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36C" w:rsidRPr="00795E91" w:rsidRDefault="0052736C" w:rsidP="0052736C">
      <w:pPr>
        <w:shd w:val="clear" w:color="auto" w:fill="FFFFFF"/>
        <w:spacing w:line="360" w:lineRule="auto"/>
        <w:ind w:left="4327"/>
        <w:jc w:val="both"/>
        <w:rPr>
          <w:b/>
          <w:bCs/>
          <w:color w:val="000000"/>
          <w:spacing w:val="2"/>
          <w:sz w:val="28"/>
          <w:szCs w:val="28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2D3A6F" w:rsidRDefault="002D3A6F" w:rsidP="0052736C">
      <w:pPr>
        <w:jc w:val="center"/>
        <w:rPr>
          <w:rFonts w:ascii="Times New Roman" w:eastAsia="Times New Roman" w:hAnsi="Times New Roman" w:cs="Times New Roman"/>
        </w:rPr>
      </w:pPr>
    </w:p>
    <w:p w:rsidR="002D3A6F" w:rsidRDefault="002D3A6F" w:rsidP="0052736C">
      <w:pPr>
        <w:jc w:val="center"/>
        <w:rPr>
          <w:rFonts w:ascii="Times New Roman" w:eastAsia="Times New Roman" w:hAnsi="Times New Roman" w:cs="Times New Roman"/>
        </w:rPr>
      </w:pPr>
    </w:p>
    <w:p w:rsidR="00CB6ED7" w:rsidRDefault="00CB6ED7" w:rsidP="0052736C">
      <w:pPr>
        <w:jc w:val="center"/>
        <w:rPr>
          <w:rFonts w:ascii="Times New Roman" w:eastAsia="Times New Roman" w:hAnsi="Times New Roman" w:cs="Times New Roman"/>
        </w:rPr>
      </w:pPr>
    </w:p>
    <w:p w:rsidR="00CB6ED7" w:rsidRDefault="00CB6ED7" w:rsidP="0052736C">
      <w:pPr>
        <w:jc w:val="center"/>
        <w:rPr>
          <w:rFonts w:ascii="Times New Roman" w:eastAsia="Times New Roman" w:hAnsi="Times New Roman" w:cs="Times New Roman"/>
        </w:rPr>
      </w:pPr>
    </w:p>
    <w:p w:rsidR="00CB6ED7" w:rsidRDefault="00CB6ED7" w:rsidP="0052736C">
      <w:pPr>
        <w:jc w:val="center"/>
        <w:rPr>
          <w:rFonts w:ascii="Times New Roman" w:eastAsia="Times New Roman" w:hAnsi="Times New Roman" w:cs="Times New Roman"/>
        </w:rPr>
      </w:pPr>
    </w:p>
    <w:p w:rsidR="00CB6ED7" w:rsidRDefault="00CB6ED7" w:rsidP="0052736C">
      <w:pPr>
        <w:jc w:val="center"/>
        <w:rPr>
          <w:rFonts w:ascii="Times New Roman" w:eastAsia="Times New Roman" w:hAnsi="Times New Roman" w:cs="Times New Roman"/>
        </w:rPr>
      </w:pPr>
    </w:p>
    <w:p w:rsidR="00CB6ED7" w:rsidRDefault="00CB6ED7" w:rsidP="0052736C">
      <w:pPr>
        <w:jc w:val="center"/>
        <w:rPr>
          <w:rFonts w:ascii="Times New Roman" w:eastAsia="Times New Roman" w:hAnsi="Times New Roman" w:cs="Times New Roman"/>
        </w:rPr>
      </w:pPr>
    </w:p>
    <w:p w:rsidR="00CB6ED7" w:rsidRDefault="00CB6ED7" w:rsidP="0052736C">
      <w:pPr>
        <w:jc w:val="center"/>
        <w:rPr>
          <w:rFonts w:ascii="Times New Roman" w:eastAsia="Times New Roman" w:hAnsi="Times New Roman" w:cs="Times New Roman"/>
        </w:rPr>
      </w:pPr>
    </w:p>
    <w:p w:rsidR="00CB6ED7" w:rsidRDefault="00CB6ED7" w:rsidP="0052736C">
      <w:pPr>
        <w:jc w:val="center"/>
        <w:rPr>
          <w:rFonts w:ascii="Times New Roman" w:eastAsia="Times New Roman" w:hAnsi="Times New Roman" w:cs="Times New Roman"/>
        </w:rPr>
      </w:pPr>
    </w:p>
    <w:p w:rsidR="00CB6ED7" w:rsidRDefault="00CB6ED7" w:rsidP="0052736C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52736C" w:rsidRDefault="0052736C" w:rsidP="0052736C">
      <w:pPr>
        <w:jc w:val="center"/>
        <w:rPr>
          <w:rFonts w:ascii="Times New Roman" w:eastAsia="Times New Roman" w:hAnsi="Times New Roman" w:cs="Times New Roman"/>
        </w:rPr>
      </w:pPr>
    </w:p>
    <w:p w:rsidR="0052736C" w:rsidRDefault="0052736C" w:rsidP="00527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31EF6">
        <w:rPr>
          <w:rFonts w:ascii="Times New Roman" w:eastAsia="Times New Roman" w:hAnsi="Times New Roman" w:cs="Times New Roman"/>
          <w:b/>
        </w:rPr>
        <w:lastRenderedPageBreak/>
        <w:t>Пояснительная записка</w:t>
      </w:r>
    </w:p>
    <w:p w:rsidR="0052736C" w:rsidRDefault="0052736C" w:rsidP="0052736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2736C" w:rsidRPr="00CE2B25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A76BF">
        <w:rPr>
          <w:rFonts w:ascii="Times New Roman" w:eastAsia="Times New Roman" w:hAnsi="Times New Roman" w:cs="Times New Roman"/>
        </w:rPr>
        <w:t>Учебная программа дополнительного образования «Строевая подготовка»</w:t>
      </w:r>
      <w:r>
        <w:rPr>
          <w:rFonts w:ascii="Times New Roman" w:eastAsia="Times New Roman" w:hAnsi="Times New Roman" w:cs="Times New Roman"/>
        </w:rPr>
        <w:t xml:space="preserve"> предназначена  для реализации профильного образования обучающихся специализированных (кадетских)  классов второй ступени среднего общего образования</w:t>
      </w:r>
      <w:r w:rsidRPr="00CE2B25">
        <w:rPr>
          <w:rFonts w:ascii="Times New Roman" w:eastAsia="Times New Roman" w:hAnsi="Times New Roman" w:cs="Times New Roman"/>
        </w:rPr>
        <w:t>.</w:t>
      </w:r>
      <w:r w:rsidRPr="00CE2B25">
        <w:rPr>
          <w:rFonts w:ascii="Times New Roman" w:hAnsi="Times New Roman" w:cs="Times New Roman"/>
        </w:rPr>
        <w:t xml:space="preserve"> Программа разработана на основе Строевого устава Вооруженных Сил Российской Федерации. Предусматривает обучение строевым приемам и движению без оружия и с оружием, обучение строям подразделений и воинских частей в пешем порядке и на машинах, обучение порядку выполнения воинского приветствия, проведения строевого смотра, положению Боевого Знамени в строю, порядку его выноса и относа.</w:t>
      </w:r>
    </w:p>
    <w:p w:rsidR="0052736C" w:rsidRPr="00CE2B25" w:rsidRDefault="0052736C" w:rsidP="0052736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E2B25">
        <w:rPr>
          <w:rFonts w:ascii="Times New Roman" w:eastAsia="Times New Roman" w:hAnsi="Times New Roman" w:cs="Times New Roman"/>
        </w:rPr>
        <w:t xml:space="preserve"> </w:t>
      </w:r>
      <w:r w:rsidRPr="00CE2B25">
        <w:rPr>
          <w:rFonts w:ascii="Times New Roman" w:hAnsi="Times New Roman" w:cs="Times New Roman"/>
        </w:rPr>
        <w:t xml:space="preserve">Содержание программы в целом отражает государственную образовательную политику в вопросах подготовки к самостоятельной жизнедеятельности и военной службе и позволяет формировать у воспитанников сознательное и ответственное отношение к вопросам личной, общественной и национальной безопасности страны,  желание активно совершенствовать свою физическую  и военно-прикладную подготовку. </w:t>
      </w:r>
    </w:p>
    <w:p w:rsidR="0052736C" w:rsidRDefault="0052736C" w:rsidP="0052736C">
      <w:pPr>
        <w:spacing w:after="0"/>
        <w:ind w:firstLine="709"/>
        <w:jc w:val="both"/>
      </w:pPr>
      <w:r w:rsidRPr="00EE32CC">
        <w:rPr>
          <w:rFonts w:ascii="Times New Roman" w:hAnsi="Times New Roman" w:cs="Times New Roman"/>
        </w:rPr>
        <w:t>Программа «Строевая подготовка» рассчитана на 170 учебных часов из расчета 1 час в неделю на пять лет обучения.  Содержание программы «Строевая подготовка» для обучающихся специализированных (кадетских) классов имеет военно-профессиональную направленность</w:t>
      </w:r>
      <w:r>
        <w:rPr>
          <w:rFonts w:ascii="Times New Roman" w:hAnsi="Times New Roman" w:cs="Times New Roman"/>
        </w:rPr>
        <w:t>.</w:t>
      </w:r>
      <w:r w:rsidRPr="00EE32CC">
        <w:rPr>
          <w:rFonts w:ascii="Times New Roman" w:hAnsi="Times New Roman" w:cs="Times New Roman"/>
        </w:rPr>
        <w:t xml:space="preserve"> </w:t>
      </w:r>
    </w:p>
    <w:p w:rsidR="0052736C" w:rsidRPr="005C37F9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F9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5C37F9">
        <w:rPr>
          <w:rFonts w:ascii="Times New Roman" w:hAnsi="Times New Roman" w:cs="Times New Roman"/>
          <w:sz w:val="24"/>
          <w:szCs w:val="24"/>
        </w:rPr>
        <w:t>:</w:t>
      </w:r>
    </w:p>
    <w:p w:rsidR="0052736C" w:rsidRPr="005C37F9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F9">
        <w:rPr>
          <w:rFonts w:ascii="Times New Roman" w:hAnsi="Times New Roman" w:cs="Times New Roman"/>
          <w:sz w:val="24"/>
          <w:szCs w:val="24"/>
        </w:rPr>
        <w:t xml:space="preserve">1. Формирование у обучающихся кадетских классов интересов к </w:t>
      </w:r>
      <w:r>
        <w:rPr>
          <w:rFonts w:ascii="Times New Roman" w:hAnsi="Times New Roman" w:cs="Times New Roman"/>
          <w:sz w:val="24"/>
          <w:szCs w:val="24"/>
        </w:rPr>
        <w:t>военно-прикладной подготовке;</w:t>
      </w:r>
    </w:p>
    <w:p w:rsidR="0052736C" w:rsidRPr="005C37F9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F9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C37F9">
        <w:rPr>
          <w:rFonts w:ascii="Times New Roman" w:hAnsi="Times New Roman" w:cs="Times New Roman"/>
          <w:sz w:val="24"/>
          <w:szCs w:val="24"/>
        </w:rPr>
        <w:t>Развитие патриотических, моральных и нравственных качеств;</w:t>
      </w:r>
    </w:p>
    <w:p w:rsidR="0052736C" w:rsidRPr="005C37F9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F9">
        <w:rPr>
          <w:rFonts w:ascii="Times New Roman" w:hAnsi="Times New Roman" w:cs="Times New Roman"/>
          <w:sz w:val="24"/>
          <w:szCs w:val="24"/>
        </w:rPr>
        <w:t xml:space="preserve">3.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C37F9">
        <w:rPr>
          <w:rFonts w:ascii="Times New Roman" w:hAnsi="Times New Roman" w:cs="Times New Roman"/>
          <w:sz w:val="24"/>
          <w:szCs w:val="24"/>
        </w:rPr>
        <w:t>Пропаганда и популяризация ЗОЖ;</w:t>
      </w:r>
    </w:p>
    <w:p w:rsidR="0052736C" w:rsidRPr="005C37F9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C37F9"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gramStart"/>
      <w:r w:rsidRPr="005C37F9">
        <w:rPr>
          <w:rFonts w:ascii="Times New Roman" w:hAnsi="Times New Roman" w:cs="Times New Roman"/>
          <w:sz w:val="24"/>
          <w:szCs w:val="24"/>
        </w:rPr>
        <w:t>способных</w:t>
      </w:r>
      <w:proofErr w:type="gramEnd"/>
      <w:r w:rsidRPr="005C37F9">
        <w:rPr>
          <w:rFonts w:ascii="Times New Roman" w:hAnsi="Times New Roman" w:cs="Times New Roman"/>
          <w:sz w:val="24"/>
          <w:szCs w:val="24"/>
        </w:rPr>
        <w:t xml:space="preserve"> и увлеченных обучающихся для дальнейшего профильного обучения;</w:t>
      </w:r>
    </w:p>
    <w:p w:rsidR="0052736C" w:rsidRPr="005C37F9" w:rsidRDefault="0052736C" w:rsidP="0052736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C37F9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52736C" w:rsidRPr="005C37F9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F9">
        <w:rPr>
          <w:rFonts w:ascii="Times New Roman" w:hAnsi="Times New Roman" w:cs="Times New Roman"/>
          <w:sz w:val="24"/>
          <w:szCs w:val="24"/>
        </w:rPr>
        <w:t>1. Совершенствование разностороннего развития обучающихся кадетских классов;</w:t>
      </w:r>
    </w:p>
    <w:p w:rsidR="0052736C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F9">
        <w:rPr>
          <w:rFonts w:ascii="Times New Roman" w:hAnsi="Times New Roman" w:cs="Times New Roman"/>
          <w:sz w:val="24"/>
          <w:szCs w:val="24"/>
        </w:rPr>
        <w:t>2. Формирования необходимые знания</w:t>
      </w:r>
      <w:r>
        <w:rPr>
          <w:rFonts w:ascii="Times New Roman" w:hAnsi="Times New Roman" w:cs="Times New Roman"/>
          <w:sz w:val="24"/>
          <w:szCs w:val="24"/>
        </w:rPr>
        <w:t>, умений и навыков строевой подготовки;</w:t>
      </w:r>
      <w:r w:rsidRPr="005C3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6C" w:rsidRPr="005C37F9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F9">
        <w:rPr>
          <w:rFonts w:ascii="Times New Roman" w:hAnsi="Times New Roman" w:cs="Times New Roman"/>
          <w:sz w:val="24"/>
          <w:szCs w:val="24"/>
        </w:rPr>
        <w:t>3. Развитие волевых качеств и дисциплины.</w:t>
      </w:r>
    </w:p>
    <w:p w:rsidR="0052736C" w:rsidRPr="00221137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137">
        <w:rPr>
          <w:rFonts w:ascii="Times New Roman" w:hAnsi="Times New Roman" w:cs="Times New Roman"/>
          <w:b/>
          <w:sz w:val="24"/>
          <w:szCs w:val="24"/>
        </w:rPr>
        <w:t>В процессе изучения программы «Строевая подготовка» предполагается приобретение учащимися следующих знаний, умений и навыков:</w:t>
      </w:r>
    </w:p>
    <w:p w:rsidR="0052736C" w:rsidRPr="00221137" w:rsidRDefault="0052736C" w:rsidP="0052736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137">
        <w:rPr>
          <w:rFonts w:ascii="Times New Roman" w:hAnsi="Times New Roman" w:cs="Times New Roman"/>
          <w:sz w:val="24"/>
          <w:szCs w:val="24"/>
        </w:rPr>
        <w:t>знание строевой подготовки;</w:t>
      </w:r>
    </w:p>
    <w:p w:rsidR="0052736C" w:rsidRPr="00221137" w:rsidRDefault="0052736C" w:rsidP="0052736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137">
        <w:rPr>
          <w:rFonts w:ascii="Times New Roman" w:hAnsi="Times New Roman" w:cs="Times New Roman"/>
          <w:sz w:val="24"/>
          <w:szCs w:val="24"/>
        </w:rPr>
        <w:t>знать строи и порядок управления строем отделения и взвода;</w:t>
      </w:r>
    </w:p>
    <w:p w:rsidR="0052736C" w:rsidRPr="00221137" w:rsidRDefault="0052736C" w:rsidP="0052736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137">
        <w:rPr>
          <w:rFonts w:ascii="Times New Roman" w:hAnsi="Times New Roman" w:cs="Times New Roman"/>
          <w:sz w:val="24"/>
          <w:szCs w:val="24"/>
        </w:rPr>
        <w:t>знание обязанностей военнослужащих перед построением и в строю;</w:t>
      </w:r>
    </w:p>
    <w:p w:rsidR="0052736C" w:rsidRPr="00221137" w:rsidRDefault="0052736C" w:rsidP="0052736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137">
        <w:rPr>
          <w:rFonts w:ascii="Times New Roman" w:hAnsi="Times New Roman" w:cs="Times New Roman"/>
          <w:sz w:val="24"/>
          <w:szCs w:val="24"/>
        </w:rPr>
        <w:t>знание государственных и военных символов Российской Федерации;</w:t>
      </w:r>
    </w:p>
    <w:p w:rsidR="0052736C" w:rsidRPr="00221137" w:rsidRDefault="0052736C" w:rsidP="0052736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137">
        <w:rPr>
          <w:rFonts w:ascii="Times New Roman" w:hAnsi="Times New Roman" w:cs="Times New Roman"/>
          <w:sz w:val="24"/>
          <w:szCs w:val="24"/>
        </w:rPr>
        <w:t>знание боевых традиций Вооруженных Сил России;</w:t>
      </w:r>
    </w:p>
    <w:p w:rsidR="0052736C" w:rsidRPr="00221137" w:rsidRDefault="0052736C" w:rsidP="0052736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137">
        <w:rPr>
          <w:rFonts w:ascii="Times New Roman" w:hAnsi="Times New Roman" w:cs="Times New Roman"/>
          <w:sz w:val="24"/>
          <w:szCs w:val="24"/>
        </w:rPr>
        <w:t>умение выполнять строевые приемы на месте и в движении;</w:t>
      </w:r>
    </w:p>
    <w:p w:rsidR="0052736C" w:rsidRPr="00221137" w:rsidRDefault="0052736C" w:rsidP="0052736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137">
        <w:rPr>
          <w:rFonts w:ascii="Times New Roman" w:hAnsi="Times New Roman" w:cs="Times New Roman"/>
          <w:sz w:val="24"/>
          <w:szCs w:val="24"/>
        </w:rPr>
        <w:t>умение выполнять воинское приветствие на месте и в движении;</w:t>
      </w:r>
    </w:p>
    <w:p w:rsidR="0052736C" w:rsidRPr="00221137" w:rsidRDefault="0052736C" w:rsidP="0052736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137">
        <w:rPr>
          <w:rFonts w:ascii="Times New Roman" w:hAnsi="Times New Roman" w:cs="Times New Roman"/>
          <w:sz w:val="24"/>
          <w:szCs w:val="24"/>
        </w:rPr>
        <w:t>умение использовать приобретенные знания и умения в практической деятельности и повседневной жизни.</w:t>
      </w:r>
    </w:p>
    <w:p w:rsidR="0052736C" w:rsidRPr="005C37F9" w:rsidRDefault="0052736C" w:rsidP="0052736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C37F9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 дополнительного образования</w:t>
      </w:r>
    </w:p>
    <w:p w:rsidR="0052736C" w:rsidRDefault="0052736C" w:rsidP="0052736C">
      <w:pPr>
        <w:pStyle w:val="a4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Строевая</w:t>
      </w:r>
      <w:r w:rsidRPr="005C37F9">
        <w:rPr>
          <w:rFonts w:ascii="Times New Roman" w:hAnsi="Times New Roman" w:cs="Times New Roman"/>
          <w:sz w:val="24"/>
          <w:szCs w:val="24"/>
        </w:rPr>
        <w:t xml:space="preserve"> подготовка, как учебный предмет входит в дополнительную образовательную область военно-прикладной подготовки и представлен для обязательного изучения обучающимися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C37F9">
        <w:rPr>
          <w:rFonts w:ascii="Times New Roman" w:hAnsi="Times New Roman" w:cs="Times New Roman"/>
          <w:sz w:val="24"/>
          <w:szCs w:val="24"/>
        </w:rPr>
        <w:t>-9 специализированных (кадетских) классов, реализуется за счет компонента дополнительного образования.</w:t>
      </w:r>
    </w:p>
    <w:p w:rsidR="0052736C" w:rsidRPr="00DB4244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52736C" w:rsidRPr="00C43A9A" w:rsidRDefault="0052736C" w:rsidP="00527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A9A">
        <w:rPr>
          <w:rFonts w:ascii="Times New Roman" w:hAnsi="Times New Roman" w:cs="Times New Roman"/>
          <w:b/>
          <w:sz w:val="24"/>
          <w:szCs w:val="24"/>
        </w:rPr>
        <w:t>Оценка результатов обучения воспитанников</w:t>
      </w:r>
    </w:p>
    <w:p w:rsidR="0052736C" w:rsidRPr="00C43A9A" w:rsidRDefault="0052736C" w:rsidP="0052736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t>В целях оценки и контроля результатов обучения в течени</w:t>
      </w:r>
      <w:proofErr w:type="gramStart"/>
      <w:r w:rsidRPr="00C43A9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43A9A">
        <w:rPr>
          <w:rFonts w:ascii="Times New Roman" w:hAnsi="Times New Roman" w:cs="Times New Roman"/>
          <w:sz w:val="24"/>
          <w:szCs w:val="24"/>
        </w:rPr>
        <w:t xml:space="preserve"> учебного года проводятся:</w:t>
      </w:r>
    </w:p>
    <w:p w:rsidR="0052736C" w:rsidRPr="00C43A9A" w:rsidRDefault="0052736C" w:rsidP="005273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t>контрольные занятия по проверки усвоения теоретических знаний по темам курса;</w:t>
      </w:r>
    </w:p>
    <w:p w:rsidR="0052736C" w:rsidRPr="00C43A9A" w:rsidRDefault="0052736C" w:rsidP="005273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 песни и строя</w:t>
      </w:r>
      <w:r w:rsidRPr="00C43A9A">
        <w:rPr>
          <w:rFonts w:ascii="Times New Roman" w:hAnsi="Times New Roman" w:cs="Times New Roman"/>
          <w:sz w:val="24"/>
          <w:szCs w:val="24"/>
        </w:rPr>
        <w:t xml:space="preserve"> среди воспитанников </w:t>
      </w:r>
      <w:r>
        <w:rPr>
          <w:rFonts w:ascii="Times New Roman" w:hAnsi="Times New Roman" w:cs="Times New Roman"/>
          <w:sz w:val="24"/>
          <w:szCs w:val="24"/>
        </w:rPr>
        <w:t xml:space="preserve">кадетских классов </w:t>
      </w:r>
      <w:r w:rsidRPr="00C43A9A">
        <w:rPr>
          <w:rFonts w:ascii="Times New Roman" w:hAnsi="Times New Roman" w:cs="Times New Roman"/>
          <w:sz w:val="24"/>
          <w:szCs w:val="24"/>
        </w:rPr>
        <w:t>класса;</w:t>
      </w:r>
    </w:p>
    <w:p w:rsidR="0052736C" w:rsidRPr="00C43A9A" w:rsidRDefault="0052736C" w:rsidP="005273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lastRenderedPageBreak/>
        <w:t>спартакиада по военно-прикладным видам спорта.</w:t>
      </w:r>
    </w:p>
    <w:p w:rsidR="0052736C" w:rsidRPr="00331EF6" w:rsidRDefault="0052736C" w:rsidP="00527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2736C" w:rsidRPr="0051267C" w:rsidRDefault="0052736C" w:rsidP="0052736C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 xml:space="preserve">  УЧЕБНО-ТЕМАТИЧЕСКИЙ ПЛАН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736C" w:rsidRDefault="0052736C" w:rsidP="0052736C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67C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троевая подготовка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2736C" w:rsidRPr="0051267C" w:rsidRDefault="0052736C" w:rsidP="0052736C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>-й класс</w:t>
      </w:r>
    </w:p>
    <w:p w:rsidR="0052736C" w:rsidRPr="0051267C" w:rsidRDefault="0052736C" w:rsidP="0052736C">
      <w:pPr>
        <w:pStyle w:val="a4"/>
        <w:spacing w:after="0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79"/>
        <w:gridCol w:w="7175"/>
        <w:gridCol w:w="1417"/>
      </w:tblGrid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№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proofErr w:type="gramStart"/>
            <w:r w:rsidRPr="00DC11FC">
              <w:rPr>
                <w:sz w:val="24"/>
                <w:szCs w:val="24"/>
              </w:rPr>
              <w:t>п</w:t>
            </w:r>
            <w:proofErr w:type="gramEnd"/>
            <w:r w:rsidRPr="00DC11FC">
              <w:rPr>
                <w:sz w:val="24"/>
                <w:szCs w:val="24"/>
              </w:rPr>
              <w:t>/п.</w:t>
            </w: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Темы интегрированного курса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Количество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часов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5475D5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5475D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Строевые приемы и движения без оружия.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52736C" w:rsidRPr="00DC11FC" w:rsidTr="001B4FEC">
        <w:trPr>
          <w:trHeight w:val="193"/>
        </w:trPr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1</w:t>
            </w:r>
          </w:p>
        </w:tc>
        <w:tc>
          <w:tcPr>
            <w:tcW w:w="7175" w:type="dxa"/>
          </w:tcPr>
          <w:p w:rsidR="0052736C" w:rsidRPr="00DC11FC" w:rsidRDefault="0052736C" w:rsidP="001B4FEC">
            <w:pPr>
              <w:rPr>
                <w:b/>
                <w:sz w:val="24"/>
                <w:szCs w:val="24"/>
              </w:rPr>
            </w:pPr>
            <w:r w:rsidRPr="00DC11FC">
              <w:rPr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-3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 w:rsidRPr="003E3B80">
              <w:rPr>
                <w:sz w:val="24"/>
                <w:szCs w:val="24"/>
              </w:rPr>
              <w:t>Тема 1. Строевая стойка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 w:rsidRPr="003E3B80">
              <w:rPr>
                <w:sz w:val="24"/>
                <w:szCs w:val="24"/>
              </w:rPr>
              <w:t>Тема 2. Повороты на месте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9-16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 Движение строевым и походным шагом</w:t>
            </w:r>
          </w:p>
        </w:tc>
        <w:tc>
          <w:tcPr>
            <w:tcW w:w="1417" w:type="dxa"/>
          </w:tcPr>
          <w:p w:rsidR="0052736C" w:rsidRPr="003E3B80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3E3B80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5475D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Строи отделения.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 w:rsidRPr="000A18F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52736C" w:rsidRPr="00DC11FC" w:rsidTr="001B4FEC">
        <w:trPr>
          <w:trHeight w:val="138"/>
        </w:trPr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4. Развернутый строй.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20-22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5. Походный строй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23-27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6. Выход из строя  и возращение в строй.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sz w:val="24"/>
                <w:szCs w:val="24"/>
              </w:rPr>
            </w:pPr>
            <w:r w:rsidRPr="000A18F7">
              <w:rPr>
                <w:sz w:val="24"/>
                <w:szCs w:val="24"/>
              </w:rPr>
              <w:t>5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28-32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7. Подход к начальнику и отход от него.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sz w:val="24"/>
                <w:szCs w:val="24"/>
              </w:rPr>
            </w:pPr>
            <w:r w:rsidRPr="000A18F7">
              <w:rPr>
                <w:sz w:val="24"/>
                <w:szCs w:val="24"/>
              </w:rPr>
              <w:t>5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 w:rsidRPr="00DC11FC">
              <w:rPr>
                <w:b/>
                <w:sz w:val="24"/>
                <w:szCs w:val="24"/>
              </w:rPr>
              <w:t>34</w:t>
            </w:r>
          </w:p>
        </w:tc>
      </w:tr>
    </w:tbl>
    <w:p w:rsidR="0052736C" w:rsidRDefault="0052736C" w:rsidP="0052736C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36C" w:rsidRPr="0051267C" w:rsidRDefault="0052736C" w:rsidP="0052736C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>-й специализированный (кадетский) класс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79"/>
        <w:gridCol w:w="7175"/>
        <w:gridCol w:w="1417"/>
      </w:tblGrid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№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proofErr w:type="gramStart"/>
            <w:r w:rsidRPr="00DC11FC">
              <w:rPr>
                <w:sz w:val="24"/>
                <w:szCs w:val="24"/>
              </w:rPr>
              <w:t>п</w:t>
            </w:r>
            <w:proofErr w:type="gramEnd"/>
            <w:r w:rsidRPr="00DC11FC">
              <w:rPr>
                <w:sz w:val="24"/>
                <w:szCs w:val="24"/>
              </w:rPr>
              <w:t>/п.</w:t>
            </w: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Темы интегрированного курса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Количество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часов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5475D5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5475D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Строевые приемы и движения без оружия.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52736C" w:rsidRPr="00DC11FC" w:rsidTr="001B4FEC">
        <w:trPr>
          <w:trHeight w:val="193"/>
        </w:trPr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1</w:t>
            </w:r>
          </w:p>
        </w:tc>
        <w:tc>
          <w:tcPr>
            <w:tcW w:w="7175" w:type="dxa"/>
          </w:tcPr>
          <w:p w:rsidR="0052736C" w:rsidRPr="00DC11FC" w:rsidRDefault="0052736C" w:rsidP="001B4FEC">
            <w:pPr>
              <w:rPr>
                <w:b/>
                <w:sz w:val="24"/>
                <w:szCs w:val="24"/>
              </w:rPr>
            </w:pPr>
            <w:r w:rsidRPr="00DC11FC">
              <w:rPr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417" w:type="dxa"/>
          </w:tcPr>
          <w:p w:rsidR="0052736C" w:rsidRPr="00374DAD" w:rsidRDefault="0052736C" w:rsidP="001B4FEC">
            <w:pPr>
              <w:jc w:val="center"/>
              <w:rPr>
                <w:sz w:val="24"/>
                <w:szCs w:val="24"/>
              </w:rPr>
            </w:pPr>
            <w:r w:rsidRPr="00374DAD">
              <w:rPr>
                <w:sz w:val="24"/>
                <w:szCs w:val="24"/>
              </w:rPr>
              <w:t>1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 w:rsidRPr="003E3B80">
              <w:rPr>
                <w:sz w:val="24"/>
                <w:szCs w:val="24"/>
              </w:rPr>
              <w:t xml:space="preserve">Тема 1. </w:t>
            </w:r>
            <w:r>
              <w:rPr>
                <w:sz w:val="24"/>
                <w:szCs w:val="24"/>
              </w:rPr>
              <w:t>Повороты на месте в составе отделения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 w:rsidRPr="003E3B80">
              <w:rPr>
                <w:sz w:val="24"/>
                <w:szCs w:val="24"/>
              </w:rPr>
              <w:t xml:space="preserve">Тема 2. </w:t>
            </w:r>
            <w:r>
              <w:rPr>
                <w:sz w:val="24"/>
                <w:szCs w:val="24"/>
              </w:rPr>
              <w:t xml:space="preserve">Построение в одну (две) шеренги,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колону по одному (по два, по три)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3. Перестроение взвода из </w:t>
            </w:r>
            <w:proofErr w:type="spellStart"/>
            <w:r>
              <w:rPr>
                <w:sz w:val="24"/>
                <w:szCs w:val="24"/>
              </w:rPr>
              <w:t>одношереножного</w:t>
            </w:r>
            <w:proofErr w:type="spellEnd"/>
            <w:r>
              <w:rPr>
                <w:sz w:val="24"/>
                <w:szCs w:val="24"/>
              </w:rPr>
              <w:t xml:space="preserve"> строя в </w:t>
            </w:r>
            <w:proofErr w:type="spellStart"/>
            <w:r>
              <w:rPr>
                <w:sz w:val="24"/>
                <w:szCs w:val="24"/>
              </w:rPr>
              <w:t>двухшереножный</w:t>
            </w:r>
            <w:proofErr w:type="spellEnd"/>
            <w:r>
              <w:rPr>
                <w:sz w:val="24"/>
                <w:szCs w:val="24"/>
              </w:rPr>
              <w:t xml:space="preserve"> строй и наоборот.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3E3B80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5475D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Движение в составе отделения (взвода). 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52736C" w:rsidRPr="00DC11FC" w:rsidTr="001B4FEC">
        <w:trPr>
          <w:trHeight w:val="138"/>
        </w:trPr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11-14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4. Движение походным шагом в составе отделения (взвода).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15-18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5. Перестроение отделения (взвода) </w:t>
            </w:r>
            <w:proofErr w:type="gramStart"/>
            <w:r>
              <w:rPr>
                <w:sz w:val="24"/>
                <w:szCs w:val="24"/>
              </w:rPr>
              <w:t>из</w:t>
            </w:r>
            <w:proofErr w:type="gramEnd"/>
            <w:r>
              <w:rPr>
                <w:sz w:val="24"/>
                <w:szCs w:val="24"/>
              </w:rPr>
              <w:t xml:space="preserve"> колоны по два в колону по одному. 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19-22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6. Прохождение торжественным маршем в составе отделения (взвода).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3E3B80" w:rsidRDefault="0052736C" w:rsidP="001B4FEC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III</w:t>
            </w:r>
            <w:r w:rsidRPr="005475D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Выполнение воинского приветствия без оружия.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7. Выполнение воинского приветствия вне строя.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25-28</w:t>
            </w:r>
          </w:p>
        </w:tc>
        <w:tc>
          <w:tcPr>
            <w:tcW w:w="7175" w:type="dxa"/>
          </w:tcPr>
          <w:p w:rsidR="0052736C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8. Выполнение воинского приветствия в движении.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29-32</w:t>
            </w:r>
          </w:p>
        </w:tc>
        <w:tc>
          <w:tcPr>
            <w:tcW w:w="7175" w:type="dxa"/>
          </w:tcPr>
          <w:p w:rsidR="0052736C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9. Подход к начальнику. </w:t>
            </w:r>
          </w:p>
        </w:tc>
        <w:tc>
          <w:tcPr>
            <w:tcW w:w="1417" w:type="dxa"/>
          </w:tcPr>
          <w:p w:rsidR="0052736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7175" w:type="dxa"/>
          </w:tcPr>
          <w:p w:rsidR="0052736C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 w:rsidRPr="00DC11FC">
              <w:rPr>
                <w:b/>
                <w:sz w:val="24"/>
                <w:szCs w:val="24"/>
              </w:rPr>
              <w:t>34</w:t>
            </w:r>
          </w:p>
        </w:tc>
      </w:tr>
    </w:tbl>
    <w:p w:rsidR="0052736C" w:rsidRDefault="0052736C" w:rsidP="0052736C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36C" w:rsidRPr="0051267C" w:rsidRDefault="0052736C" w:rsidP="0052736C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>-й класс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79"/>
        <w:gridCol w:w="7175"/>
        <w:gridCol w:w="1417"/>
      </w:tblGrid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№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proofErr w:type="gramStart"/>
            <w:r w:rsidRPr="00DC11FC">
              <w:rPr>
                <w:sz w:val="24"/>
                <w:szCs w:val="24"/>
              </w:rPr>
              <w:t>п</w:t>
            </w:r>
            <w:proofErr w:type="gramEnd"/>
            <w:r w:rsidRPr="00DC11FC">
              <w:rPr>
                <w:sz w:val="24"/>
                <w:szCs w:val="24"/>
              </w:rPr>
              <w:t>/п.</w:t>
            </w: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Темы интегрированного курса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Количество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часов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5475D5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5475D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Строевые приемы и движения без оружия.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52736C" w:rsidRPr="00DC11FC" w:rsidTr="001B4FEC">
        <w:trPr>
          <w:trHeight w:val="193"/>
        </w:trPr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175" w:type="dxa"/>
          </w:tcPr>
          <w:p w:rsidR="0052736C" w:rsidRPr="00DC11FC" w:rsidRDefault="0052736C" w:rsidP="001B4FEC">
            <w:pPr>
              <w:rPr>
                <w:b/>
                <w:sz w:val="24"/>
                <w:szCs w:val="24"/>
              </w:rPr>
            </w:pPr>
            <w:r w:rsidRPr="00DC11FC">
              <w:rPr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417" w:type="dxa"/>
          </w:tcPr>
          <w:p w:rsidR="0052736C" w:rsidRPr="00374DAD" w:rsidRDefault="0052736C" w:rsidP="001B4FEC">
            <w:pPr>
              <w:jc w:val="center"/>
              <w:rPr>
                <w:sz w:val="24"/>
                <w:szCs w:val="24"/>
              </w:rPr>
            </w:pPr>
            <w:r w:rsidRPr="00374DAD">
              <w:rPr>
                <w:sz w:val="24"/>
                <w:szCs w:val="24"/>
              </w:rPr>
              <w:t>1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1. Повороты в движении.  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 Повороты в движении в составе отделения (взвода).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 Движение строевым шагом, в полшага в составе отделения (взвода)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3E3B80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5475D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Строй отделения (взвода).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52736C" w:rsidRPr="00DC11FC" w:rsidTr="001B4FEC">
        <w:trPr>
          <w:trHeight w:val="138"/>
        </w:trPr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14-16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4. Развернутый и походный строй.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5. Перестроение отделения (взвода) из колоны по </w:t>
            </w:r>
            <w:proofErr w:type="gramStart"/>
            <w:r>
              <w:rPr>
                <w:sz w:val="24"/>
                <w:szCs w:val="24"/>
              </w:rPr>
              <w:t>два</w:t>
            </w:r>
            <w:proofErr w:type="gramEnd"/>
            <w:r>
              <w:rPr>
                <w:sz w:val="24"/>
                <w:szCs w:val="24"/>
              </w:rPr>
              <w:t xml:space="preserve"> а колону по одному. 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21-24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6. Перестроение взвода из </w:t>
            </w:r>
            <w:proofErr w:type="spellStart"/>
            <w:r>
              <w:rPr>
                <w:sz w:val="24"/>
                <w:szCs w:val="24"/>
              </w:rPr>
              <w:t>одношереножного</w:t>
            </w:r>
            <w:proofErr w:type="spellEnd"/>
            <w:r>
              <w:rPr>
                <w:sz w:val="24"/>
                <w:szCs w:val="24"/>
              </w:rPr>
              <w:t xml:space="preserve"> строя в </w:t>
            </w:r>
            <w:proofErr w:type="spellStart"/>
            <w:r>
              <w:rPr>
                <w:sz w:val="24"/>
                <w:szCs w:val="24"/>
              </w:rPr>
              <w:t>двухшереножный</w:t>
            </w:r>
            <w:proofErr w:type="spellEnd"/>
            <w:r>
              <w:rPr>
                <w:sz w:val="24"/>
                <w:szCs w:val="24"/>
              </w:rPr>
              <w:t xml:space="preserve"> строй и наоборот.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3E3B80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III</w:t>
            </w:r>
            <w:r w:rsidRPr="005475D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Выполнение воинского приветствия.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25-28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7. Выполнение воинского приветствия в строю на месте при подходе начальника.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7175" w:type="dxa"/>
          </w:tcPr>
          <w:p w:rsidR="0052736C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8. Выполнение воинского приветствия в движении.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7175" w:type="dxa"/>
          </w:tcPr>
          <w:p w:rsidR="0052736C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9 выполнение воинского приветствия в движении в составе отделения (взвода).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7175" w:type="dxa"/>
          </w:tcPr>
          <w:p w:rsidR="0052736C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 w:rsidRPr="00DC11FC">
              <w:rPr>
                <w:b/>
                <w:sz w:val="24"/>
                <w:szCs w:val="24"/>
              </w:rPr>
              <w:t>34</w:t>
            </w:r>
          </w:p>
        </w:tc>
      </w:tr>
    </w:tbl>
    <w:p w:rsidR="0052736C" w:rsidRDefault="0052736C" w:rsidP="0052736C"/>
    <w:p w:rsidR="0052736C" w:rsidRPr="0051267C" w:rsidRDefault="0052736C" w:rsidP="0052736C">
      <w:pPr>
        <w:pStyle w:val="a4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="00CB6E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>-й класс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79"/>
        <w:gridCol w:w="7175"/>
        <w:gridCol w:w="1417"/>
      </w:tblGrid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№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proofErr w:type="gramStart"/>
            <w:r w:rsidRPr="00DC11FC">
              <w:rPr>
                <w:sz w:val="24"/>
                <w:szCs w:val="24"/>
              </w:rPr>
              <w:t>п</w:t>
            </w:r>
            <w:proofErr w:type="gramEnd"/>
            <w:r w:rsidRPr="00DC11FC">
              <w:rPr>
                <w:sz w:val="24"/>
                <w:szCs w:val="24"/>
              </w:rPr>
              <w:t>/п.</w:t>
            </w: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Темы интегрированного курса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Количество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часов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5475D5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5475D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Строевые приемы и движения без оружия.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52736C" w:rsidRPr="00DC11FC" w:rsidTr="001B4FEC">
        <w:trPr>
          <w:trHeight w:val="193"/>
        </w:trPr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1</w:t>
            </w:r>
          </w:p>
        </w:tc>
        <w:tc>
          <w:tcPr>
            <w:tcW w:w="7175" w:type="dxa"/>
          </w:tcPr>
          <w:p w:rsidR="0052736C" w:rsidRPr="00DC11FC" w:rsidRDefault="0052736C" w:rsidP="001B4FEC">
            <w:pPr>
              <w:rPr>
                <w:b/>
                <w:sz w:val="24"/>
                <w:szCs w:val="24"/>
              </w:rPr>
            </w:pPr>
            <w:r w:rsidRPr="00DC11FC">
              <w:rPr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417" w:type="dxa"/>
          </w:tcPr>
          <w:p w:rsidR="0052736C" w:rsidRPr="00374DAD" w:rsidRDefault="0052736C" w:rsidP="001B4FEC">
            <w:pPr>
              <w:jc w:val="center"/>
              <w:rPr>
                <w:sz w:val="24"/>
                <w:szCs w:val="24"/>
              </w:rPr>
            </w:pPr>
            <w:r w:rsidRPr="00374DAD">
              <w:rPr>
                <w:sz w:val="24"/>
                <w:szCs w:val="24"/>
              </w:rPr>
              <w:t>1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1. Движение отделения (взвода) строевым шагом, повороты в движении.  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 Выход из строя и возращение в строй.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 Подход к начальнику и отход от него.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14-17</w:t>
            </w:r>
          </w:p>
        </w:tc>
        <w:tc>
          <w:tcPr>
            <w:tcW w:w="7175" w:type="dxa"/>
          </w:tcPr>
          <w:p w:rsidR="0052736C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4. Размыкание и смыкание развернутого строя.</w:t>
            </w:r>
          </w:p>
        </w:tc>
        <w:tc>
          <w:tcPr>
            <w:tcW w:w="1417" w:type="dxa"/>
          </w:tcPr>
          <w:p w:rsidR="0052736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3E3B80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5475D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Основные понятия и термины строевого устава.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18-21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5. Строй, шеренга, фланг, фронт, тыльная сторона строя, интервал. 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22-25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6. Дистанция, ширена строя, глубина строя, </w:t>
            </w:r>
            <w:proofErr w:type="spellStart"/>
            <w:r>
              <w:rPr>
                <w:sz w:val="24"/>
                <w:szCs w:val="24"/>
              </w:rPr>
              <w:t>двухшереножный</w:t>
            </w:r>
            <w:proofErr w:type="spellEnd"/>
            <w:r>
              <w:rPr>
                <w:sz w:val="24"/>
                <w:szCs w:val="24"/>
              </w:rPr>
              <w:t xml:space="preserve"> строй, ряд, колона.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26-29</w:t>
            </w:r>
          </w:p>
        </w:tc>
        <w:tc>
          <w:tcPr>
            <w:tcW w:w="7175" w:type="dxa"/>
          </w:tcPr>
          <w:p w:rsidR="0052736C" w:rsidRPr="00C43A9A" w:rsidRDefault="0052736C" w:rsidP="001B4F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7. Походный строй, направляющий, замыкающий, развернутый строй.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30-32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8. Обязанности командиров и военнослужащих перед построением и в строю.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7175" w:type="dxa"/>
          </w:tcPr>
          <w:p w:rsidR="0052736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 w:rsidRPr="00DC11FC">
              <w:rPr>
                <w:b/>
                <w:sz w:val="24"/>
                <w:szCs w:val="24"/>
              </w:rPr>
              <w:t>34</w:t>
            </w:r>
          </w:p>
        </w:tc>
      </w:tr>
    </w:tbl>
    <w:p w:rsidR="0052736C" w:rsidRPr="0051267C" w:rsidRDefault="0052736C" w:rsidP="0052736C">
      <w:pPr>
        <w:pStyle w:val="a4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CB6E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>-й класс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79"/>
        <w:gridCol w:w="7175"/>
        <w:gridCol w:w="1417"/>
      </w:tblGrid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№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proofErr w:type="gramStart"/>
            <w:r w:rsidRPr="00DC11FC">
              <w:rPr>
                <w:sz w:val="24"/>
                <w:szCs w:val="24"/>
              </w:rPr>
              <w:t>п</w:t>
            </w:r>
            <w:proofErr w:type="gramEnd"/>
            <w:r w:rsidRPr="00DC11FC">
              <w:rPr>
                <w:sz w:val="24"/>
                <w:szCs w:val="24"/>
              </w:rPr>
              <w:t>/п.</w:t>
            </w: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Темы интегрированного курса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Количество</w:t>
            </w:r>
          </w:p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часов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7252BC">
              <w:rPr>
                <w:b/>
                <w:sz w:val="24"/>
                <w:szCs w:val="24"/>
              </w:rPr>
              <w:t>Тренинги. Закрепление знаний, навыков и умений.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</w:tr>
      <w:tr w:rsidR="0052736C" w:rsidRPr="00DC11FC" w:rsidTr="001B4FEC">
        <w:trPr>
          <w:trHeight w:val="193"/>
        </w:trPr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 w:rsidRPr="00DC11FC">
              <w:rPr>
                <w:sz w:val="24"/>
                <w:szCs w:val="24"/>
              </w:rPr>
              <w:t>1</w:t>
            </w:r>
          </w:p>
        </w:tc>
        <w:tc>
          <w:tcPr>
            <w:tcW w:w="7175" w:type="dxa"/>
          </w:tcPr>
          <w:p w:rsidR="0052736C" w:rsidRPr="00DC11FC" w:rsidRDefault="0052736C" w:rsidP="001B4FEC">
            <w:pPr>
              <w:rPr>
                <w:b/>
                <w:sz w:val="24"/>
                <w:szCs w:val="24"/>
              </w:rPr>
            </w:pPr>
            <w:r w:rsidRPr="00DC11FC">
              <w:rPr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417" w:type="dxa"/>
          </w:tcPr>
          <w:p w:rsidR="0052736C" w:rsidRPr="00374DAD" w:rsidRDefault="0052736C" w:rsidP="001B4FEC">
            <w:pPr>
              <w:jc w:val="center"/>
              <w:rPr>
                <w:sz w:val="24"/>
                <w:szCs w:val="24"/>
              </w:rPr>
            </w:pPr>
            <w:r w:rsidRPr="00374DAD">
              <w:rPr>
                <w:sz w:val="24"/>
                <w:szCs w:val="24"/>
              </w:rPr>
              <w:t>1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</w:t>
            </w:r>
          </w:p>
        </w:tc>
        <w:tc>
          <w:tcPr>
            <w:tcW w:w="7175" w:type="dxa"/>
          </w:tcPr>
          <w:p w:rsidR="0052736C" w:rsidRPr="007252BC" w:rsidRDefault="0052736C" w:rsidP="001B4FE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1. Основные понятия и термины строевого устава.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2. Одиночная строевая подготовка.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3. Строи отделения (взвода). Развернутый и походный строй.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14-17</w:t>
            </w:r>
          </w:p>
        </w:tc>
        <w:tc>
          <w:tcPr>
            <w:tcW w:w="7175" w:type="dxa"/>
          </w:tcPr>
          <w:p w:rsidR="0052736C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4. Повороты на месте и в движение в составе отделения (взвода).</w:t>
            </w:r>
          </w:p>
        </w:tc>
        <w:tc>
          <w:tcPr>
            <w:tcW w:w="1417" w:type="dxa"/>
          </w:tcPr>
          <w:p w:rsidR="0052736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5. Размыкание и смыкание строя.</w:t>
            </w:r>
          </w:p>
        </w:tc>
        <w:tc>
          <w:tcPr>
            <w:tcW w:w="1417" w:type="dxa"/>
          </w:tcPr>
          <w:p w:rsidR="0052736C" w:rsidRPr="00F05DB5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6. Перестроение отделения (взвода) </w:t>
            </w:r>
            <w:proofErr w:type="gramStart"/>
            <w:r>
              <w:rPr>
                <w:sz w:val="24"/>
                <w:szCs w:val="24"/>
              </w:rPr>
              <w:t>из</w:t>
            </w:r>
            <w:proofErr w:type="gramEnd"/>
            <w:r>
              <w:rPr>
                <w:sz w:val="24"/>
                <w:szCs w:val="24"/>
              </w:rPr>
              <w:t xml:space="preserve"> колоны по два в колону по одному и обратно.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7. Перестроение из </w:t>
            </w:r>
            <w:proofErr w:type="spellStart"/>
            <w:r>
              <w:rPr>
                <w:sz w:val="24"/>
                <w:szCs w:val="24"/>
              </w:rPr>
              <w:t>одношереножного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двухшереножный</w:t>
            </w:r>
            <w:proofErr w:type="spellEnd"/>
            <w:r>
              <w:rPr>
                <w:sz w:val="24"/>
                <w:szCs w:val="24"/>
              </w:rPr>
              <w:t xml:space="preserve"> строй и обратно.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24-27</w:t>
            </w:r>
          </w:p>
        </w:tc>
        <w:tc>
          <w:tcPr>
            <w:tcW w:w="7175" w:type="dxa"/>
          </w:tcPr>
          <w:p w:rsidR="0052736C" w:rsidRPr="00C43A9A" w:rsidRDefault="0052736C" w:rsidP="001B4F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8. Выполнение воинского приветствия на месте и в движении.</w:t>
            </w:r>
          </w:p>
        </w:tc>
        <w:tc>
          <w:tcPr>
            <w:tcW w:w="1417" w:type="dxa"/>
          </w:tcPr>
          <w:p w:rsidR="0052736C" w:rsidRPr="000A18F7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28-30</w:t>
            </w:r>
          </w:p>
        </w:tc>
        <w:tc>
          <w:tcPr>
            <w:tcW w:w="7175" w:type="dxa"/>
          </w:tcPr>
          <w:p w:rsidR="0052736C" w:rsidRPr="003E3B80" w:rsidRDefault="0052736C" w:rsidP="001B4F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9. Выход из строя и возращение в строй. Подход к начальнику и отход от него.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7175" w:type="dxa"/>
          </w:tcPr>
          <w:p w:rsidR="0052736C" w:rsidRDefault="0052736C" w:rsidP="001B4F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10. Выполнение воинского приветствия.</w:t>
            </w:r>
          </w:p>
        </w:tc>
        <w:tc>
          <w:tcPr>
            <w:tcW w:w="1417" w:type="dxa"/>
          </w:tcPr>
          <w:p w:rsidR="0052736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7175" w:type="dxa"/>
          </w:tcPr>
          <w:p w:rsidR="0052736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36C" w:rsidRPr="00DC11FC" w:rsidTr="001B4FEC">
        <w:tc>
          <w:tcPr>
            <w:tcW w:w="979" w:type="dxa"/>
          </w:tcPr>
          <w:p w:rsidR="0052736C" w:rsidRPr="00DC11FC" w:rsidRDefault="0052736C" w:rsidP="001B4F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5" w:type="dxa"/>
          </w:tcPr>
          <w:p w:rsidR="0052736C" w:rsidRPr="00DC11FC" w:rsidRDefault="0052736C" w:rsidP="001B4FE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52736C" w:rsidRPr="00DC11FC" w:rsidRDefault="0052736C" w:rsidP="001B4FEC">
            <w:pPr>
              <w:jc w:val="center"/>
              <w:rPr>
                <w:b/>
                <w:sz w:val="24"/>
                <w:szCs w:val="24"/>
              </w:rPr>
            </w:pPr>
            <w:r w:rsidRPr="00DC11FC">
              <w:rPr>
                <w:b/>
                <w:sz w:val="24"/>
                <w:szCs w:val="24"/>
              </w:rPr>
              <w:t>34</w:t>
            </w:r>
          </w:p>
        </w:tc>
      </w:tr>
    </w:tbl>
    <w:p w:rsidR="0052736C" w:rsidRDefault="0052736C" w:rsidP="0052736C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52736C" w:rsidRPr="00E52794" w:rsidRDefault="0052736C" w:rsidP="0052736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794">
        <w:rPr>
          <w:rFonts w:ascii="Times New Roman" w:hAnsi="Times New Roman" w:cs="Times New Roman"/>
          <w:b/>
          <w:sz w:val="24"/>
          <w:szCs w:val="24"/>
        </w:rPr>
        <w:t>ОСНОВНОЕ СОДЕРЖАНИЕ ПРОГРАММЫ</w:t>
      </w:r>
    </w:p>
    <w:p w:rsidR="0052736C" w:rsidRPr="0051267C" w:rsidRDefault="0052736C" w:rsidP="0052736C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>-й класс</w:t>
      </w:r>
    </w:p>
    <w:p w:rsidR="0052736C" w:rsidRDefault="0052736C" w:rsidP="00527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 ч.</w:t>
      </w:r>
    </w:p>
    <w:p w:rsidR="0052736C" w:rsidRPr="00E52794" w:rsidRDefault="0052736C" w:rsidP="0052736C">
      <w:pPr>
        <w:spacing w:after="0"/>
        <w:rPr>
          <w:rFonts w:ascii="Times New Roman" w:hAnsi="Times New Roman" w:cs="Times New Roman"/>
        </w:rPr>
      </w:pPr>
      <w:r w:rsidRPr="00E5279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E5279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52794">
        <w:rPr>
          <w:rFonts w:ascii="Times New Roman" w:hAnsi="Times New Roman" w:cs="Times New Roman"/>
          <w:b/>
          <w:sz w:val="24"/>
          <w:szCs w:val="24"/>
        </w:rPr>
        <w:t>. Строевые приемы и движения без оружия. (16 ч.)</w:t>
      </w:r>
    </w:p>
    <w:p w:rsidR="0052736C" w:rsidRPr="00E52794" w:rsidRDefault="0052736C" w:rsidP="005273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2794">
        <w:rPr>
          <w:rFonts w:ascii="Times New Roman" w:hAnsi="Times New Roman" w:cs="Times New Roman"/>
          <w:b/>
          <w:sz w:val="24"/>
          <w:szCs w:val="24"/>
        </w:rPr>
        <w:t>Введение (1 ч.)</w:t>
      </w:r>
    </w:p>
    <w:p w:rsidR="0052736C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794">
        <w:rPr>
          <w:rFonts w:ascii="Times New Roman" w:hAnsi="Times New Roman" w:cs="Times New Roman"/>
          <w:sz w:val="24"/>
          <w:szCs w:val="24"/>
        </w:rPr>
        <w:t>Тема 1. Строевая стойка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2794">
        <w:rPr>
          <w:rFonts w:ascii="Times New Roman" w:hAnsi="Times New Roman" w:cs="Times New Roman"/>
          <w:sz w:val="24"/>
          <w:szCs w:val="24"/>
        </w:rPr>
        <w:t xml:space="preserve"> (2 ч.)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794">
        <w:rPr>
          <w:rFonts w:ascii="Times New Roman" w:hAnsi="Times New Roman" w:cs="Times New Roman"/>
          <w:sz w:val="24"/>
          <w:szCs w:val="24"/>
        </w:rPr>
        <w:t xml:space="preserve"> Выполнение команд: «Становись, или «Смирно», «Вольно», «Заправиться», «Головные уборы – снять», «Надеть».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6C" w:rsidRPr="00E52794" w:rsidRDefault="0052736C" w:rsidP="005273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 xml:space="preserve">Тема 2. Повороты на месте. (5 ч.) Выполнение команд: «На </w:t>
      </w:r>
      <w:proofErr w:type="spellStart"/>
      <w:r w:rsidRPr="00956441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Pr="00956441">
        <w:rPr>
          <w:rFonts w:ascii="Times New Roman" w:hAnsi="Times New Roman" w:cs="Times New Roman"/>
          <w:sz w:val="24"/>
          <w:szCs w:val="24"/>
        </w:rPr>
        <w:t xml:space="preserve">-Во», «На </w:t>
      </w:r>
      <w:proofErr w:type="spellStart"/>
      <w:r w:rsidRPr="00956441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956441">
        <w:rPr>
          <w:rFonts w:ascii="Times New Roman" w:hAnsi="Times New Roman" w:cs="Times New Roman"/>
          <w:sz w:val="24"/>
          <w:szCs w:val="24"/>
        </w:rPr>
        <w:t xml:space="preserve">-Во», «Пол-оборота на </w:t>
      </w:r>
      <w:proofErr w:type="spellStart"/>
      <w:r w:rsidRPr="00956441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956441">
        <w:rPr>
          <w:rFonts w:ascii="Times New Roman" w:hAnsi="Times New Roman" w:cs="Times New Roman"/>
          <w:sz w:val="24"/>
          <w:szCs w:val="24"/>
        </w:rPr>
        <w:t xml:space="preserve">-Во, на </w:t>
      </w:r>
      <w:proofErr w:type="spellStart"/>
      <w:r w:rsidRPr="00956441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Pr="00956441">
        <w:rPr>
          <w:rFonts w:ascii="Times New Roman" w:hAnsi="Times New Roman" w:cs="Times New Roman"/>
          <w:sz w:val="24"/>
          <w:szCs w:val="24"/>
        </w:rPr>
        <w:t xml:space="preserve">-Во, «Кру-Гом» </w:t>
      </w:r>
      <w:proofErr w:type="gramStart"/>
      <w:r w:rsidRPr="0095644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564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6441">
        <w:rPr>
          <w:rFonts w:ascii="Times New Roman" w:hAnsi="Times New Roman" w:cs="Times New Roman"/>
          <w:sz w:val="24"/>
          <w:szCs w:val="24"/>
        </w:rPr>
        <w:t>разделением</w:t>
      </w:r>
      <w:proofErr w:type="gramEnd"/>
      <w:r w:rsidRPr="00956441">
        <w:rPr>
          <w:rFonts w:ascii="Times New Roman" w:hAnsi="Times New Roman" w:cs="Times New Roman"/>
          <w:sz w:val="24"/>
          <w:szCs w:val="24"/>
        </w:rPr>
        <w:t xml:space="preserve"> на два счета и в целом. 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 xml:space="preserve">Тема 3. Движение строевым и походным шагом. (8 ч.) Изучение и отработка строевого походного шага. Движение рук, ног. Выполнение команд «Смирно» при движении походным шагом, «Бегом марш». 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644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5644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56441">
        <w:rPr>
          <w:rFonts w:ascii="Times New Roman" w:hAnsi="Times New Roman" w:cs="Times New Roman"/>
          <w:b/>
          <w:sz w:val="24"/>
          <w:szCs w:val="24"/>
        </w:rPr>
        <w:t>. Строи отделения. (18 ч.)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>Тема 4. Развернутый строй. (3 ч.) Выполнение команд</w:t>
      </w:r>
      <w:proofErr w:type="gramStart"/>
      <w:r w:rsidRPr="0095644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56441">
        <w:rPr>
          <w:rFonts w:ascii="Times New Roman" w:hAnsi="Times New Roman" w:cs="Times New Roman"/>
          <w:sz w:val="24"/>
          <w:szCs w:val="24"/>
        </w:rPr>
        <w:t xml:space="preserve"> «Отделение (взвод) в одну шеренгу становись</w:t>
      </w:r>
      <w:proofErr w:type="gramStart"/>
      <w:r w:rsidRPr="00956441">
        <w:rPr>
          <w:rFonts w:ascii="Times New Roman" w:hAnsi="Times New Roman" w:cs="Times New Roman"/>
          <w:sz w:val="24"/>
          <w:szCs w:val="24"/>
        </w:rPr>
        <w:t>».,  «</w:t>
      </w:r>
      <w:proofErr w:type="gramEnd"/>
      <w:r w:rsidRPr="00956441">
        <w:rPr>
          <w:rFonts w:ascii="Times New Roman" w:hAnsi="Times New Roman" w:cs="Times New Roman"/>
          <w:sz w:val="24"/>
          <w:szCs w:val="24"/>
        </w:rPr>
        <w:t>Отделение в две шеренги становись».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 xml:space="preserve">Тема 5. Походный строй. (3 ч.) Выполнение команд: </w:t>
      </w:r>
      <w:proofErr w:type="gramStart"/>
      <w:r w:rsidRPr="00956441">
        <w:rPr>
          <w:rFonts w:ascii="Times New Roman" w:hAnsi="Times New Roman" w:cs="Times New Roman"/>
          <w:sz w:val="24"/>
          <w:szCs w:val="24"/>
        </w:rPr>
        <w:t xml:space="preserve">«Отделение в колону по два (по три становись». </w:t>
      </w:r>
      <w:proofErr w:type="gramEnd"/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>Тема 6. Выход из строя  и возращение в строй. (5ч.) Выполнение команд: « кадет Иванов, выйти из строя», « кадет Иванов встать в строй».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>Тема 7. Подход к начальнику и отход от него. (5 ч.) Выполнение команд: «кадет Иванов ко мне», форма доклада о прибытии, «кадет Иванов встать в строй»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>Зачет. (2 ч.)</w:t>
      </w:r>
    </w:p>
    <w:p w:rsidR="0052736C" w:rsidRDefault="0052736C" w:rsidP="0052736C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6-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>й специализированный (кадетский) класс</w:t>
      </w:r>
    </w:p>
    <w:p w:rsidR="0052736C" w:rsidRPr="0051267C" w:rsidRDefault="0052736C" w:rsidP="0052736C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34 ч.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644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5644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56441">
        <w:rPr>
          <w:rFonts w:ascii="Times New Roman" w:hAnsi="Times New Roman" w:cs="Times New Roman"/>
          <w:b/>
          <w:sz w:val="24"/>
          <w:szCs w:val="24"/>
        </w:rPr>
        <w:t>. Строевые приемы и движения без оружия. (10 ч.)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956441">
        <w:rPr>
          <w:rFonts w:ascii="Times New Roman" w:hAnsi="Times New Roman" w:cs="Times New Roman"/>
          <w:sz w:val="24"/>
          <w:szCs w:val="24"/>
        </w:rPr>
        <w:t xml:space="preserve"> (1 ч.)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>Тема 1. Повороты на месте в составе отделения. (2 ч.)</w:t>
      </w:r>
      <w:r>
        <w:rPr>
          <w:rFonts w:ascii="Times New Roman" w:hAnsi="Times New Roman" w:cs="Times New Roman"/>
          <w:sz w:val="24"/>
          <w:szCs w:val="24"/>
        </w:rPr>
        <w:t xml:space="preserve"> Отработка строевых элементов по разделениям на два счета и в целом.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 xml:space="preserve">Тема 2. Построение в одну (две) шеренги, в колону по одному (по два, по три). (3 ч.) </w:t>
      </w:r>
      <w:r>
        <w:rPr>
          <w:rFonts w:ascii="Times New Roman" w:hAnsi="Times New Roman" w:cs="Times New Roman"/>
          <w:sz w:val="24"/>
          <w:szCs w:val="24"/>
        </w:rPr>
        <w:t xml:space="preserve">Отработка четкости и быстроты построения отделения, в две шеренги, одну шеренгу,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колону по два, по три. Выполнение команды «отделение разойдись».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lastRenderedPageBreak/>
        <w:t xml:space="preserve">Тема 3. Перестроение взвода из </w:t>
      </w:r>
      <w:proofErr w:type="spellStart"/>
      <w:r w:rsidRPr="00956441">
        <w:rPr>
          <w:rFonts w:ascii="Times New Roman" w:hAnsi="Times New Roman" w:cs="Times New Roman"/>
          <w:sz w:val="24"/>
          <w:szCs w:val="24"/>
        </w:rPr>
        <w:t>одношереножного</w:t>
      </w:r>
      <w:proofErr w:type="spellEnd"/>
      <w:r w:rsidRPr="00956441">
        <w:rPr>
          <w:rFonts w:ascii="Times New Roman" w:hAnsi="Times New Roman" w:cs="Times New Roman"/>
          <w:sz w:val="24"/>
          <w:szCs w:val="24"/>
        </w:rPr>
        <w:t xml:space="preserve"> строя в </w:t>
      </w:r>
      <w:proofErr w:type="spellStart"/>
      <w:r w:rsidRPr="00956441">
        <w:rPr>
          <w:rFonts w:ascii="Times New Roman" w:hAnsi="Times New Roman" w:cs="Times New Roman"/>
          <w:sz w:val="24"/>
          <w:szCs w:val="24"/>
        </w:rPr>
        <w:t>двухшереножный</w:t>
      </w:r>
      <w:proofErr w:type="spellEnd"/>
      <w:r w:rsidRPr="00956441">
        <w:rPr>
          <w:rFonts w:ascii="Times New Roman" w:hAnsi="Times New Roman" w:cs="Times New Roman"/>
          <w:sz w:val="24"/>
          <w:szCs w:val="24"/>
        </w:rPr>
        <w:t xml:space="preserve"> строй и наоборот.</w:t>
      </w:r>
      <w:r w:rsidRPr="0095644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56441">
        <w:rPr>
          <w:rFonts w:ascii="Times New Roman" w:hAnsi="Times New Roman" w:cs="Times New Roman"/>
          <w:sz w:val="24"/>
          <w:szCs w:val="24"/>
        </w:rPr>
        <w:t>(4 ч.)</w:t>
      </w:r>
      <w:r>
        <w:rPr>
          <w:rFonts w:ascii="Times New Roman" w:hAnsi="Times New Roman" w:cs="Times New Roman"/>
          <w:sz w:val="24"/>
          <w:szCs w:val="24"/>
        </w:rPr>
        <w:t>. Отработка элемента строевой подготовки по разделениям и в целом.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5644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56441">
        <w:rPr>
          <w:rFonts w:ascii="Times New Roman" w:hAnsi="Times New Roman" w:cs="Times New Roman"/>
          <w:b/>
          <w:sz w:val="24"/>
          <w:szCs w:val="24"/>
        </w:rPr>
        <w:t>. Движение в составе отделения (взвода). (12 ч.)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>Тема 4. Движение походным шагом в составе отделения (взвода). (4 ч.)</w:t>
      </w:r>
      <w:r w:rsidRPr="00D759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Отработка элементов строевого шага по разделениям и в целом. Проведение тренингов движения походным и строевым шагом.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 xml:space="preserve">Тема 5. Перестроение отделения (взвода) </w:t>
      </w:r>
      <w:proofErr w:type="gramStart"/>
      <w:r w:rsidRPr="0095644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564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6441">
        <w:rPr>
          <w:rFonts w:ascii="Times New Roman" w:hAnsi="Times New Roman" w:cs="Times New Roman"/>
          <w:sz w:val="24"/>
          <w:szCs w:val="24"/>
        </w:rPr>
        <w:t>колоны</w:t>
      </w:r>
      <w:proofErr w:type="gramEnd"/>
      <w:r w:rsidRPr="00956441">
        <w:rPr>
          <w:rFonts w:ascii="Times New Roman" w:hAnsi="Times New Roman" w:cs="Times New Roman"/>
          <w:sz w:val="24"/>
          <w:szCs w:val="24"/>
        </w:rPr>
        <w:t xml:space="preserve"> по два в колону по одному. (4 ч.)</w:t>
      </w:r>
      <w:r>
        <w:rPr>
          <w:rFonts w:ascii="Times New Roman" w:hAnsi="Times New Roman" w:cs="Times New Roman"/>
          <w:sz w:val="24"/>
          <w:szCs w:val="24"/>
        </w:rPr>
        <w:t xml:space="preserve"> Отработка движения в пол шага. Отработка элемента строевой подготовки по разделениям и в целом.</w:t>
      </w:r>
    </w:p>
    <w:p w:rsidR="0052736C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>Тема 6. Прохождение торжественным маршем в составе отделения (взвода). (4 ч.)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тренингов движения походным и строевым шагом.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5644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56441">
        <w:rPr>
          <w:rFonts w:ascii="Times New Roman" w:hAnsi="Times New Roman" w:cs="Times New Roman"/>
          <w:b/>
          <w:sz w:val="24"/>
          <w:szCs w:val="24"/>
        </w:rPr>
        <w:t>. Выполнение воинского приветствия без оружия.</w:t>
      </w:r>
      <w:r>
        <w:rPr>
          <w:rFonts w:ascii="Times New Roman" w:hAnsi="Times New Roman" w:cs="Times New Roman"/>
          <w:b/>
          <w:sz w:val="24"/>
          <w:szCs w:val="24"/>
        </w:rPr>
        <w:t xml:space="preserve"> (12 ч.)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</w:rPr>
      </w:pPr>
      <w:r w:rsidRPr="00956441">
        <w:rPr>
          <w:rFonts w:ascii="Times New Roman" w:hAnsi="Times New Roman" w:cs="Times New Roman"/>
          <w:sz w:val="24"/>
          <w:szCs w:val="24"/>
        </w:rPr>
        <w:t>Тема 7. Выполнение воинского приветствия вне строя. (2 ч.)</w:t>
      </w:r>
      <w:r>
        <w:rPr>
          <w:rFonts w:ascii="Times New Roman" w:hAnsi="Times New Roman" w:cs="Times New Roman"/>
          <w:sz w:val="24"/>
          <w:szCs w:val="24"/>
        </w:rPr>
        <w:t xml:space="preserve"> Правило выполнения воинского приветствия вне строя на месте без головного убора в головном уборе. Отработка элемента по разделениям и в целом.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>Тема 8. Выполнение воинского приветствия в движении. (4 ч.)</w:t>
      </w:r>
      <w:r>
        <w:rPr>
          <w:rFonts w:ascii="Times New Roman" w:hAnsi="Times New Roman" w:cs="Times New Roman"/>
          <w:sz w:val="24"/>
          <w:szCs w:val="24"/>
        </w:rPr>
        <w:t xml:space="preserve"> Правило выполнения воинского приветствия в движении. Отработка элемента по разделениям и в целом.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>Тема 9. Подход к начальнику.  (4 ч.)</w:t>
      </w:r>
      <w:r>
        <w:rPr>
          <w:rFonts w:ascii="Times New Roman" w:hAnsi="Times New Roman" w:cs="Times New Roman"/>
          <w:sz w:val="24"/>
          <w:szCs w:val="24"/>
        </w:rPr>
        <w:t xml:space="preserve"> Отработка элемента по разделениям и в целом. Форма доклада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sz w:val="24"/>
          <w:szCs w:val="24"/>
        </w:rPr>
        <w:t>Зачет. (2 ч.)</w:t>
      </w:r>
    </w:p>
    <w:p w:rsidR="0052736C" w:rsidRDefault="0052736C" w:rsidP="0052736C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>й класс</w:t>
      </w:r>
    </w:p>
    <w:p w:rsidR="0052736C" w:rsidRDefault="0052736C" w:rsidP="0052736C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34 ч.</w:t>
      </w:r>
    </w:p>
    <w:p w:rsidR="0052736C" w:rsidRPr="00915E18" w:rsidRDefault="0052736C" w:rsidP="0052736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5E1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15E1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15E18">
        <w:rPr>
          <w:rFonts w:ascii="Times New Roman" w:hAnsi="Times New Roman" w:cs="Times New Roman"/>
          <w:b/>
          <w:sz w:val="24"/>
          <w:szCs w:val="24"/>
        </w:rPr>
        <w:t>. Строевые приемы и движения без оружия. (13 ч.)</w:t>
      </w:r>
    </w:p>
    <w:p w:rsidR="0052736C" w:rsidRPr="00915E18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E18">
        <w:rPr>
          <w:rFonts w:ascii="Times New Roman" w:hAnsi="Times New Roman" w:cs="Times New Roman"/>
          <w:b/>
          <w:sz w:val="24"/>
          <w:szCs w:val="24"/>
        </w:rPr>
        <w:t>Введение (1 ч.)</w:t>
      </w:r>
    </w:p>
    <w:p w:rsidR="0052736C" w:rsidRPr="00956441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sz w:val="24"/>
          <w:szCs w:val="24"/>
        </w:rPr>
        <w:t>Тема 1. Повороты в движении.   (4 ч.)</w:t>
      </w:r>
      <w:r>
        <w:rPr>
          <w:rFonts w:ascii="Times New Roman" w:hAnsi="Times New Roman" w:cs="Times New Roman"/>
          <w:sz w:val="24"/>
          <w:szCs w:val="24"/>
        </w:rPr>
        <w:t xml:space="preserve"> Отработка строевых элементов по разделениям на два счета и в целом.</w:t>
      </w:r>
    </w:p>
    <w:p w:rsidR="0052736C" w:rsidRPr="00915E18" w:rsidRDefault="0052736C" w:rsidP="005273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sz w:val="24"/>
          <w:szCs w:val="24"/>
        </w:rPr>
        <w:t>Тема 2. Повороты в движении в составе отделения (взвода).  (4 ч.)</w:t>
      </w:r>
      <w:r>
        <w:rPr>
          <w:rFonts w:ascii="Times New Roman" w:hAnsi="Times New Roman" w:cs="Times New Roman"/>
          <w:sz w:val="24"/>
          <w:szCs w:val="24"/>
        </w:rPr>
        <w:t xml:space="preserve"> Отработка строевых элементов по разделениям на два счета и в целом.</w:t>
      </w:r>
    </w:p>
    <w:p w:rsidR="0052736C" w:rsidRPr="00956441" w:rsidRDefault="0052736C" w:rsidP="00527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sz w:val="24"/>
          <w:szCs w:val="24"/>
        </w:rPr>
        <w:t>Тема 3. Движение строевым шагом, в полшага в составе отделения (взвода).  (4 ч.)</w:t>
      </w:r>
      <w:r w:rsidRPr="00523E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Отработка элементов строевого шага по разделениям и в целом. Проведение тренингов движения походным и строевым шагом.</w:t>
      </w:r>
    </w:p>
    <w:p w:rsidR="0052736C" w:rsidRPr="00915E18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15E1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15E18">
        <w:rPr>
          <w:rFonts w:ascii="Times New Roman" w:hAnsi="Times New Roman" w:cs="Times New Roman"/>
          <w:b/>
          <w:sz w:val="24"/>
          <w:szCs w:val="24"/>
        </w:rPr>
        <w:t>. Строй отделения (взвода). 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5E18">
        <w:rPr>
          <w:rFonts w:ascii="Times New Roman" w:hAnsi="Times New Roman" w:cs="Times New Roman"/>
          <w:b/>
          <w:sz w:val="24"/>
          <w:szCs w:val="24"/>
        </w:rPr>
        <w:t>1 ч.)</w:t>
      </w:r>
    </w:p>
    <w:p w:rsidR="0052736C" w:rsidRPr="00915E18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sz w:val="24"/>
          <w:szCs w:val="24"/>
        </w:rPr>
        <w:t>Тема 4. Развернутый и походный строй. (3 ч.)</w:t>
      </w:r>
      <w:r>
        <w:rPr>
          <w:rFonts w:ascii="Times New Roman" w:hAnsi="Times New Roman" w:cs="Times New Roman"/>
          <w:sz w:val="24"/>
          <w:szCs w:val="24"/>
        </w:rPr>
        <w:t xml:space="preserve"> Построение отделения (взвода) в две шеренги,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колону по два.  </w:t>
      </w:r>
    </w:p>
    <w:p w:rsidR="0052736C" w:rsidRPr="00915E18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sz w:val="24"/>
          <w:szCs w:val="24"/>
        </w:rPr>
        <w:t xml:space="preserve">Тема 5. Перестроение отделения (взвода) из колоны по </w:t>
      </w:r>
      <w:proofErr w:type="gramStart"/>
      <w:r w:rsidRPr="00915E18">
        <w:rPr>
          <w:rFonts w:ascii="Times New Roman" w:hAnsi="Times New Roman" w:cs="Times New Roman"/>
          <w:sz w:val="24"/>
          <w:szCs w:val="24"/>
        </w:rPr>
        <w:t>два</w:t>
      </w:r>
      <w:proofErr w:type="gramEnd"/>
      <w:r w:rsidRPr="00915E18">
        <w:rPr>
          <w:rFonts w:ascii="Times New Roman" w:hAnsi="Times New Roman" w:cs="Times New Roman"/>
          <w:sz w:val="24"/>
          <w:szCs w:val="24"/>
        </w:rPr>
        <w:t xml:space="preserve"> а колону по одному. (4 ч.)</w:t>
      </w:r>
    </w:p>
    <w:p w:rsidR="0052736C" w:rsidRPr="00915E18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sz w:val="24"/>
          <w:szCs w:val="24"/>
        </w:rPr>
        <w:t xml:space="preserve">Тема 6. Перестроение взвода из </w:t>
      </w:r>
      <w:proofErr w:type="spellStart"/>
      <w:r w:rsidRPr="00915E18">
        <w:rPr>
          <w:rFonts w:ascii="Times New Roman" w:hAnsi="Times New Roman" w:cs="Times New Roman"/>
          <w:sz w:val="24"/>
          <w:szCs w:val="24"/>
        </w:rPr>
        <w:t>одношереножного</w:t>
      </w:r>
      <w:proofErr w:type="spellEnd"/>
      <w:r w:rsidRPr="00915E18">
        <w:rPr>
          <w:rFonts w:ascii="Times New Roman" w:hAnsi="Times New Roman" w:cs="Times New Roman"/>
          <w:sz w:val="24"/>
          <w:szCs w:val="24"/>
        </w:rPr>
        <w:t xml:space="preserve"> строя в </w:t>
      </w:r>
      <w:proofErr w:type="spellStart"/>
      <w:r w:rsidRPr="00915E18">
        <w:rPr>
          <w:rFonts w:ascii="Times New Roman" w:hAnsi="Times New Roman" w:cs="Times New Roman"/>
          <w:sz w:val="24"/>
          <w:szCs w:val="24"/>
        </w:rPr>
        <w:t>двухшереножный</w:t>
      </w:r>
      <w:proofErr w:type="spellEnd"/>
      <w:r w:rsidRPr="00915E18">
        <w:rPr>
          <w:rFonts w:ascii="Times New Roman" w:hAnsi="Times New Roman" w:cs="Times New Roman"/>
          <w:sz w:val="24"/>
          <w:szCs w:val="24"/>
        </w:rPr>
        <w:t xml:space="preserve"> строй и наоборот. (4 ч.)</w:t>
      </w:r>
    </w:p>
    <w:p w:rsidR="0052736C" w:rsidRPr="00915E18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15E1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15E18">
        <w:rPr>
          <w:rFonts w:ascii="Times New Roman" w:hAnsi="Times New Roman" w:cs="Times New Roman"/>
          <w:b/>
          <w:sz w:val="24"/>
          <w:szCs w:val="24"/>
        </w:rPr>
        <w:t>. Выполнение воинского приветствия.</w:t>
      </w:r>
      <w:r>
        <w:rPr>
          <w:rFonts w:ascii="Times New Roman" w:hAnsi="Times New Roman" w:cs="Times New Roman"/>
          <w:b/>
          <w:sz w:val="24"/>
          <w:szCs w:val="24"/>
        </w:rPr>
        <w:t xml:space="preserve"> (10 ч.)</w:t>
      </w:r>
    </w:p>
    <w:p w:rsidR="0052736C" w:rsidRPr="00915E18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sz w:val="24"/>
          <w:szCs w:val="24"/>
        </w:rPr>
        <w:t>Тема 7. Выполнение воинского приветствия в строю на месте при подходе начальника. (4 ч.)</w:t>
      </w:r>
      <w:r>
        <w:rPr>
          <w:rFonts w:ascii="Times New Roman" w:hAnsi="Times New Roman" w:cs="Times New Roman"/>
          <w:sz w:val="24"/>
          <w:szCs w:val="24"/>
        </w:rPr>
        <w:t xml:space="preserve"> Выполнение команд: «Отделение смирно равнение на право (лево). </w:t>
      </w:r>
    </w:p>
    <w:p w:rsidR="0052736C" w:rsidRPr="00915E18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sz w:val="24"/>
          <w:szCs w:val="24"/>
        </w:rPr>
        <w:t>Тема 8. Выполнение воинского приветствия в движении. (2.ч)</w:t>
      </w:r>
      <w:r>
        <w:rPr>
          <w:rFonts w:ascii="Times New Roman" w:hAnsi="Times New Roman" w:cs="Times New Roman"/>
          <w:sz w:val="24"/>
          <w:szCs w:val="24"/>
        </w:rPr>
        <w:t xml:space="preserve"> Правило выполнения воинского приветствия при движении вне строя. </w:t>
      </w:r>
    </w:p>
    <w:p w:rsidR="0052736C" w:rsidRPr="00915E18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sz w:val="24"/>
          <w:szCs w:val="24"/>
        </w:rPr>
        <w:t xml:space="preserve">Тема 9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15E18">
        <w:rPr>
          <w:rFonts w:ascii="Times New Roman" w:hAnsi="Times New Roman" w:cs="Times New Roman"/>
          <w:sz w:val="24"/>
          <w:szCs w:val="24"/>
        </w:rPr>
        <w:t>ыполнение воинского приветствия в движении в составе отделения (взвода).(2 ч.)</w:t>
      </w:r>
      <w:r>
        <w:rPr>
          <w:rFonts w:ascii="Times New Roman" w:hAnsi="Times New Roman" w:cs="Times New Roman"/>
          <w:sz w:val="24"/>
          <w:szCs w:val="24"/>
        </w:rPr>
        <w:t xml:space="preserve"> Правило выполнения элемента. Отработка по разделениям и в целом</w:t>
      </w:r>
    </w:p>
    <w:p w:rsidR="0052736C" w:rsidRPr="00915E18" w:rsidRDefault="0052736C" w:rsidP="005273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18">
        <w:rPr>
          <w:rFonts w:ascii="Times New Roman" w:hAnsi="Times New Roman" w:cs="Times New Roman"/>
          <w:sz w:val="24"/>
          <w:szCs w:val="24"/>
        </w:rPr>
        <w:t>Зачет. (2 ч.)</w:t>
      </w:r>
    </w:p>
    <w:p w:rsidR="0052736C" w:rsidRDefault="0052736C" w:rsidP="0052736C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8-</w:t>
      </w:r>
      <w:r w:rsidRPr="0051267C">
        <w:rPr>
          <w:rFonts w:ascii="Times New Roman" w:eastAsia="Times New Roman" w:hAnsi="Times New Roman" w:cs="Times New Roman"/>
          <w:b/>
          <w:sz w:val="24"/>
          <w:szCs w:val="24"/>
        </w:rPr>
        <w:t>й класс</w:t>
      </w:r>
    </w:p>
    <w:p w:rsidR="0052736C" w:rsidRDefault="0052736C" w:rsidP="0052736C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34 ч.</w:t>
      </w:r>
    </w:p>
    <w:p w:rsidR="0052736C" w:rsidRPr="00926F93" w:rsidRDefault="0052736C" w:rsidP="0052736C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F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926F9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26F93">
        <w:rPr>
          <w:rFonts w:ascii="Times New Roman" w:hAnsi="Times New Roman" w:cs="Times New Roman"/>
          <w:b/>
          <w:sz w:val="24"/>
          <w:szCs w:val="24"/>
        </w:rPr>
        <w:t>. Строевые приемы и движения без оружия. (17 ч.)</w:t>
      </w:r>
    </w:p>
    <w:p w:rsidR="0052736C" w:rsidRPr="00926F93" w:rsidRDefault="0052736C" w:rsidP="0052736C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F93">
        <w:rPr>
          <w:rFonts w:ascii="Times New Roman" w:hAnsi="Times New Roman" w:cs="Times New Roman"/>
          <w:b/>
          <w:sz w:val="24"/>
          <w:szCs w:val="24"/>
        </w:rPr>
        <w:t>Введение (1 ч.)</w:t>
      </w:r>
    </w:p>
    <w:p w:rsidR="0052736C" w:rsidRPr="00926F93" w:rsidRDefault="0052736C" w:rsidP="00527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F93">
        <w:rPr>
          <w:rFonts w:ascii="Times New Roman" w:hAnsi="Times New Roman" w:cs="Times New Roman"/>
          <w:sz w:val="24"/>
          <w:szCs w:val="24"/>
        </w:rPr>
        <w:t>Тема 1. Движение отделения (взвода) строевым шагом, повороты в движении.  (4 ч.) Отработка элементов строевого шага по разделениям и в целом. Проведение тренингов движения походным и строевым шагом.</w:t>
      </w:r>
    </w:p>
    <w:p w:rsidR="0052736C" w:rsidRPr="00926F93" w:rsidRDefault="0052736C" w:rsidP="00527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F93">
        <w:rPr>
          <w:rFonts w:ascii="Times New Roman" w:hAnsi="Times New Roman" w:cs="Times New Roman"/>
          <w:sz w:val="24"/>
          <w:szCs w:val="24"/>
        </w:rPr>
        <w:t>Тема 2. Выход из строя и возращение в строй. (4 ч.) Отработка элементов строевой подготовки по разделениям и в целом. Проведение тренингов.</w:t>
      </w:r>
    </w:p>
    <w:p w:rsidR="0052736C" w:rsidRPr="00926F93" w:rsidRDefault="0052736C" w:rsidP="00527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F93">
        <w:rPr>
          <w:rFonts w:ascii="Times New Roman" w:hAnsi="Times New Roman" w:cs="Times New Roman"/>
          <w:sz w:val="24"/>
          <w:szCs w:val="24"/>
        </w:rPr>
        <w:t>Тема 3. Подход к начальнику и отход от него.  (4 ч.) Отработка элементов строевой подготовки по разделениям и в целом. Проведение тренингов.</w:t>
      </w:r>
    </w:p>
    <w:p w:rsidR="0052736C" w:rsidRPr="00926F93" w:rsidRDefault="0052736C" w:rsidP="00527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F93">
        <w:rPr>
          <w:rFonts w:ascii="Times New Roman" w:hAnsi="Times New Roman" w:cs="Times New Roman"/>
          <w:sz w:val="24"/>
          <w:szCs w:val="24"/>
        </w:rPr>
        <w:t>Тема 4. Размыкание и смыкание развернутого строя. (4 ч.) Отработка элементов строевой подготовки по разделениям и в целом. Проведение тренингов.</w:t>
      </w:r>
    </w:p>
    <w:p w:rsidR="0052736C" w:rsidRPr="00926F9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93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926F9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26F93">
        <w:rPr>
          <w:rFonts w:ascii="Times New Roman" w:hAnsi="Times New Roman" w:cs="Times New Roman"/>
          <w:b/>
          <w:sz w:val="24"/>
          <w:szCs w:val="24"/>
        </w:rPr>
        <w:t>. Основные понятия и термины строевого устава. (17 ч.)</w:t>
      </w:r>
    </w:p>
    <w:p w:rsidR="0052736C" w:rsidRPr="00926F9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93">
        <w:rPr>
          <w:rFonts w:ascii="Times New Roman" w:hAnsi="Times New Roman" w:cs="Times New Roman"/>
          <w:sz w:val="24"/>
          <w:szCs w:val="24"/>
        </w:rPr>
        <w:t xml:space="preserve">Тема 5. Строй, шеренга, фланг, фронт, тыльная сторона строя, интервал.  (4 ч.) </w:t>
      </w:r>
    </w:p>
    <w:p w:rsidR="0052736C" w:rsidRPr="00926F9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93">
        <w:rPr>
          <w:rFonts w:ascii="Times New Roman" w:hAnsi="Times New Roman" w:cs="Times New Roman"/>
          <w:sz w:val="24"/>
          <w:szCs w:val="24"/>
        </w:rPr>
        <w:t xml:space="preserve">Тема 6. </w:t>
      </w:r>
      <w:proofErr w:type="gramStart"/>
      <w:r w:rsidRPr="00926F93">
        <w:rPr>
          <w:rFonts w:ascii="Times New Roman" w:hAnsi="Times New Roman" w:cs="Times New Roman"/>
          <w:sz w:val="24"/>
          <w:szCs w:val="24"/>
        </w:rPr>
        <w:t xml:space="preserve">Дистанция, ширена строя, глубина строя, </w:t>
      </w:r>
      <w:proofErr w:type="spellStart"/>
      <w:r w:rsidRPr="00926F93">
        <w:rPr>
          <w:rFonts w:ascii="Times New Roman" w:hAnsi="Times New Roman" w:cs="Times New Roman"/>
          <w:sz w:val="24"/>
          <w:szCs w:val="24"/>
        </w:rPr>
        <w:t>двухшереножный</w:t>
      </w:r>
      <w:proofErr w:type="spellEnd"/>
      <w:r w:rsidRPr="00926F93">
        <w:rPr>
          <w:rFonts w:ascii="Times New Roman" w:hAnsi="Times New Roman" w:cs="Times New Roman"/>
          <w:sz w:val="24"/>
          <w:szCs w:val="24"/>
        </w:rPr>
        <w:t xml:space="preserve"> строй, ряд, колона.(4 ч.)</w:t>
      </w:r>
      <w:proofErr w:type="gramEnd"/>
    </w:p>
    <w:p w:rsidR="0052736C" w:rsidRPr="00926F9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93">
        <w:rPr>
          <w:rFonts w:ascii="Times New Roman" w:hAnsi="Times New Roman" w:cs="Times New Roman"/>
          <w:sz w:val="24"/>
          <w:szCs w:val="24"/>
        </w:rPr>
        <w:t>Тема 7. Походный строй, направляющий, замыкающий, развернутый строй. (4 ч.)</w:t>
      </w:r>
    </w:p>
    <w:p w:rsidR="0052736C" w:rsidRPr="00926F9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93">
        <w:rPr>
          <w:rFonts w:ascii="Times New Roman" w:hAnsi="Times New Roman" w:cs="Times New Roman"/>
          <w:sz w:val="24"/>
          <w:szCs w:val="24"/>
        </w:rPr>
        <w:t>Тема 8. Обязанности командиров и военнослужащих перед построением и в строю. (3 ч.)</w:t>
      </w:r>
    </w:p>
    <w:p w:rsidR="0052736C" w:rsidRPr="00926F9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F93">
        <w:rPr>
          <w:rFonts w:ascii="Times New Roman" w:hAnsi="Times New Roman" w:cs="Times New Roman"/>
          <w:sz w:val="24"/>
          <w:szCs w:val="24"/>
        </w:rPr>
        <w:t>Зачет. (2 ч.)</w:t>
      </w:r>
    </w:p>
    <w:p w:rsidR="0052736C" w:rsidRPr="00926F93" w:rsidRDefault="0052736C" w:rsidP="0052736C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F93">
        <w:rPr>
          <w:rFonts w:ascii="Times New Roman" w:eastAsia="Times New Roman" w:hAnsi="Times New Roman" w:cs="Times New Roman"/>
          <w:b/>
          <w:sz w:val="24"/>
          <w:szCs w:val="24"/>
        </w:rPr>
        <w:t>9-й класс</w:t>
      </w:r>
    </w:p>
    <w:p w:rsidR="0052736C" w:rsidRDefault="0052736C" w:rsidP="0052736C">
      <w:pPr>
        <w:pStyle w:val="a4"/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34 ч.</w:t>
      </w:r>
    </w:p>
    <w:p w:rsidR="0052736C" w:rsidRPr="00A361A3" w:rsidRDefault="0052736C" w:rsidP="0052736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61A3">
        <w:rPr>
          <w:rFonts w:ascii="Times New Roman" w:hAnsi="Times New Roman" w:cs="Times New Roman"/>
          <w:b/>
          <w:sz w:val="24"/>
          <w:szCs w:val="24"/>
        </w:rPr>
        <w:t>Тренинги. Закрепление знаний, навыков и умений.</w:t>
      </w:r>
    </w:p>
    <w:p w:rsidR="0052736C" w:rsidRPr="00A361A3" w:rsidRDefault="0052736C" w:rsidP="005273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b/>
          <w:sz w:val="24"/>
          <w:szCs w:val="24"/>
        </w:rPr>
        <w:t>Введение . (1 ч.)</w:t>
      </w:r>
      <w:r w:rsidRPr="00A361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6C" w:rsidRPr="00A361A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 xml:space="preserve">Занятие 1. Основные понятия и термины строевого устава. (4 ч.) Строй, шеренга, фланг, фронт, тыльная сторона строя, интервал. Дистанция, ширена строя, глубина строя, </w:t>
      </w:r>
      <w:proofErr w:type="spellStart"/>
      <w:r w:rsidRPr="00A361A3">
        <w:rPr>
          <w:rFonts w:ascii="Times New Roman" w:hAnsi="Times New Roman" w:cs="Times New Roman"/>
          <w:sz w:val="24"/>
          <w:szCs w:val="24"/>
        </w:rPr>
        <w:t>двухшереножный</w:t>
      </w:r>
      <w:proofErr w:type="spellEnd"/>
      <w:r w:rsidRPr="00A361A3">
        <w:rPr>
          <w:rFonts w:ascii="Times New Roman" w:hAnsi="Times New Roman" w:cs="Times New Roman"/>
          <w:sz w:val="24"/>
          <w:szCs w:val="24"/>
        </w:rPr>
        <w:t xml:space="preserve"> строй, ряд, колона. Походный строй, направляющий, замыкающий, развернутый строй</w:t>
      </w:r>
    </w:p>
    <w:p w:rsidR="0052736C" w:rsidRPr="00A361A3" w:rsidRDefault="0052736C" w:rsidP="00527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>Занятие 2. Одиночная строевая подготовка. (4 ч.) Движение строевым шагом. Повороты на месте.</w:t>
      </w:r>
    </w:p>
    <w:p w:rsidR="0052736C" w:rsidRPr="00A361A3" w:rsidRDefault="0052736C" w:rsidP="00527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 xml:space="preserve">Занятие 3. Строи отделения (взвода). Развернутый и походный строй. (4 ч.)  Построение в развернутый строй, походный строй, движение строевым и походным шагом, в </w:t>
      </w:r>
      <w:proofErr w:type="gramStart"/>
      <w:r w:rsidRPr="00A361A3">
        <w:rPr>
          <w:rFonts w:ascii="Times New Roman" w:hAnsi="Times New Roman" w:cs="Times New Roman"/>
          <w:sz w:val="24"/>
          <w:szCs w:val="24"/>
        </w:rPr>
        <w:t>пол шага</w:t>
      </w:r>
      <w:proofErr w:type="gramEnd"/>
      <w:r w:rsidRPr="00A361A3">
        <w:rPr>
          <w:rFonts w:ascii="Times New Roman" w:hAnsi="Times New Roman" w:cs="Times New Roman"/>
          <w:sz w:val="24"/>
          <w:szCs w:val="24"/>
        </w:rPr>
        <w:t xml:space="preserve">, бегом.  </w:t>
      </w:r>
    </w:p>
    <w:p w:rsidR="0052736C" w:rsidRPr="00A361A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>Занятие 4. Повороты на месте и в движение в составе отделения (взвода). (4 ч.) Проведение тренингов. Выполнение элементов строевой подготовки</w:t>
      </w:r>
    </w:p>
    <w:p w:rsidR="0052736C" w:rsidRPr="00A361A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>Занятие 5. Размыкание и смыкание строя. (2 ч.) Проведение тренингов выполнение элементов строевой подготовки</w:t>
      </w:r>
    </w:p>
    <w:p w:rsidR="0052736C" w:rsidRPr="00A361A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 xml:space="preserve">Занятие 6. Перестроение отделения (взвода) </w:t>
      </w:r>
      <w:proofErr w:type="gramStart"/>
      <w:r w:rsidRPr="00A361A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361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61A3">
        <w:rPr>
          <w:rFonts w:ascii="Times New Roman" w:hAnsi="Times New Roman" w:cs="Times New Roman"/>
          <w:sz w:val="24"/>
          <w:szCs w:val="24"/>
        </w:rPr>
        <w:t>колоны</w:t>
      </w:r>
      <w:proofErr w:type="gramEnd"/>
      <w:r w:rsidRPr="00A361A3">
        <w:rPr>
          <w:rFonts w:ascii="Times New Roman" w:hAnsi="Times New Roman" w:cs="Times New Roman"/>
          <w:sz w:val="24"/>
          <w:szCs w:val="24"/>
        </w:rPr>
        <w:t xml:space="preserve"> по два в колону по одному и обратно. (2 ч.) Проведение тренингов выполнения элементов строевой подготовки</w:t>
      </w:r>
    </w:p>
    <w:p w:rsidR="0052736C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 xml:space="preserve">Занятие 7. Перестроение из </w:t>
      </w:r>
      <w:proofErr w:type="spellStart"/>
      <w:r w:rsidRPr="00A361A3">
        <w:rPr>
          <w:rFonts w:ascii="Times New Roman" w:hAnsi="Times New Roman" w:cs="Times New Roman"/>
          <w:sz w:val="24"/>
          <w:szCs w:val="24"/>
        </w:rPr>
        <w:t>одношереножного</w:t>
      </w:r>
      <w:proofErr w:type="spellEnd"/>
      <w:r w:rsidRPr="00A361A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361A3">
        <w:rPr>
          <w:rFonts w:ascii="Times New Roman" w:hAnsi="Times New Roman" w:cs="Times New Roman"/>
          <w:sz w:val="24"/>
          <w:szCs w:val="24"/>
        </w:rPr>
        <w:t>двухшереножный</w:t>
      </w:r>
      <w:proofErr w:type="spellEnd"/>
      <w:r w:rsidRPr="00A361A3">
        <w:rPr>
          <w:rFonts w:ascii="Times New Roman" w:hAnsi="Times New Roman" w:cs="Times New Roman"/>
          <w:sz w:val="24"/>
          <w:szCs w:val="24"/>
        </w:rPr>
        <w:t xml:space="preserve"> строй и обратно. (2 ч.) Проведение тренингов выполнения элементов строевой подготовки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36C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>Занятие 8. Выполнение воинского приветствия на месте и в движении. (4 ч.) Проведение тренингов. Выполнение элементов строевой подготовки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361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6C" w:rsidRPr="00A361A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>9. Выход из строя и возращение в строй. Подход к начальнику и отход от него. (3 ч.) Проведение тренингов выполнение элементов строевой подготовки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36C" w:rsidRPr="00A361A3" w:rsidRDefault="0052736C" w:rsidP="0052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>Занятие 10. Выполнение воинского приветствия. (2 ч.) Проведение тренингов  выполнение элементов строевой подготовки</w:t>
      </w:r>
    </w:p>
    <w:p w:rsidR="0052736C" w:rsidRDefault="0052736C" w:rsidP="005273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1A3">
        <w:rPr>
          <w:rFonts w:ascii="Times New Roman" w:hAnsi="Times New Roman" w:cs="Times New Roman"/>
          <w:sz w:val="24"/>
          <w:szCs w:val="24"/>
        </w:rPr>
        <w:t>Зачет. (2 ч.)</w:t>
      </w:r>
    </w:p>
    <w:p w:rsidR="0052736C" w:rsidRDefault="0052736C" w:rsidP="005273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36C" w:rsidRDefault="0052736C" w:rsidP="005273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36C" w:rsidRDefault="0052736C" w:rsidP="005273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102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</w:t>
      </w:r>
    </w:p>
    <w:p w:rsidR="0052736C" w:rsidRPr="00DB4244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244">
        <w:rPr>
          <w:rFonts w:ascii="Times New Roman" w:hAnsi="Times New Roman" w:cs="Times New Roman"/>
          <w:sz w:val="24"/>
          <w:szCs w:val="24"/>
        </w:rPr>
        <w:t xml:space="preserve">Занятия по </w:t>
      </w:r>
      <w:r>
        <w:rPr>
          <w:rFonts w:ascii="Times New Roman" w:hAnsi="Times New Roman" w:cs="Times New Roman"/>
          <w:sz w:val="24"/>
          <w:szCs w:val="24"/>
        </w:rPr>
        <w:t xml:space="preserve">строевой </w:t>
      </w:r>
      <w:r w:rsidRPr="00DB4244">
        <w:rPr>
          <w:rFonts w:ascii="Times New Roman" w:hAnsi="Times New Roman" w:cs="Times New Roman"/>
          <w:sz w:val="24"/>
          <w:szCs w:val="24"/>
        </w:rPr>
        <w:t>подготовке проводятся на основе следующих методических принципов:</w:t>
      </w:r>
    </w:p>
    <w:p w:rsidR="0052736C" w:rsidRPr="00DB4244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244">
        <w:rPr>
          <w:rFonts w:ascii="Times New Roman" w:hAnsi="Times New Roman" w:cs="Times New Roman"/>
          <w:sz w:val="24"/>
          <w:szCs w:val="24"/>
        </w:rPr>
        <w:t xml:space="preserve">а) </w:t>
      </w:r>
      <w:r w:rsidRPr="00DB4244">
        <w:rPr>
          <w:rFonts w:ascii="Times New Roman" w:hAnsi="Times New Roman" w:cs="Times New Roman"/>
          <w:b/>
          <w:i/>
          <w:sz w:val="24"/>
          <w:szCs w:val="24"/>
        </w:rPr>
        <w:t>Принцип сознательности и активности.</w:t>
      </w:r>
      <w:r w:rsidRPr="00DB4244">
        <w:rPr>
          <w:rFonts w:ascii="Times New Roman" w:hAnsi="Times New Roman" w:cs="Times New Roman"/>
          <w:sz w:val="24"/>
          <w:szCs w:val="24"/>
        </w:rPr>
        <w:t xml:space="preserve"> Каждый обучающийся должен вполне сознательно выполнить, поставленные перед ним задачи. </w:t>
      </w:r>
    </w:p>
    <w:p w:rsidR="0052736C" w:rsidRPr="00DB4244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244">
        <w:rPr>
          <w:rFonts w:ascii="Times New Roman" w:hAnsi="Times New Roman" w:cs="Times New Roman"/>
          <w:sz w:val="24"/>
          <w:szCs w:val="24"/>
        </w:rPr>
        <w:t xml:space="preserve">б) </w:t>
      </w:r>
      <w:r w:rsidRPr="00DB4244">
        <w:rPr>
          <w:rFonts w:ascii="Times New Roman" w:hAnsi="Times New Roman" w:cs="Times New Roman"/>
          <w:b/>
          <w:i/>
          <w:sz w:val="24"/>
          <w:szCs w:val="24"/>
        </w:rPr>
        <w:t xml:space="preserve">Принцип наглядности. </w:t>
      </w:r>
      <w:r w:rsidRPr="00DB4244">
        <w:rPr>
          <w:rFonts w:ascii="Times New Roman" w:hAnsi="Times New Roman" w:cs="Times New Roman"/>
          <w:sz w:val="24"/>
          <w:szCs w:val="24"/>
        </w:rPr>
        <w:t xml:space="preserve">Наиболее доходчивая форма обучения. На конкретных наглядных примерах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DB42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4244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Pr="00DB4244">
        <w:rPr>
          <w:rFonts w:ascii="Times New Roman" w:hAnsi="Times New Roman" w:cs="Times New Roman"/>
          <w:sz w:val="24"/>
          <w:szCs w:val="24"/>
        </w:rPr>
        <w:t xml:space="preserve"> более качественно усваивать необходимый материал.</w:t>
      </w:r>
    </w:p>
    <w:p w:rsidR="0052736C" w:rsidRPr="00DB4244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244">
        <w:rPr>
          <w:rFonts w:ascii="Times New Roman" w:hAnsi="Times New Roman" w:cs="Times New Roman"/>
          <w:sz w:val="24"/>
          <w:szCs w:val="24"/>
        </w:rPr>
        <w:t xml:space="preserve">в) </w:t>
      </w:r>
      <w:r w:rsidRPr="00DB4244">
        <w:rPr>
          <w:rFonts w:ascii="Times New Roman" w:hAnsi="Times New Roman" w:cs="Times New Roman"/>
          <w:b/>
          <w:i/>
          <w:sz w:val="24"/>
          <w:szCs w:val="24"/>
        </w:rPr>
        <w:t xml:space="preserve">Принцип доступности (от известного к неизвестному, от простого </w:t>
      </w:r>
      <w:proofErr w:type="gramStart"/>
      <w:r w:rsidRPr="00DB4244"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gramEnd"/>
      <w:r w:rsidRPr="00DB4244">
        <w:rPr>
          <w:rFonts w:ascii="Times New Roman" w:hAnsi="Times New Roman" w:cs="Times New Roman"/>
          <w:b/>
          <w:i/>
          <w:sz w:val="24"/>
          <w:szCs w:val="24"/>
        </w:rPr>
        <w:t xml:space="preserve"> сложному, от легкого к трудному). </w:t>
      </w:r>
      <w:r w:rsidRPr="00DB4244">
        <w:rPr>
          <w:rFonts w:ascii="Times New Roman" w:hAnsi="Times New Roman" w:cs="Times New Roman"/>
          <w:sz w:val="24"/>
          <w:szCs w:val="24"/>
        </w:rPr>
        <w:t>Материал подбирается доступный для усвоения на основе уже имеющихся знаний</w:t>
      </w:r>
      <w:r>
        <w:rPr>
          <w:rFonts w:ascii="Times New Roman" w:hAnsi="Times New Roman" w:cs="Times New Roman"/>
          <w:sz w:val="24"/>
          <w:szCs w:val="24"/>
        </w:rPr>
        <w:t xml:space="preserve"> и навыков, полученных на уроках ОБЖ и физической культуры.</w:t>
      </w:r>
      <w:r w:rsidRPr="00DB4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6C" w:rsidRPr="00DB4244" w:rsidRDefault="0052736C" w:rsidP="005273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244">
        <w:rPr>
          <w:rFonts w:ascii="Times New Roman" w:hAnsi="Times New Roman" w:cs="Times New Roman"/>
          <w:sz w:val="24"/>
          <w:szCs w:val="24"/>
        </w:rPr>
        <w:t xml:space="preserve">г) </w:t>
      </w:r>
      <w:r w:rsidRPr="00DB4244">
        <w:rPr>
          <w:rFonts w:ascii="Times New Roman" w:hAnsi="Times New Roman" w:cs="Times New Roman"/>
          <w:b/>
          <w:i/>
          <w:sz w:val="24"/>
          <w:szCs w:val="24"/>
        </w:rPr>
        <w:t xml:space="preserve">Принцип систематичности занятий. </w:t>
      </w:r>
      <w:r w:rsidRPr="00DB4244">
        <w:rPr>
          <w:rFonts w:ascii="Times New Roman" w:hAnsi="Times New Roman" w:cs="Times New Roman"/>
          <w:sz w:val="24"/>
          <w:szCs w:val="24"/>
        </w:rPr>
        <w:t>Успех в освоении определенных знаний, умений и навыков основывается на их систематическом закреплении.</w:t>
      </w:r>
    </w:p>
    <w:p w:rsidR="0052736C" w:rsidRPr="009B1102" w:rsidRDefault="0052736C" w:rsidP="005273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244">
        <w:rPr>
          <w:rFonts w:ascii="Times New Roman" w:hAnsi="Times New Roman" w:cs="Times New Roman"/>
          <w:sz w:val="24"/>
          <w:szCs w:val="24"/>
        </w:rPr>
        <w:t xml:space="preserve">д) </w:t>
      </w:r>
      <w:r w:rsidRPr="00DB4244">
        <w:rPr>
          <w:rFonts w:ascii="Times New Roman" w:hAnsi="Times New Roman" w:cs="Times New Roman"/>
          <w:b/>
          <w:i/>
          <w:sz w:val="24"/>
          <w:szCs w:val="24"/>
        </w:rPr>
        <w:t xml:space="preserve">Принцип постепенного повышения требований. </w:t>
      </w:r>
      <w:r w:rsidRPr="00DB4244">
        <w:rPr>
          <w:rFonts w:ascii="Times New Roman" w:hAnsi="Times New Roman" w:cs="Times New Roman"/>
          <w:sz w:val="24"/>
          <w:szCs w:val="24"/>
        </w:rPr>
        <w:t xml:space="preserve">Улучшение качества выполнения </w:t>
      </w:r>
      <w:r>
        <w:rPr>
          <w:rFonts w:ascii="Times New Roman" w:hAnsi="Times New Roman" w:cs="Times New Roman"/>
          <w:sz w:val="24"/>
          <w:szCs w:val="24"/>
        </w:rPr>
        <w:t>строевых приемов</w:t>
      </w:r>
      <w:r w:rsidRPr="00DB4244">
        <w:rPr>
          <w:rFonts w:ascii="Times New Roman" w:hAnsi="Times New Roman" w:cs="Times New Roman"/>
          <w:sz w:val="24"/>
          <w:szCs w:val="24"/>
        </w:rPr>
        <w:t xml:space="preserve"> и повышение </w:t>
      </w:r>
      <w:r>
        <w:rPr>
          <w:rFonts w:ascii="Times New Roman" w:hAnsi="Times New Roman" w:cs="Times New Roman"/>
          <w:sz w:val="24"/>
          <w:szCs w:val="24"/>
        </w:rPr>
        <w:t>уровня строевой подготовки</w:t>
      </w:r>
      <w:r w:rsidRPr="00DB4244">
        <w:rPr>
          <w:rFonts w:ascii="Times New Roman" w:hAnsi="Times New Roman" w:cs="Times New Roman"/>
          <w:sz w:val="24"/>
          <w:szCs w:val="24"/>
        </w:rPr>
        <w:t xml:space="preserve"> можно </w:t>
      </w:r>
      <w:r>
        <w:rPr>
          <w:rFonts w:ascii="Times New Roman" w:hAnsi="Times New Roman" w:cs="Times New Roman"/>
          <w:sz w:val="24"/>
          <w:szCs w:val="24"/>
        </w:rPr>
        <w:t>достичь</w:t>
      </w:r>
      <w:r w:rsidRPr="00DB4244">
        <w:rPr>
          <w:rFonts w:ascii="Times New Roman" w:hAnsi="Times New Roman" w:cs="Times New Roman"/>
          <w:sz w:val="24"/>
          <w:szCs w:val="24"/>
        </w:rPr>
        <w:t>, только постепенно увеличивая нагрузку и повышая требования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</w:p>
    <w:p w:rsidR="0052736C" w:rsidRPr="00D569F3" w:rsidRDefault="0052736C" w:rsidP="0052736C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9F3">
        <w:rPr>
          <w:rFonts w:ascii="Times New Roman" w:hAnsi="Times New Roman" w:cs="Times New Roman"/>
          <w:b/>
          <w:sz w:val="24"/>
          <w:szCs w:val="24"/>
        </w:rPr>
        <w:t>Список литературы для учителя</w:t>
      </w:r>
    </w:p>
    <w:p w:rsidR="0052736C" w:rsidRPr="00D569F3" w:rsidRDefault="0052736C" w:rsidP="0052736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Учебное пособие Строевая подготовка В.В.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Апакидзе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Р.Г.Дуков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. Москва. Военное издание. </w:t>
      </w:r>
      <w:smartTag w:uri="urn:schemas-microsoft-com:office:smarttags" w:element="metricconverter">
        <w:smartTagPr>
          <w:attr w:name="ProductID" w:val="1988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1988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Пособие для учителей. Начальная военная подготовка в школе.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Д.И.Тенин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. Киев. 1979 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военно-профессиональной ориентации учащейся молодежи. Авторский коллектив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А.А.Волокитин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Н.Н.Грачев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, В.А. Жильцов,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В.И.Лазуткин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Б.И.Мишикин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М.М.Тулинов</w:t>
      </w:r>
      <w:proofErr w:type="spellEnd"/>
      <w:proofErr w:type="gramStart"/>
      <w:r w:rsidRPr="00D569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569F3">
        <w:rPr>
          <w:rFonts w:ascii="Times New Roman" w:hAnsi="Times New Roman" w:cs="Times New Roman"/>
          <w:sz w:val="24"/>
          <w:szCs w:val="24"/>
        </w:rPr>
        <w:t xml:space="preserve">ООО «Дрофа», </w:t>
      </w:r>
      <w:smartTag w:uri="urn:schemas-microsoft-com:office:smarttags" w:element="metricconverter">
        <w:smartTagPr>
          <w:attr w:name="ProductID" w:val="2003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Словарь военных терминов. А.М.Плеханов. Москва.  Военное издание. </w:t>
      </w:r>
      <w:smartTag w:uri="urn:schemas-microsoft-com:office:smarttags" w:element="metricconverter">
        <w:smartTagPr>
          <w:attr w:name="ProductID" w:val="1988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1988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Словарь – справочник по военно-исторической терминологии.  А.Т.Степанищев, Д.Н, Филиппов. Москва. Гуманитарное издание «ВЛАДОС», </w:t>
      </w:r>
      <w:smartTag w:uri="urn:schemas-microsoft-com:office:smarttags" w:element="metricconverter">
        <w:smartTagPr>
          <w:attr w:name="ProductID" w:val="2004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Сборник нормативных правовых документов по организации гражданского и военно-патриотического воспитания, деятельности центров и клубов патриотической направленности. Главное управление молодежной политики и туризма Администрации Ямало-Ненецкого автономного округа. Салехард. </w:t>
      </w:r>
      <w:smartTag w:uri="urn:schemas-microsoft-com:office:smarttags" w:element="metricconverter">
        <w:smartTagPr>
          <w:attr w:name="ProductID" w:val="2003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Начальная военная подготовка. Издательство «АСТ,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». </w:t>
      </w:r>
      <w:smartTag w:uri="urn:schemas-microsoft-com:office:smarttags" w:element="metricconverter">
        <w:smartTagPr>
          <w:attr w:name="ProductID" w:val="2001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2001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Поурочные разработки по курсу «Государственная символика» 1-11 классы. Б.Н.Серов. Москва. Издательство «ВАКО» </w:t>
      </w:r>
      <w:smartTag w:uri="urn:schemas-microsoft-com:office:smarttags" w:element="metricconverter">
        <w:smartTagPr>
          <w:attr w:name="ProductID" w:val="2005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Я – гражданин России! Классные часы по гражданско-патриотическому воспитанию.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О.Е.Жиренко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Е.В.Лапин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Т.В.Ктселева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.  Москва. Издательство «ВАКО» </w:t>
      </w:r>
      <w:smartTag w:uri="urn:schemas-microsoft-com:office:smarttags" w:element="metricconverter">
        <w:smartTagPr>
          <w:attr w:name="ProductID" w:val="2006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Методическое пособие. Методика военно-патриотическое воспитание детей и подростков. Н.К.Беспятова, Д.Е. Яковлева. Москва. Издательство «Айрис-пресс» </w:t>
      </w:r>
      <w:smartTag w:uri="urn:schemas-microsoft-com:office:smarttags" w:element="metricconverter">
        <w:smartTagPr>
          <w:attr w:name="ProductID" w:val="2006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36C" w:rsidRPr="00D569F3" w:rsidRDefault="0052736C" w:rsidP="0052736C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36C" w:rsidRPr="00221137" w:rsidRDefault="0052736C" w:rsidP="0052736C">
      <w:pPr>
        <w:pStyle w:val="a4"/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137">
        <w:rPr>
          <w:rFonts w:ascii="Times New Roman" w:hAnsi="Times New Roman" w:cs="Times New Roman"/>
          <w:b/>
          <w:sz w:val="24"/>
          <w:szCs w:val="24"/>
        </w:rPr>
        <w:t>Список литературы для учащихся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Словарь – </w:t>
      </w:r>
      <w:r w:rsidRPr="00D569F3">
        <w:rPr>
          <w:rFonts w:ascii="Times New Roman" w:hAnsi="Times New Roman" w:cs="Times New Roman"/>
          <w:sz w:val="24"/>
          <w:szCs w:val="24"/>
        </w:rPr>
        <w:t xml:space="preserve">справочник по военно-исторической терминологии.  А.Т.Степанищев, Д.Н, Филиппов. Москва. Гуманитарное издание «ВЛАДОС», </w:t>
      </w:r>
      <w:smartTag w:uri="urn:schemas-microsoft-com:office:smarttags" w:element="metricconverter">
        <w:smartTagPr>
          <w:attr w:name="ProductID" w:val="2004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Словарь военных терминов. А.М.Плеханов. Москва.  Военное издание.   </w:t>
      </w:r>
      <w:smartTag w:uri="urn:schemas-microsoft-com:office:smarttags" w:element="metricconverter">
        <w:smartTagPr>
          <w:attr w:name="ProductID" w:val="1988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1988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Словарь – справочник по военно-исторической терминологии.  А.Т.Степанищев, Д.Н, Филиппов. Москва. Гуманитарное издание «ВЛАДОС», </w:t>
      </w:r>
      <w:smartTag w:uri="urn:schemas-microsoft-com:office:smarttags" w:element="metricconverter">
        <w:smartTagPr>
          <w:attr w:name="ProductID" w:val="2004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 xml:space="preserve">Начальная военная подготовка. Издательство «АСТ, </w:t>
      </w:r>
      <w:proofErr w:type="spellStart"/>
      <w:r w:rsidRPr="00D569F3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D569F3">
        <w:rPr>
          <w:rFonts w:ascii="Times New Roman" w:hAnsi="Times New Roman" w:cs="Times New Roman"/>
          <w:sz w:val="24"/>
          <w:szCs w:val="24"/>
        </w:rPr>
        <w:t xml:space="preserve">». </w:t>
      </w:r>
      <w:smartTag w:uri="urn:schemas-microsoft-com:office:smarttags" w:element="metricconverter">
        <w:smartTagPr>
          <w:attr w:name="ProductID" w:val="2001 г"/>
        </w:smartTagPr>
        <w:r w:rsidRPr="00D569F3">
          <w:rPr>
            <w:rFonts w:ascii="Times New Roman" w:hAnsi="Times New Roman" w:cs="Times New Roman"/>
            <w:sz w:val="24"/>
            <w:szCs w:val="24"/>
          </w:rPr>
          <w:t>2001 г</w:t>
        </w:r>
      </w:smartTag>
      <w:r w:rsidRPr="00D569F3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9F3">
        <w:rPr>
          <w:rFonts w:ascii="Times New Roman" w:hAnsi="Times New Roman" w:cs="Times New Roman"/>
          <w:sz w:val="24"/>
          <w:szCs w:val="24"/>
        </w:rPr>
        <w:t>Воинская обязанность. Военнослужащий – защитник своего отечества. А.Н.Иванов Москва. Военная печать. 2001г.</w:t>
      </w:r>
    </w:p>
    <w:p w:rsidR="0052736C" w:rsidRPr="00221137" w:rsidRDefault="0052736C" w:rsidP="0052736C">
      <w:pPr>
        <w:pStyle w:val="a4"/>
        <w:numPr>
          <w:ilvl w:val="0"/>
          <w:numId w:val="3"/>
        </w:numPr>
        <w:tabs>
          <w:tab w:val="num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1137">
        <w:rPr>
          <w:rFonts w:ascii="Times New Roman" w:hAnsi="Times New Roman" w:cs="Times New Roman"/>
          <w:sz w:val="24"/>
          <w:szCs w:val="24"/>
        </w:rPr>
        <w:t xml:space="preserve">Общевоинские уставы Вооруженных Сил Российской Федерации. Ростов-на-Дону. Издательство «Феникс» </w:t>
      </w:r>
      <w:smartTag w:uri="urn:schemas-microsoft-com:office:smarttags" w:element="metricconverter">
        <w:smartTagPr>
          <w:attr w:name="ProductID" w:val="2008 г"/>
        </w:smartTagPr>
        <w:r w:rsidRPr="00221137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221137">
        <w:rPr>
          <w:rFonts w:ascii="Times New Roman" w:hAnsi="Times New Roman" w:cs="Times New Roman"/>
          <w:sz w:val="24"/>
          <w:szCs w:val="24"/>
        </w:rPr>
        <w:t>.</w:t>
      </w:r>
    </w:p>
    <w:p w:rsidR="0052736C" w:rsidRPr="00D569F3" w:rsidRDefault="0052736C" w:rsidP="0052736C">
      <w:pPr>
        <w:tabs>
          <w:tab w:val="num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287A" w:rsidRDefault="0077287A"/>
    <w:sectPr w:rsidR="0077287A" w:rsidSect="00772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D20FC"/>
    <w:multiLevelType w:val="hybridMultilevel"/>
    <w:tmpl w:val="F9561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60245"/>
    <w:multiLevelType w:val="hybridMultilevel"/>
    <w:tmpl w:val="8CB8F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F416FC"/>
    <w:multiLevelType w:val="hybridMultilevel"/>
    <w:tmpl w:val="04C4568C"/>
    <w:lvl w:ilvl="0" w:tplc="C42E8A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5CDA"/>
    <w:multiLevelType w:val="hybridMultilevel"/>
    <w:tmpl w:val="37B23A28"/>
    <w:lvl w:ilvl="0" w:tplc="CB18F3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36C"/>
    <w:rsid w:val="001D7B08"/>
    <w:rsid w:val="002D3A6F"/>
    <w:rsid w:val="0052736C"/>
    <w:rsid w:val="005A161E"/>
    <w:rsid w:val="0077287A"/>
    <w:rsid w:val="00CB6ED7"/>
    <w:rsid w:val="00EA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7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2585</Words>
  <Characters>14735</Characters>
  <Application>Microsoft Office Word</Application>
  <DocSecurity>0</DocSecurity>
  <Lines>122</Lines>
  <Paragraphs>34</Paragraphs>
  <ScaleCrop>false</ScaleCrop>
  <Company/>
  <LinksUpToDate>false</LinksUpToDate>
  <CharactersWithSpaces>17286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Вьюшкова</dc:creator>
  <cp:keywords/>
  <dc:description/>
  <cp:lastModifiedBy>Школа</cp:lastModifiedBy>
  <cp:revision>10</cp:revision>
  <dcterms:created xsi:type="dcterms:W3CDTF">2011-09-26T04:26:00Z</dcterms:created>
  <dcterms:modified xsi:type="dcterms:W3CDTF">2023-09-14T08:37:00Z</dcterms:modified>
</cp:coreProperties>
</file>