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7B2" w:rsidRPr="008267B2" w:rsidRDefault="008267B2" w:rsidP="008267B2">
      <w:pPr>
        <w:shd w:val="clear" w:color="auto" w:fill="FFFFFF"/>
        <w:spacing w:after="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8267B2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fldChar w:fldCharType="begin"/>
      </w:r>
      <w:r w:rsidRPr="008267B2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instrText xml:space="preserve"> HYPERLINK "https://xn--41-9kcm2bo9a.xn--p1ai/%d0%be%d1%82%d1%87%d1%91%d1%82-%d0%be-%d0%bf%d1%80%d0%be%d0%b2%d0%b5%d0%b4%d0%b5%d0%bd%d0%b8%d0%b8-%d0%bc%d0%b5%d1%80%d0%be%d0%bf%d1%80%d0%b8%d1%8f%d1%82%d0%b8%d0%b9-%d0%bf%d0%be%d1%81%d0%b2%d1%8f/" \o "Permalink to Отчёт о проведении мероприятий, посвящённых Дню правовой помощи детям в МБДОУ г.Мурманска № 41" </w:instrText>
      </w:r>
      <w:r w:rsidRPr="008267B2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fldChar w:fldCharType="separate"/>
      </w:r>
      <w:r w:rsidRPr="008267B2"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t xml:space="preserve">Отчёт о проведении мероприятий, посвящённых Дню правовой помощи детям в </w:t>
      </w:r>
      <w:r w:rsidRPr="008267B2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fldChar w:fldCharType="end"/>
      </w:r>
      <w:r w:rsidRPr="008267B2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филиале МБОУ «</w:t>
      </w:r>
      <w:proofErr w:type="spellStart"/>
      <w:r w:rsidRPr="008267B2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Сервинская</w:t>
      </w:r>
      <w:proofErr w:type="spellEnd"/>
      <w:r w:rsidRPr="008267B2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ООШ» «Детский сад д. </w:t>
      </w:r>
      <w:proofErr w:type="spellStart"/>
      <w:r w:rsidRPr="008267B2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Тарова</w:t>
      </w:r>
      <w:proofErr w:type="spellEnd"/>
      <w:r w:rsidRPr="008267B2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»</w:t>
      </w:r>
    </w:p>
    <w:p w:rsidR="008267B2" w:rsidRPr="008267B2" w:rsidRDefault="008267B2" w:rsidP="008267B2">
      <w:pPr>
        <w:shd w:val="clear" w:color="auto" w:fill="FFFFFF"/>
        <w:spacing w:after="0" w:line="240" w:lineRule="auto"/>
        <w:textAlignment w:val="baseline"/>
        <w:outlineLvl w:val="3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</w:p>
    <w:p w:rsidR="008267B2" w:rsidRDefault="008267B2" w:rsidP="008267B2">
      <w:pPr>
        <w:pStyle w:val="has-text-align-justify"/>
        <w:shd w:val="clear" w:color="auto" w:fill="FFFFFF"/>
        <w:spacing w:before="0" w:beforeAutospacing="0" w:after="360" w:afterAutospacing="0"/>
        <w:jc w:val="both"/>
        <w:textAlignment w:val="baseline"/>
        <w:rPr>
          <w:rFonts w:ascii="Open Sans" w:hAnsi="Open Sans"/>
          <w:color w:val="01090D"/>
          <w:sz w:val="30"/>
          <w:szCs w:val="30"/>
        </w:rPr>
      </w:pPr>
      <w:r>
        <w:rPr>
          <w:rFonts w:ascii="Open Sans" w:hAnsi="Open Sans"/>
          <w:color w:val="01090D"/>
          <w:sz w:val="30"/>
          <w:szCs w:val="30"/>
        </w:rPr>
        <w:t>С 18 ноября 2024 по 20 ноября 2024г. года в рамках Всероссийского дня правовой помощи в нашем детском саду прошли мероприятия, с целью ознакомления и закрепления знаний детей с их правами и обязанностями.</w:t>
      </w:r>
    </w:p>
    <w:p w:rsidR="008145E2" w:rsidRDefault="008267B2" w:rsidP="008267B2">
      <w:pPr>
        <w:pStyle w:val="has-text-align-justify"/>
        <w:shd w:val="clear" w:color="auto" w:fill="FFFFFF"/>
        <w:spacing w:before="0" w:beforeAutospacing="0" w:after="360" w:afterAutospacing="0"/>
        <w:jc w:val="both"/>
        <w:textAlignment w:val="baseline"/>
        <w:rPr>
          <w:rFonts w:ascii="Open Sans" w:hAnsi="Open Sans"/>
          <w:color w:val="01090D"/>
          <w:sz w:val="30"/>
          <w:szCs w:val="30"/>
        </w:rPr>
      </w:pPr>
      <w:r>
        <w:rPr>
          <w:rFonts w:ascii="Open Sans" w:hAnsi="Open Sans"/>
          <w:color w:val="01090D"/>
          <w:sz w:val="30"/>
          <w:szCs w:val="30"/>
        </w:rPr>
        <w:t xml:space="preserve">В работе с детьми по ознакомлению с правами использовались беседы с детьми с показом мультимедийной презентации «Мои права», «Я – гражданин России». Знакомство с правами ребенка на примере любимых сказок, в ходе которых дошкольники познакомились с основными правами и обязанностями – правом на жизнь и имя, образование и отдых, медицинскую помощь и правильное питание, на любовь и заботу со стороны взрослых. В группах была организована образовательная деятельность, проводилось множество словесных игр: «Назови ласково», «Как растет имя», «Как зовут моих родителей». Был проведен просмотр мультфильма «Азбука прав ребёнка».   Важную роль в становлении доброжелательных отношений дошкольников, осознании ими правовых отношений играет так же сюжетно-ролевая игра, поскольку она очень близка к реальной жизни. Дети младшего дошкольного возраста поиграли </w:t>
      </w:r>
      <w:proofErr w:type="gramStart"/>
      <w:r>
        <w:rPr>
          <w:rFonts w:ascii="Open Sans" w:hAnsi="Open Sans"/>
          <w:color w:val="01090D"/>
          <w:sz w:val="30"/>
          <w:szCs w:val="30"/>
        </w:rPr>
        <w:t>в</w:t>
      </w:r>
      <w:proofErr w:type="gramEnd"/>
      <w:r>
        <w:rPr>
          <w:rFonts w:ascii="Open Sans" w:hAnsi="Open Sans"/>
          <w:color w:val="01090D"/>
          <w:sz w:val="30"/>
          <w:szCs w:val="30"/>
        </w:rPr>
        <w:t xml:space="preserve">  </w:t>
      </w:r>
      <w:proofErr w:type="gramStart"/>
      <w:r>
        <w:rPr>
          <w:rFonts w:ascii="Open Sans" w:hAnsi="Open Sans"/>
          <w:color w:val="01090D"/>
          <w:sz w:val="30"/>
          <w:szCs w:val="30"/>
        </w:rPr>
        <w:t>сюжетная</w:t>
      </w:r>
      <w:proofErr w:type="gramEnd"/>
      <w:r>
        <w:rPr>
          <w:rFonts w:ascii="Open Sans" w:hAnsi="Open Sans"/>
          <w:color w:val="01090D"/>
          <w:sz w:val="30"/>
          <w:szCs w:val="30"/>
        </w:rPr>
        <w:t xml:space="preserve"> игру «Доктор спешит к больному Мишке». Играя в больницу, дети уясняют, что каждый человек имеет право на медицинскую помощь.</w:t>
      </w:r>
      <w:r w:rsidR="00F22BB4">
        <w:rPr>
          <w:rFonts w:ascii="Open Sans" w:hAnsi="Open Sans"/>
          <w:color w:val="01090D"/>
          <w:sz w:val="30"/>
          <w:szCs w:val="30"/>
        </w:rPr>
        <w:t xml:space="preserve"> </w:t>
      </w:r>
    </w:p>
    <w:p w:rsidR="002139F0" w:rsidRDefault="00F05179" w:rsidP="008267B2">
      <w:pPr>
        <w:pStyle w:val="has-text-align-justify"/>
        <w:shd w:val="clear" w:color="auto" w:fill="FFFFFF"/>
        <w:spacing w:before="0" w:beforeAutospacing="0" w:after="360" w:afterAutospacing="0"/>
        <w:jc w:val="both"/>
        <w:textAlignment w:val="baseline"/>
        <w:rPr>
          <w:rFonts w:ascii="Open Sans" w:hAnsi="Open Sans"/>
          <w:color w:val="01090D"/>
          <w:sz w:val="28"/>
          <w:szCs w:val="28"/>
          <w:shd w:val="clear" w:color="auto" w:fill="FFFFFF"/>
        </w:rPr>
      </w:pPr>
      <w:r w:rsidRPr="00F05179">
        <w:rPr>
          <w:rFonts w:ascii="Open Sans" w:hAnsi="Open Sans"/>
          <w:color w:val="01090D"/>
          <w:sz w:val="28"/>
          <w:szCs w:val="28"/>
          <w:shd w:val="clear" w:color="auto" w:fill="FFFFFF"/>
        </w:rPr>
        <w:t>Для родителей дошкольников были подготовлены консультации по вопросам прав детей, детско-родительских отношений: «Права и обязанности родителей», «Счастье ребенка зависит от родителей», «Конфликты с собственным ребенком и пути их разрешения» с целью повышения правовой   культуры родителей по вопросам юридической ответственности за воспитание и обучение детей.</w:t>
      </w:r>
      <w:r>
        <w:rPr>
          <w:rFonts w:ascii="Open Sans" w:hAnsi="Open Sans"/>
          <w:color w:val="01090D"/>
          <w:sz w:val="28"/>
          <w:szCs w:val="28"/>
          <w:shd w:val="clear" w:color="auto" w:fill="FFFFFF"/>
        </w:rPr>
        <w:t xml:space="preserve"> В нашем  сообществе ВК дошкольной организации, для родителей воспитанников  была проведена патриотическая акция « Я ребёнок! Я имею права» с целью знакомства родителей </w:t>
      </w:r>
      <w:r w:rsidR="002139F0">
        <w:rPr>
          <w:rFonts w:ascii="Open Sans" w:hAnsi="Open Sans"/>
          <w:color w:val="01090D"/>
          <w:sz w:val="28"/>
          <w:szCs w:val="28"/>
          <w:shd w:val="clear" w:color="auto" w:fill="FFFFFF"/>
        </w:rPr>
        <w:t xml:space="preserve"> главными документами по защите прав детей. </w:t>
      </w:r>
    </w:p>
    <w:p w:rsidR="008267B2" w:rsidRPr="002139F0" w:rsidRDefault="008267B2" w:rsidP="008267B2">
      <w:pPr>
        <w:pStyle w:val="has-text-align-justify"/>
        <w:shd w:val="clear" w:color="auto" w:fill="FFFFFF"/>
        <w:spacing w:before="0" w:beforeAutospacing="0" w:after="360" w:afterAutospacing="0"/>
        <w:jc w:val="both"/>
        <w:textAlignment w:val="baseline"/>
        <w:rPr>
          <w:rFonts w:ascii="Open Sans" w:hAnsi="Open Sans"/>
          <w:color w:val="01090D"/>
          <w:sz w:val="28"/>
          <w:szCs w:val="28"/>
          <w:shd w:val="clear" w:color="auto" w:fill="FFFFFF"/>
        </w:rPr>
      </w:pPr>
      <w:bookmarkStart w:id="0" w:name="_GoBack"/>
      <w:bookmarkEnd w:id="0"/>
      <w:r>
        <w:rPr>
          <w:rFonts w:ascii="Open Sans" w:hAnsi="Open Sans"/>
          <w:color w:val="01090D"/>
          <w:sz w:val="30"/>
          <w:szCs w:val="30"/>
        </w:rPr>
        <w:t xml:space="preserve"> Анализируя результаты работы, можно сделать выводы: интересы ребенка связаны с семьей, игрой. Планируя работу по формированию правового сознания у детей, необходимо учесть эти моменты. Желательно, чтобы родители участвовали в процессе формирования правового сознания у детей. В дошкольном детстве ребенок приобретает основы личной культуры, соизмеримой с общечеловеческими духовными ценностями. Поэтому особое значение </w:t>
      </w:r>
      <w:r>
        <w:rPr>
          <w:rFonts w:ascii="Open Sans" w:hAnsi="Open Sans"/>
          <w:color w:val="01090D"/>
          <w:sz w:val="30"/>
          <w:szCs w:val="30"/>
        </w:rPr>
        <w:lastRenderedPageBreak/>
        <w:t>имеет формирование у детей основ правового сознания и таких качеств личности, как любовь к родным и близким, доброжелательность к окружающему, способность к сопереживанию.</w:t>
      </w:r>
    </w:p>
    <w:p w:rsidR="008145E2" w:rsidRDefault="008145E2" w:rsidP="008267B2">
      <w:pPr>
        <w:pStyle w:val="has-text-align-justify"/>
        <w:shd w:val="clear" w:color="auto" w:fill="FFFFFF"/>
        <w:spacing w:before="0" w:beforeAutospacing="0" w:after="360" w:afterAutospacing="0"/>
        <w:jc w:val="both"/>
        <w:textAlignment w:val="baseline"/>
        <w:rPr>
          <w:rFonts w:ascii="Open Sans" w:hAnsi="Open Sans"/>
          <w:color w:val="01090D"/>
          <w:sz w:val="30"/>
          <w:szCs w:val="30"/>
        </w:rPr>
      </w:pPr>
      <w:r>
        <w:rPr>
          <w:rFonts w:ascii="Open Sans" w:hAnsi="Open Sans"/>
          <w:color w:val="01090D"/>
          <w:sz w:val="30"/>
          <w:szCs w:val="30"/>
        </w:rPr>
        <w:t xml:space="preserve">Старший воспитатель: И.Е. </w:t>
      </w:r>
      <w:proofErr w:type="spellStart"/>
      <w:r>
        <w:rPr>
          <w:rFonts w:ascii="Open Sans" w:hAnsi="Open Sans"/>
          <w:color w:val="01090D"/>
          <w:sz w:val="30"/>
          <w:szCs w:val="30"/>
        </w:rPr>
        <w:t>Лунегова</w:t>
      </w:r>
      <w:proofErr w:type="spellEnd"/>
    </w:p>
    <w:p w:rsidR="001B2226" w:rsidRDefault="001B2226"/>
    <w:sectPr w:rsidR="001B22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0592"/>
    <w:rsid w:val="001B2226"/>
    <w:rsid w:val="002139F0"/>
    <w:rsid w:val="00430592"/>
    <w:rsid w:val="008145E2"/>
    <w:rsid w:val="008267B2"/>
    <w:rsid w:val="00F05179"/>
    <w:rsid w:val="00F22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as-text-align-justify">
    <w:name w:val="has-text-align-justify"/>
    <w:basedOn w:val="a"/>
    <w:rsid w:val="00826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as-text-align-justify">
    <w:name w:val="has-text-align-justify"/>
    <w:basedOn w:val="a"/>
    <w:rsid w:val="00826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508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430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</cp:revision>
  <dcterms:created xsi:type="dcterms:W3CDTF">2024-11-22T09:50:00Z</dcterms:created>
  <dcterms:modified xsi:type="dcterms:W3CDTF">2024-11-22T10:38:00Z</dcterms:modified>
</cp:coreProperties>
</file>