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1" w:rsidRPr="002F5611" w:rsidRDefault="00734C66" w:rsidP="002F561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727700" cy="7875588"/>
            <wp:effectExtent l="19050" t="0" r="6350" b="0"/>
            <wp:docPr id="1" name="Рисунок 1" descr="C:\Users\MBook\Pictures\2023-11-1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87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2F5611" w:rsidRPr="002F5611" w:rsidRDefault="002F5611" w:rsidP="002F5611">
      <w:pPr>
        <w:autoSpaceDE w:val="0"/>
        <w:autoSpaceDN w:val="0"/>
        <w:spacing w:after="0" w:line="262" w:lineRule="auto"/>
        <w:ind w:right="1296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  <w:r w:rsidRPr="002F5611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>5 класс</w:t>
      </w:r>
    </w:p>
    <w:p w:rsidR="00CD0299" w:rsidRPr="00E63D38" w:rsidRDefault="008147E3">
      <w:pPr>
        <w:autoSpaceDE w:val="0"/>
        <w:autoSpaceDN w:val="0"/>
        <w:spacing w:after="0" w:line="262" w:lineRule="auto"/>
        <w:ind w:right="1296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 К МОДУЛЮ «ДЕКОРАТИВНО-ПРИКЛАДНОЕ И НАРОДНОЕ ИСКУССТВО»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:rsidR="00CD0299" w:rsidRPr="00E63D38" w:rsidRDefault="008147E3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CD0299" w:rsidRPr="00E63D38" w:rsidRDefault="008147E3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CD0299" w:rsidRPr="00E63D38" w:rsidRDefault="008147E3">
      <w:pPr>
        <w:autoSpaceDE w:val="0"/>
        <w:autoSpaceDN w:val="0"/>
        <w:spacing w:before="72" w:after="0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lastRenderedPageBreak/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:rsidR="00CD0299" w:rsidRPr="00E63D38" w:rsidRDefault="008147E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«Декоративно-прикладное и народное искусство» являются: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D0299" w:rsidRPr="00E63D38" w:rsidRDefault="008147E3">
      <w:pPr>
        <w:autoSpaceDE w:val="0"/>
        <w:autoSpaceDN w:val="0"/>
        <w:spacing w:before="190" w:after="0"/>
        <w:ind w:right="432" w:firstLine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И НАРОДНОЕ ИСКУССТВО» В УЧЕБНОМ ПЛАНЕ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:rsidR="00CD0299" w:rsidRPr="00E63D38" w:rsidRDefault="008147E3">
      <w:pPr>
        <w:autoSpaceDE w:val="0"/>
        <w:autoSpaceDN w:val="0"/>
        <w:spacing w:before="346" w:after="0" w:line="262" w:lineRule="auto"/>
        <w:ind w:left="180" w:right="4464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:rsidR="00CD0299" w:rsidRPr="00E63D38" w:rsidRDefault="008147E3">
      <w:pPr>
        <w:autoSpaceDE w:val="0"/>
        <w:autoSpaceDN w:val="0"/>
        <w:spacing w:before="190" w:after="0" w:line="262" w:lineRule="auto"/>
        <w:ind w:left="180" w:right="4032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CD0299" w:rsidRPr="00E63D38" w:rsidRDefault="008147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D0299" w:rsidRPr="00E63D38" w:rsidRDefault="008147E3">
      <w:pPr>
        <w:autoSpaceDE w:val="0"/>
        <w:autoSpaceDN w:val="0"/>
        <w:spacing w:before="190" w:after="0" w:line="262" w:lineRule="auto"/>
        <w:ind w:left="180" w:right="2448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кос​тюма черт национального своеобразия.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CD0299" w:rsidRPr="00E63D38" w:rsidRDefault="008147E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Роспись по дереву. Хохлома. Краткие сведения по истории хохломского промысла. Травный узор,«травка»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CD0299" w:rsidRPr="00E63D38" w:rsidRDefault="008147E3">
      <w:pPr>
        <w:autoSpaceDE w:val="0"/>
        <w:autoSpaceDN w:val="0"/>
        <w:spacing w:before="192" w:after="0" w:line="262" w:lineRule="auto"/>
        <w:ind w:left="180" w:right="2592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CD0299" w:rsidRPr="00E63D38" w:rsidRDefault="008147E3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Значение украшений в проявлении образа человека, его характера, самопонимания, установок и намерений.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1158" w:bottom="1440" w:left="666" w:header="720" w:footer="720" w:gutter="0"/>
          <w:cols w:space="720" w:equalWidth="0">
            <w:col w:w="1007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62" w:lineRule="auto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CD0299" w:rsidRPr="00E63D38" w:rsidRDefault="008147E3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r>
        <w:rPr>
          <w:rFonts w:ascii="Times New Roman" w:eastAsia="Times New Roman" w:hAnsi="Times New Roman"/>
          <w:color w:val="000000"/>
          <w:sz w:val="24"/>
        </w:rPr>
        <w:t>aisthetikos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D0299" w:rsidRPr="00E63D38" w:rsidRDefault="008147E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8" w:bottom="30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86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сетчатых, центрических;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персо​нажей с опорой на традиционные образы мирового искусства;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746" w:bottom="438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D0299" w:rsidRPr="00E63D38" w:rsidRDefault="008147E3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CD0299" w:rsidRPr="00977F8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5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Виды,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формы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Электронные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(цифровые)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образовательные ресурсы</w:t>
            </w:r>
          </w:p>
        </w:tc>
      </w:tr>
      <w:tr w:rsidR="00CD0299" w:rsidRPr="00977F89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0299" w:rsidRPr="00977F8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CD0299" w:rsidRPr="00E63D38">
        <w:trPr>
          <w:trHeight w:hRule="exact" w:val="169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 характеризовать присутствие предметов декора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предметном мире и жилой среде.;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виды декоративно-прикладного искусства по материалу изготовления и практическому назначению.;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Анализировать связь декоративно-прикладного искусства с бытовыми потребностями людей.;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Самостоятельно формулировать определение декоративно-прикладного искусства;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https://media.prosv.ru/ content/item/reader/7857/</w:t>
            </w:r>
          </w:p>
        </w:tc>
      </w:tr>
      <w:tr w:rsidR="00CD0299" w:rsidRPr="00977F8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Древние корни народного искусства</w:t>
            </w:r>
          </w:p>
        </w:tc>
      </w:tr>
      <w:tr w:rsidR="00CD0299" w:rsidRPr="00E63D38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объяснять глубинные смыслы основных знаков-символов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традиционного народного (крестьянского) прикладного искусства.; Характеризовать традиционные образы в орнаментах деревянной резьбы, народной вышивки, росписи по дереву и др., видеть многообразное варьирование трактовок.;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https://media.prosv.ru/ content/item/reader/7857/</w:t>
            </w:r>
          </w:p>
        </w:tc>
      </w:tr>
      <w:tr w:rsidR="00CD0299" w:rsidRPr="00E63D38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Изображать строение и декор избы в их конструктивном и смысловом единстве.;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и характеризовать разнообразие в построении и образе избы в разных регионах страны.;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Находить общее и различное в образном строе традиционного жилища разных народов;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Называть и понимать назначение конструктивных и декоративных элементов устройства жилой среды крестьянского дома.;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Изобразить в рисунке форму и декор предметов крестьянского быта (ковши, прялки, посуда, предметы трудовой деятельности).;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анализировать образный строй народного праздничного костюма, давать ему эстетическую оценку.;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Соотносить особенности декора женского праздничного костюма с мировосприятием и мировоззрением наших предков.;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Соотносить общее и особенное в образах народной праздничной одежды разных регионов России.;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аналитическую зарисовку или эскиз праздничного народного костюма;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</w:tbl>
    <w:p w:rsidR="00CD0299" w:rsidRPr="00E63D38" w:rsidRDefault="00CD0299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D0299" w:rsidRPr="00E63D38" w:rsidRDefault="00CD0299">
      <w:pPr>
        <w:rPr>
          <w:rFonts w:ascii="Times New Roman" w:hAnsi="Times New Roman" w:cs="Times New Roman"/>
          <w:sz w:val="24"/>
          <w:szCs w:val="24"/>
        </w:rPr>
        <w:sectPr w:rsidR="00CD0299" w:rsidRPr="00E63D38">
          <w:pgSz w:w="16840" w:h="11900"/>
          <w:pgMar w:top="282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CD0299" w:rsidRPr="00E63D3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условность языка орнамента, его символическое значение.; Объяснять связь образов и мотивов крестьянской вышивки с природой и магическими древними представлениями.;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тип орнамента в наблюдаемом узоре.;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 орнаментального построения вышивки с опорой на народную традицию;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праздничные обряды как синтез всех видов народного творчества.;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3. Народные художественные промыслы</w:t>
            </w:r>
          </w:p>
        </w:tc>
      </w:tr>
      <w:tr w:rsidR="00CD0299" w:rsidRPr="00E63D3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 анализировать изделия различных народных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художественных промыслов с позиций материала их изготовления.; Характеризовать связь изделий мастеров промыслов с традиционными ремёслами.;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народных художественных промыслов в современной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3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Рассуждать о происхождении древних традиционных образов,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сохранённых в игрушках современных народных промыслов.;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и характеризовать особенности игрушек нескольких широко известных промыслов: дымковской, филимоновской, каргопольской и др.;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эскизы игрушки по мотивам избранного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30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Рассматривать и характеризовать особенности орнаментов и формы произведений хохломского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назначение изделий хохломского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опыт в освоении нескольких приёмов хохломской орнаментальной росписи («травка», «кудрина» и др.).;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эскизы изделия по мотивам промысла;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Рассматривать и характеризовать особенности орнаментов и формы произведений гжели.;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и показывать на примерах единство скульптурной формы и кобальтового декора.;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опыт использования приёмов кистевого мазка.;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Создавать эскиз изделия по мотивам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и конструирование посудной формы и её роспись в гжельской традиции;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 эстетически характеризовать красочную городецкую роспись.;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опыт декоративно-символического изображения персонажей городецкой росписи.;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эскиз изделия по мотивам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</w:tbl>
    <w:p w:rsidR="00CD0299" w:rsidRPr="00E63D38" w:rsidRDefault="00CD0299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D0299" w:rsidRPr="00E63D38" w:rsidRDefault="00CD0299">
      <w:pPr>
        <w:rPr>
          <w:rFonts w:ascii="Times New Roman" w:hAnsi="Times New Roman" w:cs="Times New Roman"/>
          <w:sz w:val="24"/>
          <w:szCs w:val="24"/>
        </w:rPr>
        <w:sectPr w:rsidR="00CD0299" w:rsidRPr="00E63D38">
          <w:pgSz w:w="16840" w:h="11900"/>
          <w:pgMar w:top="284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CD0299" w:rsidRPr="00E63D3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разнообразие форм подносов и композиционного решения их росписи.;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опыт традиционных для Жостова приёмов кистевых мазков в живописи цветочных букетов.;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приёмах освещенности и объёмности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жостовской росписи;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Наблюдать, разглядывать, любоваться, обсуждать произведения лаковой миниатюры.;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Знать об истории происхождения промыслов лаковой миниатюры.; Объяснять роль искусства лаковой миниатюры в сохранении и развитии традиций отечественной культуры.;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 композиции на сказочный сюжет, опираясь на впечатления от лаковых миниатюр;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977F8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CD0299" w:rsidRPr="00E63D3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Наблюдать, рассматривать, эстетически воспринимать декоративно-прикладное искусство в культурах разных народов.;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и приводить примеры, как по орнаменту, украшающему одежду, здания, предметы, можно определить, к какой эпохе и народу он относится.;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Проводить исследование орнаментов выбранной культуры, отвечая на вопросы о своеобразии традиций орнамента.;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изображения орнаментов выбранной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декоративных особенностях и социальных знаках.;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Изображать предметы одежды.;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Создавать эскиз одежды или деталей одежды для разных членов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сообщества этой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977F8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CD0299" w:rsidRPr="00E63D38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 эстетически анализировать произведения современного декоративного и прикладного искусства.;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Вести самостоятельную поисковую работу по направлению выбранного вида современного декоративного искусства.;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Выполнить творческую импровизацию на основе произведений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современных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</w:tbl>
    <w:p w:rsidR="00CD0299" w:rsidRPr="00E63D38" w:rsidRDefault="00CD0299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D0299" w:rsidRPr="00E63D38" w:rsidRDefault="00CD0299">
      <w:pPr>
        <w:rPr>
          <w:rFonts w:ascii="Times New Roman" w:hAnsi="Times New Roman" w:cs="Times New Roman"/>
          <w:sz w:val="24"/>
          <w:szCs w:val="24"/>
        </w:rPr>
        <w:sectPr w:rsidR="00CD0299" w:rsidRPr="00E63D38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CD0299" w:rsidRPr="00E63D38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государственной символики и роль художника в её разработке.;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Разъяснять смысловое значение изобразительно-декоративных элементов в государственной символике и в гербе родного города.;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происхождении и традициях геральдики.;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Обнаруживать украшения на улицах родного города и рассказывать о них.;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зачем люди в праздник украшают окружение и себя.; Участвовать в праздничном оформлении школы;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https://media.prosv.ru/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content/item/reader/7857/</w:t>
            </w:r>
          </w:p>
        </w:tc>
      </w:tr>
      <w:tr w:rsidR="00CD0299" w:rsidRPr="00E63D38">
        <w:trPr>
          <w:trHeight w:hRule="exact" w:val="32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8147E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0299" w:rsidRPr="00E63D38" w:rsidRDefault="00CD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299" w:rsidRPr="00E63D38" w:rsidRDefault="00CD0299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D0299" w:rsidRDefault="00CD0299">
      <w:pPr>
        <w:sectPr w:rsidR="00CD029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0299" w:rsidRDefault="00CD0299">
      <w:pPr>
        <w:autoSpaceDE w:val="0"/>
        <w:autoSpaceDN w:val="0"/>
        <w:spacing w:after="78" w:line="220" w:lineRule="exact"/>
      </w:pPr>
    </w:p>
    <w:p w:rsidR="002F5611" w:rsidRPr="002F5611" w:rsidRDefault="002F5611" w:rsidP="002F5611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  <w:r w:rsidRPr="002F5611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>6 класс</w:t>
      </w: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ЗАПИСКА К МОДУЛЮ «ЖИВОПИСЬ, ГРАФИКА, СКУЛЬПТУРА» </w:t>
      </w:r>
    </w:p>
    <w:p w:rsidR="00CD0299" w:rsidRPr="00E63D38" w:rsidRDefault="008147E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«ЖИВОПИСЬ, ГРАФИКА, СКУЛЬПТУРА»</w:t>
      </w:r>
    </w:p>
    <w:p w:rsidR="00CD0299" w:rsidRPr="00E63D38" w:rsidRDefault="008147E3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CD0299" w:rsidRPr="00E63D38" w:rsidRDefault="008147E3">
      <w:pPr>
        <w:autoSpaceDE w:val="0"/>
        <w:autoSpaceDN w:val="0"/>
        <w:spacing w:before="70" w:after="0" w:line="278" w:lineRule="auto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CD0299" w:rsidRPr="00E63D38" w:rsidRDefault="008147E3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CD0299" w:rsidRPr="00E63D38" w:rsidRDefault="008147E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деятельность, в процессе которой обучающиеся участвуют в оформлении общешкольных событий и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«ЖИВОПИСЬ, ГРАФИКА, СКУЛЬПТУРА»</w:t>
      </w:r>
    </w:p>
    <w:p w:rsidR="00CD0299" w:rsidRPr="00E63D38" w:rsidRDefault="008147E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2" w:after="0" w:line="290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«Живопись, графика, скульптура» являются: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«ЖИВОПИСЬ, ГРАФИКА, СКУЛЬПТУРА» В УЧЕБНОМ ПЛАНЕ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Модуль «Живопись, графика, скульптура» изучается 1 час в неделю, общий объем составляет 34 часа.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«ЖИВОПИСЬ, ГРАФИКА, СКУЛЬПТУРА»</w:t>
      </w:r>
    </w:p>
    <w:p w:rsidR="00CD0299" w:rsidRPr="00E63D38" w:rsidRDefault="008147E3">
      <w:pPr>
        <w:autoSpaceDE w:val="0"/>
        <w:autoSpaceDN w:val="0"/>
        <w:spacing w:before="346" w:after="0" w:line="262" w:lineRule="auto"/>
        <w:ind w:left="180" w:right="5328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видах искусства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Пространственные и временные виды искусства.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Основные виды живописи, графики и скульптуры.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зритель: зрительские умения, знания и творчество зрителя.</w:t>
      </w:r>
    </w:p>
    <w:p w:rsidR="00CD0299" w:rsidRPr="00E63D38" w:rsidRDefault="008147E3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Язык изобразительного искусства и его выразительные средства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Живописные, графические и скульптурные художественные материалы, их особые свойства. Рисунок — основа изобразительного искусства и мастерства художника.</w:t>
      </w:r>
    </w:p>
    <w:p w:rsidR="00CD0299" w:rsidRPr="00E63D38" w:rsidRDefault="008147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Виды рисунка: зарисовка, набросок, учебный рисунок и творческий рисунок.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Навыки размещения рисунка в листе, выбор формата.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Начальные умения рисунка с натуры. Зарисовки простых предметов.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Линейные графические рисунки и наброски.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Тон и тональные отношения: тёмное — светлое.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Ритм и ритмическая организация плоскости листа.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Статика и движение в скульптуре. Круглая скульптура. Произведения мелкой пластики. Виды рельефа.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115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Жанры изобразительного искусства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Натюрморт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D0299" w:rsidRPr="00E63D38" w:rsidRDefault="008147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Изображение окружности в перспективе.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Рисование геометрических тел на основе правил линейной перспективы.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Сложная пространственная форма и выявление её конструкции.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Рисунок сложной формы предмета как соотношение простых геометрических фигур.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Линейный рисунок конструкции из нескольких геометрических тел.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Освещение как средство выявления объёма предмета. Понятия «свет», «блик», «полутень»,«собственная тень», «рефлекс», «падающая тень». Особенности освещения «по свету» и «против света».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Рисунок натюрморта графическими материалами с натуры или по представлению.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Творческий натюрморт в графике. Произведения художников-графиков. Особенности графических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техник. Печатная графика.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Портрет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Великие портретисты в европейском искусстве.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CD0299" w:rsidRPr="00E63D38" w:rsidRDefault="008147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Парадный и камерный портрет в живописи.</w:t>
      </w:r>
    </w:p>
    <w:p w:rsidR="00CD0299" w:rsidRPr="00E63D38" w:rsidRDefault="008147E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Особенности развития жанра портрета в искусстве ХХ в.— отечественном и европейском.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Построение головы человека, основные пропорции лица, ​соотношение лицевой и черепной частей головы.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Графический портретный рисунок с натуры или по памяти.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освещения головы при создании портретного образа. Свет и тень в изображении головы человека.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Портрет в скульптуре.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Значение свойств художественных материалов в создании скульптурного портрета.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Опыт работы над созданием живописного портрета.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Пейзаж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Правила построения линейной перспективы в изображении пространства.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Особенности изображения природы в творчестве импрессионистов и постимпрессионистов.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пленэрной живописи и колористической изменчивости состояний природы.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различных состояний природы.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Творческий опыт в создании композиционного живописного пейзажа своей Родины.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Графический образ пейзажа в работах выдающихся мастеров.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Средства выразительности в графическом рисунке и многообразие графических техник.</w:t>
      </w:r>
    </w:p>
    <w:p w:rsidR="00CD0299" w:rsidRPr="00E63D38" w:rsidRDefault="008147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Графические зарисовки и графическая композиция на темы окружающей природы.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40" w:bottom="31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/>
        <w:ind w:right="100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Б</w:t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ытовой жанр в изобразительном искусстве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D0299" w:rsidRPr="00E63D38" w:rsidRDefault="008147E3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D0299" w:rsidRPr="00E63D38" w:rsidRDefault="008147E3">
      <w:pPr>
        <w:autoSpaceDE w:val="0"/>
        <w:autoSpaceDN w:val="0"/>
        <w:spacing w:before="190" w:after="0" w:line="262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Исторический жанр в изобразительном искусстве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картина в русском искусстве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в. и её особое место в развитии отечественной культуры.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 над сюжетной композицией. Этапы длительного периода работы художника над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Библейские темы в изобразительном искусстве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Произведения на библейские темы Леонардо да Винчи, Рафаэля, Рембрандта, в скульптуре «Пьета»Микеланджело и др.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Библейские темы в отечественных картинах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Иконопись как великое проявление русской культуры. Язык изображения в иконе — его религиозный и символический смысл.</w:t>
      </w:r>
    </w:p>
    <w:p w:rsidR="00CD0299" w:rsidRPr="00E63D38" w:rsidRDefault="008147E3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Великие русские иконописцы: духовный свет икон Андрея Рублёва, Феофана Грека, Дионисия. Работа над эскизом сюжетной композиции.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72" w:bottom="932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62" w:lineRule="auto"/>
        <w:ind w:right="1008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«ЖИВОПИСЬ, ГРАФИКА, СКУЛЬПТУРА» НА УРОВНЕ ОСНОВНОГО ОБЩЕГО ОБРАЗОВАНИЯ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CD0299" w:rsidRPr="00E63D38" w:rsidRDefault="008147E3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r>
        <w:rPr>
          <w:rFonts w:ascii="Times New Roman" w:eastAsia="Times New Roman" w:hAnsi="Times New Roman"/>
          <w:color w:val="000000"/>
          <w:sz w:val="24"/>
        </w:rPr>
        <w:t>aisthetikos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CD0299" w:rsidRPr="00E63D38" w:rsidRDefault="008147E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86" w:bottom="35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90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D0299" w:rsidRPr="00E63D38" w:rsidRDefault="008147E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310" w:right="648" w:bottom="29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90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86" w:lineRule="auto"/>
        <w:ind w:right="43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деления пространственных искусств на виды;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изобразительного искусства и его выразительные средства: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традиционные художественные материалы для графики, живописи, скульптуры;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различных художественных техниках в использовании художественных материалов;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роль рисунка как основы изобразительной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учебного рисунка — светотеневого изображения объёмных форм;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основы линейной перспективы и уметь изображать объёмные геометрические тела на двухмерной плоскости;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понятия графической грамоты изображения предмета «освещённая часть», «блик»,«полутень», «собственная тень», «падающая тень» и уметь их применять в практике рисунка;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понятий «тон», «тональные отношения» и иметь опыт их визуального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310" w:right="924" w:bottom="296" w:left="666" w:header="720" w:footer="720" w:gutter="0"/>
          <w:cols w:space="720" w:equalWidth="0">
            <w:col w:w="10310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90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линейного рисунка, понимать выразительные возможности линии;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основы цветоведения: характеризовать основные и составные цвета, дополнительные цвета —и значение этих знаний для искусства живописи;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объёмного изображения (лепки) и начальные представления о пластической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скульптуры, соотношении пропорций в изображении предметов или животных.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/>
        <w:ind w:right="100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Жанры изобразительного искусства: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понятие «жанры в изобразительном искусстве», перечислять жанры;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Натюрморт: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об освещении как средстве выявления объёма предмета;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создания графического натюрморта;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опыт создания натюрморта средствами живописи.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Портрет: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истории портретного изображения человека в разные эпохи как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последовательности изменений представления о человеке;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содержание портретного образа в искусстве Древнего Рима, эпохи Возрождения и Нового времени;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др.);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скульптурном портрете в истории искусства, о выражении характера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310" w:right="700" w:bottom="402" w:left="666" w:header="720" w:footer="720" w:gutter="0"/>
          <w:cols w:space="720" w:equalWidth="0">
            <w:col w:w="1053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человека и образа эпохи в скульптурном портрете;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начальный опыт лепки головы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графического портретного изображения как нового для себя видения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индивидуальности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характеризовать роль освещения как выразительного средства при создании художественного образа;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жанре портрета в искусстве ХХ в. — западном и отечественном.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2" w:after="0" w:line="290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Пейзаж: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правила построения линейной перспективы и уметь применять их в рисунке;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содержание понятий: линия горизонта, точка схода, низкий и высокий горизонт, перспективные сокращения, центральная и угловая перспектива;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правила воздушной перспективы и уметь их применять на практике;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морских пейзажах И. Айвазовского;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особенностях пленэрной живописи и колористической изменчивости состояний природы;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живописного изображения различных активно выраженных состояний природы;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пейзажных зарисовок, графического изображения природы по памяти и представлению;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изображения городского пейзажа — по памяти или представлению;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Бытовой жанр: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объяснять понятия «тематическая картина», «станко</w:t>
      </w:r>
      <w:r>
        <w:rPr>
          <w:rFonts w:ascii="DejaVu Serif" w:eastAsia="DejaVu Serif" w:hAnsi="DejaVu Serif"/>
          <w:color w:val="000000"/>
          <w:sz w:val="24"/>
        </w:rPr>
        <w:t>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​вая живопись», «монументальная живопись»; перечислять основные жанры тематической картины;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взаимо​связи всех компонентов художественного произведения;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98" w:bottom="31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многообразие форм организации бытовой жизни и одновременно единство мира людей;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изображения бытовой жизни разных народов в контексте традиций их искусства;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Исторический жанр: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авторов, узнавать и уметь объяснять содержание таких картин, как «Последний день Помпеи»К. Брюллова, «Боярыня Морозова» и другие картины В. Сурикова, «Бурлаки на Волге» И. Репина;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развитии исторического жанра в творчестве отечественных художников ХХ в.;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узнавать и называть авторов таких произведений, как «Давид» Микеланджело, «Весна»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С. Боттичелли;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Библейские темы в изобразительном искусстве: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великих — вечных тем в искусстве на основе сюжетов Библии как «духовную ось», соединяющую жизненные позиции разных поколений;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знать, объяснять содержание, узнавать произведения великих европейских художников на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библейские темы, такие как «Сикстинская мадонна» Рафаэля, «Тайная вечеря» Леонардо да Винчи,«Возвращение блудного сына» и «Святое семейство» Рембрандта и др.; в скульптуре «Пьета»Микеланджело и др.;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картинах на библейские темы в истории русского искусства;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рассказывать о содержании знаменитых русских картин на библейские темы, таких как«Явление Христа народу» А. Иванова, «Христос в пустыне» И. Крамского, «Тайная вечеря» Н. Ге,«Христос и грешница» В. Поленова и др.;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смысловом различии между иконой и картиной на библейские темы;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знания о русской иконописи, о великих русских иконописцах: Андрее Рублёве, Феофане Греке, Дионисии;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искусство древнерусской иконописи как уникальное и высокое достижение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отечественной культуры;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64" w:bottom="318" w:left="666" w:header="720" w:footer="720" w:gutter="0"/>
          <w:cols w:space="720" w:equalWidth="0">
            <w:col w:w="10570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906" w:bottom="1440" w:left="666" w:header="720" w:footer="720" w:gutter="0"/>
          <w:cols w:space="720" w:equalWidth="0">
            <w:col w:w="10328" w:space="0"/>
          </w:cols>
          <w:docGrid w:linePitch="360"/>
        </w:sectPr>
      </w:pPr>
    </w:p>
    <w:p w:rsidR="00E63D38" w:rsidRPr="00E63D38" w:rsidRDefault="00E63D38" w:rsidP="00E63D38">
      <w:pPr>
        <w:autoSpaceDE w:val="0"/>
        <w:autoSpaceDN w:val="0"/>
        <w:spacing w:after="258" w:line="23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lastRenderedPageBreak/>
        <w:t>ТЕМАТИЧЕСКОЕ ПЛАНИРОВАНИЕ МОДУЛЯ «ЖИВОПИСЬ, ГРАФИКА, СКУЛЬПТУРА»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10"/>
        <w:gridCol w:w="528"/>
        <w:gridCol w:w="709"/>
        <w:gridCol w:w="567"/>
        <w:gridCol w:w="709"/>
        <w:gridCol w:w="7229"/>
        <w:gridCol w:w="1276"/>
        <w:gridCol w:w="2178"/>
      </w:tblGrid>
      <w:tr w:rsidR="00E63D38" w:rsidRPr="00E63D38" w:rsidTr="00E63D38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63D38" w:rsidRPr="00E63D38" w:rsidTr="00E63D38">
        <w:trPr>
          <w:cantSplit/>
          <w:trHeight w:hRule="exact" w:val="113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38" w:rsidRPr="00977F89" w:rsidTr="00E63D38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Общие сведения о видах искусства</w:t>
            </w:r>
          </w:p>
        </w:tc>
      </w:tr>
      <w:tr w:rsidR="00E63D38" w:rsidRPr="00E63D38" w:rsidTr="00E63D38">
        <w:trPr>
          <w:trHeight w:hRule="exact" w:val="27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Искусство — его виды и их роль в жизни людей.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пространственные и временные виды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в чём состоит различие временных и пространственных видов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три группы пространственных искусств: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изобразительные, конструктивные и декоративные, объяснять их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различное назначение в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определять, к какому виду искусства относится произведение.</w:t>
            </w:r>
          </w:p>
          <w:p w:rsidR="00E63D38" w:rsidRPr="00E63D38" w:rsidRDefault="00E63D38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рассуждать о роли зрителя в жизни искусства, о зрительских умениях, зрительской культуре и творческой деятельности зрителя.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20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3D38" w:rsidRPr="00977F89" w:rsidTr="00E63D38">
        <w:trPr>
          <w:trHeight w:val="40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Язык изобразительного искусства и его выразительные средства</w:t>
            </w:r>
          </w:p>
        </w:tc>
      </w:tr>
      <w:tr w:rsidR="00E63D38" w:rsidRPr="00E63D38" w:rsidTr="00E63D38">
        <w:trPr>
          <w:trHeight w:hRule="exact" w:val="20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Живописные,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графические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скульптурные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художественные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материалы и их особые свойства.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и характеризовать традиционные художественные материалы для графики, живописи, скульптуры при восприятии художественных произведений.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выразительные особенности различных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художественных материалов при создании художественного образа.</w:t>
            </w:r>
          </w:p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материала в создании художественного образа.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</w:tc>
      </w:tr>
      <w:tr w:rsidR="00E63D38" w:rsidRPr="00E63D38" w:rsidTr="00E63D38">
        <w:trPr>
          <w:trHeight w:hRule="exact" w:val="28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Рисунок — основа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искусства и мастерства художника.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виды рисунка по их целям и художественным задачам.</w:t>
            </w:r>
          </w:p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Участвовать в обсуждении выразительности и художественности различных видов рисунков мастеров.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начальными навыками рисунка с натуры.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Учиться рассматривать, сравнивать и обобщать пространственные формы.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навыками композиции в рисунке, размещения рисунка в листе.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навыками работы графическими материалами.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E63D38" w:rsidRPr="00977F89" w:rsidTr="00E63D38">
        <w:trPr>
          <w:trHeight w:hRule="exact" w:val="19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Выразите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 линии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Рассматривать и анализировать линейные рисунки известных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художников.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различные виды линейных рисунков.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что такое ритм и его значение в создании изобразительного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линейный рисунок на заданную тему.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«Линия, ее 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возможности»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VxW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nobo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820</w:t>
            </w:r>
          </w:p>
        </w:tc>
      </w:tr>
      <w:tr w:rsidR="00E63D38" w:rsidRPr="00977F89" w:rsidTr="00E63D38">
        <w:trPr>
          <w:trHeight w:hRule="exact" w:val="1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Тёмное — светлое —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тональные отношения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Овладеть представлениями о пятне как об одном из основных средств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понятия «тон», «тональная шкала», «тональные отношения», «тональный контраст».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практические навыки изображения карандашами разной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жёсткости.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«Пятно, его 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возможности»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78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ykWwRiAhttps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GP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RrHhYSI</w:t>
            </w:r>
          </w:p>
        </w:tc>
      </w:tr>
      <w:tr w:rsidR="00E63D38" w:rsidRPr="00E63D38" w:rsidTr="00E63D38">
        <w:trPr>
          <w:trHeight w:hRule="exact" w:val="2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Основы цветоведения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значения понятий «основные цвета», «составные цвета», «дополнительные цвета».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физическую природу цвета.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цветовой круг как таблицу основных цветовых отношений.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основные и составные цвета.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дополнительные цвета.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навыком составления разных оттенков цвета.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https://resh.edu.ru/subject/lesson/78 78/main/308915/</w:t>
            </w:r>
          </w:p>
        </w:tc>
      </w:tr>
      <w:tr w:rsidR="00E63D38" w:rsidRPr="00977F89" w:rsidTr="00E63D38">
        <w:trPr>
          <w:trHeight w:hRule="exact" w:val="19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Цвет как выразительное средство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понятия «цветовые отношения», «тёплые и холодные цвета», «цветовой контраст», «локальный цвет».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навыком колористического восприятия художественных произведений.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Проводить эстетический анализ произведений живописи.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навыками живописного изображения.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РЭШ </w:t>
            </w:r>
          </w:p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«Цвет. Основы цветоведения»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NUdfQ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E63D38" w:rsidRPr="00977F89" w:rsidTr="00E63D38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Выразительные средства скульптуры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основные виды скульптурных изображений и их назначение в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основные скульптурные материалы в произведениях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навыки создания художественной выразительности в объёмном изображении.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Виртуальный тур по Главному зданию ГМИИ им. А.С.Пушкина 2014г.</w:t>
            </w:r>
          </w:p>
        </w:tc>
      </w:tr>
    </w:tbl>
    <w:p w:rsidR="00E63D38" w:rsidRPr="00E63D38" w:rsidRDefault="00E63D38" w:rsidP="00E63D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2" w:right="640" w:bottom="616" w:left="666" w:header="720" w:footer="720" w:gutter="0"/>
          <w:cols w:space="720"/>
        </w:sectPr>
      </w:pPr>
    </w:p>
    <w:p w:rsidR="00E63D38" w:rsidRPr="00E63D38" w:rsidRDefault="00E63D38" w:rsidP="00E63D3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E63D38" w:rsidRPr="00E63D38" w:rsidTr="00E63D38">
        <w:trPr>
          <w:trHeight w:hRule="exact" w:val="12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Жанровая система в изобразительном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понятие «жанры в изобразительном искусстве».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Перечислять жанры изобразительного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разницу между предметом изображения и содержанием произведения искусства.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E63D38" w:rsidRPr="00E63D38" w:rsidTr="00E63D38">
        <w:trPr>
          <w:trHeight w:val="42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Натюрморт</w:t>
            </w:r>
          </w:p>
        </w:tc>
      </w:tr>
      <w:tr w:rsidR="00E63D38" w:rsidRPr="00977F89" w:rsidTr="00E63D38">
        <w:trPr>
          <w:trHeight w:hRule="exact" w:val="38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объёмного предмета на плоскости листа.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об изображении предметного мира в истории искусства и о появлении жанра натюрморта в европейском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отечественном искусстве.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Осваивать правила линейной перспективы при рисовании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геометрических тел.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Линейное построение предмета в пространстве.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правила перспективных сокращений.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Изображать окружности в перспективе.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Рисовать геометрические тела на основе правил линейной перспективы.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Лекция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Что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такое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натюрморт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https://rusmuseumvrm.ru/data/event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s/2021/08/chto_takoe_natyurmort/i ndex.php </w:t>
            </w:r>
          </w:p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«Изображение объёмного предмета на плоскости»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Bsdzt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micVQ</w:t>
            </w:r>
          </w:p>
        </w:tc>
      </w:tr>
      <w:tr w:rsidR="00E63D38" w:rsidRPr="00977F89" w:rsidTr="00E63D38">
        <w:trPr>
          <w:trHeight w:hRule="exact" w:val="1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предмета сложной формы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Выявлять конструкцию предмета через соотношение простых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геометрических фигур.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Рисовать сложную форму предмета (силуэт) как соотношение простых геометрических фигур, соблюдая их пропорции.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Рисовать конструкции из нескольких геометрических тел разной формы.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(фрагмент)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hyperlink r:id="rId7" w:history="1"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resh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edu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subject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lesson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/78 82/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main</w:t>
              </w:r>
              <w:r w:rsidRPr="00E63D38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/277401/</w:t>
              </w:r>
            </w:hyperlink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E63D38" w:rsidRPr="00977F89" w:rsidTr="00E63D38">
        <w:trPr>
          <w:trHeight w:hRule="exact" w:val="15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Свет и тень. Правила светотеневого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изображения предмета.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понятия «свет», «блик», «полутень», «собственная тень», «рефлекс», «падающая тень».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правила графического изображения объёмного тела с разделением его формы на освещённую и теневую стороны.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</w:p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«Свет и тень»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ko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BLc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BG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</w:t>
            </w:r>
          </w:p>
        </w:tc>
      </w:tr>
      <w:tr w:rsidR="00E63D38" w:rsidRPr="00E63D38" w:rsidTr="00E63D38">
        <w:trPr>
          <w:trHeight w:hRule="exact" w:val="2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натюрморта графическими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материалами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первичные умения графического изображения натюрморта с натуры или по представлению.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размещения изображения на листе,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пропорционального соотношения предметов в изображении натюрморта.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графического рисунка и опытом создания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творческого натюрморта в графических техниках.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Узнать об особенностях графических техник.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Натюрморт графическими материалами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tY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ZmVnt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</w:t>
            </w:r>
          </w:p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KG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99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aKMPzAY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63D38" w:rsidRPr="00E63D38" w:rsidRDefault="00E63D38" w:rsidP="00E63D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4" w:right="640" w:bottom="292" w:left="666" w:header="720" w:footer="720" w:gutter="0"/>
          <w:cols w:space="720"/>
        </w:sectPr>
      </w:pPr>
    </w:p>
    <w:p w:rsidR="00E63D38" w:rsidRPr="00E63D38" w:rsidRDefault="00E63D38" w:rsidP="00E63D3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E63D38" w:rsidRPr="00977F89" w:rsidTr="00E63D38">
        <w:trPr>
          <w:trHeight w:hRule="exact" w:val="242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натюрморта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выразительные возможности цвета в построении образа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Проводить эстетический анализ произведений художников-живописцев.</w:t>
            </w:r>
          </w:p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 натюрморта средствами живописи.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Школа акварели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Андрияки, Виртуальная экскурсия по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выставке «Под знаком акварели»</w:t>
            </w:r>
          </w:p>
        </w:tc>
      </w:tr>
      <w:tr w:rsidR="00E63D38" w:rsidRPr="00E63D38" w:rsidTr="00E63D38">
        <w:trPr>
          <w:trHeight w:val="41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Портрет</w:t>
            </w:r>
          </w:p>
        </w:tc>
      </w:tr>
      <w:tr w:rsidR="00E63D38" w:rsidRPr="00977F89" w:rsidTr="00E63D38">
        <w:trPr>
          <w:trHeight w:hRule="exact" w:val="38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Портретный жанр в истории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художественного восприятия произведений искусства портретного жанра великих художников разных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 портретном изображении человека в разные эпохи.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Узнавать произведения и называть имена нескольких великих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европейских портретистов (Леонардо да Винчи, Рафаэль, Микеланджело, Рембрандт и др.).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об особенностях жанра портрета в русском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 и выявлять их. Называть имена и узнавать произведения великих художников-портретистов (В. Боровиковский, А. Венецианов, О. Кипренский, В. Тропинин, К. Брюллов, И. Крамской, И. Репин, В. Суриков, В. Серов и др.).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жанре портрета в искусстве ХХ в.: западном и отечественном.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Виртуальный Русский музей,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«Что такое портрет»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rusmuseumvrm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data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events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/2021/11/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chto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takoe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portret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index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Php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«Образ человека – главная тема в искусстве»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tHec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NFBKw</w:t>
            </w:r>
          </w:p>
        </w:tc>
      </w:tr>
      <w:tr w:rsidR="00E63D38" w:rsidRPr="00E63D38" w:rsidTr="00E63D38">
        <w:trPr>
          <w:trHeight w:hRule="exact" w:val="21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головы человека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и претворять в рисунке основные позиции конструкции головы человека, пропорции лица, соотношение лицевой и черепной частей головы.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бесконечности индивидуальных особенностей при общих закономерностях строения головы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«Конструкция головы и её пропорции»</w:t>
            </w:r>
          </w:p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MqrxxR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Eeiw</w:t>
            </w:r>
          </w:p>
        </w:tc>
      </w:tr>
      <w:tr w:rsidR="00E63D38" w:rsidRPr="00E63D38" w:rsidTr="00E63D38">
        <w:trPr>
          <w:trHeight w:hRule="exact" w:val="14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Графический портретный рисунок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графических портретах мастеров разных эпох, о разнообразии графических средств в изображении образа человека.</w:t>
            </w:r>
          </w:p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Приобрести опыт графического портретного изображения как нового для себя видения индивидуальности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E63D38" w:rsidRPr="00E63D38" w:rsidTr="00E63D38">
        <w:trPr>
          <w:trHeight w:hRule="exact" w:val="158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5.4.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Свет и тень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изображении головы человека.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характеризовать роль освещения как выразительного средства при создании портретного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Наблюдать изменения образа человека в зависимости от изменения положения источника освещения.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зарисовок разного освещения головы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E63D38" w:rsidRPr="00E63D38" w:rsidTr="00E63D38">
        <w:trPr>
          <w:trHeight w:hRule="exact" w:val="1547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5.5.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 в скульптуре.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Обрести опыт восприятия скульптурного портрета в работах выдающихся художников-скульпторов.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роль художественных материалов в создании скульптурного портрета.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начальный опыт лепки головы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E63D38" w:rsidRPr="00E63D38" w:rsidTr="00E63D38">
        <w:trPr>
          <w:trHeight w:hRule="exact" w:val="988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5.6.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портрета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 живописного портрета.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роль цвета в создании портретного образа как средства выражения настроения, характера, индивидуальности героя портрета.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E63D38" w:rsidRPr="00E63D38" w:rsidTr="00E63D38">
        <w:trPr>
          <w:trHeight w:val="421"/>
        </w:trPr>
        <w:tc>
          <w:tcPr>
            <w:tcW w:w="15502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6. Пейзаж</w:t>
            </w:r>
          </w:p>
        </w:tc>
      </w:tr>
      <w:tr w:rsidR="00E63D38" w:rsidRPr="00E63D38" w:rsidTr="00E63D38">
        <w:trPr>
          <w:trHeight w:hRule="exact" w:val="2128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Правила построения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линейной перспективы в изображении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Сравнивать и различать характер изображения природного пространства в искусстве Древнего мира, Средневековья и Возрождения.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и применять на практике рисунка понятия «линия горизонта — низкого и высокого», «точка схода», «перспективные сокращения», «центральная и угловая перспектива».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Обрести практический навык построения линейной перспективы при изображении пространства пейзажа на листе бумаги.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E63D38" w:rsidRPr="00E63D38" w:rsidTr="00E63D38">
        <w:trPr>
          <w:trHeight w:hRule="exact" w:val="1280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Правила воздушной перспективы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содержание правил воздушной перспективы для изображения пространства пейзажа.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Обрести навыки построения переднего, среднего и дальнего планов при изображении пейзажного пространства.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E63D38" w:rsidRPr="00E63D38" w:rsidTr="00E63D38">
        <w:trPr>
          <w:trHeight w:hRule="exact" w:val="243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6.3.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Особенности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изображения разных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состояний природы и её освещения.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средства художественной выразительности в пейзажах разных состояний природы.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Узнавать и характеризовать морские пейзажи И. Айвазовского.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особенности изображения природы в творчестве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импрессионистов и постимпрессионистов.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изображения разных состояний природы в живописном пейзаже.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Третьяковская галерея, Экскурсия по выставке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«Айвазовский»</w:t>
            </w:r>
          </w:p>
          <w:p w:rsidR="00E63D38" w:rsidRPr="00E63D38" w:rsidRDefault="00E63D38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«Воздушная перспектива»</w:t>
            </w:r>
          </w:p>
        </w:tc>
      </w:tr>
    </w:tbl>
    <w:p w:rsidR="00E63D38" w:rsidRPr="00E63D38" w:rsidRDefault="00E63D38" w:rsidP="00E63D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4" w:right="640" w:bottom="736" w:left="666" w:header="720" w:footer="720" w:gutter="0"/>
          <w:cols w:space="720"/>
        </w:sectPr>
      </w:pPr>
    </w:p>
    <w:p w:rsidR="00E63D38" w:rsidRPr="00E63D38" w:rsidRDefault="00E63D38" w:rsidP="00E63D3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89"/>
      </w:tblGrid>
      <w:tr w:rsidR="00E63D38" w:rsidRPr="00977F89" w:rsidTr="00E63D38">
        <w:trPr>
          <w:trHeight w:hRule="exact" w:val="41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Пейзаж в истории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русской живописи и его значение в отечественной культуре.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развитие образа природы в отечественной пейзажной живописи.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Называть имена великих русских живописцев и характеризовать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известные картины А. Венецианова, А. Саврасова, И. Шишкина,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И. Левитана.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значении художественного образа отечественного пейзажа в развитии чувства Родины.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Приобрести творческий опыт в создании композиционного живописного пейзажа своей Родины.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</w:p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Русский музей, мини-экскурсия В. М. Ахунова «Тайный смысл известных картин», Шишкин,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«Корабельная роща»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Третьяковская галерея, Экскурсия по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выставке «Архип Куинджи»</w:t>
            </w:r>
          </w:p>
        </w:tc>
      </w:tr>
      <w:tr w:rsidR="00E63D38" w:rsidRPr="00E63D38" w:rsidTr="00E63D38">
        <w:trPr>
          <w:trHeight w:hRule="exact" w:val="2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Пейзаж в графике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средствах выразительности в произведениях графики и образных возможностях графических техник в работах известных мастеров.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наблюдательности, развивая интерес к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окружающему миру и его художественно-поэтическому видению путём создания графических зарисовок.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Приобретать навыки пейзажных зарисовок.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E63D38" w:rsidRPr="00E63D38" w:rsidTr="00E63D38">
        <w:trPr>
          <w:trHeight w:hRule="exact" w:val="41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Городской пейзаж.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развитии жанра городского пейзажа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навыками восприятия образности городского пространства как выражения самобытного лица культуры и истории народа.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новые композиционные навыки, навыки наблюдательной перспективы и ритмической организации плоскости изображения.</w:t>
            </w:r>
          </w:p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Осознавать роль культурного наследия в городском пространстве, задачи его охраны и сохранения.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Виртуальный русский музей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«Москва времен Екатерины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II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Павла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картинах Жерара Делабарта».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«Рисуем улицы по законам линейной перспективы»</w:t>
            </w:r>
          </w:p>
        </w:tc>
      </w:tr>
    </w:tbl>
    <w:p w:rsidR="00E63D38" w:rsidRPr="00E63D38" w:rsidRDefault="00E63D38" w:rsidP="00E63D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4" w:right="640" w:bottom="694" w:left="666" w:header="720" w:footer="720" w:gutter="0"/>
          <w:cols w:space="720"/>
        </w:sectPr>
      </w:pPr>
    </w:p>
    <w:p w:rsidR="00E63D38" w:rsidRPr="00E63D38" w:rsidRDefault="00E63D38" w:rsidP="00E63D3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E63D38" w:rsidRPr="00977F89" w:rsidTr="00E63D38">
        <w:trPr>
          <w:trHeight w:val="415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7. Бытовой жанр в изобразительном искусстве</w:t>
            </w:r>
          </w:p>
        </w:tc>
      </w:tr>
      <w:tr w:rsidR="00E63D38" w:rsidRPr="00977F89" w:rsidTr="00E63D38">
        <w:trPr>
          <w:trHeight w:hRule="exact" w:val="28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Изображение бытовой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жизни людей в традициях искусства разных эпох.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значение художественного изображения бытовой жизни людей в понимании истории человечества и современной жизни.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роль изобразительного искусства в формировании представлений о жизни людей разных народов и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Осознавать многообразие форм организации жизни и одновременного единства мира людей.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тему, сюжет и содержание в жанровой картине.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Выявлять образ нравственных и ценностных смыслов в жанровой картине.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Статья «Бытовой жанр» + видео (с 28 минуты)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evg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crystal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bytovye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</w:p>
        </w:tc>
      </w:tr>
      <w:tr w:rsidR="00E63D38" w:rsidRPr="00977F89" w:rsidTr="00E63D38">
        <w:trPr>
          <w:trHeight w:hRule="exact" w:val="1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новые навыки в работе над сюжетной композицией.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композицию как целостность в организации художественных выразительных средств.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«Графика сюжетной композиции»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MHQS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ZwBk</w:t>
            </w:r>
          </w:p>
        </w:tc>
      </w:tr>
      <w:tr w:rsidR="00E63D38" w:rsidRPr="00977F89" w:rsidTr="00E63D38">
        <w:trPr>
          <w:trHeight w:val="43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8. Исторический жанр в изобразительном искусстве</w:t>
            </w:r>
          </w:p>
        </w:tc>
      </w:tr>
      <w:tr w:rsidR="00E63D38" w:rsidRPr="00977F89" w:rsidTr="00E63D38">
        <w:trPr>
          <w:trHeight w:hRule="exact" w:val="4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истории искусства, её особое значение.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почему историческая картина понималась как высокий жанр.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почему картины на мифологические и библейские темы относили к историческому жанру.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произведения исторического жанра как идейное и образное выражение значительных событий в истории общества,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воплощение мировоззренческих позиций и идеалов.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Национальная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библиотека Чувашской республики,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 по выставке картин «Святой благоверный князь Александр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Невский»</w:t>
            </w:r>
          </w:p>
        </w:tc>
      </w:tr>
      <w:tr w:rsidR="00E63D38" w:rsidRPr="00977F89" w:rsidTr="00E63D38">
        <w:trPr>
          <w:trHeight w:hRule="exact" w:val="27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русской живописи.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содержание картины К. Брюллова «Последний день Помпеи».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содержание исторических картин, образ народа в творчестве В. Сурикова.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исторический образ России в картинах М. Нестерова, В. Васнецова, А. Рябушкина.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мини-экскурсий В.М.Ахунова «Тайный смысл известных картин».</w:t>
            </w:r>
          </w:p>
          <w:p w:rsidR="00E63D38" w:rsidRPr="00E63D38" w:rsidRDefault="00E63D38">
            <w:pPr>
              <w:autoSpaceDE w:val="0"/>
              <w:autoSpaceDN w:val="0"/>
              <w:spacing w:before="18" w:after="0" w:line="244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К.Брюллов «Последний день Помпеи»</w:t>
            </w:r>
          </w:p>
        </w:tc>
      </w:tr>
      <w:tr w:rsidR="00E63D38" w:rsidRPr="00977F89" w:rsidTr="00E63D38">
        <w:trPr>
          <w:trHeight w:hRule="exact" w:val="1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над сюжетной композицией.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Разрабатывать эскизы композиции на историческую тему с опорой на сбор материалов по задуманному сюжету.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«Графика сюжетной композиции»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MHQS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ZwBk</w:t>
            </w:r>
          </w:p>
        </w:tc>
      </w:tr>
      <w:tr w:rsidR="00E63D38" w:rsidRPr="00977F89" w:rsidTr="00E63D38">
        <w:trPr>
          <w:trHeight w:val="42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9. Библейские темы в изобразительном искусстве</w:t>
            </w:r>
          </w:p>
        </w:tc>
      </w:tr>
      <w:tr w:rsidR="00E63D38" w:rsidRPr="00977F89" w:rsidTr="00E63D38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значении библейских сюжетов в истории культуры и узнавать сюжеты Священной истории в произведениях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великих — вечных тем в искусстве на основе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сюжетов Библии как «духовную ось», соединяющую жизненные позиции разных поколений.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Узнавать и объяснять сюжеты картин на библейские темы Леонардо да Винчи, Рафаэля, Рембрандта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Виртуальный русский музей: библейский сюжет</w:t>
            </w:r>
          </w:p>
        </w:tc>
      </w:tr>
      <w:tr w:rsidR="00E63D38" w:rsidRPr="00977F89" w:rsidTr="00E63D38">
        <w:trPr>
          <w:trHeight w:hRule="exact" w:val="9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Библейские темы в русском искусстве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XIX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Узнавать и объяснять содержание картин отечественных художников (А. Иванов. «Явление Христа народу», И. Крамской. «Христос в пустыне», Н. Ге.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«Тайная вечеря», В. Поленов. «Христос и грешница»)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Виртуальный русский музей: библейский сюжет </w:t>
            </w:r>
          </w:p>
        </w:tc>
      </w:tr>
      <w:tr w:rsidR="00E63D38" w:rsidRPr="00977F89" w:rsidTr="00E63D38">
        <w:trPr>
          <w:trHeight w:hRule="exact" w:val="2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Иконопись в истории русского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смысловом различии между иконой и картиной.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творчестве великих русских иконописцев: Андрея Рублёва, Феофана Грека, Дионисия.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Осознавать искусство древнерусской иконописи как уникальное и высокое достижение отечественной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Самооценка с исполь-зованием «Оценочно-го листа».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Музей русской иконы .Экскурсия «Андрей Рублев - знаменитый художник Древней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Руси»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youtube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watch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?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=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oNthhZVy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128</w:t>
            </w:r>
          </w:p>
        </w:tc>
      </w:tr>
      <w:tr w:rsidR="00E63D38" w:rsidRPr="00E63D38" w:rsidTr="00E63D38">
        <w:trPr>
          <w:trHeight w:hRule="exact" w:val="587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</w:tbl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4" w:right="640" w:bottom="424" w:left="666" w:header="720" w:footer="720" w:gutter="0"/>
          <w:cols w:space="720"/>
        </w:sectPr>
      </w:pPr>
    </w:p>
    <w:p w:rsidR="00E63D38" w:rsidRPr="00E63D38" w:rsidRDefault="00E63D38" w:rsidP="00E63D38">
      <w:pPr>
        <w:autoSpaceDE w:val="0"/>
        <w:autoSpaceDN w:val="0"/>
        <w:spacing w:after="78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3D38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ПОУРОЧНОЕ ПЛАНИРОВАНИЕ</w:t>
      </w:r>
    </w:p>
    <w:tbl>
      <w:tblPr>
        <w:tblW w:w="10350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"/>
        <w:gridCol w:w="4013"/>
        <w:gridCol w:w="992"/>
        <w:gridCol w:w="993"/>
        <w:gridCol w:w="992"/>
        <w:gridCol w:w="1134"/>
        <w:gridCol w:w="1701"/>
      </w:tblGrid>
      <w:tr w:rsidR="00E63D38" w:rsidRPr="00E63D38" w:rsidTr="00E63D38">
        <w:trPr>
          <w:trHeight w:val="455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 w:right="57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№</w:t>
            </w:r>
            <w:r w:rsidRPr="00E63D38">
              <w:rPr>
                <w:b/>
                <w:spacing w:val="1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86" w:right="142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Тема</w:t>
            </w:r>
            <w:r w:rsidRPr="00E63D38">
              <w:rPr>
                <w:b/>
                <w:spacing w:val="-2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урока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Количество</w:t>
            </w:r>
            <w:r w:rsidRPr="00E63D38">
              <w:rPr>
                <w:b/>
                <w:spacing w:val="-4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6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Дата</w:t>
            </w:r>
          </w:p>
          <w:p w:rsidR="00E63D38" w:rsidRPr="00E63D38" w:rsidRDefault="00E63D38">
            <w:pPr>
              <w:pStyle w:val="TableParagraph"/>
              <w:ind w:left="86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изучения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5" w:right="71"/>
              <w:jc w:val="center"/>
              <w:rPr>
                <w:b/>
                <w:lang w:val="en-US"/>
              </w:rPr>
            </w:pPr>
            <w:r w:rsidRPr="00E63D38">
              <w:rPr>
                <w:b/>
                <w:spacing w:val="-2"/>
                <w:lang w:val="en-US"/>
              </w:rPr>
              <w:t xml:space="preserve">Виды, </w:t>
            </w:r>
            <w:r w:rsidRPr="00E63D38">
              <w:rPr>
                <w:b/>
                <w:spacing w:val="-1"/>
                <w:lang w:val="en-US"/>
              </w:rPr>
              <w:t>формы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контроля</w:t>
            </w:r>
          </w:p>
        </w:tc>
      </w:tr>
      <w:tr w:rsidR="00E63D38" w:rsidRPr="00E63D38" w:rsidTr="00E63D38">
        <w:trPr>
          <w:trHeight w:val="731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b/>
              </w:rPr>
            </w:pPr>
          </w:p>
        </w:tc>
        <w:tc>
          <w:tcPr>
            <w:tcW w:w="4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68" w:right="59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9" w:right="88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контрольные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8" w:right="89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практические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работы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b/>
              </w:rPr>
            </w:pPr>
          </w:p>
        </w:tc>
      </w:tr>
      <w:tr w:rsidR="00E63D38" w:rsidRPr="00E63D38" w:rsidTr="00E63D38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44" w:right="142"/>
            </w:pPr>
            <w:r w:rsidRPr="00E63D38">
              <w:rPr>
                <w:color w:val="000000"/>
                <w:w w:val="97"/>
              </w:rPr>
              <w:t>Искусство — его виды и их роль в жизни людей.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color w:val="000000"/>
                <w:w w:val="97"/>
                <w:lang w:val="en-US"/>
              </w:rPr>
              <w:t>Практическая работа.</w:t>
            </w:r>
          </w:p>
        </w:tc>
      </w:tr>
      <w:tr w:rsidR="00E63D38" w:rsidRPr="00E63D38" w:rsidTr="00E63D38">
        <w:trPr>
          <w:trHeight w:val="69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52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Живописные, графические и скульптурные художественные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материалы и их особые свойства.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9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68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Рисунок — основа изобразительного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искусства и мастерства художника.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Выразительные возможности линии.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after="0" w:line="244" w:lineRule="auto"/>
              <w:ind w:left="29"/>
            </w:pPr>
            <w:r w:rsidRPr="00E63D38">
              <w:rPr>
                <w:color w:val="000000"/>
                <w:w w:val="97"/>
              </w:rPr>
              <w:t>Тёмное — светлое — тональные отношения.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4" w:lineRule="auto"/>
              <w:ind w:left="72"/>
              <w:rPr>
                <w:color w:val="000000"/>
                <w:w w:val="97"/>
              </w:rPr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68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28" w:lineRule="auto"/>
              <w:ind w:left="72"/>
            </w:pPr>
            <w:r w:rsidRPr="00E63D38">
              <w:rPr>
                <w:color w:val="000000"/>
                <w:w w:val="97"/>
              </w:rPr>
              <w:t>Основы цветоведения.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69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Цвет как выразительное средство в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изобразительном 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69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Выразительные средства скульптуры.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E63D38" w:rsidRPr="00E63D38" w:rsidTr="00E63D38">
        <w:trPr>
          <w:trHeight w:val="84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after="0" w:line="244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Жанровая система в изобразительном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/>
              <w:ind w:left="142"/>
            </w:pPr>
            <w:r w:rsidRPr="00E63D38">
              <w:t>Устный опрос;</w:t>
            </w:r>
          </w:p>
        </w:tc>
      </w:tr>
      <w:tr w:rsidR="00E63D38" w:rsidRPr="00E63D38" w:rsidTr="00E63D38">
        <w:trPr>
          <w:trHeight w:val="8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Изображение объёмного предмета на плоскости листа.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/>
              <w:ind w:left="142"/>
            </w:pPr>
            <w:r w:rsidRPr="00E63D38">
              <w:t>Практическая</w:t>
            </w:r>
            <w:r w:rsidRPr="00E63D38">
              <w:rPr>
                <w:spacing w:val="-57"/>
              </w:rPr>
              <w:t xml:space="preserve"> </w:t>
            </w:r>
            <w:r w:rsidRPr="00E63D38">
              <w:t>работа;</w:t>
            </w:r>
          </w:p>
        </w:tc>
      </w:tr>
      <w:tr w:rsidR="00E63D38" w:rsidRPr="00E63D38" w:rsidTr="00E63D38">
        <w:trPr>
          <w:trHeight w:val="68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Конструкция предмета сложной формы.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after="0"/>
              <w:ind w:left="142"/>
            </w:pPr>
            <w:r w:rsidRPr="00E63D38">
              <w:t>Практическая</w:t>
            </w:r>
            <w:r w:rsidRPr="00E63D38">
              <w:rPr>
                <w:spacing w:val="-57"/>
              </w:rPr>
              <w:t xml:space="preserve"> </w:t>
            </w:r>
            <w:r w:rsidRPr="00E63D38">
              <w:t>работа;</w:t>
            </w:r>
          </w:p>
        </w:tc>
      </w:tr>
      <w:tr w:rsidR="00E63D38" w:rsidRPr="00E63D38" w:rsidTr="00E63D38">
        <w:trPr>
          <w:trHeight w:val="69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lastRenderedPageBreak/>
              <w:t>12.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Свет и тень. Правила светотеневого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изображения предмета.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8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 xml:space="preserve">Рисунок натюрморта графическими </w:t>
            </w:r>
            <w:r w:rsidRPr="00E63D38">
              <w:br/>
            </w:r>
            <w:r w:rsidRPr="00E63D38">
              <w:rPr>
                <w:color w:val="000000"/>
                <w:w w:val="97"/>
              </w:rPr>
              <w:t>материалами.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55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4" w:lineRule="auto"/>
              <w:ind w:left="170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Портретный жанр в истории искусства.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Тестирование;</w:t>
            </w:r>
          </w:p>
        </w:tc>
      </w:tr>
      <w:tr w:rsidR="00E63D38" w:rsidRPr="00E63D38" w:rsidTr="00E63D38">
        <w:trPr>
          <w:trHeight w:val="63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Конструкция головы человека.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8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Графический портретный рисунок.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8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Свет и тень в изображении головы человека.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9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28" w:lineRule="auto"/>
              <w:ind w:left="72"/>
            </w:pPr>
            <w:r w:rsidRPr="00E63D38">
              <w:rPr>
                <w:color w:val="000000"/>
                <w:w w:val="97"/>
              </w:rPr>
              <w:t>Портрет в скульптуре.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83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Живописное изображение портрета.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83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Правила построения линейной перспективы в изображении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пространства.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5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Правила воздушной перспективы.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Особенности изображения разных </w:t>
            </w:r>
            <w:r w:rsidRPr="004A11A5">
              <w:rPr>
                <w:lang w:val="ru-RU"/>
              </w:rPr>
              <w:br/>
            </w:r>
            <w:r w:rsidRPr="004A11A5">
              <w:rPr>
                <w:color w:val="000000"/>
                <w:w w:val="97"/>
                <w:lang w:val="ru-RU"/>
              </w:rPr>
              <w:t>состояний природы и её освещения.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9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Пейзаж в истории русской живописи и его значение в отечественной культуре.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28" w:lineRule="auto"/>
              <w:ind w:left="72"/>
            </w:pPr>
            <w:r w:rsidRPr="00E63D38">
              <w:rPr>
                <w:color w:val="000000"/>
                <w:w w:val="97"/>
              </w:rPr>
              <w:t>Пейзаж в графике.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28" w:lineRule="auto"/>
              <w:ind w:left="72"/>
            </w:pPr>
            <w:r w:rsidRPr="00E63D38">
              <w:rPr>
                <w:color w:val="000000"/>
                <w:w w:val="97"/>
              </w:rPr>
              <w:t>Городской пейзаж.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lastRenderedPageBreak/>
              <w:t>27.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4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Изображение бытовой жизни людей в традициях искусства разных эпох.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Работа над сюжетной композицией.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9" w:lineRule="auto"/>
              <w:ind w:left="72"/>
              <w:rPr>
                <w:color w:val="000000"/>
                <w:w w:val="97"/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Историческая картина в истории искусства, её особое значение.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4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Историческая картина в русской живописи.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Работа над сюжетной композицией.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6" w:after="0" w:line="244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4" w:lineRule="auto"/>
              <w:ind w:left="72"/>
              <w:rPr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 xml:space="preserve">Библейские темы в русском искусстве </w:t>
            </w:r>
            <w:r w:rsidRPr="00E63D38">
              <w:rPr>
                <w:color w:val="000000"/>
                <w:w w:val="97"/>
              </w:rPr>
              <w:t>XIX</w:t>
            </w:r>
            <w:r w:rsidRPr="004A11A5">
              <w:rPr>
                <w:color w:val="000000"/>
                <w:w w:val="97"/>
                <w:lang w:val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after="0" w:line="232" w:lineRule="auto"/>
              <w:ind w:left="72"/>
            </w:pPr>
            <w:r w:rsidRPr="00E63D38">
              <w:rPr>
                <w:color w:val="000000"/>
                <w:w w:val="97"/>
              </w:rPr>
              <w:t>Тестирование.</w:t>
            </w:r>
          </w:p>
        </w:tc>
      </w:tr>
      <w:tr w:rsidR="00E63D38" w:rsidRPr="00977F89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9" w:lineRule="auto"/>
              <w:ind w:left="72"/>
              <w:rPr>
                <w:color w:val="000000"/>
                <w:w w:val="97"/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Иконопись в истории русского искусства.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before="78" w:after="0" w:line="249" w:lineRule="auto"/>
              <w:ind w:left="72"/>
              <w:rPr>
                <w:color w:val="000000"/>
                <w:w w:val="97"/>
                <w:lang w:val="ru-RU"/>
              </w:rPr>
            </w:pPr>
            <w:r w:rsidRPr="004A11A5">
              <w:rPr>
                <w:color w:val="000000"/>
                <w:w w:val="97"/>
                <w:lang w:val="ru-RU"/>
              </w:rPr>
              <w:t>Самооценка с использованием «Оценочного листа».</w:t>
            </w:r>
          </w:p>
        </w:tc>
      </w:tr>
      <w:tr w:rsidR="00E63D38" w:rsidRPr="00E63D38" w:rsidTr="00E63D38">
        <w:trPr>
          <w:trHeight w:val="601"/>
        </w:trPr>
        <w:tc>
          <w:tcPr>
            <w:tcW w:w="4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4A11A5" w:rsidRDefault="00E63D38">
            <w:pPr>
              <w:spacing w:after="0"/>
              <w:ind w:left="145"/>
              <w:rPr>
                <w:rFonts w:eastAsiaTheme="minorHAnsi"/>
                <w:spacing w:val="-57"/>
                <w:lang w:val="ru-RU"/>
              </w:rPr>
            </w:pPr>
            <w:r w:rsidRPr="004A11A5">
              <w:rPr>
                <w:lang w:val="ru-RU"/>
              </w:rPr>
              <w:t>ОБЩЕЕ</w:t>
            </w:r>
            <w:r w:rsidRPr="004A11A5">
              <w:rPr>
                <w:spacing w:val="16"/>
                <w:lang w:val="ru-RU"/>
              </w:rPr>
              <w:t xml:space="preserve"> </w:t>
            </w:r>
            <w:r w:rsidRPr="004A11A5">
              <w:rPr>
                <w:lang w:val="ru-RU"/>
              </w:rPr>
              <w:t>КОЛИЧЕСТВО</w:t>
            </w:r>
            <w:r w:rsidRPr="004A11A5">
              <w:rPr>
                <w:spacing w:val="16"/>
                <w:lang w:val="ru-RU"/>
              </w:rPr>
              <w:t xml:space="preserve"> </w:t>
            </w:r>
            <w:r w:rsidRPr="004A11A5">
              <w:rPr>
                <w:lang w:val="ru-RU"/>
              </w:rPr>
              <w:t>ЧАСОВ</w:t>
            </w:r>
            <w:r w:rsidRPr="004A11A5">
              <w:rPr>
                <w:spacing w:val="-57"/>
                <w:lang w:val="ru-RU"/>
              </w:rPr>
              <w:t xml:space="preserve">     </w:t>
            </w:r>
          </w:p>
          <w:p w:rsidR="00E63D38" w:rsidRPr="004A11A5" w:rsidRDefault="00E63D38">
            <w:pPr>
              <w:spacing w:after="0"/>
              <w:ind w:left="145"/>
              <w:rPr>
                <w:lang w:val="ru-RU"/>
              </w:rPr>
            </w:pPr>
            <w:r w:rsidRPr="004A11A5">
              <w:rPr>
                <w:lang w:val="ru-RU"/>
              </w:rPr>
              <w:t>ПО</w:t>
            </w:r>
            <w:r w:rsidRPr="004A11A5">
              <w:rPr>
                <w:spacing w:val="-2"/>
                <w:lang w:val="ru-RU"/>
              </w:rPr>
              <w:t xml:space="preserve"> </w:t>
            </w:r>
            <w:r w:rsidRPr="004A11A5">
              <w:rPr>
                <w:lang w:val="ru-RU"/>
              </w:rPr>
              <w:t>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jc w:val="center"/>
              <w:rPr>
                <w:spacing w:val="-1"/>
                <w:lang w:val="en-US"/>
              </w:rPr>
            </w:pPr>
          </w:p>
        </w:tc>
      </w:tr>
    </w:tbl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Default="00E63D38" w:rsidP="00E63D3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3D38" w:rsidRDefault="00E63D38" w:rsidP="00E63D38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0299" w:rsidRDefault="00CD0299">
      <w:pPr>
        <w:sectPr w:rsidR="00CD0299">
          <w:pgSz w:w="16840" w:h="11900"/>
          <w:pgMar w:top="11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0299" w:rsidRDefault="00CD0299">
      <w:pPr>
        <w:autoSpaceDE w:val="0"/>
        <w:autoSpaceDN w:val="0"/>
        <w:spacing w:after="78" w:line="220" w:lineRule="exact"/>
      </w:pPr>
    </w:p>
    <w:p w:rsidR="002F5611" w:rsidRPr="002F5611" w:rsidRDefault="002F5611" w:rsidP="002F5611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ru-RU"/>
        </w:rPr>
      </w:pPr>
      <w:r w:rsidRPr="002F5611">
        <w:rPr>
          <w:rFonts w:ascii="Times New Roman" w:eastAsia="Times New Roman" w:hAnsi="Times New Roman"/>
          <w:b/>
          <w:color w:val="000000"/>
          <w:sz w:val="36"/>
          <w:szCs w:val="36"/>
          <w:lang w:val="ru-RU"/>
        </w:rPr>
        <w:t>7 класс</w:t>
      </w: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 К МОДУЛЮ «АРХИТЕКТУРА И ДИЗАЙН»</w:t>
      </w:r>
    </w:p>
    <w:p w:rsidR="00CD0299" w:rsidRPr="00E63D38" w:rsidRDefault="008147E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«АРХИТЕКТУРА И ДИЗАЙН»</w:t>
      </w:r>
    </w:p>
    <w:p w:rsidR="00CD0299" w:rsidRPr="00E63D38" w:rsidRDefault="008147E3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CD0299" w:rsidRPr="00E63D38" w:rsidRDefault="008147E3">
      <w:pPr>
        <w:autoSpaceDE w:val="0"/>
        <w:autoSpaceDN w:val="0"/>
        <w:spacing w:before="70" w:after="0" w:line="278" w:lineRule="auto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CD0299" w:rsidRPr="00E63D38" w:rsidRDefault="008147E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CD0299" w:rsidRPr="00E63D38" w:rsidRDefault="008147E3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CD0299" w:rsidRPr="00E63D38" w:rsidRDefault="008147E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CD0299" w:rsidRPr="00E63D38" w:rsidRDefault="008147E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деятельность, в процессе которой обучающиеся участвуют в оформлении общешкольных событий и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«АРХИТЕКТУРА И ДИЗАЙН»</w:t>
      </w:r>
    </w:p>
    <w:p w:rsidR="00CD0299" w:rsidRPr="00E63D38" w:rsidRDefault="008147E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D0299" w:rsidRPr="00E63D38" w:rsidRDefault="008147E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2" w:after="0" w:line="290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«Архитектура и дизайн» являются: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192" w:after="0" w:line="262" w:lineRule="auto"/>
        <w:ind w:right="1008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«АРХИТЕКТУРА И ДИЗАЙН» В УЧЕБНОМ ПЛАНЕ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Модуль «Архитектура и дизайн» изучается 1 час в неделю, общий объем составляет 34 часа.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«АРХИТЕКТУРА И ДИЗАЙН»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94" w:after="0" w:line="34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Архитектура и дизайн — искусства художественной постройки — конструктивные искусства.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Дизайн и архитектура как создатели «второй природы» — предметно-пространственной среды жизни людей.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— целесообразности и красоты.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670" w:after="0" w:line="34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Графический дизайн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34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Элементы композиции в графическом дизайне: пятно, линия, цвет, буква, текст и изображение.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D0299" w:rsidRPr="00E63D38" w:rsidRDefault="008147E3">
      <w:pPr>
        <w:autoSpaceDE w:val="0"/>
        <w:autoSpaceDN w:val="0"/>
        <w:spacing w:before="310" w:after="25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Основные свойства композиции: целостность и соподчинённость элементов.</w:t>
      </w:r>
    </w:p>
    <w:tbl>
      <w:tblPr>
        <w:tblW w:w="0" w:type="auto"/>
        <w:tblInd w:w="74" w:type="dxa"/>
        <w:tblLayout w:type="fixed"/>
        <w:tblLook w:val="04A0"/>
      </w:tblPr>
      <w:tblGrid>
        <w:gridCol w:w="1580"/>
        <w:gridCol w:w="1520"/>
        <w:gridCol w:w="1400"/>
        <w:gridCol w:w="1360"/>
        <w:gridCol w:w="1480"/>
        <w:gridCol w:w="1360"/>
        <w:gridCol w:w="400"/>
        <w:gridCol w:w="1400"/>
      </w:tblGrid>
      <w:tr w:rsidR="00CD0299">
        <w:trPr>
          <w:trHeight w:hRule="exact" w:val="362"/>
        </w:trPr>
        <w:tc>
          <w:tcPr>
            <w:tcW w:w="15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Ритмическая 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</w:t>
            </w:r>
          </w:p>
        </w:tc>
        <w:tc>
          <w:tcPr>
            <w:tcW w:w="14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элементов: </w:t>
            </w:r>
          </w:p>
        </w:tc>
        <w:tc>
          <w:tcPr>
            <w:tcW w:w="13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выделение 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доминанты, </w:t>
            </w:r>
          </w:p>
        </w:tc>
        <w:tc>
          <w:tcPr>
            <w:tcW w:w="13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симметрия 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 </w:t>
            </w:r>
          </w:p>
        </w:tc>
        <w:tc>
          <w:tcPr>
            <w:tcW w:w="14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ind w:left="11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асимметрия,</w:t>
            </w:r>
          </w:p>
        </w:tc>
      </w:tr>
    </w:tbl>
    <w:p w:rsidR="00CD0299" w:rsidRPr="00E63D38" w:rsidRDefault="008147E3">
      <w:pPr>
        <w:autoSpaceDE w:val="0"/>
        <w:autoSpaceDN w:val="0"/>
        <w:spacing w:before="34" w:after="0" w:line="262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динамическая и статичная композиция, контраст, нюанс, акцент, замкнутость или открытость композиции.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цвета в организации композиционного пространства.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Функциональные задачи цвета в конструктивных искусствах. Цвет и законы колористики. Применение локального цвета. Цветовой акцент, ритм цветовых форм, доминанта.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Шрифты и шрифтовая композиция в графическом дизайне.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Форма буквы как изобразительно-смысловой символ.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Шрифт и содержание текста. Стилизация шрифта.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Типографика. Понимание типографской строки как элемента плоскостной композиции.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6" w:bottom="444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аналитических и практических работ по теме «Буква — изобразительный элемент композиции».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Макетирование объёмно-пространственных композиций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практических работ по созданию объёмно-пространственных композиций. Объём и пространство. Взаимо​связь объектов в архитектурном макете.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D0299" w:rsidRPr="00E63D38" w:rsidRDefault="008147E3">
      <w:pPr>
        <w:autoSpaceDE w:val="0"/>
        <w:autoSpaceDN w:val="0"/>
        <w:spacing w:before="312" w:after="0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железобетон и язык современной архитектуры).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30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— наиболее полное выявление функции предмета. Влияние развития технологий и материалов на изменение формы предмета.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аналитических зарисовок форм бытовых предметов.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jc w:val="center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Творческое проектирование предметов быта с определением их функций и материала изготовления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6" w:bottom="342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Социальное значение дизайна и архитектуры как среды жизни человека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25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tbl>
      <w:tblPr>
        <w:tblW w:w="0" w:type="auto"/>
        <w:tblInd w:w="74" w:type="dxa"/>
        <w:tblLayout w:type="fixed"/>
        <w:tblLook w:val="04A0"/>
      </w:tblPr>
      <w:tblGrid>
        <w:gridCol w:w="1600"/>
        <w:gridCol w:w="1340"/>
        <w:gridCol w:w="1180"/>
        <w:gridCol w:w="1240"/>
        <w:gridCol w:w="1600"/>
        <w:gridCol w:w="1140"/>
        <w:gridCol w:w="680"/>
        <w:gridCol w:w="400"/>
        <w:gridCol w:w="1300"/>
      </w:tblGrid>
      <w:tr w:rsidR="00CD0299">
        <w:trPr>
          <w:trHeight w:hRule="exact" w:val="362"/>
        </w:trPr>
        <w:tc>
          <w:tcPr>
            <w:tcW w:w="16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Архитектура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народного 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жилища, 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храмовая 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архитектура, 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частный 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дом 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60" w:after="0" w:line="230" w:lineRule="auto"/>
              <w:ind w:left="12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предметно-</w:t>
            </w:r>
          </w:p>
        </w:tc>
      </w:tr>
    </w:tbl>
    <w:p w:rsidR="00CD0299" w:rsidRPr="00E63D38" w:rsidRDefault="008147E3">
      <w:pPr>
        <w:autoSpaceDE w:val="0"/>
        <w:autoSpaceDN w:val="0"/>
        <w:spacing w:before="34"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пространственной среде жизни разных народов.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Пути развития современной архитектуры и дизайна: город сегодня и завтра.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Архитектурная и градостроительная революция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34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Роль цвета в формировании пространства. Схема-планировка и реальность.</w:t>
      </w:r>
    </w:p>
    <w:p w:rsidR="00CD0299" w:rsidRPr="00E63D38" w:rsidRDefault="008147E3">
      <w:pPr>
        <w:autoSpaceDE w:val="0"/>
        <w:autoSpaceDN w:val="0"/>
        <w:spacing w:before="31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Современные поиски новой эстетики в градостроительстве.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:rsidR="00CD0299" w:rsidRPr="00E63D38" w:rsidRDefault="008147E3">
      <w:pPr>
        <w:autoSpaceDE w:val="0"/>
        <w:autoSpaceDN w:val="0"/>
        <w:spacing w:before="310" w:after="0" w:line="262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6" w:bottom="392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магазина.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Зонирование интерьера — создание многофункционального пространства. Отделочные материалы, введение фактуры и цвета в интерьер.</w:t>
      </w:r>
    </w:p>
    <w:p w:rsidR="00CD0299" w:rsidRPr="00E63D38" w:rsidRDefault="008147E3">
      <w:pPr>
        <w:autoSpaceDE w:val="0"/>
        <w:autoSpaceDN w:val="0"/>
        <w:spacing w:before="31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Интерьеры общественных зданий (театр, кафе, вокзал, офис, школа).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Единство эстетического и функционального в объёмно-пространственной организации среды жизнедеятельности ​людей.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Образ человека и индивидуальное проектирование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20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:rsidR="00CD0299" w:rsidRPr="00E63D38" w:rsidRDefault="008147E3">
      <w:pPr>
        <w:autoSpaceDE w:val="0"/>
        <w:autoSpaceDN w:val="0"/>
        <w:spacing w:before="31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Мода и культура как параметры создания собственного костюма или комплекта одежды.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60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84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практических творческих эскизов по теме «Дизайн современной одежды».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48" w:bottom="40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Дизайн и архитектура — средства организации среды жизни людей и строительства нового мира.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2" w:bottom="1440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«АРХИТЕКТУРА И ДИЗАЙН» НА УРОВНЕ ОСНОВНОГО ОБЩЕГО ОБРАЗОВАНИЯ</w:t>
      </w:r>
    </w:p>
    <w:p w:rsidR="00CD0299" w:rsidRPr="00E63D38" w:rsidRDefault="008147E3">
      <w:pPr>
        <w:autoSpaceDE w:val="0"/>
        <w:autoSpaceDN w:val="0"/>
        <w:spacing w:before="394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74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CD0299" w:rsidRPr="00E63D38" w:rsidRDefault="008147E3">
      <w:pPr>
        <w:autoSpaceDE w:val="0"/>
        <w:autoSpaceDN w:val="0"/>
        <w:spacing w:before="312" w:after="0" w:line="28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1. Патриотическое воспитание</w:t>
      </w:r>
    </w:p>
    <w:p w:rsidR="00CD0299" w:rsidRPr="00E63D38" w:rsidRDefault="008147E3">
      <w:pPr>
        <w:autoSpaceDE w:val="0"/>
        <w:autoSpaceDN w:val="0"/>
        <w:spacing w:before="310" w:after="34" w:line="286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</w:t>
      </w:r>
    </w:p>
    <w:tbl>
      <w:tblPr>
        <w:tblW w:w="0" w:type="auto"/>
        <w:tblLayout w:type="fixed"/>
        <w:tblLook w:val="04A0"/>
      </w:tblPr>
      <w:tblGrid>
        <w:gridCol w:w="3214"/>
        <w:gridCol w:w="1720"/>
        <w:gridCol w:w="1900"/>
        <w:gridCol w:w="1220"/>
        <w:gridCol w:w="1040"/>
        <w:gridCol w:w="1440"/>
      </w:tblGrid>
      <w:tr w:rsidR="00CD0299">
        <w:trPr>
          <w:trHeight w:hRule="exact" w:val="338"/>
        </w:trPr>
        <w:tc>
          <w:tcPr>
            <w:tcW w:w="3214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художественно-практической </w:t>
            </w:r>
          </w:p>
        </w:tc>
        <w:tc>
          <w:tcPr>
            <w:tcW w:w="172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деятельности </w:t>
            </w:r>
          </w:p>
        </w:tc>
        <w:tc>
          <w:tcPr>
            <w:tcW w:w="19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обучающегося, 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который 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учится 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ind w:left="16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чувственно-</w:t>
            </w:r>
          </w:p>
        </w:tc>
      </w:tr>
    </w:tbl>
    <w:p w:rsidR="00CD0299" w:rsidRPr="00E63D38" w:rsidRDefault="008147E3">
      <w:pPr>
        <w:autoSpaceDE w:val="0"/>
        <w:autoSpaceDN w:val="0"/>
        <w:spacing w:before="34"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эмоциональному восприятию и творческому созиданию художественного образа.</w:t>
      </w:r>
    </w:p>
    <w:p w:rsidR="00CD0299" w:rsidRPr="00E63D38" w:rsidRDefault="008147E3">
      <w:pPr>
        <w:autoSpaceDE w:val="0"/>
        <w:autoSpaceDN w:val="0"/>
        <w:spacing w:before="6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2. Гражданское воспитание</w:t>
      </w:r>
    </w:p>
    <w:p w:rsidR="00CD0299" w:rsidRDefault="008147E3">
      <w:pPr>
        <w:tabs>
          <w:tab w:val="left" w:pos="180"/>
        </w:tabs>
        <w:autoSpaceDE w:val="0"/>
        <w:autoSpaceDN w:val="0"/>
        <w:spacing w:before="312" w:after="34" w:line="262" w:lineRule="auto"/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направлена на активное приобщение обучающихся к ценностям мировой и отечественной культуры. </w:t>
      </w:r>
      <w:r>
        <w:rPr>
          <w:rFonts w:ascii="Times New Roman" w:eastAsia="Times New Roman" w:hAnsi="Times New Roman"/>
          <w:color w:val="000000"/>
          <w:sz w:val="24"/>
        </w:rPr>
        <w:t>При этом реализуются задачи социализации и гражданского воспитания</w:t>
      </w:r>
    </w:p>
    <w:tbl>
      <w:tblPr>
        <w:tblW w:w="0" w:type="auto"/>
        <w:tblLayout w:type="fixed"/>
        <w:tblLook w:val="04A0"/>
      </w:tblPr>
      <w:tblGrid>
        <w:gridCol w:w="1334"/>
        <w:gridCol w:w="1660"/>
        <w:gridCol w:w="1060"/>
        <w:gridCol w:w="1020"/>
        <w:gridCol w:w="1680"/>
        <w:gridCol w:w="400"/>
        <w:gridCol w:w="920"/>
        <w:gridCol w:w="1300"/>
        <w:gridCol w:w="1180"/>
      </w:tblGrid>
      <w:tr w:rsidR="00CD0299">
        <w:trPr>
          <w:trHeight w:hRule="exact" w:val="338"/>
        </w:trPr>
        <w:tc>
          <w:tcPr>
            <w:tcW w:w="1334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школьника. </w:t>
            </w:r>
          </w:p>
        </w:tc>
        <w:tc>
          <w:tcPr>
            <w:tcW w:w="16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Формируется 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чувство 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личной 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причастности 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 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жизни 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общества. 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ind w:left="11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</w:p>
        </w:tc>
      </w:tr>
    </w:tbl>
    <w:p w:rsidR="00CD0299" w:rsidRPr="00E63D38" w:rsidRDefault="008147E3">
      <w:pPr>
        <w:autoSpaceDE w:val="0"/>
        <w:autoSpaceDN w:val="0"/>
        <w:spacing w:before="34" w:after="36" w:line="281" w:lineRule="auto"/>
        <w:jc w:val="center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рассматривается как особый язык, развивающий коммуникативные умения. В рамках предмета«Изобразительное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</w:t>
      </w:r>
    </w:p>
    <w:tbl>
      <w:tblPr>
        <w:tblW w:w="0" w:type="auto"/>
        <w:tblLayout w:type="fixed"/>
        <w:tblLook w:val="04A0"/>
      </w:tblPr>
      <w:tblGrid>
        <w:gridCol w:w="974"/>
        <w:gridCol w:w="600"/>
        <w:gridCol w:w="1760"/>
        <w:gridCol w:w="1440"/>
        <w:gridCol w:w="1680"/>
        <w:gridCol w:w="1680"/>
        <w:gridCol w:w="1460"/>
        <w:gridCol w:w="960"/>
      </w:tblGrid>
      <w:tr w:rsidR="00CD0299">
        <w:trPr>
          <w:trHeight w:hRule="exact" w:val="334"/>
        </w:trPr>
        <w:tc>
          <w:tcPr>
            <w:tcW w:w="974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условия </w:t>
            </w: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для 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разнообразной 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совместной 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деятельности, 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способствуют </w:t>
            </w:r>
          </w:p>
        </w:tc>
        <w:tc>
          <w:tcPr>
            <w:tcW w:w="14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пониманию 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4" w:after="0" w:line="230" w:lineRule="auto"/>
              <w:ind w:left="9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другого,</w:t>
            </w:r>
          </w:p>
        </w:tc>
      </w:tr>
    </w:tbl>
    <w:p w:rsidR="00CD0299" w:rsidRDefault="008147E3">
      <w:pPr>
        <w:autoSpaceDE w:val="0"/>
        <w:autoSpaceDN w:val="0"/>
        <w:spacing w:before="3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становлению чувства личной ответственности.</w:t>
      </w:r>
    </w:p>
    <w:p w:rsidR="00CD0299" w:rsidRDefault="008147E3">
      <w:pPr>
        <w:autoSpaceDE w:val="0"/>
        <w:autoSpaceDN w:val="0"/>
        <w:spacing w:before="670" w:after="0" w:line="230" w:lineRule="auto"/>
        <w:ind w:left="180"/>
      </w:pPr>
      <w:r>
        <w:rPr>
          <w:rFonts w:ascii="Times New Roman" w:eastAsia="Times New Roman" w:hAnsi="Times New Roman"/>
          <w:b/>
          <w:i/>
          <w:color w:val="000000"/>
          <w:sz w:val="24"/>
        </w:rPr>
        <w:t>3. Духовно-нравственное воспитание</w:t>
      </w:r>
    </w:p>
    <w:p w:rsidR="00CD0299" w:rsidRDefault="00CD0299">
      <w:pPr>
        <w:sectPr w:rsidR="00CD0299">
          <w:pgSz w:w="11900" w:h="16840"/>
          <w:pgMar w:top="298" w:right="644" w:bottom="44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CD0299" w:rsidRDefault="00CD0299">
      <w:pPr>
        <w:autoSpaceDE w:val="0"/>
        <w:autoSpaceDN w:val="0"/>
        <w:spacing w:after="78" w:line="220" w:lineRule="exact"/>
      </w:pPr>
    </w:p>
    <w:p w:rsidR="00CD0299" w:rsidRPr="00E63D38" w:rsidRDefault="008147E3">
      <w:pPr>
        <w:autoSpaceDE w:val="0"/>
        <w:autoSpaceDN w:val="0"/>
        <w:spacing w:after="0" w:line="286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CD0299" w:rsidRPr="00E63D38" w:rsidRDefault="008147E3">
      <w:pPr>
        <w:autoSpaceDE w:val="0"/>
        <w:autoSpaceDN w:val="0"/>
        <w:spacing w:before="6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4. Эстетическое воспитание</w:t>
      </w:r>
    </w:p>
    <w:p w:rsidR="00CD0299" w:rsidRPr="00E63D38" w:rsidRDefault="008147E3">
      <w:pPr>
        <w:autoSpaceDE w:val="0"/>
        <w:autoSpaceDN w:val="0"/>
        <w:spacing w:before="310" w:after="0" w:line="286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r>
        <w:rPr>
          <w:rFonts w:ascii="Times New Roman" w:eastAsia="Times New Roman" w:hAnsi="Times New Roman"/>
          <w:color w:val="000000"/>
          <w:sz w:val="24"/>
        </w:rPr>
        <w:t>aisthetikos</w:t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5. Ценности познавательной деятельности</w:t>
      </w:r>
    </w:p>
    <w:p w:rsidR="00CD0299" w:rsidRDefault="008147E3">
      <w:pPr>
        <w:autoSpaceDE w:val="0"/>
        <w:autoSpaceDN w:val="0"/>
        <w:spacing w:before="310" w:after="34" w:line="271" w:lineRule="auto"/>
        <w:ind w:right="28" w:firstLine="180"/>
        <w:jc w:val="both"/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</w:t>
      </w:r>
      <w:r>
        <w:rPr>
          <w:rFonts w:ascii="Times New Roman" w:eastAsia="Times New Roman" w:hAnsi="Times New Roman"/>
          <w:color w:val="000000"/>
          <w:sz w:val="24"/>
        </w:rPr>
        <w:t>Воспитывается эмоционально окрашенный интерес к жизни. Навыки</w:t>
      </w:r>
    </w:p>
    <w:tbl>
      <w:tblPr>
        <w:tblW w:w="0" w:type="auto"/>
        <w:tblLayout w:type="fixed"/>
        <w:tblLook w:val="04A0"/>
      </w:tblPr>
      <w:tblGrid>
        <w:gridCol w:w="2074"/>
        <w:gridCol w:w="1640"/>
        <w:gridCol w:w="1560"/>
        <w:gridCol w:w="380"/>
        <w:gridCol w:w="1200"/>
        <w:gridCol w:w="1160"/>
        <w:gridCol w:w="1200"/>
        <w:gridCol w:w="500"/>
        <w:gridCol w:w="840"/>
      </w:tblGrid>
      <w:tr w:rsidR="00CD0299">
        <w:trPr>
          <w:trHeight w:hRule="exact" w:val="338"/>
        </w:trPr>
        <w:tc>
          <w:tcPr>
            <w:tcW w:w="2074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исследовательской </w:t>
            </w: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деятельности 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развиваются 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процессе </w:t>
            </w:r>
          </w:p>
        </w:tc>
        <w:tc>
          <w:tcPr>
            <w:tcW w:w="116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учебных 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проектов </w:t>
            </w:r>
          </w:p>
        </w:tc>
        <w:tc>
          <w:tcPr>
            <w:tcW w:w="50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 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</w:tcPr>
          <w:p w:rsidR="00CD0299" w:rsidRDefault="008147E3">
            <w:pPr>
              <w:autoSpaceDE w:val="0"/>
              <w:autoSpaceDN w:val="0"/>
              <w:spacing w:before="36" w:after="0" w:line="230" w:lineRule="auto"/>
              <w:ind w:left="1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уроках</w:t>
            </w:r>
          </w:p>
        </w:tc>
      </w:tr>
    </w:tbl>
    <w:p w:rsidR="00CD0299" w:rsidRPr="00E63D38" w:rsidRDefault="008147E3">
      <w:pPr>
        <w:autoSpaceDE w:val="0"/>
        <w:autoSpaceDN w:val="0"/>
        <w:spacing w:before="36" w:after="0" w:line="230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CD0299" w:rsidRPr="00E63D38" w:rsidRDefault="008147E3">
      <w:pPr>
        <w:autoSpaceDE w:val="0"/>
        <w:autoSpaceDN w:val="0"/>
        <w:spacing w:before="6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6. Экологическое воспитание</w:t>
      </w:r>
    </w:p>
    <w:p w:rsidR="00CD0299" w:rsidRPr="00E63D38" w:rsidRDefault="008147E3">
      <w:pPr>
        <w:autoSpaceDE w:val="0"/>
        <w:autoSpaceDN w:val="0"/>
        <w:spacing w:before="310" w:after="0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7. Трудовое воспитание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50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8" w:bottom="42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81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670" w:after="0" w:line="31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67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CD0299" w:rsidRPr="00E63D38" w:rsidRDefault="008147E3">
      <w:pPr>
        <w:autoSpaceDE w:val="0"/>
        <w:autoSpaceDN w:val="0"/>
        <w:spacing w:before="670" w:after="0" w:line="473" w:lineRule="auto"/>
        <w:ind w:left="180" w:right="576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E63D38">
        <w:rPr>
          <w:lang w:val="ru-RU"/>
        </w:rPr>
        <w:br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38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60" w:bottom="36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D0299" w:rsidRPr="00E63D38" w:rsidRDefault="008147E3">
      <w:pPr>
        <w:autoSpaceDE w:val="0"/>
        <w:autoSpaceDN w:val="0"/>
        <w:spacing w:before="31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работать с электронными учебными пособиями и учебниками;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2. Овладение универсальными коммуникативными действиями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Понимать искусство в качестве особого языка общения — межличностного (автор — зритель), между поколениями, между народами;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CD0299" w:rsidRPr="00E63D38" w:rsidRDefault="008147E3">
      <w:pPr>
        <w:autoSpaceDE w:val="0"/>
        <w:autoSpaceDN w:val="0"/>
        <w:spacing w:before="312" w:after="0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D0299" w:rsidRPr="00E63D38" w:rsidRDefault="008147E3">
      <w:pPr>
        <w:autoSpaceDE w:val="0"/>
        <w:autoSpaceDN w:val="0"/>
        <w:spacing w:before="310" w:after="0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D0299" w:rsidRPr="00E63D38" w:rsidRDefault="008147E3">
      <w:pPr>
        <w:autoSpaceDE w:val="0"/>
        <w:autoSpaceDN w:val="0"/>
        <w:spacing w:before="67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6" w:bottom="498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355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3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391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D0299" w:rsidRPr="00E63D38" w:rsidRDefault="008147E3">
      <w:pPr>
        <w:autoSpaceDE w:val="0"/>
        <w:autoSpaceDN w:val="0"/>
        <w:spacing w:before="672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670" w:after="0" w:line="37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архитектуры и дизайна в построении предметно-пространственной среды жизнедеятельности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рассуждать о влиянии предметно-пространственной среды на чувства, установки и поведение человека;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рассуждать о том, как предметно-пространственная среда организует деятельность человека и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46" w:bottom="378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6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341" w:lineRule="auto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самом себе;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670" w:after="0" w:line="418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Графический дизайн: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понятие формальной композиции и её значение как основы языка конструктивных искусств;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основные средства — требования к композиции;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и объяснять основные типы формальной композиции;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различные формальные композиции на плоскости в зависимости от поставленных задач;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при творческом построении композиции листа композиционную доминанту;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формальные композиции на выражение в них движения и статики;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вариативности в ритмической организации листа;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цвета в конструктивных искусствах;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технологию использования цвета в живописи и в конструктивных искусствах;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выражение «цветовой образ»;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цвет в графических композициях как акцент или доминанту, объединённые одним стилем;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шрифт как графический рисунок начертания букв, объединённых общим стилем, отвечающий законам художественной композиции;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особенности стилизации рисунка шрифта и содержание текста; различать «архитектуру»шрифта и особенности шрифтовых гарнитур; иметь опыт творческого воплощения шрифтовой композиции (буквицы);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печатное слово, типографскую строку в качестве элементов графической композиции; </w:t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приобрести творческий опыт построения композиции плаката, поздравительной открытки или рекламы на основе соединения текста и изображения; </w:t>
      </w:r>
      <w:r w:rsidRPr="00E63D38">
        <w:rPr>
          <w:lang w:val="ru-RU"/>
        </w:rPr>
        <w:br/>
      </w: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86" w:right="646" w:bottom="498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Социальное значение дизайна и архитектуры как среды жизни человека: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CD0299" w:rsidRPr="00E63D38" w:rsidRDefault="008147E3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выполнять построение макета пространственно-объёмной композиции по его чертежу;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2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58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 противоречиях в организации современной городской среды и поисках путей их преодоления;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знать различные виды планировки города; иметь опыт разработки построения городского пространства в виде макетной или графической схемы;</w:t>
      </w:r>
    </w:p>
    <w:p w:rsidR="00CD0299" w:rsidRPr="00E63D38" w:rsidRDefault="008147E3">
      <w:pPr>
        <w:autoSpaceDE w:val="0"/>
        <w:autoSpaceDN w:val="0"/>
        <w:spacing w:before="312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дизайна;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28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чело​века;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4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78" w:line="220" w:lineRule="exact"/>
        <w:rPr>
          <w:lang w:val="ru-RU"/>
        </w:rPr>
      </w:pPr>
    </w:p>
    <w:p w:rsidR="00CD0299" w:rsidRPr="00E63D38" w:rsidRDefault="008147E3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действий; объяснять, что такое стиль в одежде;</w:t>
      </w:r>
    </w:p>
    <w:p w:rsidR="00CD0299" w:rsidRPr="00E63D38" w:rsidRDefault="008147E3">
      <w:pPr>
        <w:autoSpaceDE w:val="0"/>
        <w:autoSpaceDN w:val="0"/>
        <w:spacing w:before="310" w:after="0" w:line="271" w:lineRule="auto"/>
        <w:ind w:right="44" w:firstLine="180"/>
        <w:jc w:val="both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D0299" w:rsidRPr="00E63D38" w:rsidRDefault="008147E3">
      <w:pPr>
        <w:tabs>
          <w:tab w:val="left" w:pos="180"/>
        </w:tabs>
        <w:autoSpaceDE w:val="0"/>
        <w:autoSpaceDN w:val="0"/>
        <w:spacing w:before="310" w:after="0" w:line="262" w:lineRule="auto"/>
        <w:rPr>
          <w:lang w:val="ru-RU"/>
        </w:rPr>
      </w:pPr>
      <w:r w:rsidRPr="00E63D38">
        <w:rPr>
          <w:lang w:val="ru-RU"/>
        </w:rPr>
        <w:tab/>
      </w: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CD0299" w:rsidRPr="00E63D38" w:rsidRDefault="008147E3">
      <w:pPr>
        <w:autoSpaceDE w:val="0"/>
        <w:autoSpaceDN w:val="0"/>
        <w:spacing w:before="312" w:after="0" w:line="271" w:lineRule="auto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</w:t>
      </w:r>
    </w:p>
    <w:p w:rsidR="00CD0299" w:rsidRPr="00E63D38" w:rsidRDefault="008147E3">
      <w:pPr>
        <w:autoSpaceDE w:val="0"/>
        <w:autoSpaceDN w:val="0"/>
        <w:spacing w:before="310" w:after="0"/>
        <w:ind w:firstLine="180"/>
        <w:rPr>
          <w:lang w:val="ru-RU"/>
        </w:rPr>
      </w:pPr>
      <w:r w:rsidRPr="00E63D38">
        <w:rPr>
          <w:rFonts w:ascii="Times New Roman" w:eastAsia="Times New Roman" w:hAnsi="Times New Roman"/>
          <w:color w:val="000000"/>
          <w:sz w:val="24"/>
          <w:lang w:val="ru-RU"/>
        </w:rPr>
        <w:t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причёс​ки в повседневном быту.</w:t>
      </w: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CD0299" w:rsidRPr="00E63D38" w:rsidRDefault="00CD0299">
      <w:pPr>
        <w:autoSpaceDE w:val="0"/>
        <w:autoSpaceDN w:val="0"/>
        <w:spacing w:after="64" w:line="220" w:lineRule="exact"/>
        <w:rPr>
          <w:lang w:val="ru-RU"/>
        </w:rPr>
      </w:pPr>
    </w:p>
    <w:p w:rsidR="00E63D38" w:rsidRPr="00E63D38" w:rsidRDefault="00E63D38" w:rsidP="00E63D38">
      <w:pPr>
        <w:autoSpaceDE w:val="0"/>
        <w:autoSpaceDN w:val="0"/>
        <w:spacing w:after="258" w:line="23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«АРХИТЕКТУРА И ДИЗАЙН»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005"/>
        <w:gridCol w:w="567"/>
        <w:gridCol w:w="567"/>
        <w:gridCol w:w="567"/>
        <w:gridCol w:w="709"/>
        <w:gridCol w:w="7655"/>
        <w:gridCol w:w="850"/>
        <w:gridCol w:w="1186"/>
      </w:tblGrid>
      <w:tr w:rsidR="00E63D38" w:rsidRPr="00977F89" w:rsidTr="00E63D38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ния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-л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Электрон-ные (циф-ровые)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образова-тельные ресурсы</w:t>
            </w:r>
          </w:p>
        </w:tc>
      </w:tr>
      <w:tr w:rsidR="00E63D38" w:rsidRPr="00E63D38" w:rsidTr="00E63D38">
        <w:trPr>
          <w:cantSplit/>
          <w:trHeight w:hRule="exact" w:val="1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онтроль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рактичес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кие работы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D38" w:rsidRPr="00E63D38" w:rsidRDefault="00E63D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3D38" w:rsidRPr="00977F89" w:rsidTr="00E63D38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Архитектура и дизайн — искусства художественной постройки предметно</w:t>
            </w:r>
            <w:r w:rsidRPr="00E63D38">
              <w:rPr>
                <w:rFonts w:ascii="Times New Roman" w:eastAsia="DejaVu Serif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‒</w:t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пространственной среды жизни человека</w:t>
            </w:r>
          </w:p>
        </w:tc>
      </w:tr>
      <w:tr w:rsidR="00E63D38" w:rsidRPr="00E63D38" w:rsidTr="00E63D38">
        <w:trPr>
          <w:trHeight w:hRule="exact" w:val="1910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и дизайн — предметно-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пространственная среда, создаваемая человеком.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архитектуры и дизайна в построении предметно-пространственной среды жизнедеятельности человека.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влиянии предметно-пространственной среды на чувства, установки и поведение человека.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том, как предметно-пространственная среда организует деятельность человека и его представление о самом себе.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й опрос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2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— «каменная летопись» истории человечества.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ценность сохранения культурного наследия, выраженного в архитектуре, предметах труда и быта разных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том, что форма материальной культуры обладает воспитательным потенциалом.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 w:right="-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9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Основы построения композиции в конструктивных искусствах.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понятие формальной композиции и её значение как основы языка конструктивных искусств.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основные свойства — требования к композиции.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перечислять и объяснять основные типы формальной композиции.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Составлять различные композиции на плоскости, располагая их по принципу симметрии или динамического равновесия.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Выделять в построении формата листа композиционную доминанту.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Составлять формальные композиции на выражение в них движения и статики.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навыки вариативности в ритмической организации листа.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E63D38" w:rsidRPr="00E63D38" w:rsidTr="00E63D38">
        <w:trPr>
          <w:trHeight w:hRule="exact" w:val="15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цвета в организации композиционного пространства.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цвета в конструктивных искусствах.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технологию использования цвета в живописи и конструктивных искусствах.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выражение «цветовой образ».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цвет в графических композициях как акцент или доминанту.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5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Шрифты и шрифтовая композиция в графическом дизайне.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Соотносить особенности стилизации рисунка шрифта и содержание текста.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печатное слово, типографскую строку в качестве элементов графической композиции.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Построение шрифтовой композиции.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«архитектуру» шрифта и особенности шрифтовых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гарнитур.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Логотип. Построение логотипа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функции логотипа как представительского знака, эмблемы, торговой марки.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шрифтовой и знаковый виды логотипа.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практический опыт разработки логотипа на выбранную тему.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4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Композиционные основы макетирования в графическом дизайне при соединении текста и изображения.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плаката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задачах образного построения композиции плаката, поздравительной открытки или рекламы на основе соединения текста и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и объяснять образно-информационную цельность синтеза текста и изображения в плакате и рекламе.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практическую работу по композиции плаката или рекламы на основе макетирования текста и изображения (вручную или на основе компьютерных программ).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форм графического дизайна. Дизайн книги и журнала.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Узнавать элементы, составляющие конструкцию и художественное оформление книги, журнала.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и применять различные способы построения книжного и журнального разворота.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макет разворота книги или журнала по выбранной теме в виде коллажа или на основе компьютерных программ.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977F89" w:rsidTr="00E63D38">
        <w:trPr>
          <w:trHeight w:val="42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Макетирование объёмно-пространственных композиций</w:t>
            </w:r>
          </w:p>
        </w:tc>
      </w:tr>
      <w:tr w:rsidR="00E63D38" w:rsidRPr="00E63D38" w:rsidTr="00E63D38">
        <w:trPr>
          <w:trHeight w:hRule="exact" w:val="27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 плоскостного изображения к объёмному макету. Объект и пространство. Взаимосвязь объектов в архитектурном макете.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Развивать пространственное воображение.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плоскостную композицию как схематическое изображение объёмов при виде на них сверху, т. е. чертёж проекции.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строить плоскостную композицию и выполнять макет пространственно-объёмной композиции по её чертежу.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способами обозначения на макете рельефа местности и природных объектов.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взаимосвязь выразительности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целесообразности конструкции.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E63D38" w:rsidRPr="00E63D38" w:rsidTr="00E63D38">
        <w:trPr>
          <w:trHeight w:hRule="exact" w:val="24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Здание как сочетание различных объёмных форм. Конструкц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ия: часть и целое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Выявлять структуру различных типов зданий. Характеризовать горизонтальные, вертикальные, наклонные элементы конструкции постройки.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модульных элементах в построении архитектурного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Макетирование: создание фантазийной конструкции здания с ритмической организацией вертикальных и горизонтальных плоскостей и выделенной доминантой конструкции.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5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Эволюция архитектурных конструкций и роль эволюции строительных материалов.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роли строительного материала в эволюции архитектурных конструкций и изменении облика архитектурных сооружений.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Характеризовать, как изменение архитектуры влияет на характер организации и жизнедеятельности общества.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 главных архитектурных элементах здания, их изменениях в процессе исторического развития.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зарисовки основных архитектурных конструкций.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 w:right="-14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Само-оценка </w:t>
            </w:r>
          </w:p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 ис-пользо-ванием «Оце-ночного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E63D38" w:rsidRPr="00E63D38" w:rsidTr="00E63D38">
        <w:trPr>
          <w:trHeight w:hRule="exact" w:val="156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Красота и целесообразность предметного мира. Образ времени в предметах, создаваемых человеком.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общее и различное во внешнем облике вещи как сочетание объёмов, образующих форму.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дизайн вещи одновременно как искусство и как социальное проектирование.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Выполнение аналитических зарисовок бытовых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5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Форма, материал и функция бытового предмета.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в чём заключается взаимо​связь формы и материала.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Придумывать новые фантазийные или утилитарные функции для старых вещей.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Творческое проектирование предметов быта с определением их функций и материала изготовления.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E63D38" w:rsidRPr="00E63D38" w:rsidTr="00E63D38">
        <w:trPr>
          <w:trHeight w:hRule="exact" w:val="27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Цвет в архитектуре и дизайне.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влиянии цвета на восприятие формы объектов архитектуры и дизайна.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значении расположения цвета в пространстве архитектурно-дизайнерского объекта.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особенности воздействия и применения цвета в живописи, дизайне и архитектуре.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Участвовать в коллективной творческой работе по конструированию объектов дизайна или по архитектурному макетированию с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 цвета.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977F89" w:rsidTr="00E63D38">
        <w:trPr>
          <w:trHeight w:val="434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lastRenderedPageBreak/>
              <w:t>Раздел 3. Социальное значение дизайна и архитектуры как среды жизни человека</w:t>
            </w:r>
          </w:p>
        </w:tc>
      </w:tr>
      <w:tr w:rsidR="00E63D38" w:rsidRPr="00E63D38" w:rsidTr="00E63D38">
        <w:trPr>
          <w:trHeight w:hRule="exact" w:val="35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Образ и стиль материальной культуры прошлого.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об особенностях архитектурно-художественных стилей разных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значение архитектурно-пространственной композиционной доминанты во внешнем облике города.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Рассказывать, проводить аналитический анализ конструктивных и аналитических характеристик известных памятников русской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аналитические зарисовки знаменитых архитектурных памятников.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Осуществлять поисковую деятельность в Интернете.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Участвовать в коллективной работе по созданию фотоколлажа из изображений памятников отечественной архитектуры.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40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Пути развития современной архитектуры и дизайна: город сегодня и завтра.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современный уровень развития технологий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материалов, используемых в архитектуре и строительстве.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значение преемственности в искусстве архитектуры и искать собственный способ «примирения» прошлого и настоящего в процессе реконструкции городов.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практические работы по теме «Образ современного города и архитектурного стиля будущего»: фотоколлаж или фантазийную зарисовку города будущего.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3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Пространство городской среды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понятие «городская среда».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Рассматривать и объяснять планировку города как способ организации образа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различные виды планировки города.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значении сохранения исторического облика города для современной жизни.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разработки построения городского пространства в виде макетной или графической схемы (карты).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E63D38" w:rsidRPr="00E63D38" w:rsidTr="00E63D38">
        <w:trPr>
          <w:trHeight w:hRule="exact" w:val="21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городской среды. Малые архитектурные формы.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значении сохранения исторического образа материальной среды города.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практические творческие работы в технике коллажа или дизайн-проекта малых архитектурных форм городской среды.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</w:tbl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2" w:right="640" w:bottom="670" w:left="666" w:header="720" w:footer="720" w:gutter="0"/>
          <w:cols w:space="720"/>
        </w:sect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005"/>
        <w:gridCol w:w="567"/>
        <w:gridCol w:w="567"/>
        <w:gridCol w:w="567"/>
        <w:gridCol w:w="709"/>
        <w:gridCol w:w="7655"/>
        <w:gridCol w:w="850"/>
        <w:gridCol w:w="1186"/>
      </w:tblGrid>
      <w:tr w:rsidR="00E63D38" w:rsidRPr="00E63D38" w:rsidTr="00E63D38">
        <w:trPr>
          <w:trHeight w:hRule="exact" w:val="18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2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пространственно-предметной среды интерьера. Интерьер и предметный мир в доме.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роль цвета, фактур и предметного наполнения пространства интерьера общественных мест (театр, кафе, вокзал, офис, школа и пр.), а также индивидуальных помещений.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задания по практической и аналитической работе по теме «Роль вещи в образно-стилевом решении интерьера» в форме создания коллажной композиции;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 Практи-ческая работа.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39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эстетическое и экологическое взаимное сосуществование природы и архитектуры.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традициях ландшафтно-парковой архитектуры и школах ландшафтного дизайна.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традициях построения и культурной ценности русской усадебной территории.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новые приёмы работы с бумагой и природными материалами в процессе макетирования архитектурно-ландшафтных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 Практи-ческая работа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2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Замысел архитектурного проекта и его осуществление.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Совершенствовать навыки коллективной работы над объёмно-пространственной композицией.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Развивать и реализовывать в макете художественную фантазию в сочетании с архитектурно-смысловой логикой.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Развивать навыки макетирования.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9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Практи-ческая работа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E63D38" w:rsidRPr="00977F89" w:rsidTr="00E63D38">
        <w:trPr>
          <w:trHeight w:val="425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Образ человека и индивидуальное проектирование</w:t>
            </w:r>
          </w:p>
        </w:tc>
      </w:tr>
      <w:tr w:rsidR="00E63D38" w:rsidRPr="00E63D38" w:rsidTr="00E63D38">
        <w:trPr>
          <w:trHeight w:hRule="exact" w:val="23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Фу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нкциональная планировка своего дома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как в организации жилого пространства проявляется индивидуальность человека, род его занятий и интересов.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Осуществлять в архитектурно-дизайнерском проекте как реальные, так и фантазийные представления о своём жилище.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об учёте в проекте инженерно-бытовых и санитарно-технических задач.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Проявлять знание законов композиции и умение владеть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художественными материалами.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 w:right="-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5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предметной среды в интерьере личного дома.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задачи зонирования помещения и искать способ зонирования.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проектирования многофункционального интерьера комнаты.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Создать в эскизном проекте или с помощью цифровых программ дизайн интерьера своей комнаты или квартиры, раскрывая образно-архитектурный композиционный замысел интерьера.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18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и архитектура сада или приусадебного участка.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различные варианты планировки садового участка.</w:t>
            </w:r>
          </w:p>
          <w:p w:rsidR="00E63D38" w:rsidRPr="00E63D38" w:rsidRDefault="00E63D38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Совершенствовать навыки работы с различными материалами в процессе макетирования.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навыки создания объёмно-пространственной композиции в формировании букета по принципам икебаны.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разработку плана садового участка.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39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Композиционно-конструктивные принципы дизайна одежды.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как в одежде проявляется характер человека, его ценностные позиции и конкретные намерения его действий.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об истории костюма разных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что такое стиль в одежде.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понятие моды в одежде.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законы композиции в проектировании одежды, создании силуэта костюма.Объяснять роль моды в современном обществе.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практическую работу по разработке проектов одежды.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2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Дизайн современной одежды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Обсуждать особенности современной молодёжной одежды.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Сравнивать функциональные особенности современной одежды с традиционными функциями одежды прошлых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Использовать графические навыки и технологии выполнения коллажа в процессе создания эскизов молодёжных комплектов одежды. </w:t>
            </w:r>
          </w:p>
          <w:p w:rsidR="00E63D38" w:rsidRPr="00E63D38" w:rsidRDefault="00E63D38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Выполнять творческие работы по теме «Дизайн современной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одежды».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38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Визажистика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в чём разница между творческими задачами, стоящими перед гримёром и перед визажистом.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Воспринимать и характеризовать макияж и причёску как единое композиционное целое.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чёткое ощущение эстетических и этических границ применения макияжа и стилистики причёски в повседневном быту. Объяснять связи имидж-дизайна с публичностью, технологией социального поведения, рекламой, общественной деятельностью и политикой.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практические творческие работы по созданию разного образа одного и того же лица средствами грима.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средствами грима образа сценического или карнавального персонажа.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63D38" w:rsidRPr="00E63D38" w:rsidTr="00E63D38">
        <w:trPr>
          <w:trHeight w:hRule="exact" w:val="587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D38" w:rsidRPr="00E63D38" w:rsidRDefault="00E63D38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E63D38" w:rsidRPr="00E63D38" w:rsidRDefault="00E63D38" w:rsidP="00E63D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63D38" w:rsidRPr="00E63D38">
          <w:pgSz w:w="16840" w:h="11900"/>
          <w:pgMar w:top="284" w:right="640" w:bottom="688" w:left="666" w:header="720" w:footer="720" w:gutter="0"/>
          <w:cols w:space="720"/>
        </w:sectPr>
      </w:pPr>
    </w:p>
    <w:p w:rsidR="00E63D38" w:rsidRPr="00E63D38" w:rsidRDefault="00E63D38" w:rsidP="00E63D38">
      <w:pPr>
        <w:pStyle w:val="TableParagraph"/>
        <w:ind w:right="328"/>
        <w:jc w:val="center"/>
        <w:rPr>
          <w:b/>
          <w:sz w:val="24"/>
          <w:szCs w:val="24"/>
        </w:rPr>
      </w:pPr>
      <w:r w:rsidRPr="00E63D38">
        <w:rPr>
          <w:b/>
          <w:sz w:val="24"/>
          <w:szCs w:val="24"/>
        </w:rPr>
        <w:lastRenderedPageBreak/>
        <w:t>ПОУРОЧНОЕ ПЛАНИРОВАНИЕ</w:t>
      </w:r>
    </w:p>
    <w:tbl>
      <w:tblPr>
        <w:tblStyle w:val="TableNormal"/>
        <w:tblW w:w="10350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"/>
        <w:gridCol w:w="4013"/>
        <w:gridCol w:w="992"/>
        <w:gridCol w:w="993"/>
        <w:gridCol w:w="992"/>
        <w:gridCol w:w="1134"/>
        <w:gridCol w:w="1701"/>
      </w:tblGrid>
      <w:tr w:rsidR="00E63D38" w:rsidRPr="00E63D38" w:rsidTr="00E63D38">
        <w:trPr>
          <w:trHeight w:val="455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№</w:t>
            </w:r>
            <w:r w:rsidRPr="00E63D38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86" w:right="142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Тема</w:t>
            </w:r>
            <w:r w:rsidRPr="00E63D38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b/>
                <w:sz w:val="24"/>
                <w:szCs w:val="24"/>
                <w:lang w:val="en-US"/>
              </w:rPr>
              <w:t>урока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Количество</w:t>
            </w:r>
            <w:r w:rsidRPr="00E63D38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b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6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Дата</w:t>
            </w:r>
          </w:p>
          <w:p w:rsidR="00E63D38" w:rsidRPr="00E63D38" w:rsidRDefault="00E63D38">
            <w:pPr>
              <w:pStyle w:val="TableParagraph"/>
              <w:ind w:left="86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5" w:right="71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pacing w:val="-2"/>
                <w:sz w:val="24"/>
                <w:szCs w:val="24"/>
                <w:lang w:val="en-US"/>
              </w:rPr>
              <w:t xml:space="preserve">Виды, </w:t>
            </w:r>
            <w:r w:rsidRPr="00E63D38">
              <w:rPr>
                <w:b/>
                <w:spacing w:val="-1"/>
                <w:sz w:val="24"/>
                <w:szCs w:val="24"/>
                <w:lang w:val="en-US"/>
              </w:rPr>
              <w:t>формы</w:t>
            </w:r>
            <w:r w:rsidRPr="00E63D38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b/>
                <w:sz w:val="24"/>
                <w:szCs w:val="24"/>
                <w:lang w:val="en-US"/>
              </w:rPr>
              <w:t>контроля</w:t>
            </w:r>
          </w:p>
        </w:tc>
      </w:tr>
      <w:tr w:rsidR="00E63D38" w:rsidRPr="00E63D38" w:rsidTr="00E63D38">
        <w:trPr>
          <w:trHeight w:val="731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68" w:right="59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9" w:right="88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контрольные</w:t>
            </w:r>
            <w:r w:rsidRPr="00E63D38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88" w:right="89"/>
              <w:jc w:val="center"/>
              <w:rPr>
                <w:b/>
                <w:sz w:val="24"/>
                <w:szCs w:val="24"/>
                <w:lang w:val="en-US"/>
              </w:rPr>
            </w:pPr>
            <w:r w:rsidRPr="00E63D38">
              <w:rPr>
                <w:b/>
                <w:sz w:val="24"/>
                <w:szCs w:val="24"/>
                <w:lang w:val="en-US"/>
              </w:rPr>
              <w:t>практические</w:t>
            </w:r>
            <w:r w:rsidRPr="00E63D38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D38" w:rsidRPr="00E63D38" w:rsidRDefault="00E63D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8" w:rsidRPr="00E63D38" w:rsidTr="00E63D38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и дизайн — предметно-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пространственная среда, создаваемая человеком.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/>
              <w:rPr>
                <w:sz w:val="24"/>
                <w:szCs w:val="24"/>
                <w:lang w:val="en-US"/>
              </w:rPr>
            </w:pPr>
            <w:r w:rsidRPr="00E63D38">
              <w:rPr>
                <w:color w:val="000000"/>
                <w:w w:val="97"/>
                <w:sz w:val="24"/>
                <w:szCs w:val="24"/>
                <w:lang w:val="en-US"/>
              </w:rPr>
              <w:t>Устный опрос;</w:t>
            </w:r>
          </w:p>
        </w:tc>
      </w:tr>
      <w:tr w:rsidR="00E63D38" w:rsidRPr="00E63D38" w:rsidTr="00E63D38">
        <w:trPr>
          <w:trHeight w:val="69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— «каменная летопись» истории человечества.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</w:tr>
      <w:tr w:rsidR="00E63D38" w:rsidRPr="00E63D38" w:rsidTr="00E63D38">
        <w:trPr>
          <w:trHeight w:val="68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Основы построения композиции в конструктивных искусствах.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E63D38" w:rsidRPr="00E63D38" w:rsidTr="00E63D38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цвета в организации композиционного пространства.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E63D38" w:rsidRPr="00E63D38" w:rsidTr="00E63D38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Шрифты и шрифтовая композиция в графическом дизайне.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E63D38" w:rsidRPr="00E63D38" w:rsidTr="00E63D38">
        <w:trPr>
          <w:trHeight w:val="68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Логотип. Построение логотипа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E63D38" w:rsidRPr="00E63D38" w:rsidTr="00E63D38">
        <w:trPr>
          <w:trHeight w:val="69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Композиционные основы макетирования в графическом дизайне при соединении текста и изображения. Искусство плаката.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</w:tr>
      <w:tr w:rsidR="00E63D38" w:rsidRPr="00E63D38" w:rsidTr="00E63D38">
        <w:trPr>
          <w:trHeight w:val="69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форм графического дизайна. Дизайн книги и журнала.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E63D38" w:rsidRPr="00E63D38" w:rsidTr="00E63D38">
        <w:trPr>
          <w:trHeight w:val="84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 плоскостного изображения к объёмному макету. Объект и пространство. Взаимосвязь объектов в архитектурном макете.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E63D38" w:rsidRPr="00E63D38" w:rsidTr="00E63D38">
        <w:trPr>
          <w:trHeight w:val="8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Здание как сочетание различных объёмных форм. Конструкция: часть и целое.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E63D3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t>работа;</w:t>
            </w:r>
          </w:p>
        </w:tc>
      </w:tr>
      <w:tr w:rsidR="00E63D38" w:rsidRPr="00977F89" w:rsidTr="00E63D38">
        <w:trPr>
          <w:trHeight w:val="68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Эволюция архитектурных конструкций и роль эволюции строительных материалов.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42"/>
              <w:rPr>
                <w:w w:val="97"/>
                <w:sz w:val="24"/>
                <w:szCs w:val="24"/>
              </w:rPr>
            </w:pPr>
            <w:r w:rsidRPr="00E63D38">
              <w:rPr>
                <w:w w:val="97"/>
                <w:sz w:val="24"/>
                <w:szCs w:val="24"/>
              </w:rPr>
              <w:t>Самооценка с использовани-ем «Оценочно-го листа».</w:t>
            </w:r>
          </w:p>
        </w:tc>
      </w:tr>
      <w:tr w:rsidR="00E63D38" w:rsidRPr="00E63D38" w:rsidTr="00E63D38">
        <w:trPr>
          <w:trHeight w:val="69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Красота и целесообразность предметного мира. Образ времени в предметах, создаваемых человеком.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8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Форма, материал и функция бытового предмета.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55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Цвет в архитектуре и дизайне.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3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Образ и стиль материальной культуры прошлого.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Тестирование;</w:t>
            </w:r>
          </w:p>
        </w:tc>
      </w:tr>
      <w:tr w:rsidR="00E63D38" w:rsidRPr="00E63D38" w:rsidTr="00E63D38">
        <w:trPr>
          <w:trHeight w:val="8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Пути развития современной архитектуры и дизайна: город сегодня и завтра.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8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Пространство городской среды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9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городской среды. Малые архитектурные формы.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83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2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пространственно-предметной среды интерьера. Интерьер и предметный мир в доме.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42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Устный опрос; Практическая работа;</w:t>
            </w:r>
          </w:p>
        </w:tc>
      </w:tr>
      <w:tr w:rsidR="00E63D38" w:rsidRPr="00E63D38" w:rsidTr="00E63D38">
        <w:trPr>
          <w:trHeight w:val="83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42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Устный опрос; Практическая работа;</w:t>
            </w:r>
          </w:p>
        </w:tc>
      </w:tr>
      <w:tr w:rsidR="00E63D38" w:rsidRPr="00E63D38" w:rsidTr="00E63D38">
        <w:trPr>
          <w:trHeight w:val="5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Замысел архитектурного проекта и его осуществление.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Фу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нкциональная планировка своего дома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lastRenderedPageBreak/>
              <w:t>23.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28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предметной среды в интерьере личного дома.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и архитектура сада или приусадебного участка.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8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Композиционно-конструктивные принципы дизайна одежды.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8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Дизайн современной одежды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Устный опрос;</w:t>
            </w:r>
          </w:p>
        </w:tc>
      </w:tr>
      <w:tr w:rsidR="00E63D38" w:rsidRPr="00E63D38" w:rsidTr="00E63D38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90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spacing w:before="76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Визажистика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101" w:righ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rPr>
                <w:spacing w:val="-1"/>
                <w:sz w:val="24"/>
                <w:szCs w:val="24"/>
                <w:lang w:val="en-US"/>
              </w:rPr>
            </w:pPr>
            <w:r w:rsidRPr="00E63D38">
              <w:rPr>
                <w:spacing w:val="-1"/>
                <w:sz w:val="24"/>
                <w:szCs w:val="24"/>
                <w:lang w:val="en-US"/>
              </w:rPr>
              <w:t>Практическая</w:t>
            </w:r>
            <w:r w:rsidRPr="00E63D3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sz w:val="24"/>
                <w:szCs w:val="24"/>
                <w:lang w:val="en-US"/>
              </w:rPr>
              <w:t>работа;</w:t>
            </w:r>
          </w:p>
        </w:tc>
      </w:tr>
      <w:tr w:rsidR="00E63D38" w:rsidRPr="00E63D38" w:rsidTr="00E63D38">
        <w:trPr>
          <w:trHeight w:val="601"/>
        </w:trPr>
        <w:tc>
          <w:tcPr>
            <w:tcW w:w="4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ind w:left="14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E63D3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E63D3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Pr="00E63D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</w:p>
          <w:p w:rsidR="00E63D38" w:rsidRPr="00E63D38" w:rsidRDefault="00E63D38">
            <w:pPr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63D3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3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3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D38" w:rsidRPr="00E63D38" w:rsidRDefault="00E63D38">
            <w:pPr>
              <w:pStyle w:val="TableParagraph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E63D38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D38" w:rsidRPr="00E63D38" w:rsidRDefault="00E63D38">
            <w:pPr>
              <w:pStyle w:val="TableParagraph"/>
              <w:spacing w:line="264" w:lineRule="auto"/>
              <w:ind w:left="99" w:right="132"/>
              <w:jc w:val="center"/>
              <w:rPr>
                <w:spacing w:val="-1"/>
                <w:sz w:val="24"/>
                <w:szCs w:val="24"/>
                <w:lang w:val="en-US"/>
              </w:rPr>
            </w:pPr>
          </w:p>
        </w:tc>
      </w:tr>
    </w:tbl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  <w:r w:rsidRPr="00E63D38">
        <w:rPr>
          <w:b/>
          <w:sz w:val="24"/>
          <w:szCs w:val="24"/>
        </w:rPr>
        <w:t>УЧЕБНО-МЕТОДИЧЕСКОЕ</w:t>
      </w:r>
      <w:r w:rsidRPr="00E63D38">
        <w:rPr>
          <w:b/>
          <w:spacing w:val="-5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ОБЕСПЕЧЕНИЕ</w:t>
      </w:r>
      <w:r w:rsidRPr="00E63D38">
        <w:rPr>
          <w:b/>
          <w:spacing w:val="-6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ОБРАЗОВАТЕЛЬНОГО</w:t>
      </w:r>
      <w:r w:rsidRPr="00E63D38">
        <w:rPr>
          <w:b/>
          <w:spacing w:val="-6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ПРОЦЕССА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ОБЯЗАТЕЛЬНЫЕ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УЧЕБНЫЕ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МАТЕРИАЛЫ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ДЛЯ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УЧЕНИКА</w:t>
      </w:r>
    </w:p>
    <w:p w:rsidR="00E63D38" w:rsidRPr="00E63D38" w:rsidRDefault="00E63D38" w:rsidP="00E63D38">
      <w:pPr>
        <w:pStyle w:val="TableParagraph"/>
        <w:numPr>
          <w:ilvl w:val="0"/>
          <w:numId w:val="16"/>
        </w:numPr>
        <w:ind w:left="567"/>
        <w:jc w:val="both"/>
        <w:rPr>
          <w:sz w:val="24"/>
          <w:szCs w:val="24"/>
        </w:rPr>
      </w:pPr>
      <w:r w:rsidRPr="00E63D38">
        <w:rPr>
          <w:color w:val="000000"/>
          <w:sz w:val="24"/>
          <w:szCs w:val="24"/>
          <w:shd w:val="clear" w:color="auto" w:fill="F7FDF7"/>
        </w:rPr>
        <w:t>Изобразительное искусство. 5 класс/Горяева Н. А., Островская О.В.; под редакцией Неменского Б.М., Акционерное общество «Издательство «Просвещение»;</w:t>
      </w:r>
    </w:p>
    <w:p w:rsidR="00E63D38" w:rsidRPr="00E63D38" w:rsidRDefault="00E63D38" w:rsidP="00E63D38">
      <w:pPr>
        <w:pStyle w:val="TableParagraph"/>
        <w:numPr>
          <w:ilvl w:val="0"/>
          <w:numId w:val="16"/>
        </w:numPr>
        <w:ind w:left="567"/>
        <w:jc w:val="both"/>
        <w:rPr>
          <w:sz w:val="24"/>
          <w:szCs w:val="24"/>
        </w:rPr>
      </w:pPr>
      <w:r w:rsidRPr="00E63D38">
        <w:rPr>
          <w:color w:val="000000"/>
          <w:sz w:val="24"/>
          <w:szCs w:val="24"/>
          <w:shd w:val="clear" w:color="auto" w:fill="F7FDF7"/>
        </w:rPr>
        <w:t>Изобразительное искусство. 6 класс/Неменская Л.А.; под редакцией Неменского Б.М., Акционерное общество «Издательство «Просвещение»;</w:t>
      </w:r>
    </w:p>
    <w:p w:rsidR="00E63D38" w:rsidRPr="00E63D38" w:rsidRDefault="00E63D38" w:rsidP="00E63D38">
      <w:pPr>
        <w:pStyle w:val="TableParagraph"/>
        <w:numPr>
          <w:ilvl w:val="0"/>
          <w:numId w:val="16"/>
        </w:numPr>
        <w:ind w:left="567"/>
        <w:jc w:val="both"/>
        <w:rPr>
          <w:sz w:val="24"/>
          <w:szCs w:val="24"/>
        </w:rPr>
      </w:pPr>
      <w:r w:rsidRPr="00E63D38">
        <w:rPr>
          <w:color w:val="000000"/>
          <w:sz w:val="24"/>
          <w:szCs w:val="24"/>
          <w:shd w:val="clear" w:color="auto" w:fill="F7FDF7"/>
        </w:rPr>
        <w:t>Изобразительное искусство. 7 класс/Питерских А.С., Гуров Г.Е.; под редакцией Неменского Б.М., Акционерное общество «Издательство «Просвещение»;</w:t>
      </w:r>
      <w:r w:rsidRPr="00E63D38">
        <w:rPr>
          <w:color w:val="000000"/>
          <w:sz w:val="24"/>
          <w:szCs w:val="24"/>
        </w:rPr>
        <w:br/>
      </w: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  <w:r w:rsidRPr="00E63D38">
        <w:rPr>
          <w:b/>
          <w:sz w:val="24"/>
          <w:szCs w:val="24"/>
        </w:rPr>
        <w:t>МЕТОДИЧЕСКИЕ</w:t>
      </w:r>
      <w:r w:rsidRPr="00E63D38">
        <w:rPr>
          <w:b/>
          <w:spacing w:val="-6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МАТЕРИАЛЫ</w:t>
      </w:r>
      <w:r w:rsidRPr="00E63D38">
        <w:rPr>
          <w:b/>
          <w:spacing w:val="-3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ДЛЯ</w:t>
      </w:r>
      <w:r w:rsidRPr="00E63D38">
        <w:rPr>
          <w:b/>
          <w:spacing w:val="-2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УЧИТЕЛЯ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ЦИФРОВЫЕ</w:t>
      </w:r>
      <w:r w:rsidRPr="00E63D38">
        <w:rPr>
          <w:spacing w:val="-6"/>
          <w:sz w:val="24"/>
          <w:szCs w:val="24"/>
        </w:rPr>
        <w:t xml:space="preserve"> </w:t>
      </w:r>
      <w:r w:rsidRPr="00E63D38">
        <w:rPr>
          <w:sz w:val="24"/>
          <w:szCs w:val="24"/>
        </w:rPr>
        <w:t>ОБРАЗОВАТЕЛЬНЫЕ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РЕСУРСЫ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И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РЕСУРСЫ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СЕТИ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ИНТЕРНЕТ</w:t>
      </w:r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r w:rsidRPr="00E63D38">
        <w:rPr>
          <w:sz w:val="24"/>
          <w:szCs w:val="24"/>
        </w:rPr>
        <w:t xml:space="preserve">Единая коллекция цифровых образовательных ресурсов: </w:t>
      </w:r>
      <w:hyperlink r:id="rId8" w:history="1">
        <w:r w:rsidRPr="00E63D38">
          <w:rPr>
            <w:rStyle w:val="aff8"/>
            <w:sz w:val="24"/>
            <w:szCs w:val="24"/>
          </w:rPr>
          <w:t>http://school-collection.edu.ru/</w:t>
        </w:r>
      </w:hyperlink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Фестиваль</w:t>
      </w:r>
      <w:r w:rsidRPr="00E63D38">
        <w:rPr>
          <w:spacing w:val="-1"/>
          <w:sz w:val="24"/>
          <w:szCs w:val="24"/>
        </w:rPr>
        <w:t xml:space="preserve"> </w:t>
      </w:r>
      <w:r w:rsidRPr="00E63D38">
        <w:rPr>
          <w:sz w:val="24"/>
          <w:szCs w:val="24"/>
        </w:rPr>
        <w:t>педагогических</w:t>
      </w:r>
      <w:r w:rsidRPr="00E63D38">
        <w:rPr>
          <w:spacing w:val="2"/>
          <w:sz w:val="24"/>
          <w:szCs w:val="24"/>
        </w:rPr>
        <w:t xml:space="preserve"> </w:t>
      </w:r>
      <w:r w:rsidRPr="00E63D38">
        <w:rPr>
          <w:sz w:val="24"/>
          <w:szCs w:val="24"/>
        </w:rPr>
        <w:t>идей :</w:t>
      </w:r>
      <w:r w:rsidRPr="00E63D38">
        <w:rPr>
          <w:spacing w:val="-1"/>
          <w:sz w:val="24"/>
          <w:szCs w:val="24"/>
        </w:rPr>
        <w:t xml:space="preserve"> </w:t>
      </w:r>
      <w:hyperlink r:id="rId9" w:history="1">
        <w:r w:rsidRPr="00E63D38">
          <w:rPr>
            <w:rStyle w:val="aff8"/>
            <w:sz w:val="24"/>
            <w:szCs w:val="24"/>
          </w:rPr>
          <w:t>https://urok.1sept.ru/</w:t>
        </w:r>
      </w:hyperlink>
      <w:r w:rsidRPr="00E63D38">
        <w:rPr>
          <w:sz w:val="24"/>
          <w:szCs w:val="24"/>
        </w:rPr>
        <w:t xml:space="preserve"> </w:t>
      </w:r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bookmarkStart w:id="0" w:name="МАТЕРИАЛЬНО-ТЕХНИЧЕСКОЕ_ОБЕСПЕЧЕНИЕ_ОБРА"/>
      <w:bookmarkStart w:id="1" w:name="УЧЕБНОЕ_ОБОРУДОВАНИЕ"/>
      <w:bookmarkStart w:id="2" w:name="ОБОРУДОВАНИЕ_ДЛЯ_ПРОВЕДЕНИЯ_ПРАКТИЧЕСКИХ"/>
      <w:bookmarkEnd w:id="0"/>
      <w:bookmarkEnd w:id="1"/>
      <w:bookmarkEnd w:id="2"/>
      <w:r w:rsidRPr="00E63D38">
        <w:rPr>
          <w:sz w:val="24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Официальный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ресурс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для</w:t>
      </w:r>
      <w:r w:rsidRPr="00E63D38">
        <w:rPr>
          <w:spacing w:val="1"/>
          <w:sz w:val="24"/>
          <w:szCs w:val="24"/>
        </w:rPr>
        <w:t xml:space="preserve"> </w:t>
      </w:r>
      <w:r w:rsidRPr="00E63D38">
        <w:rPr>
          <w:sz w:val="24"/>
          <w:szCs w:val="24"/>
        </w:rPr>
        <w:t>учителей,</w:t>
      </w:r>
      <w:r w:rsidRPr="00E63D38">
        <w:rPr>
          <w:spacing w:val="-1"/>
          <w:sz w:val="24"/>
          <w:szCs w:val="24"/>
        </w:rPr>
        <w:t xml:space="preserve"> </w:t>
      </w:r>
      <w:r w:rsidRPr="00E63D38">
        <w:rPr>
          <w:sz w:val="24"/>
          <w:szCs w:val="24"/>
        </w:rPr>
        <w:t>детей</w:t>
      </w:r>
      <w:r w:rsidRPr="00E63D38">
        <w:rPr>
          <w:spacing w:val="-1"/>
          <w:sz w:val="24"/>
          <w:szCs w:val="24"/>
        </w:rPr>
        <w:t xml:space="preserve"> </w:t>
      </w:r>
      <w:r w:rsidRPr="00E63D38">
        <w:rPr>
          <w:sz w:val="24"/>
          <w:szCs w:val="24"/>
        </w:rPr>
        <w:t>и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родителей:</w:t>
      </w:r>
      <w:r w:rsidRPr="00E63D38">
        <w:rPr>
          <w:spacing w:val="-1"/>
          <w:sz w:val="24"/>
          <w:szCs w:val="24"/>
        </w:rPr>
        <w:t xml:space="preserve"> </w:t>
      </w:r>
      <w:hyperlink r:id="rId10" w:history="1">
        <w:r w:rsidRPr="00E63D38">
          <w:rPr>
            <w:rStyle w:val="aff8"/>
            <w:sz w:val="24"/>
            <w:szCs w:val="24"/>
          </w:rPr>
          <w:t>https://rosuchebnik.ru/material/40-saytov-kotorye-oblegchat-rabotu-uchitelya/</w:t>
        </w:r>
      </w:hyperlink>
      <w:r w:rsidRPr="00E63D38">
        <w:rPr>
          <w:sz w:val="24"/>
          <w:szCs w:val="24"/>
        </w:rPr>
        <w:t xml:space="preserve"> </w:t>
      </w:r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r w:rsidRPr="00E63D38">
        <w:rPr>
          <w:sz w:val="24"/>
          <w:szCs w:val="24"/>
        </w:rPr>
        <w:t xml:space="preserve">Российская электронная школа: </w:t>
      </w:r>
      <w:hyperlink r:id="rId11" w:history="1">
        <w:r w:rsidRPr="00E63D38">
          <w:rPr>
            <w:rStyle w:val="aff8"/>
            <w:sz w:val="24"/>
            <w:szCs w:val="24"/>
          </w:rPr>
          <w:t>https://resh.edu.ru/</w:t>
        </w:r>
      </w:hyperlink>
      <w:r w:rsidRPr="00E63D38">
        <w:rPr>
          <w:spacing w:val="-57"/>
          <w:sz w:val="24"/>
          <w:szCs w:val="24"/>
        </w:rPr>
        <w:t xml:space="preserve"> </w:t>
      </w:r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Фоксфорд</w:t>
      </w:r>
      <w:r w:rsidRPr="00E63D38">
        <w:rPr>
          <w:spacing w:val="-1"/>
          <w:sz w:val="24"/>
          <w:szCs w:val="24"/>
        </w:rPr>
        <w:t xml:space="preserve"> </w:t>
      </w:r>
      <w:hyperlink r:id="rId12" w:history="1">
        <w:r w:rsidRPr="00E63D38">
          <w:rPr>
            <w:rStyle w:val="aff8"/>
            <w:sz w:val="24"/>
            <w:szCs w:val="24"/>
          </w:rPr>
          <w:t>https://foxford.ru/#</w:t>
        </w:r>
      </w:hyperlink>
      <w:r w:rsidRPr="00E63D38">
        <w:rPr>
          <w:sz w:val="24"/>
          <w:szCs w:val="24"/>
        </w:rPr>
        <w:t xml:space="preserve">! </w:t>
      </w:r>
    </w:p>
    <w:p w:rsidR="00E63D38" w:rsidRPr="00E63D38" w:rsidRDefault="00E63D38" w:rsidP="00E63D38">
      <w:pPr>
        <w:pStyle w:val="TableParagraph"/>
        <w:numPr>
          <w:ilvl w:val="0"/>
          <w:numId w:val="17"/>
        </w:numPr>
        <w:ind w:left="567"/>
        <w:jc w:val="both"/>
        <w:rPr>
          <w:sz w:val="24"/>
          <w:szCs w:val="24"/>
        </w:rPr>
      </w:pPr>
      <w:r w:rsidRPr="00E63D38">
        <w:rPr>
          <w:color w:val="000000"/>
          <w:w w:val="97"/>
          <w:sz w:val="24"/>
          <w:szCs w:val="24"/>
        </w:rPr>
        <w:t>Виртуальная экскурсия: мини-экскурсий</w:t>
      </w:r>
      <w:r w:rsidRPr="00E63D38">
        <w:rPr>
          <w:sz w:val="24"/>
          <w:szCs w:val="24"/>
        </w:rPr>
        <w:t xml:space="preserve"> </w:t>
      </w:r>
      <w:hyperlink r:id="rId13" w:history="1">
        <w:r w:rsidRPr="00E63D38">
          <w:rPr>
            <w:rStyle w:val="aff8"/>
            <w:w w:val="97"/>
            <w:sz w:val="24"/>
            <w:szCs w:val="24"/>
          </w:rPr>
          <w:t>http://www.museum-arms.ru/</w:t>
        </w:r>
      </w:hyperlink>
      <w:r w:rsidRPr="00E63D38">
        <w:rPr>
          <w:color w:val="000000"/>
          <w:w w:val="97"/>
          <w:sz w:val="24"/>
          <w:szCs w:val="24"/>
        </w:rPr>
        <w:t xml:space="preserve"> 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center"/>
        <w:rPr>
          <w:b/>
          <w:sz w:val="24"/>
          <w:szCs w:val="24"/>
        </w:rPr>
      </w:pPr>
      <w:r w:rsidRPr="00E63D38">
        <w:rPr>
          <w:b/>
          <w:sz w:val="24"/>
          <w:szCs w:val="24"/>
        </w:rPr>
        <w:t>МАТЕРИАЛЬНО-ТЕХНИЧЕСКОЕ</w:t>
      </w:r>
      <w:r w:rsidRPr="00E63D38">
        <w:rPr>
          <w:b/>
          <w:spacing w:val="-6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ОБЕСПЕЧЕНИЕ</w:t>
      </w:r>
      <w:r w:rsidRPr="00E63D38">
        <w:rPr>
          <w:b/>
          <w:spacing w:val="-6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ОБРАЗОВАТЕЛЬНОГО</w:t>
      </w:r>
      <w:r w:rsidRPr="00E63D38">
        <w:rPr>
          <w:b/>
          <w:spacing w:val="-6"/>
          <w:sz w:val="24"/>
          <w:szCs w:val="24"/>
        </w:rPr>
        <w:t xml:space="preserve"> </w:t>
      </w:r>
      <w:r w:rsidRPr="00E63D38">
        <w:rPr>
          <w:b/>
          <w:sz w:val="24"/>
          <w:szCs w:val="24"/>
        </w:rPr>
        <w:t>ПРОЦЕССА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УЧЕБНОЕ</w:t>
      </w:r>
      <w:r w:rsidRPr="00E63D38">
        <w:rPr>
          <w:spacing w:val="-7"/>
          <w:sz w:val="24"/>
          <w:szCs w:val="24"/>
        </w:rPr>
        <w:t xml:space="preserve"> </w:t>
      </w:r>
      <w:r w:rsidRPr="00E63D38">
        <w:rPr>
          <w:sz w:val="24"/>
          <w:szCs w:val="24"/>
        </w:rPr>
        <w:t>ОБОРУДОВАНИЕ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Классная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доска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для</w:t>
      </w:r>
      <w:r w:rsidRPr="00E63D38">
        <w:rPr>
          <w:spacing w:val="-5"/>
          <w:sz w:val="24"/>
          <w:szCs w:val="24"/>
        </w:rPr>
        <w:t xml:space="preserve"> </w:t>
      </w:r>
      <w:r w:rsidRPr="00E63D38">
        <w:rPr>
          <w:sz w:val="24"/>
          <w:szCs w:val="24"/>
        </w:rPr>
        <w:t>демонстрации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учебного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 xml:space="preserve">материала, </w:t>
      </w:r>
      <w:r w:rsidRPr="00E63D38">
        <w:rPr>
          <w:spacing w:val="-47"/>
          <w:sz w:val="24"/>
          <w:szCs w:val="24"/>
        </w:rPr>
        <w:t xml:space="preserve"> </w:t>
      </w:r>
      <w:r w:rsidRPr="00E63D38">
        <w:rPr>
          <w:sz w:val="24"/>
          <w:szCs w:val="24"/>
        </w:rPr>
        <w:t>персональный</w:t>
      </w:r>
      <w:r w:rsidRPr="00E63D38">
        <w:rPr>
          <w:spacing w:val="2"/>
          <w:sz w:val="24"/>
          <w:szCs w:val="24"/>
        </w:rPr>
        <w:t xml:space="preserve"> </w:t>
      </w:r>
      <w:r w:rsidRPr="00E63D38">
        <w:rPr>
          <w:sz w:val="24"/>
          <w:szCs w:val="24"/>
        </w:rPr>
        <w:t>компьютер, мультимедийный</w:t>
      </w:r>
      <w:r w:rsidRPr="00E63D38">
        <w:rPr>
          <w:spacing w:val="-10"/>
          <w:sz w:val="24"/>
          <w:szCs w:val="24"/>
        </w:rPr>
        <w:t xml:space="preserve"> </w:t>
      </w:r>
      <w:r w:rsidRPr="00E63D38">
        <w:rPr>
          <w:sz w:val="24"/>
          <w:szCs w:val="24"/>
        </w:rPr>
        <w:t>проектор</w:t>
      </w:r>
      <w:r w:rsidRPr="00E63D38">
        <w:rPr>
          <w:spacing w:val="-47"/>
          <w:sz w:val="24"/>
          <w:szCs w:val="24"/>
        </w:rPr>
        <w:t xml:space="preserve"> , </w:t>
      </w:r>
      <w:r w:rsidRPr="00E63D38">
        <w:rPr>
          <w:sz w:val="24"/>
          <w:szCs w:val="24"/>
        </w:rPr>
        <w:t>экран, колонки.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ОБОРУДОВАНИЕ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ДЛЯ</w:t>
      </w:r>
      <w:r w:rsidRPr="00E63D38">
        <w:rPr>
          <w:spacing w:val="-6"/>
          <w:sz w:val="24"/>
          <w:szCs w:val="24"/>
        </w:rPr>
        <w:t xml:space="preserve"> </w:t>
      </w:r>
      <w:r w:rsidRPr="00E63D38">
        <w:rPr>
          <w:sz w:val="24"/>
          <w:szCs w:val="24"/>
        </w:rPr>
        <w:t>ПРОВЕДЕНИЯ</w:t>
      </w:r>
      <w:r w:rsidRPr="00E63D38">
        <w:rPr>
          <w:spacing w:val="-7"/>
          <w:sz w:val="24"/>
          <w:szCs w:val="24"/>
        </w:rPr>
        <w:t xml:space="preserve"> </w:t>
      </w:r>
      <w:r w:rsidRPr="00E63D38">
        <w:rPr>
          <w:sz w:val="24"/>
          <w:szCs w:val="24"/>
        </w:rPr>
        <w:t>ПРАКТИЧЕСКИХ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РАБОТ</w:t>
      </w:r>
    </w:p>
    <w:p w:rsidR="00E63D38" w:rsidRPr="00E63D38" w:rsidRDefault="00E63D38" w:rsidP="00E63D38">
      <w:pPr>
        <w:pStyle w:val="TableParagraph"/>
        <w:ind w:firstLine="284"/>
        <w:jc w:val="both"/>
        <w:rPr>
          <w:sz w:val="24"/>
          <w:szCs w:val="24"/>
        </w:rPr>
      </w:pPr>
      <w:r w:rsidRPr="00E63D38">
        <w:rPr>
          <w:sz w:val="24"/>
          <w:szCs w:val="24"/>
        </w:rPr>
        <w:t>Парта,</w:t>
      </w:r>
      <w:r w:rsidRPr="00E63D38">
        <w:rPr>
          <w:spacing w:val="1"/>
          <w:sz w:val="24"/>
          <w:szCs w:val="24"/>
        </w:rPr>
        <w:t xml:space="preserve"> </w:t>
      </w:r>
      <w:r w:rsidRPr="00E63D38">
        <w:rPr>
          <w:spacing w:val="-1"/>
          <w:sz w:val="24"/>
          <w:szCs w:val="24"/>
        </w:rPr>
        <w:t>клеенка,</w:t>
      </w:r>
      <w:r w:rsidRPr="00E63D38">
        <w:rPr>
          <w:sz w:val="24"/>
          <w:szCs w:val="24"/>
        </w:rPr>
        <w:t xml:space="preserve"> краски,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гуашь, палитра,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цветные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карандаши,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простой</w:t>
      </w:r>
      <w:r w:rsidRPr="00E63D38">
        <w:rPr>
          <w:spacing w:val="-5"/>
          <w:sz w:val="24"/>
          <w:szCs w:val="24"/>
        </w:rPr>
        <w:t xml:space="preserve"> </w:t>
      </w:r>
      <w:r w:rsidRPr="00E63D38">
        <w:rPr>
          <w:sz w:val="24"/>
          <w:szCs w:val="24"/>
        </w:rPr>
        <w:t>карандаш,</w:t>
      </w:r>
      <w:r w:rsidRPr="00E63D38">
        <w:rPr>
          <w:spacing w:val="-3"/>
          <w:sz w:val="24"/>
          <w:szCs w:val="24"/>
        </w:rPr>
        <w:t xml:space="preserve"> </w:t>
      </w:r>
      <w:r w:rsidRPr="00E63D38">
        <w:rPr>
          <w:sz w:val="24"/>
          <w:szCs w:val="24"/>
        </w:rPr>
        <w:t>ластик,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кисточки,</w:t>
      </w:r>
      <w:r w:rsidRPr="00E63D38">
        <w:rPr>
          <w:spacing w:val="3"/>
          <w:sz w:val="24"/>
          <w:szCs w:val="24"/>
        </w:rPr>
        <w:t xml:space="preserve"> </w:t>
      </w:r>
      <w:r w:rsidRPr="00E63D38">
        <w:rPr>
          <w:sz w:val="24"/>
          <w:szCs w:val="24"/>
        </w:rPr>
        <w:t>различной</w:t>
      </w:r>
      <w:r w:rsidRPr="00E63D38">
        <w:rPr>
          <w:spacing w:val="-5"/>
          <w:sz w:val="24"/>
          <w:szCs w:val="24"/>
        </w:rPr>
        <w:t xml:space="preserve"> </w:t>
      </w:r>
      <w:r w:rsidRPr="00E63D38">
        <w:rPr>
          <w:sz w:val="24"/>
          <w:szCs w:val="24"/>
        </w:rPr>
        <w:t>толщины,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баночка</w:t>
      </w:r>
      <w:r w:rsidRPr="00E63D38">
        <w:rPr>
          <w:spacing w:val="-4"/>
          <w:sz w:val="24"/>
          <w:szCs w:val="24"/>
        </w:rPr>
        <w:t xml:space="preserve"> </w:t>
      </w:r>
      <w:r w:rsidRPr="00E63D38">
        <w:rPr>
          <w:sz w:val="24"/>
          <w:szCs w:val="24"/>
        </w:rPr>
        <w:t>для</w:t>
      </w:r>
      <w:r w:rsidRPr="00E63D38">
        <w:rPr>
          <w:spacing w:val="-2"/>
          <w:sz w:val="24"/>
          <w:szCs w:val="24"/>
        </w:rPr>
        <w:t xml:space="preserve"> </w:t>
      </w:r>
      <w:r w:rsidRPr="00E63D38">
        <w:rPr>
          <w:sz w:val="24"/>
          <w:szCs w:val="24"/>
        </w:rPr>
        <w:t>воды,</w:t>
      </w:r>
      <w:r w:rsidRPr="00E63D38">
        <w:rPr>
          <w:spacing w:val="-47"/>
          <w:sz w:val="24"/>
          <w:szCs w:val="24"/>
        </w:rPr>
        <w:t xml:space="preserve"> </w:t>
      </w:r>
      <w:r w:rsidRPr="00E63D38">
        <w:rPr>
          <w:sz w:val="24"/>
          <w:szCs w:val="24"/>
        </w:rPr>
        <w:t>альбом, ножницы, линейка, клей.</w:t>
      </w:r>
    </w:p>
    <w:p w:rsidR="00CD0299" w:rsidRPr="00E63D38" w:rsidRDefault="00CD0299">
      <w:pPr>
        <w:rPr>
          <w:lang w:val="ru-RU"/>
        </w:rPr>
        <w:sectPr w:rsidR="00CD0299" w:rsidRPr="00E63D3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0299" w:rsidRPr="004A11A5" w:rsidRDefault="00CD0299">
      <w:pPr>
        <w:rPr>
          <w:lang w:val="ru-RU"/>
        </w:rPr>
        <w:sectPr w:rsidR="00CD0299" w:rsidRPr="004A11A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0299" w:rsidRPr="00E63D38" w:rsidRDefault="00CD0299">
      <w:pPr>
        <w:rPr>
          <w:lang w:val="ru-RU"/>
        </w:rPr>
        <w:sectPr w:rsidR="00CD0299" w:rsidRPr="00E63D3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147E3" w:rsidRPr="00E63D38" w:rsidRDefault="008147E3">
      <w:pPr>
        <w:rPr>
          <w:lang w:val="ru-RU"/>
        </w:rPr>
      </w:pPr>
    </w:p>
    <w:sectPr w:rsidR="008147E3" w:rsidRPr="00E63D3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"/>
    <w:charset w:val="CC"/>
    <w:family w:val="roman"/>
    <w:pitch w:val="variable"/>
    <w:sig w:usb0="E50006FF" w:usb1="5200F9FB" w:usb2="0A04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</w:num>
  <w:num w:numId="12">
    <w:abstractNumId w:val="6"/>
  </w:num>
  <w:num w:numId="13">
    <w:abstractNumId w:val="5"/>
  </w:num>
  <w:num w:numId="14">
    <w:abstractNumId w:val="3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F5611"/>
    <w:rsid w:val="00326F90"/>
    <w:rsid w:val="004A11A5"/>
    <w:rsid w:val="00734C66"/>
    <w:rsid w:val="008147E3"/>
    <w:rsid w:val="00977F89"/>
    <w:rsid w:val="009A11FE"/>
    <w:rsid w:val="00AA1D8D"/>
    <w:rsid w:val="00B47730"/>
    <w:rsid w:val="00CB0664"/>
    <w:rsid w:val="00CD0299"/>
    <w:rsid w:val="00E63D38"/>
    <w:rsid w:val="00FA00D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semiHidden/>
    <w:unhideWhenUsed/>
    <w:rsid w:val="00E63D38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E63D38"/>
    <w:rPr>
      <w:color w:val="800080" w:themeColor="followedHyperlink"/>
      <w:u w:val="single"/>
    </w:rPr>
  </w:style>
  <w:style w:type="paragraph" w:customStyle="1" w:styleId="msonormal0">
    <w:name w:val="msonormal"/>
    <w:basedOn w:val="a1"/>
    <w:rsid w:val="00E6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E63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E63D38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Balloon Text"/>
    <w:basedOn w:val="a1"/>
    <w:link w:val="affb"/>
    <w:uiPriority w:val="99"/>
    <w:semiHidden/>
    <w:unhideWhenUsed/>
    <w:rsid w:val="0073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734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museum-arm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78%2082/main/277401/" TargetMode="External"/><Relationship Id="rId12" Type="http://schemas.openxmlformats.org/officeDocument/2006/relationships/hyperlink" Target="https://foxford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uchebnik.ru/material/40-saytov-kotorye-oblegchat-rabotu-uchitel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FF92F-A1C2-4DEE-BEDA-A64DC7E9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71</Pages>
  <Words>21467</Words>
  <Characters>122365</Characters>
  <Application>Microsoft Office Word</Application>
  <DocSecurity>0</DocSecurity>
  <Lines>1019</Lines>
  <Paragraphs>287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143545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MBook</cp:lastModifiedBy>
  <cp:revision>6</cp:revision>
  <cp:lastPrinted>2022-09-13T11:49:00Z</cp:lastPrinted>
  <dcterms:created xsi:type="dcterms:W3CDTF">2013-12-23T23:15:00Z</dcterms:created>
  <dcterms:modified xsi:type="dcterms:W3CDTF">2023-11-10T10:37:00Z</dcterms:modified>
  <cp:category/>
</cp:coreProperties>
</file>