
<file path=[Content_Types].xml><?xml version="1.0" encoding="utf-8"?>
<Types xmlns="http://schemas.openxmlformats.org/package/2006/content-types">
  <Override PartName="/word/header18.xml" ContentType="application/vnd.openxmlformats-officedocument.wordprocessingml.header+xml"/>
  <Override PartName="/word/footer59.xml" ContentType="application/vnd.openxmlformats-officedocument.wordprocessingml.footer+xml"/>
  <Override PartName="/word/header29.xml" ContentType="application/vnd.openxmlformats-officedocument.wordprocessingml.header+xml"/>
  <Override PartName="/customXml/itemProps1.xml" ContentType="application/vnd.openxmlformats-officedocument.customXmlProperties+xml"/>
  <Override PartName="/word/footer4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header14.xml" ContentType="application/vnd.openxmlformats-officedocument.wordprocessingml.header+xml"/>
  <Override PartName="/word/footer55.xml" ContentType="application/vnd.openxmlformats-officedocument.wordprocessingml.footer+xml"/>
  <Override PartName="/word/header25.xml" ContentType="application/vnd.openxmlformats-officedocument.wordprocessingml.header+xml"/>
  <Override PartName="/word/footer66.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header8.xml" ContentType="application/vnd.openxmlformats-officedocument.wordprocessingml.header+xml"/>
  <Override PartName="/word/footer44.xml" ContentType="application/vnd.openxmlformats-officedocument.wordprocessingml.footer+xml"/>
  <Override PartName="/word/header21.xml" ContentType="application/vnd.openxmlformats-officedocument.wordprocessingml.header+xml"/>
  <Override PartName="/word/header32.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51.xml" ContentType="application/vnd.openxmlformats-officedocument.wordprocessingml.footer+xml"/>
  <Override PartName="/word/footer62.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footer69.xml" ContentType="application/vnd.openxmlformats-officedocument.wordprocessingml.footer+xml"/>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header17.xml" ContentType="application/vnd.openxmlformats-officedocument.wordprocessingml.header+xml"/>
  <Override PartName="/word/footer5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35.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header24.xml" ContentType="application/vnd.openxmlformats-officedocument.wordprocessingml.header+xml"/>
  <Override PartName="/word/footer65.xml" ContentType="application/vnd.openxmlformats-officedocument.wordprocessingml.footer+xml"/>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header9.xml" ContentType="application/vnd.openxmlformats-officedocument.wordprocessingml.header+xml"/>
  <Override PartName="/word/footer45.xml" ContentType="application/vnd.openxmlformats-officedocument.wordprocessingml.footer+xml"/>
  <Override PartName="/word/header13.xml" ContentType="application/vnd.openxmlformats-officedocument.wordprocessingml.header+xml"/>
  <Override PartName="/word/footer54.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header7.xml" ContentType="application/vnd.openxmlformats-officedocument.wordprocessingml.header+xml"/>
  <Override PartName="/word/footer43.xml" ContentType="application/vnd.openxmlformats-officedocument.wordprocessingml.footer+xml"/>
  <Override PartName="/word/header11.xml" ContentType="application/vnd.openxmlformats-officedocument.wordprocessingml.header+xml"/>
  <Override PartName="/word/footer52.xml" ContentType="application/vnd.openxmlformats-officedocument.wordprocessingml.footer+xml"/>
  <Override PartName="/word/header20.xml" ContentType="application/vnd.openxmlformats-officedocument.wordprocessingml.header+xml"/>
  <Override PartName="/word/footer61.xml" ContentType="application/vnd.openxmlformats-officedocument.wordprocessingml.footer+xml"/>
  <Override PartName="/word/footer70.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header5.xml" ContentType="application/vnd.openxmlformats-officedocument.wordprocessingml.head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Override PartName="/word/header16.xml" ContentType="application/vnd.openxmlformats-officedocument.wordprocessingml.header+xml"/>
  <Override PartName="/word/footer57.xml" ContentType="application/vnd.openxmlformats-officedocument.wordprocessingml.footer+xml"/>
  <Override PartName="/word/header27.xml" ContentType="application/vnd.openxmlformats-officedocument.wordprocessingml.header+xml"/>
  <Override PartName="/word/footer68.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header12.xml" ContentType="application/vnd.openxmlformats-officedocument.wordprocessingml.header+xml"/>
  <Override PartName="/word/footer53.xml" ContentType="application/vnd.openxmlformats-officedocument.wordprocessingml.footer+xml"/>
  <Override PartName="/word/header23.xml" ContentType="application/vnd.openxmlformats-officedocument.wordprocessingml.header+xml"/>
  <Override PartName="/word/footer64.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header3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811" w:rsidRDefault="001D5811" w:rsidP="008C3349">
      <w:pPr>
        <w:rPr>
          <w:rFonts w:ascii="Times New Roman" w:hAnsi="Times New Roman" w:cs="Times New Roman"/>
          <w:b/>
          <w:color w:val="auto"/>
        </w:rPr>
      </w:pPr>
      <w:r>
        <w:rPr>
          <w:rFonts w:ascii="Times New Roman" w:hAnsi="Times New Roman" w:cs="Times New Roman"/>
          <w:b/>
          <w:noProof/>
          <w:color w:val="auto"/>
          <w:lang w:bidi="ar-SA"/>
        </w:rPr>
        <w:drawing>
          <wp:inline distT="0" distB="0" distL="0" distR="0">
            <wp:extent cx="6664960" cy="9164320"/>
            <wp:effectExtent l="19050" t="0" r="2540" b="0"/>
            <wp:docPr id="1" name="Рисунок 1" descr="C:\Users\MBook\Desktop\ПРОГРАММА НА САЙТ\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Desktop\ПРОГРАММА НА САЙТ\002.jpg"/>
                    <pic:cNvPicPr>
                      <a:picLocks noChangeAspect="1" noChangeArrowheads="1"/>
                    </pic:cNvPicPr>
                  </pic:nvPicPr>
                  <pic:blipFill>
                    <a:blip r:embed="rId8" cstate="print"/>
                    <a:srcRect/>
                    <a:stretch>
                      <a:fillRect/>
                    </a:stretch>
                  </pic:blipFill>
                  <pic:spPr bwMode="auto">
                    <a:xfrm>
                      <a:off x="0" y="0"/>
                      <a:ext cx="6664960" cy="9164320"/>
                    </a:xfrm>
                    <a:prstGeom prst="rect">
                      <a:avLst/>
                    </a:prstGeom>
                    <a:noFill/>
                    <a:ln w="9525">
                      <a:noFill/>
                      <a:miter lim="800000"/>
                      <a:headEnd/>
                      <a:tailEnd/>
                    </a:ln>
                  </pic:spPr>
                </pic:pic>
              </a:graphicData>
            </a:graphic>
          </wp:inline>
        </w:drawing>
      </w:r>
    </w:p>
    <w:p w:rsidR="001D5811" w:rsidRDefault="001D5811" w:rsidP="008C3349">
      <w:pPr>
        <w:rPr>
          <w:rFonts w:ascii="Times New Roman" w:hAnsi="Times New Roman" w:cs="Times New Roman"/>
          <w:b/>
          <w:color w:val="auto"/>
        </w:rPr>
      </w:pPr>
    </w:p>
    <w:p w:rsidR="001D5811" w:rsidRDefault="001D5811" w:rsidP="008C3349">
      <w:pPr>
        <w:rPr>
          <w:rFonts w:ascii="Times New Roman" w:hAnsi="Times New Roman" w:cs="Times New Roman"/>
          <w:b/>
          <w:color w:val="auto"/>
        </w:rPr>
      </w:pPr>
    </w:p>
    <w:p w:rsidR="001D5811" w:rsidRDefault="001D5811" w:rsidP="008C3349">
      <w:pPr>
        <w:rPr>
          <w:rFonts w:ascii="Times New Roman" w:hAnsi="Times New Roman" w:cs="Times New Roman"/>
          <w:b/>
          <w:color w:val="auto"/>
        </w:rPr>
      </w:pPr>
    </w:p>
    <w:p w:rsidR="00B267CC" w:rsidRPr="00071B34" w:rsidRDefault="00B267CC" w:rsidP="008C3349">
      <w:pPr>
        <w:rPr>
          <w:rFonts w:ascii="Times New Roman" w:hAnsi="Times New Roman" w:cs="Times New Roman"/>
          <w:b/>
          <w:color w:val="auto"/>
          <w:sz w:val="28"/>
          <w:szCs w:val="28"/>
        </w:rPr>
      </w:pPr>
      <w:r w:rsidRPr="00071B34">
        <w:rPr>
          <w:rFonts w:ascii="Times New Roman" w:hAnsi="Times New Roman" w:cs="Times New Roman"/>
          <w:b/>
          <w:color w:val="auto"/>
        </w:rPr>
        <w:lastRenderedPageBreak/>
        <w:t>СОДЕРЖАНИЕ</w:t>
      </w:r>
    </w:p>
    <w:p w:rsidR="00B267CC" w:rsidRPr="00071B34" w:rsidRDefault="00BE786D" w:rsidP="000D6D94">
      <w:pPr>
        <w:pStyle w:val="14"/>
        <w:spacing w:after="0"/>
        <w:rPr>
          <w:rFonts w:ascii="Times New Roman" w:eastAsiaTheme="minorEastAsia" w:hAnsi="Times New Roman" w:cs="Times New Roman"/>
          <w:noProof/>
          <w:color w:val="auto"/>
          <w:lang w:bidi="ar-SA"/>
        </w:rPr>
      </w:pPr>
      <w:r w:rsidRPr="00BE786D">
        <w:rPr>
          <w:rFonts w:ascii="Times New Roman" w:hAnsi="Times New Roman" w:cs="Times New Roman"/>
          <w:color w:val="auto"/>
        </w:rPr>
        <w:fldChar w:fldCharType="begin"/>
      </w:r>
      <w:r w:rsidR="00B267CC" w:rsidRPr="00071B34">
        <w:rPr>
          <w:rFonts w:ascii="Times New Roman" w:hAnsi="Times New Roman" w:cs="Times New Roman"/>
          <w:color w:val="auto"/>
        </w:rPr>
        <w:instrText xml:space="preserve"> TOC \o "1-3" \h \z \u </w:instrText>
      </w:r>
      <w:r w:rsidRPr="00BE786D">
        <w:rPr>
          <w:rFonts w:ascii="Times New Roman" w:hAnsi="Times New Roman" w:cs="Times New Roman"/>
          <w:color w:val="auto"/>
        </w:rPr>
        <w:fldChar w:fldCharType="separate"/>
      </w:r>
      <w:hyperlink w:anchor="_Toc105502765" w:history="1">
        <w:r w:rsidR="004111E6" w:rsidRPr="00071B34">
          <w:rPr>
            <w:rStyle w:val="af2"/>
            <w:rFonts w:ascii="Times New Roman" w:hAnsi="Times New Roman" w:cs="Times New Roman"/>
            <w:noProof/>
            <w:color w:val="auto"/>
          </w:rPr>
          <w:t>1. ЦЕЛЕВОЙ РАЗДЕЛ</w:t>
        </w:r>
        <w:r w:rsidR="00B267CC" w:rsidRPr="00071B34">
          <w:rPr>
            <w:rStyle w:val="af2"/>
            <w:rFonts w:ascii="Times New Roman" w:hAnsi="Times New Roman" w:cs="Times New Roman"/>
            <w:noProof/>
            <w:color w:val="auto"/>
          </w:rPr>
          <w:t xml:space="preserve"> ОСНОВНОЙ ОБРАЗОВАТЕЛЬНОЙ ПРОГРАММЫ ОСНОВНОГО ОБЩЕГО ОБРАЗОВАНИЯ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66" w:history="1">
        <w:r w:rsidR="00B267CC" w:rsidRPr="00071B34">
          <w:rPr>
            <w:rStyle w:val="af2"/>
            <w:rFonts w:ascii="Times New Roman" w:hAnsi="Times New Roman" w:cs="Times New Roman"/>
            <w:noProof/>
            <w:color w:val="auto"/>
          </w:rPr>
          <w:t>1.1. ПОЯСНИТЕЛЬНАЯ ЗАПИСКА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67" w:history="1">
        <w:r w:rsidR="00B267CC" w:rsidRPr="00071B34">
          <w:rPr>
            <w:rStyle w:val="af2"/>
            <w:rFonts w:ascii="Times New Roman" w:hAnsi="Times New Roman" w:cs="Times New Roman"/>
            <w:noProof/>
            <w:color w:val="auto"/>
          </w:rPr>
          <w:t>1.1.1. Цели реализации основной образовательной программы основного общего образования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68" w:history="1">
        <w:r w:rsidR="00B267CC" w:rsidRPr="00071B34">
          <w:rPr>
            <w:rStyle w:val="af2"/>
            <w:rFonts w:ascii="Times New Roman" w:hAnsi="Times New Roman" w:cs="Times New Roman"/>
            <w:noProof/>
            <w:color w:val="auto"/>
          </w:rPr>
          <w:t>1.1.2. Принципы формирования и механизмы реализации основной образовательной программы основного общего образования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69" w:history="1">
        <w:r w:rsidR="00B267CC" w:rsidRPr="00071B34">
          <w:rPr>
            <w:rStyle w:val="af2"/>
            <w:rFonts w:ascii="Times New Roman" w:hAnsi="Times New Roman" w:cs="Times New Roman"/>
            <w:noProof/>
            <w:color w:val="auto"/>
          </w:rPr>
          <w:t>1.1.3. Общая характеристика основной образовательной программы основного общего образования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70" w:history="1">
        <w:r w:rsidR="00B267CC" w:rsidRPr="00071B34">
          <w:rPr>
            <w:rStyle w:val="af2"/>
            <w:rFonts w:ascii="Times New Roman" w:hAnsi="Times New Roman" w:cs="Times New Roman"/>
            <w:noProof/>
            <w:color w:val="auto"/>
          </w:rPr>
          <w:t>1.2. ПЛАНИРУЕМЫЕ РЕЗУЛЬТАТЫ ОСВОЕНИЯ ОБУЧАЮЩИМИСЯ ОСНОВНОЙ ОБРАЗОВАТЕЛЬНОЙ ПРОГРАММЫ ОСНОВНОГО ОБЩЕГО ОБРАЗОВАНИЯ: ОБЩАЯ ХАРАКТЕРИСТИКА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71" w:history="1">
        <w:r w:rsidR="00B267CC" w:rsidRPr="00071B34">
          <w:rPr>
            <w:rStyle w:val="af2"/>
            <w:rFonts w:ascii="Times New Roman" w:hAnsi="Times New Roman" w:cs="Times New Roman"/>
            <w:noProof/>
            <w:color w:val="auto"/>
          </w:rPr>
          <w:t>1.3. СИСТЕМА ОЦЕНКИ ДОСТИЖЕНИЯ ПЛАНИРУЕМЫХ РЕЗУЛЬТАТОВ ОСВОЕНИЯ ОСНОВНОЙ ОБРАЗОВАТЕЛЬНОЙ ПРОГРАММЫ</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72" w:history="1">
        <w:r w:rsidR="00B267CC" w:rsidRPr="00071B34">
          <w:rPr>
            <w:rStyle w:val="af2"/>
            <w:rFonts w:ascii="Times New Roman" w:hAnsi="Times New Roman" w:cs="Times New Roman"/>
            <w:noProof/>
            <w:color w:val="auto"/>
          </w:rPr>
          <w:t>1.3.1. Общие положения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73" w:history="1">
        <w:r w:rsidR="00B267CC" w:rsidRPr="00071B34">
          <w:rPr>
            <w:rStyle w:val="af2"/>
            <w:rFonts w:ascii="Times New Roman" w:hAnsi="Times New Roman" w:cs="Times New Roman"/>
            <w:noProof/>
            <w:color w:val="auto"/>
          </w:rPr>
          <w:t>1.3.2. Особенности  оценки  метапредметных  и  предметных результатов</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74" w:history="1">
        <w:r w:rsidR="00B267CC" w:rsidRPr="00071B34">
          <w:rPr>
            <w:rStyle w:val="af2"/>
            <w:rFonts w:ascii="Times New Roman" w:hAnsi="Times New Roman" w:cs="Times New Roman"/>
            <w:noProof/>
            <w:color w:val="auto"/>
          </w:rPr>
          <w:t>1.3.3. Организация и содержание оценочных процедур</w:t>
        </w:r>
      </w:hyperlink>
    </w:p>
    <w:p w:rsidR="00B267CC" w:rsidRPr="00071B34" w:rsidRDefault="00BE786D" w:rsidP="000D6D94">
      <w:pPr>
        <w:pStyle w:val="14"/>
        <w:spacing w:after="0"/>
        <w:rPr>
          <w:rFonts w:ascii="Times New Roman" w:eastAsiaTheme="minorEastAsia" w:hAnsi="Times New Roman" w:cs="Times New Roman"/>
          <w:noProof/>
          <w:color w:val="auto"/>
          <w:lang w:bidi="ar-SA"/>
        </w:rPr>
      </w:pPr>
      <w:hyperlink w:anchor="_Toc105502775" w:history="1">
        <w:r w:rsidR="00B267CC" w:rsidRPr="00071B34">
          <w:rPr>
            <w:rStyle w:val="af2"/>
            <w:rFonts w:ascii="Times New Roman" w:hAnsi="Times New Roman" w:cs="Times New Roman"/>
            <w:noProof/>
            <w:color w:val="auto"/>
          </w:rPr>
          <w:t>2. СОДЕРЖАТЕЛЬНЫЙ РАЗДЕЛ ПРОГРАММЫ ОСНОВНОГО ОБЩЕГО ОБРАЗОВАНИЯ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76" w:history="1">
        <w:r w:rsidR="004111E6" w:rsidRPr="00071B34">
          <w:rPr>
            <w:rStyle w:val="af2"/>
            <w:rFonts w:ascii="Times New Roman" w:hAnsi="Times New Roman" w:cs="Times New Roman"/>
            <w:noProof/>
            <w:color w:val="auto"/>
          </w:rPr>
          <w:t xml:space="preserve">2.1. </w:t>
        </w:r>
        <w:r w:rsidR="00B267CC" w:rsidRPr="00071B34">
          <w:rPr>
            <w:rStyle w:val="af2"/>
            <w:rFonts w:ascii="Times New Roman" w:hAnsi="Times New Roman" w:cs="Times New Roman"/>
            <w:noProof/>
            <w:color w:val="auto"/>
          </w:rPr>
          <w:t xml:space="preserve"> РАБОЧИЕ ПРОГРАММЫ УЧЕБНЫХ ПРЕДМЕТОВ, УЧЕБНЫХ КУРСОВ (В ТОМ ЧИСЛЕ ВНЕУРОЧНОЙ ДЕЯТЕЛЬНОСТИ), УЧЕБНЫХ МОДУЛЕЙ</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77" w:history="1">
        <w:r w:rsidR="00B267CC" w:rsidRPr="00071B34">
          <w:rPr>
            <w:rStyle w:val="af2"/>
            <w:rFonts w:ascii="Times New Roman" w:hAnsi="Times New Roman" w:cs="Times New Roman"/>
            <w:noProof/>
            <w:color w:val="auto"/>
          </w:rPr>
          <w:t>2.1.1. РУССКИЙ ЯЗЫК</w:t>
        </w:r>
      </w:hyperlink>
    </w:p>
    <w:p w:rsidR="00B267CC" w:rsidRPr="00071B34" w:rsidRDefault="00BE786D" w:rsidP="000D6D94">
      <w:pPr>
        <w:pStyle w:val="27"/>
        <w:spacing w:after="0"/>
        <w:rPr>
          <w:rFonts w:ascii="Times New Roman" w:hAnsi="Times New Roman" w:cs="Times New Roman"/>
          <w:color w:val="auto"/>
        </w:rPr>
      </w:pPr>
      <w:hyperlink w:anchor="_Toc105502778" w:history="1">
        <w:r w:rsidR="00B267CC" w:rsidRPr="00071B34">
          <w:rPr>
            <w:rStyle w:val="af2"/>
            <w:rFonts w:ascii="Times New Roman" w:hAnsi="Times New Roman" w:cs="Times New Roman"/>
            <w:noProof/>
            <w:color w:val="auto"/>
          </w:rPr>
          <w:t>2.1.2. ЛИТЕРАТУРА</w:t>
        </w:r>
      </w:hyperlink>
    </w:p>
    <w:p w:rsidR="004111E6" w:rsidRPr="00071B34" w:rsidRDefault="004111E6" w:rsidP="000D6D94">
      <w:pPr>
        <w:ind w:firstLine="142"/>
        <w:rPr>
          <w:rFonts w:ascii="Times New Roman" w:hAnsi="Times New Roman" w:cs="Times New Roman"/>
          <w:color w:val="auto"/>
        </w:rPr>
      </w:pPr>
      <w:r w:rsidRPr="00071B34">
        <w:rPr>
          <w:rFonts w:ascii="Times New Roman" w:hAnsi="Times New Roman" w:cs="Times New Roman"/>
          <w:color w:val="auto"/>
        </w:rPr>
        <w:t xml:space="preserve">  2.1.3 РОДНОЙ ЯЗЫК (КОМИ-ПЕРМЯЦКИЙ</w:t>
      </w:r>
    </w:p>
    <w:p w:rsidR="004111E6" w:rsidRPr="00071B34" w:rsidRDefault="004111E6" w:rsidP="000D6D94">
      <w:pPr>
        <w:ind w:firstLine="142"/>
        <w:rPr>
          <w:rFonts w:ascii="Times New Roman" w:hAnsi="Times New Roman" w:cs="Times New Roman"/>
          <w:color w:val="auto"/>
        </w:rPr>
      </w:pPr>
      <w:r w:rsidRPr="00071B34">
        <w:rPr>
          <w:rFonts w:ascii="Times New Roman" w:hAnsi="Times New Roman" w:cs="Times New Roman"/>
          <w:color w:val="auto"/>
        </w:rPr>
        <w:t xml:space="preserve">  2.1.4 РОДНАЯ ЛИТЕРАТУРА (КОМИ-ПЕРМЯЦКАЯ)</w:t>
      </w:r>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79" w:history="1">
        <w:r w:rsidR="00B267CC" w:rsidRPr="00071B34">
          <w:rPr>
            <w:rStyle w:val="af2"/>
            <w:rFonts w:ascii="Times New Roman" w:hAnsi="Times New Roman" w:cs="Times New Roman"/>
            <w:noProof/>
            <w:color w:val="auto"/>
          </w:rPr>
          <w:t>2.1.3. РОДНОЙ ЯЗЫК (РУССКИЙ)</w:t>
        </w:r>
      </w:hyperlink>
      <w:r w:rsidR="004557C1" w:rsidRPr="00071B34">
        <w:rPr>
          <w:rFonts w:ascii="Times New Roman" w:eastAsiaTheme="minorEastAsia" w:hAnsi="Times New Roman" w:cs="Times New Roman"/>
          <w:noProof/>
          <w:color w:val="auto"/>
          <w:lang w:bidi="ar-SA"/>
        </w:rPr>
        <w:t xml:space="preserve"> </w:t>
      </w:r>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80" w:history="1">
        <w:r w:rsidR="00B267CC" w:rsidRPr="00071B34">
          <w:rPr>
            <w:rStyle w:val="af2"/>
            <w:rFonts w:ascii="Times New Roman" w:hAnsi="Times New Roman" w:cs="Times New Roman"/>
            <w:noProof/>
            <w:color w:val="auto"/>
          </w:rPr>
          <w:t>2.1.4. РОДНАЯ ЛИТЕРАТУРА (РУССКАЯ)</w:t>
        </w:r>
      </w:hyperlink>
      <w:r w:rsidR="00556926" w:rsidRPr="00071B34">
        <w:rPr>
          <w:rFonts w:ascii="Times New Roman" w:eastAsiaTheme="minorEastAsia" w:hAnsi="Times New Roman" w:cs="Times New Roman"/>
          <w:noProof/>
          <w:color w:val="auto"/>
          <w:lang w:bidi="ar-SA"/>
        </w:rPr>
        <w:t xml:space="preserve"> </w:t>
      </w:r>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81" w:history="1">
        <w:r w:rsidR="00B267CC" w:rsidRPr="00071B34">
          <w:rPr>
            <w:rStyle w:val="af2"/>
            <w:rFonts w:ascii="Times New Roman" w:hAnsi="Times New Roman" w:cs="Times New Roman"/>
            <w:noProof/>
            <w:color w:val="auto"/>
          </w:rPr>
          <w:t>2.1.5. АНГЛИЙСКИЙ ЯЗЫК</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86" w:history="1">
        <w:r w:rsidR="00B267CC" w:rsidRPr="00071B34">
          <w:rPr>
            <w:rStyle w:val="af2"/>
            <w:rFonts w:ascii="Times New Roman" w:hAnsi="Times New Roman" w:cs="Times New Roman"/>
            <w:noProof/>
            <w:color w:val="auto"/>
          </w:rPr>
          <w:t>2.1.10. ИСТОРИЯ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87" w:history="1">
        <w:r w:rsidR="00B267CC" w:rsidRPr="00071B34">
          <w:rPr>
            <w:rStyle w:val="af2"/>
            <w:rFonts w:ascii="Times New Roman" w:hAnsi="Times New Roman" w:cs="Times New Roman"/>
            <w:noProof/>
            <w:color w:val="auto"/>
          </w:rPr>
          <w:t>2.1.11. ОБЩЕСТВОЗНАНИЕ</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88" w:history="1">
        <w:r w:rsidR="00B267CC" w:rsidRPr="00071B34">
          <w:rPr>
            <w:rStyle w:val="af2"/>
            <w:rFonts w:ascii="Times New Roman" w:hAnsi="Times New Roman" w:cs="Times New Roman"/>
            <w:noProof/>
            <w:color w:val="auto"/>
          </w:rPr>
          <w:t>2.1.12. ГЕОГРАФИЯ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89" w:history="1">
        <w:r w:rsidR="00B267CC" w:rsidRPr="00071B34">
          <w:rPr>
            <w:rStyle w:val="af2"/>
            <w:rFonts w:ascii="Times New Roman" w:hAnsi="Times New Roman" w:cs="Times New Roman"/>
            <w:noProof/>
            <w:color w:val="auto"/>
          </w:rPr>
          <w:t>2.1.13. МАТЕМАТИКА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0" w:history="1">
        <w:r w:rsidR="00B267CC" w:rsidRPr="00071B34">
          <w:rPr>
            <w:rStyle w:val="af2"/>
            <w:rFonts w:ascii="Times New Roman" w:hAnsi="Times New Roman" w:cs="Times New Roman"/>
            <w:noProof/>
            <w:color w:val="auto"/>
          </w:rPr>
          <w:t>2.1.14. ИНФОРМАТИКА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1" w:history="1">
        <w:r w:rsidR="00B267CC" w:rsidRPr="00071B34">
          <w:rPr>
            <w:rStyle w:val="af2"/>
            <w:rFonts w:ascii="Times New Roman" w:hAnsi="Times New Roman" w:cs="Times New Roman"/>
            <w:noProof/>
            <w:color w:val="auto"/>
          </w:rPr>
          <w:t>2.1.15. ФИЗИКА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2" w:history="1">
        <w:r w:rsidR="00B267CC" w:rsidRPr="00071B34">
          <w:rPr>
            <w:rStyle w:val="af2"/>
            <w:rFonts w:ascii="Times New Roman" w:hAnsi="Times New Roman" w:cs="Times New Roman"/>
            <w:noProof/>
            <w:color w:val="auto"/>
          </w:rPr>
          <w:t>2.1.16. БИОЛОГИЯ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3" w:history="1">
        <w:r w:rsidR="00B267CC" w:rsidRPr="00071B34">
          <w:rPr>
            <w:rStyle w:val="af2"/>
            <w:rFonts w:ascii="Times New Roman" w:hAnsi="Times New Roman" w:cs="Times New Roman"/>
            <w:noProof/>
            <w:color w:val="auto"/>
          </w:rPr>
          <w:t>2.1.17 ХИМИЯ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4" w:history="1">
        <w:r w:rsidR="00B267CC" w:rsidRPr="00071B34">
          <w:rPr>
            <w:rStyle w:val="af2"/>
            <w:rFonts w:ascii="Times New Roman" w:hAnsi="Times New Roman" w:cs="Times New Roman"/>
            <w:noProof/>
            <w:color w:val="auto"/>
          </w:rPr>
          <w:t>2.1.18. ИЗОБРАЗИТЕЛЬНОЕ ИСКУССТВО</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5" w:history="1">
        <w:r w:rsidR="00B267CC" w:rsidRPr="00071B34">
          <w:rPr>
            <w:rStyle w:val="af2"/>
            <w:rFonts w:ascii="Times New Roman" w:hAnsi="Times New Roman" w:cs="Times New Roman"/>
            <w:noProof/>
            <w:color w:val="auto"/>
          </w:rPr>
          <w:t>2.1.19 МУЗЫКА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6" w:history="1">
        <w:r w:rsidR="00B267CC" w:rsidRPr="00071B34">
          <w:rPr>
            <w:rStyle w:val="af2"/>
            <w:rFonts w:ascii="Times New Roman" w:hAnsi="Times New Roman" w:cs="Times New Roman"/>
            <w:noProof/>
            <w:color w:val="auto"/>
          </w:rPr>
          <w:t>2.1.20. ТЕХНОЛОГИЯ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7" w:history="1">
        <w:r w:rsidR="00B267CC" w:rsidRPr="00071B34">
          <w:rPr>
            <w:rStyle w:val="af2"/>
            <w:rFonts w:ascii="Times New Roman" w:hAnsi="Times New Roman" w:cs="Times New Roman"/>
            <w:noProof/>
            <w:color w:val="auto"/>
          </w:rPr>
          <w:t>2.1.21 ФИЗИЧЕСКАЯ КУЛЬТУРА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8" w:history="1">
        <w:r w:rsidR="00B267CC" w:rsidRPr="00071B34">
          <w:rPr>
            <w:rStyle w:val="af2"/>
            <w:rFonts w:ascii="Times New Roman" w:hAnsi="Times New Roman" w:cs="Times New Roman"/>
            <w:noProof/>
            <w:color w:val="auto"/>
          </w:rPr>
          <w:t>2.1.22. ОСНОВЫ БЕЗОПАСНОСТИ ЖИЗНЕДЕЯТЕЛЬНОСТИ (8-9 КЛАССЫ)</w:t>
        </w:r>
      </w:hyperlink>
      <w:r w:rsidR="00556926" w:rsidRPr="00071B34">
        <w:rPr>
          <w:rFonts w:ascii="Times New Roman" w:eastAsiaTheme="minorEastAsia" w:hAnsi="Times New Roman" w:cs="Times New Roman"/>
          <w:noProof/>
          <w:color w:val="auto"/>
          <w:lang w:bidi="ar-SA"/>
        </w:rPr>
        <w:t xml:space="preserve"> </w:t>
      </w:r>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799" w:history="1">
        <w:r w:rsidR="00B267CC" w:rsidRPr="00071B34">
          <w:rPr>
            <w:rStyle w:val="af2"/>
            <w:rFonts w:ascii="Times New Roman" w:hAnsi="Times New Roman" w:cs="Times New Roman"/>
            <w:noProof/>
            <w:color w:val="auto"/>
          </w:rPr>
          <w:t>2.2.  ПРОГРАММА  ФОРМИРОВАНИЯ УНИВЕРСАЛЬНЫХ   УЧЕБНЫХ   ДЕЙСТВИЙ   У   ОБУЧАЮЩИХСЯ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0" w:history="1">
        <w:r w:rsidR="00B267CC" w:rsidRPr="00071B34">
          <w:rPr>
            <w:rStyle w:val="af2"/>
            <w:rFonts w:ascii="Times New Roman" w:hAnsi="Times New Roman" w:cs="Times New Roman"/>
            <w:noProof/>
            <w:color w:val="auto"/>
          </w:rPr>
          <w:t>2.2.1. Целевой раздел</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1" w:history="1">
        <w:r w:rsidR="00B267CC" w:rsidRPr="00071B34">
          <w:rPr>
            <w:rStyle w:val="af2"/>
            <w:rFonts w:ascii="Times New Roman" w:hAnsi="Times New Roman" w:cs="Times New Roman"/>
            <w:noProof/>
            <w:color w:val="auto"/>
          </w:rPr>
          <w:t>2.2.2. Содержательный раздел</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2" w:history="1">
        <w:r w:rsidR="00B267CC" w:rsidRPr="00071B34">
          <w:rPr>
            <w:rStyle w:val="af2"/>
            <w:rFonts w:ascii="Times New Roman" w:hAnsi="Times New Roman" w:cs="Times New Roman"/>
            <w:noProof/>
            <w:color w:val="auto"/>
          </w:rPr>
          <w:t>2.2.3. Организационный раздел</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3" w:history="1">
        <w:r w:rsidR="00B267CC" w:rsidRPr="00071B34">
          <w:rPr>
            <w:rStyle w:val="af2"/>
            <w:rFonts w:ascii="Times New Roman" w:hAnsi="Times New Roman" w:cs="Times New Roman"/>
            <w:noProof/>
            <w:color w:val="auto"/>
          </w:rPr>
          <w:t>2.3. ПРОГРАММА ВОСПИТАНИЯ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4" w:history="1">
        <w:r w:rsidR="00B267CC" w:rsidRPr="00071B34">
          <w:rPr>
            <w:rStyle w:val="af2"/>
            <w:rFonts w:ascii="Times New Roman" w:hAnsi="Times New Roman" w:cs="Times New Roman"/>
            <w:noProof/>
            <w:color w:val="auto"/>
          </w:rPr>
          <w:t>2.3.1. Пояснительная записка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5" w:history="1">
        <w:r w:rsidR="00B267CC" w:rsidRPr="00071B34">
          <w:rPr>
            <w:rStyle w:val="af2"/>
            <w:rFonts w:ascii="Times New Roman" w:hAnsi="Times New Roman" w:cs="Times New Roman"/>
            <w:noProof/>
            <w:color w:val="auto"/>
          </w:rPr>
          <w:t>2.3.2. Особенности организуемого в образовательной организации воспитательного процесса</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6" w:history="1">
        <w:r w:rsidR="00B267CC" w:rsidRPr="00071B34">
          <w:rPr>
            <w:rStyle w:val="af2"/>
            <w:rFonts w:ascii="Times New Roman" w:hAnsi="Times New Roman" w:cs="Times New Roman"/>
            <w:noProof/>
            <w:color w:val="auto"/>
          </w:rPr>
          <w:t>2.3.3. Цель и задачи воспитания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7" w:history="1">
        <w:r w:rsidR="00B267CC" w:rsidRPr="00071B34">
          <w:rPr>
            <w:rStyle w:val="af2"/>
            <w:rFonts w:ascii="Times New Roman" w:hAnsi="Times New Roman" w:cs="Times New Roman"/>
            <w:noProof/>
            <w:color w:val="auto"/>
          </w:rPr>
          <w:t>2.3.4. Виды, формы и содержание деятельности</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8" w:history="1">
        <w:r w:rsidR="00B267CC" w:rsidRPr="00071B34">
          <w:rPr>
            <w:rStyle w:val="af2"/>
            <w:rFonts w:ascii="Times New Roman" w:hAnsi="Times New Roman" w:cs="Times New Roman"/>
            <w:noProof/>
            <w:color w:val="auto"/>
          </w:rPr>
          <w:t>2.3.5. Основные направления самоанализа воспитательной работы</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09" w:history="1">
        <w:r w:rsidR="00B267CC" w:rsidRPr="00071B34">
          <w:rPr>
            <w:rStyle w:val="af2"/>
            <w:rFonts w:ascii="Times New Roman" w:hAnsi="Times New Roman" w:cs="Times New Roman"/>
            <w:noProof/>
            <w:color w:val="auto"/>
          </w:rPr>
          <w:t>2.4. ПРОГРАММА КОРРЕКЦИОННОЙ РАБОТЫ</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10" w:history="1">
        <w:r w:rsidR="00B267CC" w:rsidRPr="00071B34">
          <w:rPr>
            <w:rStyle w:val="af2"/>
            <w:rFonts w:ascii="Times New Roman" w:hAnsi="Times New Roman" w:cs="Times New Roman"/>
            <w:noProof/>
            <w:color w:val="auto"/>
          </w:rPr>
          <w:t>2.4.1. Цели, задачи и принципы построения программы коррекционной работы</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11" w:history="1">
        <w:r w:rsidR="00B267CC" w:rsidRPr="00071B34">
          <w:rPr>
            <w:rStyle w:val="af2"/>
            <w:rFonts w:ascii="Times New Roman" w:hAnsi="Times New Roman" w:cs="Times New Roman"/>
            <w:noProof/>
            <w:color w:val="auto"/>
          </w:rPr>
          <w:t>2.4.2. Перечень и содержание направлений работы</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12" w:history="1">
        <w:r w:rsidR="00B267CC" w:rsidRPr="00071B34">
          <w:rPr>
            <w:rStyle w:val="af2"/>
            <w:rFonts w:ascii="Times New Roman" w:hAnsi="Times New Roman" w:cs="Times New Roman"/>
            <w:noProof/>
            <w:color w:val="auto"/>
          </w:rPr>
          <w:t>2.4.3. Механизмы реализации программы</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13" w:history="1">
        <w:r w:rsidR="00B267CC" w:rsidRPr="00071B34">
          <w:rPr>
            <w:rStyle w:val="af2"/>
            <w:rFonts w:ascii="Times New Roman" w:hAnsi="Times New Roman" w:cs="Times New Roman"/>
            <w:noProof/>
            <w:color w:val="auto"/>
          </w:rPr>
          <w:t>2.4.4. Требования к условиям реализации программы</w:t>
        </w:r>
        <w:r w:rsidRPr="00071B34">
          <w:rPr>
            <w:rFonts w:ascii="Times New Roman" w:hAnsi="Times New Roman" w:cs="Times New Roman"/>
            <w:noProof/>
            <w:webHidden/>
            <w:color w:val="auto"/>
          </w:rPr>
          <w:fldChar w:fldCharType="begin"/>
        </w:r>
        <w:r w:rsidR="00B267CC" w:rsidRPr="00071B34">
          <w:rPr>
            <w:rFonts w:ascii="Times New Roman" w:hAnsi="Times New Roman" w:cs="Times New Roman"/>
            <w:noProof/>
            <w:webHidden/>
            <w:color w:val="auto"/>
          </w:rPr>
          <w:instrText xml:space="preserve"> PAGEREF _Toc105502813 \h </w:instrText>
        </w:r>
        <w:r w:rsidRPr="00071B34">
          <w:rPr>
            <w:rFonts w:ascii="Times New Roman" w:hAnsi="Times New Roman" w:cs="Times New Roman"/>
            <w:noProof/>
            <w:webHidden/>
            <w:color w:val="auto"/>
          </w:rPr>
        </w:r>
        <w:r w:rsidRPr="00071B34">
          <w:rPr>
            <w:rFonts w:ascii="Times New Roman" w:hAnsi="Times New Roman" w:cs="Times New Roman"/>
            <w:noProof/>
            <w:webHidden/>
            <w:color w:val="auto"/>
          </w:rPr>
          <w:fldChar w:fldCharType="end"/>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14" w:history="1">
        <w:r w:rsidR="00B267CC" w:rsidRPr="00071B34">
          <w:rPr>
            <w:rStyle w:val="af2"/>
            <w:rFonts w:ascii="Times New Roman" w:hAnsi="Times New Roman" w:cs="Times New Roman"/>
            <w:noProof/>
            <w:color w:val="auto"/>
          </w:rPr>
          <w:t>2.4.5. Планируемые результаты коррекционной работы</w:t>
        </w:r>
      </w:hyperlink>
    </w:p>
    <w:p w:rsidR="00B267CC" w:rsidRPr="00071B34" w:rsidRDefault="00BE786D" w:rsidP="000D6D94">
      <w:pPr>
        <w:pStyle w:val="14"/>
        <w:spacing w:after="0"/>
        <w:rPr>
          <w:rFonts w:ascii="Times New Roman" w:eastAsiaTheme="minorEastAsia" w:hAnsi="Times New Roman" w:cs="Times New Roman"/>
          <w:noProof/>
          <w:color w:val="auto"/>
          <w:lang w:bidi="ar-SA"/>
        </w:rPr>
      </w:pPr>
      <w:hyperlink w:anchor="_Toc105502815" w:history="1">
        <w:r w:rsidR="00B267CC" w:rsidRPr="00071B34">
          <w:rPr>
            <w:rStyle w:val="af2"/>
            <w:rFonts w:ascii="Times New Roman" w:hAnsi="Times New Roman" w:cs="Times New Roman"/>
            <w:noProof/>
            <w:color w:val="auto"/>
          </w:rPr>
          <w:t>3. ОРГАНИЗАЦИОННЫЙ РАЗДЕЛ ПРОГРАММЫ ОСНОВНОГО ОБЩЕГО ОБРАЗОВАНИЯ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16" w:history="1">
        <w:r w:rsidR="00B267CC" w:rsidRPr="00071B34">
          <w:rPr>
            <w:rStyle w:val="af2"/>
            <w:rFonts w:ascii="Times New Roman" w:hAnsi="Times New Roman" w:cs="Times New Roman"/>
            <w:noProof/>
            <w:color w:val="auto"/>
          </w:rPr>
          <w:t>3.1. УЧЕБНЫЙ ПЛАН ПРОГРАММЫ</w:t>
        </w:r>
        <w:r w:rsidR="00740152" w:rsidRPr="00071B34">
          <w:rPr>
            <w:rStyle w:val="af2"/>
            <w:rFonts w:ascii="Times New Roman" w:hAnsi="Times New Roman" w:cs="Times New Roman"/>
            <w:noProof/>
            <w:color w:val="auto"/>
          </w:rPr>
          <w:t xml:space="preserve"> </w:t>
        </w:r>
      </w:hyperlink>
      <w:hyperlink w:anchor="_Toc105502817" w:history="1">
        <w:r w:rsidR="00B267CC" w:rsidRPr="00071B34">
          <w:rPr>
            <w:rStyle w:val="af2"/>
            <w:rFonts w:ascii="Times New Roman" w:hAnsi="Times New Roman" w:cs="Times New Roman"/>
            <w:noProof/>
            <w:color w:val="auto"/>
          </w:rPr>
          <w:t>ОСНОВНОГО ОБЩЕГО ОБРАЗОВАНИЯ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18" w:history="1">
        <w:r w:rsidR="00B267CC" w:rsidRPr="00071B34">
          <w:rPr>
            <w:rStyle w:val="af2"/>
            <w:rFonts w:ascii="Times New Roman" w:hAnsi="Times New Roman" w:cs="Times New Roman"/>
            <w:noProof/>
            <w:color w:val="auto"/>
          </w:rPr>
          <w:t>3.2. ПЛАН ВНЕУРОЧНОЙ ДЕЯТЕЛЬНОСТИ</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19" w:history="1">
        <w:r w:rsidR="00B267CC" w:rsidRPr="00071B34">
          <w:rPr>
            <w:rStyle w:val="af2"/>
            <w:rFonts w:ascii="Times New Roman" w:hAnsi="Times New Roman" w:cs="Times New Roman"/>
            <w:noProof/>
            <w:color w:val="auto"/>
          </w:rPr>
          <w:t>3.2.1. календарный учебный график</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20" w:history="1">
        <w:r w:rsidR="00A74406" w:rsidRPr="00071B34">
          <w:rPr>
            <w:rStyle w:val="af2"/>
            <w:rFonts w:ascii="Times New Roman" w:hAnsi="Times New Roman" w:cs="Times New Roman"/>
            <w:noProof/>
            <w:color w:val="auto"/>
          </w:rPr>
          <w:t>3.2.2.</w:t>
        </w:r>
        <w:r w:rsidR="00B267CC" w:rsidRPr="00071B34">
          <w:rPr>
            <w:rStyle w:val="af2"/>
            <w:rFonts w:ascii="Times New Roman" w:hAnsi="Times New Roman" w:cs="Times New Roman"/>
            <w:noProof/>
            <w:color w:val="auto"/>
          </w:rPr>
          <w:t xml:space="preserve"> план внеурочной деятельности</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21" w:history="1">
        <w:r w:rsidR="00B267CC" w:rsidRPr="00071B34">
          <w:rPr>
            <w:rStyle w:val="af2"/>
            <w:rFonts w:ascii="Times New Roman" w:hAnsi="Times New Roman" w:cs="Times New Roman"/>
            <w:noProof/>
            <w:color w:val="auto"/>
          </w:rPr>
          <w:t>3.3. КАЛЕНДАРНЫЙ ПЛАН ВОСПИТАТЕЛЬНОЙ РАБОТЫ</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22" w:history="1">
        <w:r w:rsidR="00B267CC" w:rsidRPr="00071B34">
          <w:rPr>
            <w:rStyle w:val="af2"/>
            <w:rFonts w:ascii="Times New Roman" w:hAnsi="Times New Roman" w:cs="Times New Roman"/>
            <w:noProof/>
            <w:color w:val="auto"/>
          </w:rPr>
          <w:t>3.4. ХАРАКТЕРИСТИКА УСЛОВИЙ РЕАЛИЗАЦИИ ПРОГРАММЫ ОСНОВНОГО ОБЩЕГО ОБРАЗОВАНИЯ В СООТВЕТСТВИИ С ТРЕБОВАНИЯМИ ФГОС ООО</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23" w:history="1">
        <w:r w:rsidR="00B267CC" w:rsidRPr="00071B34">
          <w:rPr>
            <w:rStyle w:val="af2"/>
            <w:rFonts w:ascii="Times New Roman" w:hAnsi="Times New Roman" w:cs="Times New Roman"/>
            <w:noProof/>
            <w:color w:val="auto"/>
          </w:rPr>
          <w:t>3.4.1. Описание кадровых условий реализации основной образовательной программы основного общего образования</w:t>
        </w:r>
      </w:hyperlink>
    </w:p>
    <w:p w:rsidR="00B267CC" w:rsidRPr="00071B34" w:rsidRDefault="00BE786D" w:rsidP="000D6D94">
      <w:pPr>
        <w:pStyle w:val="27"/>
        <w:spacing w:after="0"/>
        <w:rPr>
          <w:rFonts w:ascii="Times New Roman" w:eastAsiaTheme="minorEastAsia" w:hAnsi="Times New Roman" w:cs="Times New Roman"/>
          <w:noProof/>
          <w:color w:val="auto"/>
          <w:lang w:bidi="ar-SA"/>
        </w:rPr>
      </w:pPr>
      <w:hyperlink w:anchor="_Toc105502824" w:history="1">
        <w:r w:rsidR="00B267CC" w:rsidRPr="00071B34">
          <w:rPr>
            <w:rStyle w:val="af2"/>
            <w:rFonts w:ascii="Times New Roman" w:hAnsi="Times New Roman" w:cs="Times New Roman"/>
            <w:noProof/>
            <w:color w:val="auto"/>
          </w:rPr>
          <w:t>3.4.2. Описание психолого-педагогических условий реализации основной</w:t>
        </w:r>
        <w:r w:rsidR="00740152" w:rsidRPr="00071B34">
          <w:rPr>
            <w:rStyle w:val="af2"/>
            <w:rFonts w:ascii="Times New Roman" w:hAnsi="Times New Roman" w:cs="Times New Roman"/>
            <w:noProof/>
            <w:color w:val="auto"/>
          </w:rPr>
          <w:t xml:space="preserve"> </w:t>
        </w:r>
        <w:r w:rsidR="00B267CC" w:rsidRPr="00071B34">
          <w:rPr>
            <w:rStyle w:val="af2"/>
            <w:rFonts w:ascii="Times New Roman" w:hAnsi="Times New Roman" w:cs="Times New Roman"/>
            <w:noProof/>
            <w:color w:val="auto"/>
          </w:rPr>
          <w:t xml:space="preserve"> образовательной </w:t>
        </w:r>
        <w:r w:rsidR="00740152" w:rsidRPr="00071B34">
          <w:rPr>
            <w:rStyle w:val="af2"/>
            <w:rFonts w:ascii="Times New Roman" w:hAnsi="Times New Roman" w:cs="Times New Roman"/>
            <w:noProof/>
            <w:color w:val="auto"/>
          </w:rPr>
          <w:t xml:space="preserve"> </w:t>
        </w:r>
        <w:r w:rsidR="00B267CC" w:rsidRPr="00071B34">
          <w:rPr>
            <w:rStyle w:val="af2"/>
            <w:rFonts w:ascii="Times New Roman" w:hAnsi="Times New Roman" w:cs="Times New Roman"/>
            <w:noProof/>
            <w:color w:val="auto"/>
          </w:rPr>
          <w:t xml:space="preserve">программы </w:t>
        </w:r>
        <w:r w:rsidR="00740152" w:rsidRPr="00071B34">
          <w:rPr>
            <w:rStyle w:val="af2"/>
            <w:rFonts w:ascii="Times New Roman" w:hAnsi="Times New Roman" w:cs="Times New Roman"/>
            <w:noProof/>
            <w:color w:val="auto"/>
          </w:rPr>
          <w:t xml:space="preserve"> </w:t>
        </w:r>
        <w:r w:rsidR="00B267CC" w:rsidRPr="00071B34">
          <w:rPr>
            <w:rStyle w:val="af2"/>
            <w:rFonts w:ascii="Times New Roman" w:hAnsi="Times New Roman" w:cs="Times New Roman"/>
            <w:noProof/>
            <w:color w:val="auto"/>
          </w:rPr>
          <w:t>основного</w:t>
        </w:r>
        <w:r w:rsidR="00740152" w:rsidRPr="00071B34">
          <w:rPr>
            <w:rStyle w:val="af2"/>
            <w:rFonts w:ascii="Times New Roman" w:hAnsi="Times New Roman" w:cs="Times New Roman"/>
            <w:noProof/>
            <w:color w:val="auto"/>
          </w:rPr>
          <w:t xml:space="preserve"> </w:t>
        </w:r>
        <w:r w:rsidR="00B267CC" w:rsidRPr="00071B34">
          <w:rPr>
            <w:rStyle w:val="af2"/>
            <w:rFonts w:ascii="Times New Roman" w:hAnsi="Times New Roman" w:cs="Times New Roman"/>
            <w:noProof/>
            <w:color w:val="auto"/>
          </w:rPr>
          <w:t xml:space="preserve"> общего образования</w:t>
        </w:r>
      </w:hyperlink>
    </w:p>
    <w:p w:rsidR="00B267CC" w:rsidRDefault="00BE786D" w:rsidP="000D6D94">
      <w:pPr>
        <w:pStyle w:val="27"/>
        <w:spacing w:after="0"/>
      </w:pPr>
      <w:hyperlink w:anchor="_Toc105502825" w:history="1">
        <w:r w:rsidR="00B267CC" w:rsidRPr="00071B34">
          <w:rPr>
            <w:rStyle w:val="af2"/>
            <w:rFonts w:ascii="Times New Roman" w:hAnsi="Times New Roman" w:cs="Times New Roman"/>
            <w:noProof/>
            <w:color w:val="auto"/>
          </w:rPr>
          <w:t>3.4.3. Финансово-экономические условия реализации образовательной программы основного общего образования</w:t>
        </w:r>
      </w:hyperlink>
    </w:p>
    <w:p w:rsidR="00A67C78" w:rsidRPr="00A67C78" w:rsidRDefault="00A67C78" w:rsidP="00A67C78">
      <w:pPr>
        <w:pStyle w:val="h3"/>
        <w:spacing w:before="0" w:after="0" w:line="240" w:lineRule="auto"/>
        <w:rPr>
          <w:rFonts w:cs="Times New Roman"/>
          <w:b w:val="0"/>
          <w:color w:val="auto"/>
          <w:sz w:val="24"/>
          <w:szCs w:val="24"/>
        </w:rPr>
      </w:pPr>
      <w:r>
        <w:rPr>
          <w:rFonts w:cs="Times New Roman"/>
          <w:b w:val="0"/>
          <w:color w:val="auto"/>
          <w:sz w:val="24"/>
          <w:szCs w:val="24"/>
        </w:rPr>
        <w:t xml:space="preserve">    3.4.4.</w:t>
      </w:r>
      <w:r w:rsidRPr="00A67C78">
        <w:rPr>
          <w:rFonts w:cs="Times New Roman"/>
          <w:b w:val="0"/>
          <w:color w:val="auto"/>
          <w:sz w:val="24"/>
          <w:szCs w:val="24"/>
        </w:rPr>
        <w:t>Механизмы достижения целевых ориентиров в системе условий</w:t>
      </w:r>
    </w:p>
    <w:p w:rsidR="00A67C78" w:rsidRPr="00A67C78" w:rsidRDefault="00A67C78" w:rsidP="00A67C78"/>
    <w:p w:rsidR="005232AD" w:rsidRPr="00071B34" w:rsidRDefault="00BE786D" w:rsidP="000D6D94">
      <w:pPr>
        <w:pStyle w:val="a9"/>
        <w:spacing w:after="0" w:line="240" w:lineRule="auto"/>
        <w:rPr>
          <w:color w:val="auto"/>
          <w:sz w:val="24"/>
          <w:szCs w:val="24"/>
        </w:rPr>
      </w:pPr>
      <w:r w:rsidRPr="00071B34">
        <w:rPr>
          <w:color w:val="auto"/>
          <w:sz w:val="24"/>
          <w:szCs w:val="24"/>
        </w:rPr>
        <w:fldChar w:fldCharType="end"/>
      </w:r>
    </w:p>
    <w:p w:rsidR="005232AD" w:rsidRPr="00071B34" w:rsidRDefault="005232AD" w:rsidP="000D6D94">
      <w:pPr>
        <w:rPr>
          <w:rFonts w:ascii="Times New Roman" w:eastAsia="Times New Roman" w:hAnsi="Times New Roman" w:cs="Times New Roman"/>
          <w:color w:val="auto"/>
        </w:rPr>
      </w:pPr>
      <w:r w:rsidRPr="00071B34">
        <w:rPr>
          <w:rFonts w:ascii="Times New Roman" w:hAnsi="Times New Roman" w:cs="Times New Roman"/>
          <w:color w:val="auto"/>
        </w:rPr>
        <w:br w:type="page"/>
      </w:r>
    </w:p>
    <w:p w:rsidR="00A57638" w:rsidRPr="00071B34" w:rsidRDefault="00477528" w:rsidP="000D6D94">
      <w:pPr>
        <w:pStyle w:val="12"/>
        <w:pBdr>
          <w:bottom w:val="single" w:sz="12" w:space="1" w:color="auto"/>
        </w:pBdr>
        <w:spacing w:after="0" w:line="240" w:lineRule="auto"/>
        <w:rPr>
          <w:rFonts w:ascii="Times New Roman" w:hAnsi="Times New Roman" w:cs="Times New Roman"/>
          <w:color w:val="auto"/>
          <w:sz w:val="24"/>
          <w:szCs w:val="24"/>
        </w:rPr>
      </w:pPr>
      <w:bookmarkStart w:id="0" w:name="_Toc105502765"/>
      <w:r w:rsidRPr="00071B34">
        <w:rPr>
          <w:rFonts w:ascii="Times New Roman" w:hAnsi="Times New Roman" w:cs="Times New Roman"/>
          <w:color w:val="auto"/>
          <w:sz w:val="24"/>
          <w:szCs w:val="24"/>
        </w:rPr>
        <w:lastRenderedPageBreak/>
        <w:t xml:space="preserve">1. </w:t>
      </w:r>
      <w:bookmarkStart w:id="1" w:name="bookmark2"/>
      <w:r w:rsidR="00E235EB" w:rsidRPr="00071B34">
        <w:rPr>
          <w:rFonts w:ascii="Times New Roman" w:hAnsi="Times New Roman" w:cs="Times New Roman"/>
          <w:color w:val="auto"/>
          <w:sz w:val="24"/>
          <w:szCs w:val="24"/>
        </w:rPr>
        <w:t>ЦЕЛЕВОЙ РАЗДЕЛ ОСНОВНОЙ</w:t>
      </w:r>
      <w:r w:rsidR="005636D9" w:rsidRPr="00071B34">
        <w:rPr>
          <w:rFonts w:ascii="Times New Roman" w:hAnsi="Times New Roman" w:cs="Times New Roman"/>
          <w:color w:val="auto"/>
          <w:sz w:val="24"/>
          <w:szCs w:val="24"/>
        </w:rPr>
        <w:t xml:space="preserve"> О</w:t>
      </w:r>
      <w:r w:rsidR="00E235EB" w:rsidRPr="00071B34">
        <w:rPr>
          <w:rFonts w:ascii="Times New Roman" w:hAnsi="Times New Roman" w:cs="Times New Roman"/>
          <w:color w:val="auto"/>
          <w:sz w:val="24"/>
          <w:szCs w:val="24"/>
        </w:rPr>
        <w:t>БРАЗОВАТЕЛЬНОЙ ПРОГРАММЫ ОСНОВНОГО ОБЩЕГО ОБРАЗОВАНИЯ</w:t>
      </w:r>
      <w:bookmarkEnd w:id="0"/>
      <w:bookmarkEnd w:id="1"/>
    </w:p>
    <w:p w:rsidR="00A57638" w:rsidRPr="00071B34" w:rsidRDefault="00477528" w:rsidP="000D6D94">
      <w:pPr>
        <w:pStyle w:val="24"/>
        <w:spacing w:after="0"/>
        <w:rPr>
          <w:rFonts w:ascii="Times New Roman" w:hAnsi="Times New Roman" w:cs="Times New Roman"/>
          <w:color w:val="auto"/>
          <w:sz w:val="24"/>
          <w:szCs w:val="24"/>
        </w:rPr>
      </w:pPr>
      <w:bookmarkStart w:id="2" w:name="bookmark4"/>
      <w:bookmarkStart w:id="3" w:name="_Toc105502766"/>
      <w:r w:rsidRPr="00071B34">
        <w:rPr>
          <w:rFonts w:ascii="Times New Roman" w:hAnsi="Times New Roman" w:cs="Times New Roman"/>
          <w:color w:val="auto"/>
          <w:sz w:val="24"/>
          <w:szCs w:val="24"/>
        </w:rPr>
        <w:t xml:space="preserve">1.1. </w:t>
      </w:r>
      <w:r w:rsidR="00E235EB" w:rsidRPr="00071B34">
        <w:rPr>
          <w:rFonts w:ascii="Times New Roman" w:hAnsi="Times New Roman" w:cs="Times New Roman"/>
          <w:color w:val="auto"/>
          <w:sz w:val="24"/>
          <w:szCs w:val="24"/>
        </w:rPr>
        <w:t>ПОЯСНИТЕЛЬНАЯ ЗАПИСКА</w:t>
      </w:r>
      <w:bookmarkEnd w:id="2"/>
      <w:bookmarkEnd w:id="3"/>
    </w:p>
    <w:p w:rsidR="008C3349" w:rsidRPr="00071B34" w:rsidRDefault="008C3349" w:rsidP="008C3349">
      <w:pPr>
        <w:autoSpaceDE w:val="0"/>
        <w:autoSpaceDN w:val="0"/>
        <w:adjustRightInd w:val="0"/>
        <w:ind w:firstLine="284"/>
        <w:jc w:val="both"/>
        <w:textAlignment w:val="center"/>
        <w:rPr>
          <w:rFonts w:ascii="Times New Roman" w:hAnsi="Times New Roman" w:cs="Times New Roman"/>
          <w:color w:val="auto"/>
        </w:rPr>
      </w:pPr>
      <w:bookmarkStart w:id="4" w:name="bookmark6"/>
      <w:r w:rsidRPr="00071B34">
        <w:rPr>
          <w:rFonts w:ascii="Times New Roman" w:hAnsi="Times New Roman" w:cs="Times New Roman"/>
          <w:color w:val="auto"/>
          <w:spacing w:val="-1"/>
        </w:rPr>
        <w:t xml:space="preserve">Основная образовательная программа основного  общего образования (далее – ООП ООО) </w:t>
      </w:r>
      <w:r w:rsidRPr="00071B34">
        <w:rPr>
          <w:rFonts w:ascii="Times New Roman" w:hAnsi="Times New Roman" w:cs="Times New Roman"/>
          <w:color w:val="auto"/>
        </w:rPr>
        <w:t xml:space="preserve">муниципального бюджетного общеобразовательного учреждения  «Сервинская основная общеобразовательная школа» Кудымкарского муниципального округа Пермског края (далее - </w:t>
      </w:r>
      <w:r w:rsidRPr="00071B34">
        <w:rPr>
          <w:rFonts w:ascii="Times New Roman" w:hAnsi="Times New Roman" w:cs="Times New Roman"/>
          <w:color w:val="auto"/>
          <w:spacing w:val="-1"/>
        </w:rPr>
        <w:t>МБОУ «Сервинская ООШ») разработана в соответствии с требованиями федерального государственногот образовательного стандарта основного общего образования (далее – ФГОС)</w:t>
      </w:r>
      <w:r w:rsidRPr="00071B34">
        <w:rPr>
          <w:rFonts w:ascii="Times New Roman" w:eastAsia="SchoolBookSanPin" w:hAnsi="Times New Roman" w:cs="Times New Roman"/>
          <w:color w:val="auto"/>
          <w:sz w:val="28"/>
          <w:szCs w:val="28"/>
        </w:rPr>
        <w:t xml:space="preserve"> </w:t>
      </w:r>
      <w:r w:rsidRPr="00071B34">
        <w:rPr>
          <w:rFonts w:ascii="Times New Roman" w:eastAsia="SchoolBookSanPin" w:hAnsi="Times New Roman" w:cs="Times New Roman"/>
          <w:color w:val="auto"/>
        </w:rPr>
        <w:t>и федеральной основной общеобразовательной программой основного общего образования</w:t>
      </w:r>
      <w:r w:rsidRPr="00071B34">
        <w:rPr>
          <w:rFonts w:ascii="Times New Roman" w:hAnsi="Times New Roman" w:cs="Times New Roman"/>
          <w:color w:val="auto"/>
          <w:spacing w:val="-1"/>
        </w:rPr>
        <w:t>.</w:t>
      </w:r>
    </w:p>
    <w:p w:rsidR="00477528" w:rsidRPr="00071B34" w:rsidRDefault="008C3349" w:rsidP="008C3349">
      <w:pPr>
        <w:pStyle w:val="body0"/>
        <w:spacing w:line="240" w:lineRule="auto"/>
        <w:rPr>
          <w:rFonts w:cs="Times New Roman"/>
          <w:color w:val="auto"/>
          <w:sz w:val="24"/>
          <w:szCs w:val="24"/>
        </w:rPr>
      </w:pPr>
      <w:r w:rsidRPr="00071B34">
        <w:rPr>
          <w:rFonts w:cs="Times New Roman"/>
          <w:color w:val="auto"/>
          <w:sz w:val="24"/>
          <w:szCs w:val="24"/>
        </w:rPr>
        <w:t>ООП ООО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195DA0" w:rsidRPr="00071B34" w:rsidRDefault="00195DA0" w:rsidP="00195DA0">
      <w:pPr>
        <w:suppressAutoHyphens/>
        <w:rPr>
          <w:rFonts w:ascii="Times New Roman" w:eastAsia="NewtonC" w:hAnsi="Times New Roman" w:cs="Times New Roman"/>
          <w:color w:val="auto"/>
          <w:kern w:val="1"/>
          <w:lang w:eastAsia="hi-IN" w:bidi="hi-IN"/>
        </w:rPr>
      </w:pPr>
      <w:r w:rsidRPr="00071B34">
        <w:rPr>
          <w:rFonts w:ascii="Times New Roman" w:eastAsia="NewtonC" w:hAnsi="Times New Roman" w:cs="Times New Roman"/>
          <w:color w:val="auto"/>
          <w:kern w:val="1"/>
          <w:lang w:eastAsia="hi-IN" w:bidi="hi-IN"/>
        </w:rPr>
        <w:t>Основой для разработки образовательной программы являются следующие нормативные документы:</w:t>
      </w:r>
    </w:p>
    <w:p w:rsidR="00195DA0" w:rsidRPr="00071B34" w:rsidRDefault="00195DA0" w:rsidP="0096705C">
      <w:pPr>
        <w:widowControl/>
        <w:numPr>
          <w:ilvl w:val="0"/>
          <w:numId w:val="190"/>
        </w:numPr>
        <w:jc w:val="both"/>
        <w:rPr>
          <w:rFonts w:ascii="Times New Roman" w:eastAsia="NewtonC" w:hAnsi="Times New Roman" w:cs="Times New Roman"/>
          <w:color w:val="auto"/>
        </w:rPr>
      </w:pPr>
      <w:r w:rsidRPr="00071B34">
        <w:rPr>
          <w:rFonts w:ascii="Times New Roman" w:eastAsia="NewtonC" w:hAnsi="Times New Roman" w:cs="Times New Roman"/>
          <w:color w:val="auto"/>
        </w:rPr>
        <w:t xml:space="preserve">Федеральный закон Российской Федерации от 29 декабря </w:t>
      </w:r>
      <w:smartTag w:uri="urn:schemas-microsoft-com:office:smarttags" w:element="metricconverter">
        <w:smartTagPr>
          <w:attr w:name="ProductID" w:val="2012 г"/>
        </w:smartTagPr>
        <w:r w:rsidRPr="00071B34">
          <w:rPr>
            <w:rFonts w:ascii="Times New Roman" w:eastAsia="NewtonC" w:hAnsi="Times New Roman" w:cs="Times New Roman"/>
            <w:color w:val="auto"/>
          </w:rPr>
          <w:t>2012 г</w:t>
        </w:r>
      </w:smartTag>
      <w:r w:rsidRPr="00071B34">
        <w:rPr>
          <w:rFonts w:ascii="Times New Roman" w:eastAsia="NewtonC" w:hAnsi="Times New Roman" w:cs="Times New Roman"/>
          <w:color w:val="auto"/>
        </w:rPr>
        <w:t>. N 273-ФЗ "Об образовании в Российской Федерации"</w:t>
      </w:r>
    </w:p>
    <w:p w:rsidR="00195DA0" w:rsidRPr="00071B34" w:rsidRDefault="00195DA0" w:rsidP="0096705C">
      <w:pPr>
        <w:widowControl/>
        <w:numPr>
          <w:ilvl w:val="0"/>
          <w:numId w:val="190"/>
        </w:numPr>
        <w:tabs>
          <w:tab w:val="left" w:pos="0"/>
        </w:tabs>
        <w:autoSpaceDE w:val="0"/>
        <w:autoSpaceDN w:val="0"/>
        <w:adjustRightInd w:val="0"/>
        <w:jc w:val="both"/>
        <w:rPr>
          <w:rFonts w:ascii="Times New Roman" w:eastAsia="NewtonC" w:hAnsi="Times New Roman" w:cs="Times New Roman"/>
          <w:color w:val="auto"/>
        </w:rPr>
      </w:pPr>
      <w:r w:rsidRPr="00071B34">
        <w:rPr>
          <w:rFonts w:ascii="Times New Roman" w:hAnsi="Times New Roman" w:cs="Times New Roman"/>
          <w:color w:val="auto"/>
        </w:rPr>
        <w:t xml:space="preserve">Федеральный государственный образовательный стандарт основного общего образования (Приказ Министерства образования и науки РФ № </w:t>
      </w:r>
      <w:r w:rsidRPr="00071B34">
        <w:rPr>
          <w:rFonts w:ascii="Times New Roman" w:eastAsia="Times New Roman" w:hAnsi="Times New Roman" w:cs="Times New Roman"/>
          <w:color w:val="auto"/>
        </w:rPr>
        <w:t>287</w:t>
      </w:r>
      <w:r w:rsidRPr="00071B34">
        <w:rPr>
          <w:rFonts w:ascii="Times New Roman" w:hAnsi="Times New Roman" w:cs="Times New Roman"/>
          <w:color w:val="auto"/>
        </w:rPr>
        <w:t xml:space="preserve"> от </w:t>
      </w:r>
      <w:r w:rsidRPr="00071B34">
        <w:rPr>
          <w:rFonts w:ascii="Times New Roman" w:eastAsia="Times New Roman" w:hAnsi="Times New Roman" w:cs="Times New Roman"/>
          <w:color w:val="auto"/>
        </w:rPr>
        <w:t xml:space="preserve">31.05.2021 </w:t>
      </w:r>
    </w:p>
    <w:p w:rsidR="00195DA0" w:rsidRPr="00071B34" w:rsidRDefault="00195DA0" w:rsidP="0096705C">
      <w:pPr>
        <w:numPr>
          <w:ilvl w:val="0"/>
          <w:numId w:val="190"/>
        </w:numPr>
        <w:shd w:val="clear" w:color="auto" w:fill="FFFFFF"/>
        <w:autoSpaceDE w:val="0"/>
        <w:autoSpaceDN w:val="0"/>
        <w:adjustRightInd w:val="0"/>
        <w:ind w:right="-2"/>
        <w:jc w:val="both"/>
        <w:rPr>
          <w:rFonts w:ascii="Times New Roman" w:hAnsi="Times New Roman" w:cs="Times New Roman"/>
          <w:color w:val="auto"/>
          <w:spacing w:val="5"/>
        </w:rPr>
      </w:pPr>
      <w:r w:rsidRPr="00071B34">
        <w:rPr>
          <w:rFonts w:ascii="Times New Roman" w:hAnsi="Times New Roman" w:cs="Times New Roman"/>
          <w:color w:val="auto"/>
          <w:spacing w:val="5"/>
        </w:rPr>
        <w:t>Постановление Главного государственного санитарного врача Российской Федерации от 28 сентября 2020 № 28 «Об утверждении СанПиН  2.4.2.3648-20 «Санитарно-эпидемиологические требования к организациям воспитания и обучения, отдыха и оздоровления детей и молодежи»;</w:t>
      </w:r>
    </w:p>
    <w:p w:rsidR="00195DA0" w:rsidRPr="00071B34" w:rsidRDefault="00195DA0" w:rsidP="0096705C">
      <w:pPr>
        <w:widowControl/>
        <w:numPr>
          <w:ilvl w:val="0"/>
          <w:numId w:val="190"/>
        </w:numPr>
        <w:jc w:val="both"/>
        <w:rPr>
          <w:rFonts w:ascii="Times New Roman" w:eastAsia="NewtonC" w:hAnsi="Times New Roman" w:cs="Times New Roman"/>
          <w:color w:val="auto"/>
        </w:rPr>
      </w:pPr>
      <w:r w:rsidRPr="00071B34">
        <w:rPr>
          <w:rFonts w:ascii="Times New Roman" w:eastAsia="NewtonC" w:hAnsi="Times New Roman" w:cs="Times New Roman"/>
          <w:color w:val="auto"/>
        </w:rPr>
        <w:t>Приказ Министерства образования и науки Российской Федерации от 4 октября 2010 года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195DA0" w:rsidRPr="00071B34" w:rsidRDefault="00195DA0" w:rsidP="0096705C">
      <w:pPr>
        <w:widowControl/>
        <w:numPr>
          <w:ilvl w:val="0"/>
          <w:numId w:val="190"/>
        </w:numPr>
        <w:shd w:val="clear" w:color="auto" w:fill="FFFFFF"/>
        <w:autoSpaceDE w:val="0"/>
        <w:jc w:val="both"/>
        <w:rPr>
          <w:rFonts w:ascii="Times New Roman" w:hAnsi="Times New Roman" w:cs="Times New Roman"/>
          <w:color w:val="auto"/>
          <w:spacing w:val="2"/>
        </w:rPr>
      </w:pPr>
      <w:r w:rsidRPr="00071B34">
        <w:rPr>
          <w:rFonts w:ascii="Times New Roman" w:hAnsi="Times New Roman" w:cs="Times New Roman"/>
          <w:color w:val="auto"/>
          <w:spacing w:val="2"/>
        </w:rPr>
        <w:t xml:space="preserve">Приказ Министерства образования и науки Российской Федерации (Минобрнауки России) от 28 декабря </w:t>
      </w:r>
      <w:smartTag w:uri="urn:schemas-microsoft-com:office:smarttags" w:element="metricconverter">
        <w:smartTagPr>
          <w:attr w:name="ProductID" w:val="2010 г"/>
        </w:smartTagPr>
        <w:r w:rsidRPr="00071B34">
          <w:rPr>
            <w:rFonts w:ascii="Times New Roman" w:hAnsi="Times New Roman" w:cs="Times New Roman"/>
            <w:color w:val="auto"/>
            <w:spacing w:val="2"/>
          </w:rPr>
          <w:t>2010 г</w:t>
        </w:r>
      </w:smartTag>
      <w:r w:rsidRPr="00071B34">
        <w:rPr>
          <w:rFonts w:ascii="Times New Roman" w:hAnsi="Times New Roman" w:cs="Times New Roman"/>
          <w:color w:val="auto"/>
          <w:spacing w:val="2"/>
        </w:rPr>
        <w:t xml:space="preserve">. № </w:t>
      </w:r>
      <w:smartTag w:uri="urn:schemas-microsoft-com:office:smarttags" w:element="metricconverter">
        <w:smartTagPr>
          <w:attr w:name="ProductID" w:val="2106 г"/>
        </w:smartTagPr>
        <w:r w:rsidRPr="00071B34">
          <w:rPr>
            <w:rFonts w:ascii="Times New Roman" w:hAnsi="Times New Roman" w:cs="Times New Roman"/>
            <w:color w:val="auto"/>
            <w:spacing w:val="2"/>
          </w:rPr>
          <w:t>2106 г</w:t>
        </w:r>
      </w:smartTag>
      <w:r w:rsidRPr="00071B34">
        <w:rPr>
          <w:rFonts w:ascii="Times New Roman" w:hAnsi="Times New Roman" w:cs="Times New Roman"/>
          <w:color w:val="auto"/>
          <w:spacing w:val="2"/>
        </w:rPr>
        <w:t>. «Об утверждении федеральных требований к образовательным учреждениям в части охраны здоровья обучающихся, воспитанников»;</w:t>
      </w:r>
    </w:p>
    <w:p w:rsidR="00195DA0" w:rsidRPr="00071B34" w:rsidRDefault="00195DA0" w:rsidP="0096705C">
      <w:pPr>
        <w:widowControl/>
        <w:numPr>
          <w:ilvl w:val="0"/>
          <w:numId w:val="190"/>
        </w:numPr>
        <w:shd w:val="clear" w:color="auto" w:fill="FFFFFF"/>
        <w:autoSpaceDE w:val="0"/>
        <w:jc w:val="both"/>
        <w:rPr>
          <w:rFonts w:ascii="Times New Roman" w:hAnsi="Times New Roman" w:cs="Times New Roman"/>
          <w:color w:val="auto"/>
          <w:spacing w:val="2"/>
        </w:rPr>
      </w:pPr>
      <w:r w:rsidRPr="00071B34">
        <w:rPr>
          <w:rFonts w:ascii="Times New Roman" w:hAnsi="Times New Roman" w:cs="Times New Roman"/>
          <w:color w:val="auto"/>
        </w:rPr>
        <w:t>Устав МБОУ «Сервинская основная общеобразовательная школа», утвержден постановлением администрации Кудымкарского муниципальног округа Пермского края от 23.07.2021 № ЭД-260-01-06-1139</w:t>
      </w:r>
    </w:p>
    <w:p w:rsidR="00815D5C" w:rsidRPr="00071B34" w:rsidRDefault="00815D5C" w:rsidP="00860FEF">
      <w:pPr>
        <w:pStyle w:val="body0"/>
        <w:spacing w:line="240" w:lineRule="auto"/>
        <w:ind w:left="720" w:firstLine="0"/>
        <w:rPr>
          <w:rFonts w:cs="Times New Roman"/>
          <w:color w:val="auto"/>
          <w:sz w:val="24"/>
          <w:szCs w:val="24"/>
        </w:rPr>
      </w:pPr>
      <w:r w:rsidRPr="00071B34">
        <w:rPr>
          <w:rFonts w:cs="Times New Roman"/>
          <w:color w:val="auto"/>
          <w:sz w:val="24"/>
          <w:szCs w:val="24"/>
        </w:rPr>
        <w:t>МБОУ «Сервинская ООШ» имеет право вносить изменения в ООП НОО.</w:t>
      </w:r>
    </w:p>
    <w:p w:rsidR="00815D5C" w:rsidRPr="00071B34" w:rsidRDefault="00815D5C" w:rsidP="00644066">
      <w:pPr>
        <w:pStyle w:val="aff0"/>
        <w:keepNext/>
        <w:tabs>
          <w:tab w:val="left" w:pos="720"/>
        </w:tabs>
        <w:outlineLvl w:val="4"/>
        <w:rPr>
          <w:rFonts w:ascii="Times New Roman" w:hAnsi="Times New Roman" w:cs="Times New Roman"/>
          <w:b/>
          <w:color w:val="auto"/>
          <w:kern w:val="32"/>
          <w:u w:val="single"/>
        </w:rPr>
      </w:pPr>
      <w:r w:rsidRPr="00071B34">
        <w:rPr>
          <w:rFonts w:ascii="Times New Roman" w:hAnsi="Times New Roman" w:cs="Times New Roman"/>
          <w:b/>
          <w:color w:val="auto"/>
          <w:kern w:val="32"/>
          <w:u w:val="single"/>
        </w:rPr>
        <w:t>Общая характеристика образовательного учреждения.</w:t>
      </w:r>
    </w:p>
    <w:p w:rsidR="00815D5C" w:rsidRPr="00071B34" w:rsidRDefault="00815D5C" w:rsidP="00644066">
      <w:pPr>
        <w:pStyle w:val="aff0"/>
        <w:keepNext/>
        <w:tabs>
          <w:tab w:val="left" w:pos="720"/>
        </w:tabs>
        <w:outlineLvl w:val="4"/>
        <w:rPr>
          <w:rFonts w:ascii="Times New Roman" w:hAnsi="Times New Roman" w:cs="Times New Roman"/>
          <w:color w:val="auto"/>
        </w:rPr>
      </w:pPr>
      <w:r w:rsidRPr="00071B34">
        <w:rPr>
          <w:rFonts w:ascii="Times New Roman" w:hAnsi="Times New Roman" w:cs="Times New Roman"/>
          <w:color w:val="auto"/>
        </w:rPr>
        <w:t xml:space="preserve">Полное наименование ОУ в соответствии с Уставом: </w:t>
      </w:r>
      <w:r w:rsidRPr="00071B34">
        <w:rPr>
          <w:rFonts w:ascii="Times New Roman" w:hAnsi="Times New Roman" w:cs="Times New Roman"/>
          <w:b/>
          <w:color w:val="auto"/>
        </w:rPr>
        <w:t xml:space="preserve"> </w:t>
      </w:r>
      <w:r w:rsidRPr="00071B34">
        <w:rPr>
          <w:rFonts w:ascii="Times New Roman" w:hAnsi="Times New Roman" w:cs="Times New Roman"/>
          <w:b/>
          <w:bCs/>
          <w:color w:val="auto"/>
        </w:rPr>
        <w:t>муниципальное  бюджетное общеобразовательное учреждение «Сервинская основная общеобразовательная школа»</w:t>
      </w:r>
    </w:p>
    <w:p w:rsidR="00815D5C" w:rsidRPr="00071B34" w:rsidRDefault="00815D5C" w:rsidP="00815D5C">
      <w:pPr>
        <w:pStyle w:val="aff0"/>
        <w:tabs>
          <w:tab w:val="left" w:pos="360"/>
        </w:tabs>
        <w:suppressAutoHyphens/>
        <w:outlineLvl w:val="4"/>
        <w:rPr>
          <w:rFonts w:ascii="Times New Roman" w:hAnsi="Times New Roman" w:cs="Times New Roman"/>
          <w:b/>
          <w:color w:val="auto"/>
        </w:rPr>
      </w:pPr>
      <w:r w:rsidRPr="00071B34">
        <w:rPr>
          <w:rFonts w:ascii="Times New Roman" w:hAnsi="Times New Roman" w:cs="Times New Roman"/>
          <w:color w:val="auto"/>
        </w:rPr>
        <w:t xml:space="preserve">Тип ОУ: </w:t>
      </w:r>
      <w:r w:rsidRPr="00071B34">
        <w:rPr>
          <w:rFonts w:ascii="Times New Roman" w:hAnsi="Times New Roman" w:cs="Times New Roman"/>
          <w:b/>
          <w:bCs/>
          <w:color w:val="auto"/>
        </w:rPr>
        <w:t>общеобразовательное учреждение</w:t>
      </w:r>
      <w:r w:rsidRPr="00071B34">
        <w:rPr>
          <w:rFonts w:ascii="Times New Roman" w:hAnsi="Times New Roman" w:cs="Times New Roman"/>
          <w:b/>
          <w:color w:val="auto"/>
        </w:rPr>
        <w:t xml:space="preserve"> </w:t>
      </w:r>
    </w:p>
    <w:p w:rsidR="00815D5C" w:rsidRPr="00071B34" w:rsidRDefault="00815D5C" w:rsidP="00815D5C">
      <w:pPr>
        <w:tabs>
          <w:tab w:val="left" w:pos="360"/>
        </w:tabs>
        <w:suppressAutoHyphens/>
        <w:ind w:left="360"/>
        <w:outlineLvl w:val="4"/>
        <w:rPr>
          <w:rFonts w:ascii="Times New Roman" w:hAnsi="Times New Roman" w:cs="Times New Roman"/>
          <w:color w:val="auto"/>
        </w:rPr>
      </w:pPr>
      <w:r w:rsidRPr="00071B34">
        <w:rPr>
          <w:rFonts w:ascii="Times New Roman" w:hAnsi="Times New Roman" w:cs="Times New Roman"/>
          <w:b/>
          <w:color w:val="auto"/>
        </w:rPr>
        <w:t>Юридический адрес</w:t>
      </w:r>
      <w:r w:rsidRPr="00071B34">
        <w:rPr>
          <w:rFonts w:ascii="Times New Roman" w:hAnsi="Times New Roman" w:cs="Times New Roman"/>
          <w:color w:val="auto"/>
        </w:rPr>
        <w:t xml:space="preserve">: </w:t>
      </w:r>
      <w:r w:rsidRPr="00071B34">
        <w:rPr>
          <w:rFonts w:ascii="Times New Roman" w:hAnsi="Times New Roman" w:cs="Times New Roman"/>
          <w:bCs/>
          <w:color w:val="auto"/>
        </w:rPr>
        <w:t xml:space="preserve">почтовый индекс: </w:t>
      </w:r>
      <w:r w:rsidRPr="00071B34">
        <w:rPr>
          <w:rFonts w:ascii="Times New Roman" w:hAnsi="Times New Roman" w:cs="Times New Roman"/>
          <w:b/>
          <w:bCs/>
          <w:color w:val="auto"/>
        </w:rPr>
        <w:t>619000</w:t>
      </w:r>
      <w:r w:rsidRPr="00071B34">
        <w:rPr>
          <w:rFonts w:ascii="Times New Roman" w:hAnsi="Times New Roman" w:cs="Times New Roman"/>
          <w:bCs/>
          <w:color w:val="auto"/>
        </w:rPr>
        <w:t xml:space="preserve"> </w:t>
      </w:r>
    </w:p>
    <w:p w:rsidR="00815D5C" w:rsidRPr="00071B34" w:rsidRDefault="00815D5C" w:rsidP="00815D5C">
      <w:pPr>
        <w:keepNext/>
        <w:tabs>
          <w:tab w:val="left" w:pos="360"/>
          <w:tab w:val="left" w:pos="2520"/>
        </w:tabs>
        <w:suppressAutoHyphens/>
        <w:autoSpaceDE w:val="0"/>
        <w:autoSpaceDN w:val="0"/>
        <w:ind w:left="360"/>
        <w:outlineLvl w:val="5"/>
        <w:rPr>
          <w:rFonts w:ascii="Times New Roman" w:hAnsi="Times New Roman" w:cs="Times New Roman"/>
          <w:bCs/>
          <w:color w:val="auto"/>
        </w:rPr>
      </w:pPr>
      <w:r w:rsidRPr="00071B34">
        <w:rPr>
          <w:rFonts w:ascii="Times New Roman" w:hAnsi="Times New Roman" w:cs="Times New Roman"/>
          <w:bCs/>
          <w:color w:val="auto"/>
        </w:rPr>
        <w:t xml:space="preserve">край:   </w:t>
      </w:r>
      <w:r w:rsidRPr="00071B34">
        <w:rPr>
          <w:rFonts w:ascii="Times New Roman" w:hAnsi="Times New Roman" w:cs="Times New Roman"/>
          <w:b/>
          <w:bCs/>
          <w:color w:val="auto"/>
        </w:rPr>
        <w:t>Пермский</w:t>
      </w:r>
      <w:r w:rsidRPr="00071B34">
        <w:rPr>
          <w:rFonts w:ascii="Times New Roman" w:hAnsi="Times New Roman" w:cs="Times New Roman"/>
          <w:bCs/>
          <w:color w:val="auto"/>
        </w:rPr>
        <w:t xml:space="preserve">  район: </w:t>
      </w:r>
      <w:r w:rsidRPr="00071B34">
        <w:rPr>
          <w:rFonts w:ascii="Times New Roman" w:hAnsi="Times New Roman" w:cs="Times New Roman"/>
          <w:b/>
          <w:bCs/>
          <w:color w:val="auto"/>
        </w:rPr>
        <w:t>Кудымкарский</w:t>
      </w:r>
      <w:r w:rsidRPr="00071B34">
        <w:rPr>
          <w:rFonts w:ascii="Times New Roman" w:hAnsi="Times New Roman" w:cs="Times New Roman"/>
          <w:bCs/>
          <w:color w:val="auto"/>
        </w:rPr>
        <w:t xml:space="preserve"> населенный пункт:  </w:t>
      </w:r>
      <w:r w:rsidRPr="00071B34">
        <w:rPr>
          <w:rFonts w:ascii="Times New Roman" w:hAnsi="Times New Roman" w:cs="Times New Roman"/>
          <w:b/>
          <w:bCs/>
          <w:color w:val="auto"/>
        </w:rPr>
        <w:t>д.Малая Серва</w:t>
      </w:r>
      <w:r w:rsidRPr="00071B34">
        <w:rPr>
          <w:rFonts w:ascii="Times New Roman" w:hAnsi="Times New Roman" w:cs="Times New Roman"/>
          <w:bCs/>
          <w:color w:val="auto"/>
        </w:rPr>
        <w:t xml:space="preserve"> улица: </w:t>
      </w:r>
      <w:r w:rsidRPr="00071B34">
        <w:rPr>
          <w:rFonts w:ascii="Times New Roman" w:hAnsi="Times New Roman" w:cs="Times New Roman"/>
          <w:b/>
          <w:bCs/>
          <w:color w:val="auto"/>
        </w:rPr>
        <w:t>Зелёная</w:t>
      </w:r>
      <w:r w:rsidRPr="00071B34">
        <w:rPr>
          <w:rFonts w:ascii="Times New Roman" w:hAnsi="Times New Roman" w:cs="Times New Roman"/>
          <w:bCs/>
          <w:color w:val="auto"/>
        </w:rPr>
        <w:t xml:space="preserve"> дом: </w:t>
      </w:r>
      <w:r w:rsidRPr="00071B34">
        <w:rPr>
          <w:rFonts w:ascii="Times New Roman" w:hAnsi="Times New Roman" w:cs="Times New Roman"/>
          <w:b/>
          <w:bCs/>
          <w:color w:val="auto"/>
        </w:rPr>
        <w:t>1</w:t>
      </w:r>
    </w:p>
    <w:p w:rsidR="00815D5C" w:rsidRPr="00071B34" w:rsidRDefault="00815D5C" w:rsidP="00815D5C">
      <w:pPr>
        <w:tabs>
          <w:tab w:val="left" w:pos="360"/>
          <w:tab w:val="left" w:pos="2520"/>
        </w:tabs>
        <w:ind w:left="360"/>
        <w:outlineLvl w:val="5"/>
        <w:rPr>
          <w:rFonts w:ascii="Times New Roman" w:hAnsi="Times New Roman" w:cs="Times New Roman"/>
          <w:bCs/>
          <w:color w:val="auto"/>
        </w:rPr>
      </w:pPr>
      <w:r w:rsidRPr="00071B34">
        <w:rPr>
          <w:rFonts w:ascii="Times New Roman" w:hAnsi="Times New Roman" w:cs="Times New Roman"/>
          <w:bCs/>
          <w:color w:val="auto"/>
        </w:rPr>
        <w:t xml:space="preserve">телефон:  </w:t>
      </w:r>
      <w:r w:rsidRPr="00071B34">
        <w:rPr>
          <w:rFonts w:ascii="Times New Roman" w:hAnsi="Times New Roman" w:cs="Times New Roman"/>
          <w:b/>
          <w:bCs/>
          <w:color w:val="auto"/>
        </w:rPr>
        <w:t>(</w:t>
      </w:r>
      <w:r w:rsidRPr="00071B34">
        <w:rPr>
          <w:rFonts w:ascii="Times New Roman" w:hAnsi="Times New Roman" w:cs="Times New Roman"/>
          <w:bCs/>
          <w:color w:val="auto"/>
        </w:rPr>
        <w:t>834260) 4-69-23</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Сайт</w:t>
      </w:r>
      <w:r w:rsidRPr="00071B34">
        <w:rPr>
          <w:rFonts w:ascii="Times New Roman" w:hAnsi="Times New Roman" w:cs="Times New Roman"/>
          <w:color w:val="auto"/>
          <w:lang w:val="pt-BR"/>
        </w:rPr>
        <w:t>:   https://mserva.uralschool.ru</w:t>
      </w:r>
    </w:p>
    <w:p w:rsidR="00815D5C" w:rsidRPr="00071B34" w:rsidRDefault="00815D5C" w:rsidP="00815D5C">
      <w:pPr>
        <w:ind w:left="360"/>
        <w:rPr>
          <w:rFonts w:ascii="Times New Roman" w:hAnsi="Times New Roman" w:cs="Times New Roman"/>
          <w:b/>
          <w:color w:val="auto"/>
        </w:rPr>
      </w:pPr>
      <w:r w:rsidRPr="00071B34">
        <w:rPr>
          <w:rFonts w:ascii="Times New Roman" w:hAnsi="Times New Roman" w:cs="Times New Roman"/>
          <w:color w:val="auto"/>
          <w:lang w:val="en-US"/>
        </w:rPr>
        <w:t>E</w:t>
      </w:r>
      <w:r w:rsidRPr="00071B34">
        <w:rPr>
          <w:rFonts w:ascii="Times New Roman" w:hAnsi="Times New Roman" w:cs="Times New Roman"/>
          <w:color w:val="auto"/>
        </w:rPr>
        <w:t>-</w:t>
      </w:r>
      <w:r w:rsidRPr="00071B34">
        <w:rPr>
          <w:rFonts w:ascii="Times New Roman" w:hAnsi="Times New Roman" w:cs="Times New Roman"/>
          <w:color w:val="auto"/>
          <w:lang w:val="en-US"/>
        </w:rPr>
        <w:t>mail</w:t>
      </w:r>
      <w:r w:rsidRPr="00071B34">
        <w:rPr>
          <w:rFonts w:ascii="Times New Roman" w:hAnsi="Times New Roman" w:cs="Times New Roman"/>
          <w:color w:val="auto"/>
        </w:rPr>
        <w:t xml:space="preserve"> </w:t>
      </w:r>
      <w:r w:rsidRPr="00071B34">
        <w:rPr>
          <w:rFonts w:ascii="Times New Roman" w:hAnsi="Times New Roman" w:cs="Times New Roman"/>
          <w:color w:val="auto"/>
          <w:lang w:val="pt-BR"/>
        </w:rPr>
        <w:t xml:space="preserve">: </w:t>
      </w:r>
      <w:r w:rsidRPr="00071B34">
        <w:rPr>
          <w:rFonts w:ascii="Times New Roman" w:hAnsi="Times New Roman" w:cs="Times New Roman"/>
          <w:color w:val="auto"/>
        </w:rPr>
        <w:t xml:space="preserve"> </w:t>
      </w:r>
      <w:r w:rsidRPr="00071B34">
        <w:rPr>
          <w:rFonts w:ascii="Times New Roman" w:hAnsi="Times New Roman" w:cs="Times New Roman"/>
          <w:color w:val="auto"/>
          <w:lang w:val="en-US"/>
        </w:rPr>
        <w:t>mserva</w:t>
      </w:r>
      <w:r w:rsidRPr="00071B34">
        <w:rPr>
          <w:rFonts w:ascii="Times New Roman" w:hAnsi="Times New Roman" w:cs="Times New Roman"/>
          <w:color w:val="auto"/>
        </w:rPr>
        <w:t>2008@</w:t>
      </w:r>
      <w:r w:rsidRPr="00071B34">
        <w:rPr>
          <w:rFonts w:ascii="Times New Roman" w:hAnsi="Times New Roman" w:cs="Times New Roman"/>
          <w:color w:val="auto"/>
          <w:lang w:val="en-US"/>
        </w:rPr>
        <w:t>yandex</w:t>
      </w:r>
      <w:r w:rsidRPr="00071B34">
        <w:rPr>
          <w:rFonts w:ascii="Times New Roman" w:hAnsi="Times New Roman" w:cs="Times New Roman"/>
          <w:color w:val="auto"/>
        </w:rPr>
        <w:t>.</w:t>
      </w:r>
      <w:r w:rsidRPr="00071B34">
        <w:rPr>
          <w:rFonts w:ascii="Times New Roman" w:hAnsi="Times New Roman" w:cs="Times New Roman"/>
          <w:color w:val="auto"/>
          <w:lang w:val="en-US"/>
        </w:rPr>
        <w:t>ru</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 xml:space="preserve">Директор школы:  </w:t>
      </w:r>
      <w:r w:rsidRPr="00071B34">
        <w:rPr>
          <w:rFonts w:ascii="Times New Roman" w:hAnsi="Times New Roman" w:cs="Times New Roman"/>
          <w:b/>
          <w:color w:val="auto"/>
        </w:rPr>
        <w:t>Надымова Елена Леонидовна</w:t>
      </w:r>
      <w:r w:rsidRPr="00071B34">
        <w:rPr>
          <w:rFonts w:ascii="Times New Roman" w:hAnsi="Times New Roman" w:cs="Times New Roman"/>
          <w:color w:val="auto"/>
        </w:rPr>
        <w:t>.</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Учредитель:  МУ «Управление образования администрации Кудымкарского муниципального округа</w:t>
      </w:r>
      <w:r w:rsidR="00781076" w:rsidRPr="00071B34">
        <w:rPr>
          <w:rFonts w:ascii="Times New Roman" w:hAnsi="Times New Roman" w:cs="Times New Roman"/>
          <w:color w:val="auto"/>
        </w:rPr>
        <w:t>»</w:t>
      </w:r>
    </w:p>
    <w:p w:rsidR="002046F9" w:rsidRPr="00071B34" w:rsidRDefault="002046F9" w:rsidP="002046F9">
      <w:pPr>
        <w:tabs>
          <w:tab w:val="left" w:pos="720"/>
        </w:tabs>
        <w:suppressAutoHyphens/>
        <w:ind w:firstLine="709"/>
        <w:jc w:val="both"/>
        <w:outlineLvl w:val="5"/>
        <w:rPr>
          <w:rFonts w:ascii="Times New Roman" w:hAnsi="Times New Roman" w:cs="Times New Roman"/>
          <w:b/>
          <w:color w:val="auto"/>
        </w:rPr>
      </w:pPr>
      <w:r w:rsidRPr="00071B34">
        <w:rPr>
          <w:rFonts w:ascii="Times New Roman" w:hAnsi="Times New Roman" w:cs="Times New Roman"/>
          <w:b/>
          <w:color w:val="auto"/>
        </w:rPr>
        <w:t xml:space="preserve">Лицензия на право осуществления образовательной деятельности: </w:t>
      </w:r>
      <w:r w:rsidRPr="00071B34">
        <w:rPr>
          <w:rFonts w:ascii="Times New Roman" w:hAnsi="Times New Roman" w:cs="Times New Roman"/>
          <w:color w:val="auto"/>
        </w:rPr>
        <w:t>№ЛО35-01212-59/00203823, от 06 сентября 2021 года срок действия: бессрочно</w:t>
      </w:r>
    </w:p>
    <w:p w:rsidR="002046F9" w:rsidRPr="00071B34" w:rsidRDefault="002046F9" w:rsidP="002046F9">
      <w:pPr>
        <w:ind w:firstLine="709"/>
        <w:jc w:val="both"/>
        <w:rPr>
          <w:rFonts w:ascii="Times New Roman" w:hAnsi="Times New Roman" w:cs="Times New Roman"/>
          <w:color w:val="auto"/>
        </w:rPr>
      </w:pPr>
      <w:r w:rsidRPr="00071B34">
        <w:rPr>
          <w:rFonts w:ascii="Times New Roman" w:hAnsi="Times New Roman" w:cs="Times New Roman"/>
          <w:b/>
          <w:color w:val="auto"/>
        </w:rPr>
        <w:t>Свидетельство о государственной аккредитации</w:t>
      </w:r>
      <w:r w:rsidRPr="00071B34">
        <w:rPr>
          <w:rFonts w:ascii="Times New Roman" w:hAnsi="Times New Roman" w:cs="Times New Roman"/>
          <w:color w:val="auto"/>
        </w:rPr>
        <w:t>: серия 59АО1 № 0001833 регистрационный № 493 дата выдачи  20 июля 2023 года, срок действия: бессрочно</w:t>
      </w:r>
    </w:p>
    <w:p w:rsidR="00815D5C" w:rsidRPr="00071B34" w:rsidRDefault="00815D5C" w:rsidP="00815D5C">
      <w:pPr>
        <w:ind w:left="360"/>
        <w:rPr>
          <w:rFonts w:ascii="Times New Roman" w:hAnsi="Times New Roman" w:cs="Times New Roman"/>
          <w:color w:val="auto"/>
        </w:rPr>
      </w:pPr>
      <w:r w:rsidRPr="00071B34">
        <w:rPr>
          <w:rFonts w:ascii="Times New Roman" w:hAnsi="Times New Roman" w:cs="Times New Roman"/>
          <w:color w:val="auto"/>
        </w:rPr>
        <w:t>Школа  построена  в 1974 году и располагается в типовом двухэтажном здании.</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Проектная наполняемость: 320 человек</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Количество учебных кабинетов:  12</w:t>
      </w:r>
    </w:p>
    <w:p w:rsidR="00815D5C" w:rsidRPr="00071B34" w:rsidRDefault="00815D5C" w:rsidP="00815D5C">
      <w:pPr>
        <w:pStyle w:val="aff0"/>
        <w:rPr>
          <w:rFonts w:ascii="Times New Roman" w:hAnsi="Times New Roman" w:cs="Times New Roman"/>
          <w:b/>
          <w:color w:val="auto"/>
        </w:rPr>
      </w:pPr>
      <w:r w:rsidRPr="00071B34">
        <w:rPr>
          <w:rFonts w:ascii="Times New Roman" w:hAnsi="Times New Roman" w:cs="Times New Roman"/>
          <w:color w:val="auto"/>
        </w:rPr>
        <w:t>Имеется спортзал, спортплощадка</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Наличие актового зала: нет</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 xml:space="preserve">Наличие учебного хозяйства: да </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lastRenderedPageBreak/>
        <w:t xml:space="preserve">Наличие столовой:   да  (число посадочных мест:47). </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Наличие техники для перевозки детей : 4 школьных автобуса</w:t>
      </w:r>
    </w:p>
    <w:p w:rsidR="00815D5C" w:rsidRPr="00071B34" w:rsidRDefault="00815D5C" w:rsidP="00815D5C">
      <w:pPr>
        <w:pStyle w:val="aff0"/>
        <w:rPr>
          <w:rFonts w:ascii="Times New Roman" w:hAnsi="Times New Roman" w:cs="Times New Roman"/>
          <w:color w:val="auto"/>
        </w:rPr>
      </w:pPr>
      <w:r w:rsidRPr="00071B34">
        <w:rPr>
          <w:rFonts w:ascii="Times New Roman" w:hAnsi="Times New Roman" w:cs="Times New Roman"/>
          <w:color w:val="auto"/>
        </w:rPr>
        <w:t>Школа подключена к сети Интернет.</w:t>
      </w:r>
    </w:p>
    <w:p w:rsidR="00195DA0" w:rsidRPr="00071B34" w:rsidRDefault="00815D5C" w:rsidP="00860FEF">
      <w:pPr>
        <w:pStyle w:val="aff0"/>
        <w:rPr>
          <w:rFonts w:cs="Times New Roman"/>
          <w:color w:val="auto"/>
        </w:rPr>
      </w:pPr>
      <w:r w:rsidRPr="00071B34">
        <w:rPr>
          <w:rFonts w:ascii="Times New Roman" w:hAnsi="Times New Roman" w:cs="Times New Roman"/>
          <w:color w:val="auto"/>
        </w:rPr>
        <w:t>Техническое состояние школы – удовлетворительное.</w:t>
      </w:r>
    </w:p>
    <w:p w:rsidR="00A57638" w:rsidRPr="00071B34" w:rsidRDefault="00477528" w:rsidP="000D6D94">
      <w:pPr>
        <w:pStyle w:val="31"/>
        <w:spacing w:after="0" w:line="240" w:lineRule="auto"/>
        <w:rPr>
          <w:rFonts w:ascii="Times New Roman" w:hAnsi="Times New Roman" w:cs="Times New Roman"/>
          <w:color w:val="auto"/>
          <w:sz w:val="24"/>
          <w:szCs w:val="24"/>
        </w:rPr>
      </w:pPr>
      <w:bookmarkStart w:id="5" w:name="_Toc105502767"/>
      <w:r w:rsidRPr="00071B34">
        <w:rPr>
          <w:rFonts w:ascii="Times New Roman" w:hAnsi="Times New Roman" w:cs="Times New Roman"/>
          <w:color w:val="auto"/>
          <w:sz w:val="24"/>
          <w:szCs w:val="24"/>
        </w:rPr>
        <w:t xml:space="preserve">1.1.1. </w:t>
      </w:r>
      <w:r w:rsidR="00E235EB" w:rsidRPr="00071B34">
        <w:rPr>
          <w:rFonts w:ascii="Times New Roman" w:hAnsi="Times New Roman" w:cs="Times New Roman"/>
          <w:color w:val="auto"/>
          <w:sz w:val="24"/>
          <w:szCs w:val="24"/>
        </w:rPr>
        <w:t>Цели реализации основной образовательной программы</w:t>
      </w:r>
      <w:r w:rsidR="005636D9" w:rsidRPr="00071B34">
        <w:rPr>
          <w:rFonts w:ascii="Times New Roman" w:hAnsi="Times New Roman" w:cs="Times New Roman"/>
          <w:color w:val="auto"/>
          <w:sz w:val="24"/>
          <w:szCs w:val="24"/>
        </w:rPr>
        <w:t xml:space="preserve"> </w:t>
      </w:r>
      <w:r w:rsidR="00E235EB" w:rsidRPr="00071B34">
        <w:rPr>
          <w:rFonts w:ascii="Times New Roman" w:hAnsi="Times New Roman" w:cs="Times New Roman"/>
          <w:color w:val="auto"/>
          <w:sz w:val="24"/>
          <w:szCs w:val="24"/>
        </w:rPr>
        <w:t>основного общего образования</w:t>
      </w:r>
      <w:bookmarkEnd w:id="4"/>
      <w:bookmarkEnd w:id="5"/>
    </w:p>
    <w:p w:rsidR="00A57638" w:rsidRPr="00071B34" w:rsidRDefault="00F02495" w:rsidP="000D6D94">
      <w:pPr>
        <w:pStyle w:val="13"/>
        <w:spacing w:line="240" w:lineRule="auto"/>
        <w:ind w:firstLine="567"/>
        <w:jc w:val="both"/>
        <w:rPr>
          <w:color w:val="auto"/>
          <w:sz w:val="24"/>
          <w:szCs w:val="24"/>
        </w:rPr>
      </w:pPr>
      <w:r w:rsidRPr="00071B34">
        <w:rPr>
          <w:color w:val="auto"/>
          <w:sz w:val="24"/>
          <w:szCs w:val="24"/>
        </w:rPr>
        <w:t>Согласно ФЗ «Об образовании в Российской Федерации»,</w:t>
      </w:r>
      <w:r w:rsidR="00E235EB" w:rsidRPr="00071B34">
        <w:rPr>
          <w:color w:val="auto"/>
          <w:sz w:val="24"/>
          <w:szCs w:val="24"/>
        </w:rPr>
        <w:t xml:space="preserve"> </w:t>
      </w:r>
      <w:r w:rsidR="00E235EB" w:rsidRPr="00071B34">
        <w:rPr>
          <w:i/>
          <w:iCs/>
          <w:color w:val="auto"/>
          <w:sz w:val="24"/>
          <w:szCs w:val="24"/>
        </w:rPr>
        <w:t>основное общее образование</w:t>
      </w:r>
      <w:r w:rsidR="00E235EB" w:rsidRPr="00071B34">
        <w:rPr>
          <w:color w:val="auto"/>
          <w:sz w:val="24"/>
          <w:szCs w:val="24"/>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60FEF" w:rsidRPr="00071B34" w:rsidRDefault="00860FEF" w:rsidP="00860FEF">
      <w:pPr>
        <w:autoSpaceDE w:val="0"/>
        <w:autoSpaceDN w:val="0"/>
        <w:adjustRightInd w:val="0"/>
        <w:jc w:val="both"/>
        <w:rPr>
          <w:rFonts w:ascii="Times New Roman" w:hAnsi="Times New Roman" w:cs="Times New Roman"/>
          <w:color w:val="auto"/>
        </w:rPr>
      </w:pPr>
      <w:r w:rsidRPr="00071B34">
        <w:rPr>
          <w:rFonts w:ascii="Times New Roman" w:hAnsi="Times New Roman" w:cs="Times New Roman"/>
          <w:b/>
          <w:color w:val="auto"/>
        </w:rPr>
        <w:t xml:space="preserve">Целями </w:t>
      </w:r>
      <w:r w:rsidRPr="00071B34">
        <w:rPr>
          <w:rFonts w:ascii="Times New Roman" w:hAnsi="Times New Roman" w:cs="Times New Roman"/>
          <w:color w:val="auto"/>
        </w:rPr>
        <w:t>реализации ООП ООО являются:</w:t>
      </w:r>
    </w:p>
    <w:p w:rsidR="00860FEF" w:rsidRPr="00071B34" w:rsidRDefault="00860FEF" w:rsidP="0096705C">
      <w:pPr>
        <w:pStyle w:val="aff0"/>
        <w:numPr>
          <w:ilvl w:val="0"/>
          <w:numId w:val="191"/>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организация учебного процесса с учетом целей, содержания и планируемых результатов основного общего образования, отраженных в ФГОС ООО;</w:t>
      </w:r>
    </w:p>
    <w:p w:rsidR="00860FEF" w:rsidRPr="00071B34" w:rsidRDefault="00860FEF" w:rsidP="0096705C">
      <w:pPr>
        <w:pStyle w:val="aff0"/>
        <w:numPr>
          <w:ilvl w:val="0"/>
          <w:numId w:val="191"/>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создание условий для становления и формирования личности обучающегося;</w:t>
      </w:r>
    </w:p>
    <w:p w:rsidR="00860FEF" w:rsidRPr="00071B34" w:rsidRDefault="00860FEF" w:rsidP="0096705C">
      <w:pPr>
        <w:pStyle w:val="aff0"/>
        <w:numPr>
          <w:ilvl w:val="0"/>
          <w:numId w:val="191"/>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860FEF" w:rsidRPr="00071B34" w:rsidRDefault="00860FEF" w:rsidP="00860FEF">
      <w:pPr>
        <w:pStyle w:val="13"/>
        <w:spacing w:line="240" w:lineRule="auto"/>
        <w:ind w:firstLine="720"/>
        <w:jc w:val="both"/>
        <w:rPr>
          <w:color w:val="auto"/>
          <w:sz w:val="24"/>
          <w:szCs w:val="24"/>
        </w:rPr>
      </w:pPr>
    </w:p>
    <w:p w:rsidR="00860FEF" w:rsidRPr="00071B34" w:rsidRDefault="00E235EB" w:rsidP="00860FEF">
      <w:pPr>
        <w:pStyle w:val="13"/>
        <w:spacing w:line="240" w:lineRule="auto"/>
        <w:ind w:firstLine="720"/>
        <w:jc w:val="both"/>
        <w:rPr>
          <w:color w:val="auto"/>
          <w:sz w:val="24"/>
          <w:szCs w:val="24"/>
        </w:rPr>
      </w:pPr>
      <w:r w:rsidRPr="00071B34">
        <w:rPr>
          <w:color w:val="auto"/>
          <w:sz w:val="24"/>
          <w:szCs w:val="24"/>
        </w:rPr>
        <w:t xml:space="preserve">Достижение поставленных целей при разработке и реализации </w:t>
      </w:r>
      <w:r w:rsidR="00860FEF" w:rsidRPr="00071B34">
        <w:rPr>
          <w:color w:val="auto"/>
          <w:sz w:val="24"/>
          <w:szCs w:val="24"/>
        </w:rPr>
        <w:t xml:space="preserve">МБОУ «Сервинская ООШ» </w:t>
      </w:r>
      <w:r w:rsidRPr="00071B34">
        <w:rPr>
          <w:color w:val="auto"/>
          <w:sz w:val="24"/>
          <w:szCs w:val="24"/>
        </w:rPr>
        <w:t xml:space="preserve"> </w:t>
      </w:r>
      <w:r w:rsidR="00860FEF" w:rsidRPr="00071B34">
        <w:rPr>
          <w:color w:val="auto"/>
          <w:sz w:val="24"/>
          <w:szCs w:val="24"/>
        </w:rPr>
        <w:t>ООП</w:t>
      </w:r>
      <w:r w:rsidRPr="00071B34">
        <w:rPr>
          <w:color w:val="auto"/>
          <w:sz w:val="24"/>
          <w:szCs w:val="24"/>
        </w:rPr>
        <w:t xml:space="preserve"> предусматривает решение следующих основных </w:t>
      </w:r>
      <w:r w:rsidRPr="00071B34">
        <w:rPr>
          <w:b/>
          <w:color w:val="auto"/>
          <w:sz w:val="24"/>
          <w:szCs w:val="24"/>
        </w:rPr>
        <w:t>задач:</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обеспечение преемственности основного общего и среднего общего образования;</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беспечение доступности получения качественного основного общего образования;</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организация интеллектуальных и творческих соревнований, научно-технического творчества и проектно-исследовательской деятельности;</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860FEF" w:rsidRPr="00071B34" w:rsidRDefault="00860FEF" w:rsidP="0096705C">
      <w:pPr>
        <w:pStyle w:val="aff0"/>
        <w:numPr>
          <w:ilvl w:val="0"/>
          <w:numId w:val="192"/>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A57638" w:rsidRPr="00071B34" w:rsidRDefault="00E235EB" w:rsidP="000D6D94">
      <w:pPr>
        <w:pStyle w:val="26"/>
        <w:spacing w:line="240" w:lineRule="auto"/>
        <w:ind w:left="0" w:firstLine="567"/>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Обучающиеся, не освоившие программу основного общего образования, не допускаются к обучению на следующих уровнях образования.</w:t>
      </w:r>
    </w:p>
    <w:p w:rsidR="005636D9" w:rsidRPr="00071B34" w:rsidRDefault="005636D9" w:rsidP="000D6D94">
      <w:pPr>
        <w:rPr>
          <w:rFonts w:ascii="Times New Roman" w:hAnsi="Times New Roman" w:cs="Times New Roman"/>
          <w:color w:val="auto"/>
        </w:rPr>
      </w:pPr>
      <w:bookmarkStart w:id="6" w:name="bookmark8"/>
    </w:p>
    <w:p w:rsidR="00A57638" w:rsidRPr="00071B34" w:rsidRDefault="00477528" w:rsidP="000D6D94">
      <w:pPr>
        <w:pStyle w:val="31"/>
        <w:spacing w:after="0" w:line="240" w:lineRule="auto"/>
        <w:rPr>
          <w:rFonts w:ascii="Times New Roman" w:hAnsi="Times New Roman" w:cs="Times New Roman"/>
          <w:color w:val="auto"/>
          <w:sz w:val="24"/>
          <w:szCs w:val="24"/>
        </w:rPr>
      </w:pPr>
      <w:bookmarkStart w:id="7" w:name="_Toc105502768"/>
      <w:r w:rsidRPr="00071B34">
        <w:rPr>
          <w:rFonts w:ascii="Times New Roman" w:hAnsi="Times New Roman" w:cs="Times New Roman"/>
          <w:color w:val="auto"/>
          <w:sz w:val="24"/>
          <w:szCs w:val="24"/>
        </w:rPr>
        <w:lastRenderedPageBreak/>
        <w:t xml:space="preserve">1.1.2. </w:t>
      </w:r>
      <w:r w:rsidR="00E235EB" w:rsidRPr="00071B34">
        <w:rPr>
          <w:rFonts w:ascii="Times New Roman" w:hAnsi="Times New Roman" w:cs="Times New Roman"/>
          <w:color w:val="auto"/>
          <w:sz w:val="24"/>
          <w:szCs w:val="24"/>
        </w:rPr>
        <w:t>Принципы формирования и механизмы реализации</w:t>
      </w:r>
      <w:r w:rsidR="005636D9" w:rsidRPr="00071B34">
        <w:rPr>
          <w:rFonts w:ascii="Times New Roman" w:hAnsi="Times New Roman" w:cs="Times New Roman"/>
          <w:color w:val="auto"/>
          <w:sz w:val="24"/>
          <w:szCs w:val="24"/>
        </w:rPr>
        <w:t xml:space="preserve"> </w:t>
      </w:r>
      <w:r w:rsidR="00E235EB" w:rsidRPr="00071B34">
        <w:rPr>
          <w:rFonts w:ascii="Times New Roman" w:hAnsi="Times New Roman" w:cs="Times New Roman"/>
          <w:color w:val="auto"/>
          <w:sz w:val="24"/>
          <w:szCs w:val="24"/>
        </w:rPr>
        <w:t>основной образовательной программы основного общего</w:t>
      </w:r>
      <w:r w:rsidR="005636D9" w:rsidRPr="00071B34">
        <w:rPr>
          <w:rFonts w:ascii="Times New Roman" w:hAnsi="Times New Roman" w:cs="Times New Roman"/>
          <w:color w:val="auto"/>
          <w:sz w:val="24"/>
          <w:szCs w:val="24"/>
        </w:rPr>
        <w:t xml:space="preserve"> </w:t>
      </w:r>
      <w:r w:rsidR="00E235EB" w:rsidRPr="00071B34">
        <w:rPr>
          <w:rFonts w:ascii="Times New Roman" w:hAnsi="Times New Roman" w:cs="Times New Roman"/>
          <w:color w:val="auto"/>
          <w:sz w:val="24"/>
          <w:szCs w:val="24"/>
        </w:rPr>
        <w:t>образования</w:t>
      </w:r>
      <w:bookmarkEnd w:id="6"/>
      <w:bookmarkEnd w:id="7"/>
    </w:p>
    <w:p w:rsidR="00587786" w:rsidRPr="00071B34" w:rsidRDefault="00E235EB" w:rsidP="000D6D94">
      <w:pPr>
        <w:pStyle w:val="26"/>
        <w:spacing w:line="240" w:lineRule="auto"/>
        <w:ind w:left="0" w:firstLine="567"/>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В основе разработки основной образовательной программы основного общего образования</w:t>
      </w:r>
      <w:r w:rsidR="002C38C9" w:rsidRPr="00071B34">
        <w:rPr>
          <w:rFonts w:ascii="Times New Roman" w:hAnsi="Times New Roman" w:cs="Times New Roman"/>
          <w:color w:val="auto"/>
          <w:sz w:val="24"/>
          <w:szCs w:val="24"/>
        </w:rPr>
        <w:t xml:space="preserve"> (далее ООП ООО)</w:t>
      </w:r>
      <w:r w:rsidRPr="00071B34">
        <w:rPr>
          <w:rFonts w:ascii="Times New Roman" w:hAnsi="Times New Roman" w:cs="Times New Roman"/>
          <w:color w:val="auto"/>
          <w:sz w:val="24"/>
          <w:szCs w:val="24"/>
        </w:rPr>
        <w:t xml:space="preserve"> лежат следующие принципы и подходы:</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принцип учета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принцип учета языка обучения: с учетом условий функционирования образовательной организации ООП ООО характеризует право получения образования на родном (коми-пермяцком) языке и отражает механизмы реализации данного принципа в учебных планах, планах внеурочной деятельности;</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принцип учета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прин</w:t>
      </w:r>
      <w:r w:rsidR="008D2CE3" w:rsidRPr="00071B34">
        <w:rPr>
          <w:rFonts w:ascii="Times New Roman" w:hAnsi="Times New Roman" w:cs="Times New Roman"/>
          <w:color w:val="auto"/>
        </w:rPr>
        <w:t>цип индивидуализации обучения: О</w:t>
      </w:r>
      <w:r w:rsidRPr="00071B34">
        <w:rPr>
          <w:rFonts w:ascii="Times New Roman" w:hAnsi="Times New Roman" w:cs="Times New Roman"/>
          <w:color w:val="auto"/>
        </w:rPr>
        <w:t>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принцип обеспечения фундаментального характера образования, учета специфики изучаемых учебных предметов;</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принцип инт</w:t>
      </w:r>
      <w:r w:rsidR="008D2CE3" w:rsidRPr="00071B34">
        <w:rPr>
          <w:rFonts w:ascii="Times New Roman" w:hAnsi="Times New Roman" w:cs="Times New Roman"/>
          <w:color w:val="auto"/>
        </w:rPr>
        <w:t>еграции обучения и воспитания: О</w:t>
      </w:r>
      <w:r w:rsidRPr="00071B34">
        <w:rPr>
          <w:rFonts w:ascii="Times New Roman" w:hAnsi="Times New Roman" w:cs="Times New Roman"/>
          <w:color w:val="auto"/>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0A665F" w:rsidRPr="00071B34" w:rsidRDefault="000A665F" w:rsidP="0096705C">
      <w:pPr>
        <w:pStyle w:val="aff0"/>
        <w:numPr>
          <w:ilvl w:val="0"/>
          <w:numId w:val="26"/>
        </w:numPr>
        <w:autoSpaceDE w:val="0"/>
        <w:autoSpaceDN w:val="0"/>
        <w:adjustRightInd w:val="0"/>
        <w:jc w:val="both"/>
        <w:rPr>
          <w:rFonts w:ascii="Times New Roman" w:hAnsi="Times New Roman" w:cs="Times New Roman"/>
          <w:color w:val="auto"/>
        </w:rPr>
      </w:pPr>
      <w:r w:rsidRPr="00071B34">
        <w:rPr>
          <w:rFonts w:ascii="Times New Roman" w:hAnsi="Times New Roman" w:cs="Times New Roman"/>
          <w:color w:val="auto"/>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E51628" w:rsidRPr="00071B34" w:rsidRDefault="00E51628" w:rsidP="00E51628">
      <w:pPr>
        <w:pStyle w:val="31"/>
        <w:spacing w:after="0" w:line="240" w:lineRule="auto"/>
        <w:ind w:left="720"/>
        <w:rPr>
          <w:rFonts w:ascii="Times New Roman" w:hAnsi="Times New Roman" w:cs="Times New Roman"/>
          <w:color w:val="auto"/>
          <w:sz w:val="24"/>
          <w:szCs w:val="24"/>
        </w:rPr>
      </w:pPr>
      <w:bookmarkStart w:id="8" w:name="_Toc105502769"/>
    </w:p>
    <w:p w:rsidR="00E51628" w:rsidRPr="00071B34" w:rsidRDefault="00E51628" w:rsidP="00E51628">
      <w:pPr>
        <w:pStyle w:val="31"/>
        <w:spacing w:after="0" w:line="240" w:lineRule="auto"/>
        <w:ind w:left="720"/>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1.1.3. Общая характеристика </w:t>
      </w:r>
      <w:bookmarkEnd w:id="8"/>
      <w:r w:rsidRPr="00071B34">
        <w:rPr>
          <w:rFonts w:ascii="Times New Roman" w:hAnsi="Times New Roman" w:cs="Times New Roman"/>
          <w:color w:val="auto"/>
          <w:sz w:val="24"/>
          <w:szCs w:val="24"/>
        </w:rPr>
        <w:t>ООП ООО</w:t>
      </w:r>
    </w:p>
    <w:p w:rsidR="00E51628" w:rsidRPr="00071B34" w:rsidRDefault="00E51628" w:rsidP="00E51628">
      <w:pPr>
        <w:pStyle w:val="13"/>
        <w:spacing w:line="240" w:lineRule="auto"/>
        <w:ind w:firstLine="720"/>
        <w:jc w:val="both"/>
        <w:rPr>
          <w:color w:val="auto"/>
          <w:sz w:val="24"/>
          <w:szCs w:val="24"/>
        </w:rPr>
      </w:pPr>
      <w:r w:rsidRPr="00071B34">
        <w:rPr>
          <w:color w:val="auto"/>
          <w:sz w:val="24"/>
          <w:szCs w:val="24"/>
        </w:rPr>
        <w:t>Программа основного общего образования разрабатывается в соответствии со ФГОС основного общего образования и с учетом федеральнойосновной образовательной программой (ФООП).</w:t>
      </w:r>
    </w:p>
    <w:p w:rsidR="00E51628" w:rsidRPr="00071B34" w:rsidRDefault="00E51628" w:rsidP="00E51628">
      <w:pPr>
        <w:pStyle w:val="13"/>
        <w:spacing w:line="240" w:lineRule="auto"/>
        <w:ind w:firstLine="720"/>
        <w:jc w:val="both"/>
        <w:rPr>
          <w:color w:val="auto"/>
          <w:sz w:val="24"/>
          <w:szCs w:val="24"/>
        </w:rPr>
      </w:pPr>
      <w:r w:rsidRPr="00071B34">
        <w:rPr>
          <w:color w:val="auto"/>
          <w:sz w:val="24"/>
          <w:szCs w:val="24"/>
        </w:rPr>
        <w:t xml:space="preserve">Основная образовательная программа, согласно закону «Об образовании в Российской Федерации»,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w:t>
      </w:r>
      <w:r w:rsidRPr="00071B34">
        <w:rPr>
          <w:color w:val="auto"/>
          <w:sz w:val="24"/>
          <w:szCs w:val="24"/>
        </w:rPr>
        <w:lastRenderedPageBreak/>
        <w:t>содержание образования определенного уровня, планируемые результаты освоения образовательной программы, условия образовательной деятельности.</w:t>
      </w:r>
    </w:p>
    <w:p w:rsidR="00E51628" w:rsidRPr="00071B34" w:rsidRDefault="00E51628" w:rsidP="00E51628">
      <w:pPr>
        <w:pStyle w:val="13"/>
        <w:spacing w:line="240" w:lineRule="auto"/>
        <w:ind w:firstLine="720"/>
        <w:jc w:val="both"/>
        <w:rPr>
          <w:color w:val="auto"/>
          <w:sz w:val="24"/>
          <w:szCs w:val="24"/>
        </w:rPr>
      </w:pPr>
      <w:r w:rsidRPr="00071B34">
        <w:rPr>
          <w:color w:val="auto"/>
          <w:sz w:val="24"/>
          <w:szCs w:val="24"/>
        </w:rPr>
        <w:t>ООП ООО разрабатывается на основе ФГОС с учетом потребностей социально-экономического развития регионов, этнокультурных особенностей населения.</w:t>
      </w:r>
    </w:p>
    <w:p w:rsidR="00D84F8F" w:rsidRPr="00071B34" w:rsidRDefault="00D84F8F" w:rsidP="00E51628">
      <w:pPr>
        <w:pStyle w:val="26"/>
        <w:spacing w:line="240" w:lineRule="auto"/>
        <w:ind w:left="0" w:firstLine="720"/>
        <w:jc w:val="both"/>
        <w:rPr>
          <w:rFonts w:ascii="Times New Roman" w:hAnsi="Times New Roman" w:cs="Times New Roman"/>
          <w:color w:val="auto"/>
          <w:sz w:val="24"/>
          <w:szCs w:val="24"/>
        </w:rPr>
      </w:pPr>
    </w:p>
    <w:p w:rsidR="000A665F" w:rsidRPr="00071B34" w:rsidRDefault="00D84F8F" w:rsidP="00E51628">
      <w:pPr>
        <w:pStyle w:val="26"/>
        <w:spacing w:line="240" w:lineRule="auto"/>
        <w:ind w:left="0" w:firstLine="72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D84F8F" w:rsidRPr="00071B34" w:rsidRDefault="00D84F8F" w:rsidP="000D6D94">
      <w:pPr>
        <w:pStyle w:val="26"/>
        <w:spacing w:line="240" w:lineRule="auto"/>
        <w:ind w:left="0" w:firstLine="567"/>
        <w:jc w:val="both"/>
        <w:rPr>
          <w:rFonts w:ascii="Times New Roman" w:hAnsi="Times New Roman" w:cs="Times New Roman"/>
          <w:color w:val="auto"/>
          <w:sz w:val="24"/>
          <w:szCs w:val="24"/>
        </w:rPr>
      </w:pPr>
    </w:p>
    <w:p w:rsidR="00A57638" w:rsidRPr="00071B34" w:rsidRDefault="00246C46" w:rsidP="000D6D94">
      <w:pPr>
        <w:pStyle w:val="26"/>
        <w:spacing w:line="240" w:lineRule="auto"/>
        <w:ind w:left="0" w:firstLine="567"/>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ООП</w:t>
      </w:r>
      <w:r w:rsidR="00E235EB" w:rsidRPr="00071B34">
        <w:rPr>
          <w:rFonts w:ascii="Times New Roman" w:hAnsi="Times New Roman" w:cs="Times New Roman"/>
          <w:color w:val="auto"/>
          <w:sz w:val="24"/>
          <w:szCs w:val="24"/>
        </w:rPr>
        <w:t xml:space="preserve"> формируется с учетом особенностей развития детей 11—15 лет, связанных:</w:t>
      </w:r>
    </w:p>
    <w:p w:rsidR="00A57638" w:rsidRPr="00071B34" w:rsidRDefault="00E235EB" w:rsidP="0096705C">
      <w:pPr>
        <w:pStyle w:val="26"/>
        <w:numPr>
          <w:ilvl w:val="0"/>
          <w:numId w:val="27"/>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071B34">
        <w:rPr>
          <w:rStyle w:val="a7"/>
          <w:rFonts w:eastAsia="Courier New"/>
          <w:color w:val="auto"/>
          <w:sz w:val="24"/>
          <w:szCs w:val="24"/>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071B34" w:rsidRDefault="00E235EB" w:rsidP="0096705C">
      <w:pPr>
        <w:pStyle w:val="13"/>
        <w:numPr>
          <w:ilvl w:val="0"/>
          <w:numId w:val="27"/>
        </w:numPr>
        <w:spacing w:line="240" w:lineRule="auto"/>
        <w:jc w:val="both"/>
        <w:rPr>
          <w:color w:val="auto"/>
          <w:sz w:val="24"/>
          <w:szCs w:val="24"/>
        </w:rPr>
      </w:pPr>
      <w:r w:rsidRPr="00071B34">
        <w:rPr>
          <w:color w:val="auto"/>
          <w:sz w:val="24"/>
          <w:szCs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071B34" w:rsidRDefault="00E235EB" w:rsidP="0096705C">
      <w:pPr>
        <w:pStyle w:val="13"/>
        <w:numPr>
          <w:ilvl w:val="0"/>
          <w:numId w:val="27"/>
        </w:numPr>
        <w:spacing w:line="240" w:lineRule="auto"/>
        <w:jc w:val="both"/>
        <w:rPr>
          <w:color w:val="auto"/>
          <w:sz w:val="24"/>
          <w:szCs w:val="24"/>
        </w:rPr>
      </w:pPr>
      <w:r w:rsidRPr="00071B34">
        <w:rPr>
          <w:color w:val="auto"/>
          <w:sz w:val="24"/>
          <w:szCs w:val="24"/>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Второй этап подросткового развития (14—15 лет, 8—9 классы), характеризуется:</w:t>
      </w:r>
    </w:p>
    <w:p w:rsidR="00A57638" w:rsidRPr="00071B34" w:rsidRDefault="00E235EB" w:rsidP="0096705C">
      <w:pPr>
        <w:pStyle w:val="13"/>
        <w:numPr>
          <w:ilvl w:val="0"/>
          <w:numId w:val="28"/>
        </w:numPr>
        <w:spacing w:line="240" w:lineRule="auto"/>
        <w:jc w:val="both"/>
        <w:rPr>
          <w:color w:val="auto"/>
          <w:sz w:val="24"/>
          <w:szCs w:val="24"/>
        </w:rPr>
      </w:pPr>
      <w:r w:rsidRPr="00071B34">
        <w:rPr>
          <w:color w:val="auto"/>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071B34" w:rsidRDefault="00E235EB" w:rsidP="0096705C">
      <w:pPr>
        <w:pStyle w:val="13"/>
        <w:numPr>
          <w:ilvl w:val="0"/>
          <w:numId w:val="28"/>
        </w:numPr>
        <w:spacing w:line="240" w:lineRule="auto"/>
        <w:jc w:val="both"/>
        <w:rPr>
          <w:color w:val="auto"/>
          <w:sz w:val="24"/>
          <w:szCs w:val="24"/>
        </w:rPr>
      </w:pPr>
      <w:r w:rsidRPr="00071B34">
        <w:rPr>
          <w:color w:val="auto"/>
          <w:sz w:val="24"/>
          <w:szCs w:val="24"/>
        </w:rPr>
        <w:t>стремлением подростка к общению и совместной деятельности со сверстниками;</w:t>
      </w:r>
    </w:p>
    <w:p w:rsidR="00A57638" w:rsidRPr="00071B34" w:rsidRDefault="00E235EB" w:rsidP="0096705C">
      <w:pPr>
        <w:pStyle w:val="13"/>
        <w:numPr>
          <w:ilvl w:val="0"/>
          <w:numId w:val="28"/>
        </w:numPr>
        <w:spacing w:line="240" w:lineRule="auto"/>
        <w:jc w:val="both"/>
        <w:rPr>
          <w:color w:val="auto"/>
          <w:sz w:val="24"/>
          <w:szCs w:val="24"/>
        </w:rPr>
      </w:pPr>
      <w:r w:rsidRPr="00071B34">
        <w:rPr>
          <w:color w:val="auto"/>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071B34" w:rsidRDefault="00E235EB" w:rsidP="0096705C">
      <w:pPr>
        <w:pStyle w:val="13"/>
        <w:numPr>
          <w:ilvl w:val="0"/>
          <w:numId w:val="28"/>
        </w:numPr>
        <w:spacing w:line="240" w:lineRule="auto"/>
        <w:jc w:val="both"/>
        <w:rPr>
          <w:color w:val="auto"/>
          <w:sz w:val="24"/>
          <w:szCs w:val="24"/>
        </w:rPr>
      </w:pPr>
      <w:r w:rsidRPr="00071B34">
        <w:rPr>
          <w:color w:val="auto"/>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071B34" w:rsidRDefault="00E235EB" w:rsidP="0096705C">
      <w:pPr>
        <w:pStyle w:val="13"/>
        <w:numPr>
          <w:ilvl w:val="0"/>
          <w:numId w:val="28"/>
        </w:numPr>
        <w:spacing w:line="240" w:lineRule="auto"/>
        <w:jc w:val="both"/>
        <w:rPr>
          <w:color w:val="auto"/>
          <w:sz w:val="24"/>
          <w:szCs w:val="24"/>
        </w:rPr>
      </w:pPr>
      <w:r w:rsidRPr="00071B34">
        <w:rPr>
          <w:color w:val="auto"/>
          <w:sz w:val="24"/>
          <w:szCs w:val="24"/>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5636D9" w:rsidRPr="00071B34" w:rsidRDefault="00E235EB" w:rsidP="0096705C">
      <w:pPr>
        <w:pStyle w:val="13"/>
        <w:numPr>
          <w:ilvl w:val="0"/>
          <w:numId w:val="28"/>
        </w:numPr>
        <w:spacing w:line="240" w:lineRule="auto"/>
        <w:jc w:val="both"/>
        <w:rPr>
          <w:color w:val="auto"/>
          <w:sz w:val="24"/>
          <w:szCs w:val="24"/>
        </w:rPr>
      </w:pPr>
      <w:r w:rsidRPr="00071B34">
        <w:rPr>
          <w:color w:val="auto"/>
          <w:sz w:val="24"/>
          <w:szCs w:val="24"/>
        </w:rPr>
        <w:t>изменением социальной ситуации развития: ростом информационных нагрузок, характером социальных взаимодействий, способами получения информации</w:t>
      </w:r>
      <w:bookmarkStart w:id="9" w:name="bookmark10"/>
    </w:p>
    <w:p w:rsidR="00E51628" w:rsidRPr="00071B34" w:rsidRDefault="00E51628" w:rsidP="00E51628">
      <w:pPr>
        <w:pStyle w:val="13"/>
        <w:spacing w:line="240" w:lineRule="auto"/>
        <w:jc w:val="both"/>
        <w:rPr>
          <w:color w:val="auto"/>
          <w:sz w:val="24"/>
          <w:szCs w:val="24"/>
        </w:rPr>
      </w:pPr>
    </w:p>
    <w:p w:rsidR="00E51628" w:rsidRPr="00071B34" w:rsidRDefault="00E51628" w:rsidP="00E51628">
      <w:pPr>
        <w:pStyle w:val="13"/>
        <w:spacing w:line="240" w:lineRule="auto"/>
        <w:jc w:val="both"/>
        <w:rPr>
          <w:color w:val="auto"/>
          <w:sz w:val="24"/>
          <w:szCs w:val="24"/>
        </w:rPr>
      </w:pPr>
      <w:r w:rsidRPr="00071B34">
        <w:rPr>
          <w:color w:val="auto"/>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w:t>
      </w:r>
      <w:r w:rsidRPr="00071B34">
        <w:rPr>
          <w:color w:val="auto"/>
          <w:sz w:val="24"/>
          <w:szCs w:val="24"/>
        </w:rPr>
        <w:lastRenderedPageBreak/>
        <w:t>осваиваемой программы основного общего образования в порядке, установленном локальными нормативными актами образовательной организации</w:t>
      </w:r>
    </w:p>
    <w:p w:rsidR="005636D9" w:rsidRPr="00071B34" w:rsidRDefault="005636D9" w:rsidP="000D6D94">
      <w:pPr>
        <w:rPr>
          <w:rFonts w:ascii="Times New Roman" w:hAnsi="Times New Roman" w:cs="Times New Roman"/>
          <w:color w:val="auto"/>
        </w:rPr>
      </w:pPr>
      <w:bookmarkStart w:id="10" w:name="bookmark12"/>
      <w:bookmarkEnd w:id="9"/>
    </w:p>
    <w:p w:rsidR="00860FEF" w:rsidRPr="00071B34" w:rsidRDefault="00E235EB" w:rsidP="000D6D94">
      <w:pPr>
        <w:pStyle w:val="24"/>
        <w:spacing w:after="0"/>
        <w:rPr>
          <w:rFonts w:ascii="Times New Roman" w:hAnsi="Times New Roman" w:cs="Times New Roman"/>
          <w:color w:val="auto"/>
          <w:sz w:val="24"/>
          <w:szCs w:val="24"/>
        </w:rPr>
      </w:pPr>
      <w:bookmarkStart w:id="11" w:name="_Toc105502770"/>
      <w:r w:rsidRPr="00071B34">
        <w:rPr>
          <w:rFonts w:ascii="Times New Roman" w:hAnsi="Times New Roman" w:cs="Times New Roman"/>
          <w:color w:val="auto"/>
          <w:sz w:val="24"/>
          <w:szCs w:val="24"/>
        </w:rPr>
        <w:t>1.2. ПЛАНИРУЕМЫЕ РЕЗУЛЬТАТЫ ОСВОЕНИЯ</w:t>
      </w:r>
      <w:r w:rsidR="005636D9" w:rsidRPr="00071B34">
        <w:rPr>
          <w:rFonts w:ascii="Times New Roman" w:hAnsi="Times New Roman" w:cs="Times New Roman"/>
          <w:color w:val="auto"/>
          <w:sz w:val="24"/>
          <w:szCs w:val="24"/>
        </w:rPr>
        <w:t xml:space="preserve"> </w:t>
      </w:r>
      <w:r w:rsidRPr="00071B34">
        <w:rPr>
          <w:rFonts w:ascii="Times New Roman" w:hAnsi="Times New Roman" w:cs="Times New Roman"/>
          <w:color w:val="auto"/>
          <w:sz w:val="24"/>
          <w:szCs w:val="24"/>
        </w:rPr>
        <w:t>ОБУЧАЮЩИМИСЯ ОСНОВНОЙ ОБРАЗОВАТЕЛЬНОЙ</w:t>
      </w:r>
      <w:r w:rsidR="005636D9" w:rsidRPr="00071B34">
        <w:rPr>
          <w:rFonts w:ascii="Times New Roman" w:hAnsi="Times New Roman" w:cs="Times New Roman"/>
          <w:color w:val="auto"/>
          <w:sz w:val="24"/>
          <w:szCs w:val="24"/>
        </w:rPr>
        <w:t xml:space="preserve"> </w:t>
      </w:r>
      <w:r w:rsidRPr="00071B34">
        <w:rPr>
          <w:rFonts w:ascii="Times New Roman" w:hAnsi="Times New Roman" w:cs="Times New Roman"/>
          <w:color w:val="auto"/>
          <w:sz w:val="24"/>
          <w:szCs w:val="24"/>
        </w:rPr>
        <w:t>ПРОГРАММЫ ОСНОВНОГО</w:t>
      </w:r>
      <w:bookmarkEnd w:id="10"/>
      <w:r w:rsidR="005636D9" w:rsidRPr="00071B34">
        <w:rPr>
          <w:rFonts w:ascii="Times New Roman" w:hAnsi="Times New Roman" w:cs="Times New Roman"/>
          <w:color w:val="auto"/>
          <w:sz w:val="24"/>
          <w:szCs w:val="24"/>
        </w:rPr>
        <w:t xml:space="preserve"> </w:t>
      </w:r>
      <w:r w:rsidRPr="00071B34">
        <w:rPr>
          <w:rFonts w:ascii="Times New Roman" w:hAnsi="Times New Roman" w:cs="Times New Roman"/>
          <w:color w:val="auto"/>
          <w:sz w:val="24"/>
          <w:szCs w:val="24"/>
        </w:rPr>
        <w:t>ОБЩЕГО ОБРАЗОВАНИЯ:</w:t>
      </w:r>
      <w:r w:rsidR="005636D9" w:rsidRPr="00071B34">
        <w:rPr>
          <w:rFonts w:ascii="Times New Roman" w:hAnsi="Times New Roman" w:cs="Times New Roman"/>
          <w:color w:val="auto"/>
          <w:sz w:val="24"/>
          <w:szCs w:val="24"/>
        </w:rPr>
        <w:t xml:space="preserve"> </w:t>
      </w:r>
    </w:p>
    <w:p w:rsidR="00A57638" w:rsidRPr="00071B34" w:rsidRDefault="00E235EB" w:rsidP="000D6D94">
      <w:pPr>
        <w:pStyle w:val="24"/>
        <w:spacing w:after="0"/>
        <w:rPr>
          <w:rFonts w:ascii="Times New Roman" w:hAnsi="Times New Roman" w:cs="Times New Roman"/>
          <w:color w:val="auto"/>
          <w:sz w:val="24"/>
          <w:szCs w:val="24"/>
        </w:rPr>
      </w:pPr>
      <w:r w:rsidRPr="00071B34">
        <w:rPr>
          <w:rFonts w:ascii="Times New Roman" w:hAnsi="Times New Roman" w:cs="Times New Roman"/>
          <w:color w:val="auto"/>
          <w:sz w:val="24"/>
          <w:szCs w:val="24"/>
        </w:rPr>
        <w:t>ОБЩАЯ ХАРАКТЕРИСТИКА</w:t>
      </w:r>
      <w:bookmarkEnd w:id="11"/>
    </w:p>
    <w:p w:rsidR="00313777" w:rsidRPr="00071B34" w:rsidRDefault="00313777" w:rsidP="000D6D94">
      <w:pPr>
        <w:pStyle w:val="13"/>
        <w:spacing w:line="240" w:lineRule="auto"/>
        <w:ind w:firstLine="567"/>
        <w:jc w:val="both"/>
        <w:rPr>
          <w:color w:val="auto"/>
          <w:sz w:val="24"/>
          <w:szCs w:val="24"/>
        </w:rPr>
      </w:pPr>
      <w:r w:rsidRPr="00071B34">
        <w:rPr>
          <w:color w:val="auto"/>
          <w:sz w:val="24"/>
          <w:szCs w:val="24"/>
        </w:rPr>
        <w:t xml:space="preserve">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890A59" w:rsidRPr="00071B34" w:rsidRDefault="00890A59" w:rsidP="00890A59">
      <w:pPr>
        <w:autoSpaceDE w:val="0"/>
        <w:autoSpaceDN w:val="0"/>
        <w:adjustRightInd w:val="0"/>
        <w:ind w:firstLine="567"/>
        <w:jc w:val="both"/>
        <w:rPr>
          <w:rFonts w:ascii="Times New Roman" w:hAnsi="Times New Roman" w:cs="Times New Roman"/>
          <w:color w:val="auto"/>
        </w:rPr>
      </w:pPr>
      <w:r w:rsidRPr="00071B34">
        <w:rPr>
          <w:rFonts w:ascii="Times New Roman" w:hAnsi="Times New Roman" w:cs="Times New Roman"/>
          <w:b/>
          <w:color w:val="auto"/>
        </w:rPr>
        <w:t>Требования к личностным результатам</w:t>
      </w:r>
      <w:r w:rsidRPr="00071B34">
        <w:rPr>
          <w:rFonts w:ascii="Times New Roman" w:hAnsi="Times New Roman" w:cs="Times New Roman"/>
          <w:color w:val="auto"/>
        </w:rPr>
        <w:t xml:space="preserve">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90A59" w:rsidRPr="00071B34" w:rsidRDefault="00890A59" w:rsidP="00890A59">
      <w:pPr>
        <w:autoSpaceDE w:val="0"/>
        <w:autoSpaceDN w:val="0"/>
        <w:adjustRightInd w:val="0"/>
        <w:ind w:firstLine="567"/>
        <w:jc w:val="both"/>
        <w:rPr>
          <w:rFonts w:ascii="Times New Roman" w:hAnsi="Times New Roman" w:cs="Times New Roman"/>
          <w:color w:val="auto"/>
        </w:rPr>
      </w:pPr>
      <w:r w:rsidRPr="00071B34">
        <w:rPr>
          <w:rFonts w:ascii="Times New Roman" w:hAnsi="Times New Roman" w:cs="Times New Roman"/>
          <w:color w:val="auto"/>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0A59" w:rsidRPr="00071B34" w:rsidRDefault="00890A59" w:rsidP="00890A59">
      <w:pPr>
        <w:autoSpaceDE w:val="0"/>
        <w:autoSpaceDN w:val="0"/>
        <w:adjustRightInd w:val="0"/>
        <w:ind w:firstLine="567"/>
        <w:jc w:val="both"/>
        <w:rPr>
          <w:rFonts w:ascii="Times New Roman" w:hAnsi="Times New Roman" w:cs="Times New Roman"/>
          <w:color w:val="auto"/>
        </w:rPr>
      </w:pPr>
      <w:r w:rsidRPr="00071B34">
        <w:rPr>
          <w:rFonts w:ascii="Times New Roman" w:hAnsi="Times New Roman" w:cs="Times New Roman"/>
          <w:color w:val="auto"/>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890A59" w:rsidRPr="00071B34" w:rsidRDefault="00890A59" w:rsidP="000D6D94">
      <w:pPr>
        <w:pStyle w:val="13"/>
        <w:spacing w:line="240" w:lineRule="auto"/>
        <w:ind w:firstLine="567"/>
        <w:jc w:val="both"/>
        <w:rPr>
          <w:color w:val="auto"/>
          <w:sz w:val="24"/>
          <w:szCs w:val="24"/>
        </w:rPr>
      </w:pPr>
    </w:p>
    <w:p w:rsidR="00890A59" w:rsidRPr="00071B34" w:rsidRDefault="00890A59" w:rsidP="00890A59">
      <w:pPr>
        <w:autoSpaceDE w:val="0"/>
        <w:autoSpaceDN w:val="0"/>
        <w:adjustRightInd w:val="0"/>
        <w:ind w:firstLine="851"/>
        <w:jc w:val="both"/>
        <w:rPr>
          <w:rFonts w:ascii="Times New Roman" w:hAnsi="Times New Roman" w:cs="Times New Roman"/>
          <w:b/>
          <w:color w:val="auto"/>
        </w:rPr>
      </w:pPr>
      <w:r w:rsidRPr="00071B34">
        <w:rPr>
          <w:rFonts w:ascii="Times New Roman" w:hAnsi="Times New Roman" w:cs="Times New Roman"/>
          <w:b/>
          <w:color w:val="auto"/>
        </w:rPr>
        <w:t>Метапредметные результаты включают:</w:t>
      </w:r>
    </w:p>
    <w:p w:rsidR="00890A59" w:rsidRPr="00071B34" w:rsidRDefault="00890A59" w:rsidP="0096705C">
      <w:pPr>
        <w:pStyle w:val="aff0"/>
        <w:numPr>
          <w:ilvl w:val="1"/>
          <w:numId w:val="193"/>
        </w:numPr>
        <w:autoSpaceDE w:val="0"/>
        <w:autoSpaceDN w:val="0"/>
        <w:adjustRightInd w:val="0"/>
        <w:ind w:left="0" w:firstLine="1080"/>
        <w:jc w:val="both"/>
        <w:rPr>
          <w:rFonts w:ascii="Times New Roman" w:hAnsi="Times New Roman" w:cs="Times New Roman"/>
          <w:color w:val="auto"/>
        </w:rPr>
      </w:pPr>
      <w:r w:rsidRPr="00071B34">
        <w:rPr>
          <w:rFonts w:ascii="Times New Roman" w:hAnsi="Times New Roman" w:cs="Times New Roman"/>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890A59" w:rsidRPr="00071B34" w:rsidRDefault="00890A59" w:rsidP="0096705C">
      <w:pPr>
        <w:pStyle w:val="aff0"/>
        <w:numPr>
          <w:ilvl w:val="1"/>
          <w:numId w:val="193"/>
        </w:numPr>
        <w:autoSpaceDE w:val="0"/>
        <w:autoSpaceDN w:val="0"/>
        <w:adjustRightInd w:val="0"/>
        <w:ind w:left="0" w:firstLine="1080"/>
        <w:jc w:val="both"/>
        <w:rPr>
          <w:rFonts w:ascii="Times New Roman" w:hAnsi="Times New Roman" w:cs="Times New Roman"/>
          <w:color w:val="auto"/>
        </w:rPr>
      </w:pPr>
      <w:r w:rsidRPr="00071B34">
        <w:rPr>
          <w:rFonts w:ascii="Times New Roman" w:hAnsi="Times New Roman" w:cs="Times New Roman"/>
          <w:color w:val="auto"/>
        </w:rPr>
        <w:t>способность их использовать в учебной, познавательной и социальной практике;</w:t>
      </w:r>
    </w:p>
    <w:p w:rsidR="00890A59" w:rsidRPr="00071B34" w:rsidRDefault="00890A59" w:rsidP="0096705C">
      <w:pPr>
        <w:pStyle w:val="aff0"/>
        <w:numPr>
          <w:ilvl w:val="1"/>
          <w:numId w:val="193"/>
        </w:numPr>
        <w:autoSpaceDE w:val="0"/>
        <w:autoSpaceDN w:val="0"/>
        <w:adjustRightInd w:val="0"/>
        <w:ind w:left="0" w:firstLine="1080"/>
        <w:jc w:val="both"/>
        <w:rPr>
          <w:rFonts w:ascii="Times New Roman" w:hAnsi="Times New Roman" w:cs="Times New Roman"/>
          <w:color w:val="auto"/>
        </w:rPr>
      </w:pPr>
      <w:r w:rsidRPr="00071B34">
        <w:rPr>
          <w:rFonts w:ascii="Times New Roman" w:hAnsi="Times New Roman" w:cs="Times New Roman"/>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90A59" w:rsidRPr="00071B34" w:rsidRDefault="00890A59" w:rsidP="0096705C">
      <w:pPr>
        <w:pStyle w:val="aff0"/>
        <w:numPr>
          <w:ilvl w:val="1"/>
          <w:numId w:val="193"/>
        </w:numPr>
        <w:autoSpaceDE w:val="0"/>
        <w:autoSpaceDN w:val="0"/>
        <w:adjustRightInd w:val="0"/>
        <w:ind w:left="0" w:firstLine="1080"/>
        <w:jc w:val="both"/>
        <w:rPr>
          <w:rFonts w:ascii="Times New Roman" w:hAnsi="Times New Roman" w:cs="Times New Roman"/>
          <w:color w:val="auto"/>
        </w:rPr>
      </w:pPr>
      <w:r w:rsidRPr="00071B34">
        <w:rPr>
          <w:rFonts w:ascii="Times New Roman" w:hAnsi="Times New Roman" w:cs="Times New Roman"/>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890A59" w:rsidRPr="00071B34" w:rsidRDefault="00890A59" w:rsidP="00890A59">
      <w:pPr>
        <w:autoSpaceDE w:val="0"/>
        <w:autoSpaceDN w:val="0"/>
        <w:adjustRightInd w:val="0"/>
        <w:ind w:firstLine="708"/>
        <w:jc w:val="both"/>
        <w:rPr>
          <w:rFonts w:ascii="Times New Roman" w:hAnsi="Times New Roman" w:cs="Times New Roman"/>
          <w:color w:val="auto"/>
        </w:rPr>
      </w:pPr>
      <w:r w:rsidRPr="00071B34">
        <w:rPr>
          <w:rFonts w:ascii="Times New Roman" w:hAnsi="Times New Roman" w:cs="Times New Roman"/>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890A59" w:rsidRPr="00071B34" w:rsidRDefault="00890A59" w:rsidP="0096705C">
      <w:pPr>
        <w:pStyle w:val="aff0"/>
        <w:numPr>
          <w:ilvl w:val="1"/>
          <w:numId w:val="193"/>
        </w:numPr>
        <w:autoSpaceDE w:val="0"/>
        <w:autoSpaceDN w:val="0"/>
        <w:adjustRightInd w:val="0"/>
        <w:ind w:left="0" w:firstLine="1080"/>
        <w:jc w:val="both"/>
        <w:rPr>
          <w:rFonts w:ascii="Times New Roman" w:hAnsi="Times New Roman" w:cs="Times New Roman"/>
          <w:color w:val="auto"/>
        </w:rPr>
      </w:pPr>
      <w:r w:rsidRPr="00071B34">
        <w:rPr>
          <w:rFonts w:ascii="Times New Roman" w:hAnsi="Times New Roman" w:cs="Times New Roman"/>
          <w:color w:val="auto"/>
        </w:rPr>
        <w:t>познавательными универсальными учебными действиями;</w:t>
      </w:r>
    </w:p>
    <w:p w:rsidR="00890A59" w:rsidRPr="00071B34" w:rsidRDefault="00890A59" w:rsidP="0096705C">
      <w:pPr>
        <w:pStyle w:val="aff0"/>
        <w:numPr>
          <w:ilvl w:val="1"/>
          <w:numId w:val="193"/>
        </w:numPr>
        <w:autoSpaceDE w:val="0"/>
        <w:autoSpaceDN w:val="0"/>
        <w:adjustRightInd w:val="0"/>
        <w:ind w:left="0" w:firstLine="1080"/>
        <w:jc w:val="both"/>
        <w:rPr>
          <w:rFonts w:ascii="Times New Roman" w:hAnsi="Times New Roman" w:cs="Times New Roman"/>
          <w:color w:val="auto"/>
        </w:rPr>
      </w:pPr>
      <w:r w:rsidRPr="00071B34">
        <w:rPr>
          <w:rFonts w:ascii="Times New Roman" w:hAnsi="Times New Roman" w:cs="Times New Roman"/>
          <w:color w:val="auto"/>
        </w:rPr>
        <w:t>коммуникативными универсальными учебными действиями;</w:t>
      </w:r>
    </w:p>
    <w:p w:rsidR="00890A59" w:rsidRPr="00071B34" w:rsidRDefault="00890A59" w:rsidP="0096705C">
      <w:pPr>
        <w:pStyle w:val="aff0"/>
        <w:numPr>
          <w:ilvl w:val="1"/>
          <w:numId w:val="193"/>
        </w:numPr>
        <w:autoSpaceDE w:val="0"/>
        <w:autoSpaceDN w:val="0"/>
        <w:adjustRightInd w:val="0"/>
        <w:ind w:left="0" w:firstLine="1080"/>
        <w:jc w:val="both"/>
        <w:rPr>
          <w:rFonts w:ascii="Times New Roman" w:hAnsi="Times New Roman" w:cs="Times New Roman"/>
          <w:color w:val="auto"/>
        </w:rPr>
      </w:pPr>
      <w:r w:rsidRPr="00071B34">
        <w:rPr>
          <w:rFonts w:ascii="Times New Roman" w:hAnsi="Times New Roman" w:cs="Times New Roman"/>
          <w:color w:val="auto"/>
        </w:rPr>
        <w:t>регулятивными универсальными учебными действиями.</w:t>
      </w:r>
    </w:p>
    <w:p w:rsidR="00890A59" w:rsidRPr="00071B34" w:rsidRDefault="00890A59" w:rsidP="00890A59">
      <w:pPr>
        <w:autoSpaceDE w:val="0"/>
        <w:autoSpaceDN w:val="0"/>
        <w:adjustRightInd w:val="0"/>
        <w:ind w:firstLine="708"/>
        <w:jc w:val="both"/>
        <w:rPr>
          <w:rFonts w:ascii="Times New Roman" w:hAnsi="Times New Roman" w:cs="Times New Roman"/>
          <w:color w:val="auto"/>
        </w:rPr>
      </w:pPr>
      <w:r w:rsidRPr="00071B34">
        <w:rPr>
          <w:rFonts w:ascii="Times New Roman" w:hAnsi="Times New Roman" w:cs="Times New Roman"/>
          <w:color w:val="auto"/>
        </w:rPr>
        <w:t xml:space="preserve">Овладение познавательными </w:t>
      </w:r>
      <w:r w:rsidRPr="00071B34">
        <w:rPr>
          <w:rFonts w:ascii="Times New Roman" w:hAnsi="Times New Roman" w:cs="Times New Roman"/>
          <w:color w:val="auto"/>
          <w:u w:val="single"/>
        </w:rPr>
        <w:t>универсальными учебными действиями</w:t>
      </w:r>
      <w:r w:rsidRPr="00071B34">
        <w:rPr>
          <w:rFonts w:ascii="Times New Roman" w:hAnsi="Times New Roman" w:cs="Times New Roman"/>
          <w:color w:val="auto"/>
        </w:rPr>
        <w:t xml:space="preserve"> предполагает умение использовать базовые логические действия, базовые исследовательские действия, работать с информацией.</w:t>
      </w:r>
    </w:p>
    <w:p w:rsidR="00890A59" w:rsidRPr="00071B34" w:rsidRDefault="00890A59" w:rsidP="00890A59">
      <w:pPr>
        <w:autoSpaceDE w:val="0"/>
        <w:autoSpaceDN w:val="0"/>
        <w:adjustRightInd w:val="0"/>
        <w:ind w:firstLine="708"/>
        <w:jc w:val="both"/>
        <w:rPr>
          <w:rFonts w:ascii="Times New Roman" w:hAnsi="Times New Roman" w:cs="Times New Roman"/>
          <w:color w:val="auto"/>
        </w:rPr>
      </w:pPr>
      <w:r w:rsidRPr="00071B34">
        <w:rPr>
          <w:rFonts w:ascii="Times New Roman" w:hAnsi="Times New Roman" w:cs="Times New Roman"/>
          <w:color w:val="auto"/>
        </w:rPr>
        <w:t xml:space="preserve">Овладение системой </w:t>
      </w:r>
      <w:r w:rsidRPr="00071B34">
        <w:rPr>
          <w:rFonts w:ascii="Times New Roman" w:hAnsi="Times New Roman" w:cs="Times New Roman"/>
          <w:color w:val="auto"/>
          <w:u w:val="single"/>
        </w:rPr>
        <w:t>коммуникативных универсальных учебных</w:t>
      </w:r>
      <w:r w:rsidRPr="00071B34">
        <w:rPr>
          <w:rFonts w:ascii="Times New Roman" w:hAnsi="Times New Roman" w:cs="Times New Roman"/>
          <w:color w:val="auto"/>
        </w:rPr>
        <w:t xml:space="preserve"> действий обеспечивает сформированность социальных навыков общения, совместной деятельности.</w:t>
      </w:r>
    </w:p>
    <w:p w:rsidR="00890A59" w:rsidRPr="00071B34" w:rsidRDefault="00890A59" w:rsidP="00890A59">
      <w:pPr>
        <w:autoSpaceDE w:val="0"/>
        <w:autoSpaceDN w:val="0"/>
        <w:adjustRightInd w:val="0"/>
        <w:ind w:firstLine="567"/>
        <w:jc w:val="both"/>
        <w:rPr>
          <w:rFonts w:ascii="Times New Roman" w:hAnsi="Times New Roman" w:cs="Times New Roman"/>
          <w:color w:val="auto"/>
        </w:rPr>
      </w:pPr>
      <w:r w:rsidRPr="00071B34">
        <w:rPr>
          <w:rFonts w:ascii="Times New Roman" w:hAnsi="Times New Roman" w:cs="Times New Roman"/>
          <w:color w:val="auto"/>
        </w:rPr>
        <w:t xml:space="preserve">Овладение </w:t>
      </w:r>
      <w:r w:rsidRPr="00071B34">
        <w:rPr>
          <w:rFonts w:ascii="Times New Roman" w:hAnsi="Times New Roman" w:cs="Times New Roman"/>
          <w:color w:val="auto"/>
          <w:u w:val="single"/>
        </w:rPr>
        <w:t>регулятивными универсальными учебными</w:t>
      </w:r>
      <w:r w:rsidRPr="00071B34">
        <w:rPr>
          <w:rFonts w:ascii="Times New Roman" w:hAnsi="Times New Roman" w:cs="Times New Roman"/>
          <w:color w:val="auto"/>
        </w:rPr>
        <w:t xml:space="preserve"> действиями включает умения самоорганизации, самоконтроля, развитие эмоционального интеллекта.</w:t>
      </w:r>
    </w:p>
    <w:p w:rsidR="00890A59" w:rsidRPr="00071B34" w:rsidRDefault="00890A59" w:rsidP="00890A59">
      <w:pPr>
        <w:pStyle w:val="13"/>
        <w:spacing w:line="240" w:lineRule="auto"/>
        <w:jc w:val="both"/>
        <w:rPr>
          <w:color w:val="auto"/>
          <w:sz w:val="24"/>
          <w:szCs w:val="24"/>
        </w:rPr>
      </w:pPr>
      <w:r w:rsidRPr="00071B34">
        <w:rPr>
          <w:color w:val="auto"/>
          <w:sz w:val="24"/>
          <w:szCs w:val="24"/>
        </w:rPr>
        <w:lastRenderedPageBreak/>
        <w:br/>
      </w:r>
    </w:p>
    <w:p w:rsidR="00A57638" w:rsidRPr="00071B34" w:rsidRDefault="00E235EB" w:rsidP="000D6D94">
      <w:pPr>
        <w:pStyle w:val="13"/>
        <w:spacing w:line="240" w:lineRule="auto"/>
        <w:ind w:firstLine="567"/>
        <w:jc w:val="both"/>
        <w:rPr>
          <w:color w:val="auto"/>
          <w:sz w:val="24"/>
          <w:szCs w:val="24"/>
        </w:rPr>
      </w:pPr>
      <w:r w:rsidRPr="00071B34">
        <w:rPr>
          <w:b/>
          <w:color w:val="auto"/>
          <w:sz w:val="24"/>
          <w:szCs w:val="24"/>
        </w:rPr>
        <w:t>Предметные результаты включают:</w:t>
      </w:r>
      <w:r w:rsidRPr="00071B34">
        <w:rPr>
          <w:color w:val="auto"/>
          <w:sz w:val="24"/>
          <w:szCs w:val="24"/>
        </w:rPr>
        <w:t xml:space="preserve">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Требования к предметным результатам:</w:t>
      </w:r>
    </w:p>
    <w:p w:rsidR="00A57638" w:rsidRPr="00071B34" w:rsidRDefault="00E235EB" w:rsidP="0096705C">
      <w:pPr>
        <w:pStyle w:val="13"/>
        <w:numPr>
          <w:ilvl w:val="0"/>
          <w:numId w:val="29"/>
        </w:numPr>
        <w:spacing w:line="240" w:lineRule="auto"/>
        <w:jc w:val="both"/>
        <w:rPr>
          <w:color w:val="auto"/>
          <w:sz w:val="24"/>
          <w:szCs w:val="24"/>
        </w:rPr>
      </w:pPr>
      <w:r w:rsidRPr="00071B34">
        <w:rPr>
          <w:color w:val="auto"/>
          <w:sz w:val="24"/>
          <w:szCs w:val="24"/>
        </w:rPr>
        <w:t>сформулированы в деятельностной форме с усилением акцента на применение знаний и конкретные умения;</w:t>
      </w:r>
    </w:p>
    <w:p w:rsidR="00A57638" w:rsidRPr="00071B34" w:rsidRDefault="00E235EB" w:rsidP="0096705C">
      <w:pPr>
        <w:pStyle w:val="13"/>
        <w:numPr>
          <w:ilvl w:val="0"/>
          <w:numId w:val="29"/>
        </w:numPr>
        <w:spacing w:line="240" w:lineRule="auto"/>
        <w:jc w:val="both"/>
        <w:rPr>
          <w:color w:val="auto"/>
          <w:sz w:val="24"/>
          <w:szCs w:val="24"/>
        </w:rPr>
      </w:pPr>
      <w:r w:rsidRPr="00071B34">
        <w:rPr>
          <w:color w:val="auto"/>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071B34" w:rsidRDefault="00E235EB" w:rsidP="0096705C">
      <w:pPr>
        <w:pStyle w:val="13"/>
        <w:numPr>
          <w:ilvl w:val="0"/>
          <w:numId w:val="29"/>
        </w:numPr>
        <w:spacing w:line="240" w:lineRule="auto"/>
        <w:jc w:val="both"/>
        <w:rPr>
          <w:color w:val="auto"/>
          <w:sz w:val="24"/>
          <w:szCs w:val="24"/>
        </w:rPr>
      </w:pPr>
      <w:r w:rsidRPr="00071B34">
        <w:rPr>
          <w:color w:val="auto"/>
          <w:sz w:val="24"/>
          <w:szCs w:val="24"/>
        </w:rPr>
        <w:t xml:space="preserve">определяют требования к результатам освоения программ основного общего образования по учебным предметам «Русский язык», «Литература», </w:t>
      </w:r>
      <w:r w:rsidR="009A69D2" w:rsidRPr="00071B34">
        <w:rPr>
          <w:color w:val="auto"/>
          <w:sz w:val="24"/>
          <w:szCs w:val="24"/>
        </w:rPr>
        <w:t xml:space="preserve">«Родной язык (коми-пермяцкий)», «Родная литература (коми-пермяцкая)» </w:t>
      </w:r>
      <w:r w:rsidRPr="00071B34">
        <w:rPr>
          <w:color w:val="auto"/>
          <w:sz w:val="24"/>
          <w:szCs w:val="24"/>
        </w:rPr>
        <w:t>«Родной язык (русский)», «Родная литература (русская)», «Английский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 «Математика», «Информатика», «Физика», «Химия», «Биология» на базовом и углубленном уровнях;</w:t>
      </w:r>
    </w:p>
    <w:p w:rsidR="00AA4A52" w:rsidRPr="00071B34" w:rsidRDefault="00E235EB" w:rsidP="0096705C">
      <w:pPr>
        <w:pStyle w:val="13"/>
        <w:numPr>
          <w:ilvl w:val="0"/>
          <w:numId w:val="29"/>
        </w:numPr>
        <w:spacing w:line="240" w:lineRule="auto"/>
        <w:jc w:val="both"/>
        <w:rPr>
          <w:color w:val="auto"/>
          <w:sz w:val="24"/>
          <w:szCs w:val="24"/>
        </w:rPr>
      </w:pPr>
      <w:r w:rsidRPr="00071B34">
        <w:rPr>
          <w:color w:val="auto"/>
          <w:sz w:val="24"/>
          <w:szCs w:val="24"/>
        </w:rPr>
        <w:t>усиливают акценты на изучение явлений и процессов современной России и мира в целом, современного состояния науки.</w:t>
      </w:r>
      <w:bookmarkStart w:id="12" w:name="bookmark15"/>
    </w:p>
    <w:p w:rsidR="00AA4A52" w:rsidRPr="00071B34" w:rsidRDefault="00AA4A52" w:rsidP="000D6D94">
      <w:pPr>
        <w:rPr>
          <w:rFonts w:ascii="Times New Roman" w:hAnsi="Times New Roman" w:cs="Times New Roman"/>
          <w:color w:val="auto"/>
        </w:rPr>
      </w:pPr>
    </w:p>
    <w:p w:rsidR="005636D9" w:rsidRPr="00071B34" w:rsidRDefault="005636D9" w:rsidP="000D6D94">
      <w:pPr>
        <w:pStyle w:val="24"/>
        <w:spacing w:after="0"/>
        <w:rPr>
          <w:rFonts w:ascii="Times New Roman" w:hAnsi="Times New Roman" w:cs="Times New Roman"/>
          <w:color w:val="auto"/>
          <w:sz w:val="24"/>
          <w:szCs w:val="24"/>
        </w:rPr>
      </w:pPr>
      <w:bookmarkStart w:id="13" w:name="_Toc105502771"/>
      <w:r w:rsidRPr="00071B34">
        <w:rPr>
          <w:rFonts w:ascii="Times New Roman" w:hAnsi="Times New Roman" w:cs="Times New Roman"/>
          <w:color w:val="auto"/>
          <w:sz w:val="24"/>
          <w:szCs w:val="24"/>
        </w:rPr>
        <w:t xml:space="preserve">1.3. </w:t>
      </w:r>
      <w:r w:rsidR="00E235EB" w:rsidRPr="00071B34">
        <w:rPr>
          <w:rFonts w:ascii="Times New Roman" w:hAnsi="Times New Roman" w:cs="Times New Roman"/>
          <w:color w:val="auto"/>
          <w:sz w:val="24"/>
          <w:szCs w:val="24"/>
        </w:rPr>
        <w:t>СИСТЕМА ОЦЕНКИ ДОСТИЖЕНИЯ</w:t>
      </w:r>
      <w:bookmarkEnd w:id="12"/>
      <w:r w:rsidRPr="00071B34">
        <w:rPr>
          <w:rFonts w:ascii="Times New Roman" w:hAnsi="Times New Roman" w:cs="Times New Roman"/>
          <w:color w:val="auto"/>
          <w:sz w:val="24"/>
          <w:szCs w:val="24"/>
        </w:rPr>
        <w:t xml:space="preserve"> </w:t>
      </w:r>
      <w:r w:rsidR="00E235EB" w:rsidRPr="00071B34">
        <w:rPr>
          <w:rFonts w:ascii="Times New Roman" w:hAnsi="Times New Roman" w:cs="Times New Roman"/>
          <w:color w:val="auto"/>
          <w:sz w:val="24"/>
          <w:szCs w:val="24"/>
        </w:rPr>
        <w:t>ПЛАНИРУЕМЫХ РЕЗУЛЬТАТОВ ОСВОЕНИЯ</w:t>
      </w:r>
      <w:r w:rsidRPr="00071B34">
        <w:rPr>
          <w:rFonts w:ascii="Times New Roman" w:hAnsi="Times New Roman" w:cs="Times New Roman"/>
          <w:color w:val="auto"/>
          <w:sz w:val="24"/>
          <w:szCs w:val="24"/>
        </w:rPr>
        <w:t xml:space="preserve"> </w:t>
      </w:r>
      <w:r w:rsidR="00E235EB" w:rsidRPr="00071B34">
        <w:rPr>
          <w:rFonts w:ascii="Times New Roman" w:hAnsi="Times New Roman" w:cs="Times New Roman"/>
          <w:color w:val="auto"/>
          <w:sz w:val="24"/>
          <w:szCs w:val="24"/>
        </w:rPr>
        <w:t>ОСНОВНОЙ ОБРАЗОВАТЕЛЬНОЙ ПРОГРАММЫ</w:t>
      </w:r>
      <w:bookmarkEnd w:id="13"/>
      <w:r w:rsidRPr="00071B34">
        <w:rPr>
          <w:rFonts w:ascii="Times New Roman" w:hAnsi="Times New Roman" w:cs="Times New Roman"/>
          <w:color w:val="auto"/>
          <w:sz w:val="24"/>
          <w:szCs w:val="24"/>
        </w:rPr>
        <w:t xml:space="preserve"> </w:t>
      </w:r>
      <w:bookmarkStart w:id="14" w:name="bookmark19"/>
    </w:p>
    <w:p w:rsidR="00A57638" w:rsidRPr="00071B34" w:rsidRDefault="00E235EB" w:rsidP="000D6D94">
      <w:pPr>
        <w:pStyle w:val="31"/>
        <w:spacing w:after="0" w:line="240" w:lineRule="auto"/>
        <w:rPr>
          <w:rFonts w:ascii="Times New Roman" w:hAnsi="Times New Roman" w:cs="Times New Roman"/>
          <w:color w:val="auto"/>
          <w:sz w:val="24"/>
          <w:szCs w:val="24"/>
        </w:rPr>
      </w:pPr>
      <w:bookmarkStart w:id="15" w:name="_Toc105502772"/>
      <w:r w:rsidRPr="00071B34">
        <w:rPr>
          <w:rFonts w:ascii="Times New Roman" w:hAnsi="Times New Roman" w:cs="Times New Roman"/>
          <w:color w:val="auto"/>
          <w:sz w:val="24"/>
          <w:szCs w:val="24"/>
        </w:rPr>
        <w:t>1.3.1. Общие положения</w:t>
      </w:r>
      <w:bookmarkEnd w:id="14"/>
      <w:bookmarkEnd w:id="15"/>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071B34">
        <w:rPr>
          <w:b/>
          <w:bCs/>
          <w:color w:val="auto"/>
          <w:sz w:val="24"/>
          <w:szCs w:val="24"/>
        </w:rPr>
        <w:t xml:space="preserve">функциями </w:t>
      </w:r>
      <w:r w:rsidRPr="00071B34">
        <w:rPr>
          <w:color w:val="auto"/>
          <w:sz w:val="24"/>
          <w:szCs w:val="24"/>
        </w:rPr>
        <w:t xml:space="preserve">являются </w:t>
      </w:r>
      <w:r w:rsidRPr="00071B34">
        <w:rPr>
          <w:b/>
          <w:bCs/>
          <w:i/>
          <w:iCs/>
          <w:color w:val="auto"/>
          <w:sz w:val="24"/>
          <w:szCs w:val="24"/>
        </w:rPr>
        <w:t>ориентация образовательного процесса</w:t>
      </w:r>
      <w:r w:rsidRPr="00071B34">
        <w:rPr>
          <w:color w:val="auto"/>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071B34">
        <w:rPr>
          <w:b/>
          <w:bCs/>
          <w:i/>
          <w:iCs/>
          <w:color w:val="auto"/>
          <w:sz w:val="24"/>
          <w:szCs w:val="24"/>
        </w:rPr>
        <w:t>обратной связи</w:t>
      </w:r>
      <w:r w:rsidRPr="00071B34">
        <w:rPr>
          <w:color w:val="auto"/>
          <w:sz w:val="24"/>
          <w:szCs w:val="24"/>
        </w:rPr>
        <w:t xml:space="preserve">», позволяющей осуществлять </w:t>
      </w:r>
      <w:r w:rsidRPr="00071B34">
        <w:rPr>
          <w:b/>
          <w:bCs/>
          <w:i/>
          <w:iCs/>
          <w:color w:val="auto"/>
          <w:sz w:val="24"/>
          <w:szCs w:val="24"/>
        </w:rPr>
        <w:t>управление образовательным процессом.</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Основными направлениями и целями оценочной деятельности </w:t>
      </w:r>
      <w:r w:rsidRPr="00071B34">
        <w:rPr>
          <w:color w:val="auto"/>
          <w:sz w:val="24"/>
          <w:szCs w:val="24"/>
        </w:rPr>
        <w:t>в образовательной организации являются:</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оценка результатов деятельности педагогических кадров как основа аттестационных процедур;</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оценка результатов деятельности образовательной организации как основа аккредитационных процедур.</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Основным объектом системы оценки</w:t>
      </w:r>
      <w:r w:rsidRPr="00071B34">
        <w:rPr>
          <w:color w:val="auto"/>
          <w:sz w:val="24"/>
          <w:szCs w:val="24"/>
        </w:rPr>
        <w:t xml:space="preserve">, ее содержательной и критериальной базой выступают требования ФГОС, которые конкретизируются в планируемых результатах освоения обучающимися </w:t>
      </w:r>
      <w:r w:rsidR="004F2D12" w:rsidRPr="00071B34">
        <w:rPr>
          <w:color w:val="auto"/>
          <w:sz w:val="24"/>
          <w:szCs w:val="24"/>
        </w:rPr>
        <w:t>ООП</w:t>
      </w:r>
      <w:r w:rsidRPr="00071B34">
        <w:rPr>
          <w:color w:val="auto"/>
          <w:sz w:val="24"/>
          <w:szCs w:val="24"/>
        </w:rPr>
        <w:t xml:space="preserve"> образовательной организации.</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Система оценки включает процедуры внутренней и внешней оценки.</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Внутренняя оценка </w:t>
      </w:r>
      <w:r w:rsidRPr="00071B34">
        <w:rPr>
          <w:color w:val="auto"/>
          <w:sz w:val="24"/>
          <w:szCs w:val="24"/>
        </w:rPr>
        <w:t>включает:</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lastRenderedPageBreak/>
        <w:t>стартовую диагностику,</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текущую и тематическую оценку,</w:t>
      </w:r>
    </w:p>
    <w:p w:rsidR="004F2D12" w:rsidRPr="00071B34" w:rsidRDefault="004F2D12" w:rsidP="0096705C">
      <w:pPr>
        <w:pStyle w:val="aff0"/>
        <w:numPr>
          <w:ilvl w:val="0"/>
          <w:numId w:val="30"/>
        </w:numPr>
        <w:autoSpaceDE w:val="0"/>
        <w:autoSpaceDN w:val="0"/>
        <w:adjustRightInd w:val="0"/>
        <w:rPr>
          <w:rFonts w:ascii="Times New Roman" w:hAnsi="Times New Roman" w:cs="Times New Roman"/>
          <w:color w:val="auto"/>
        </w:rPr>
      </w:pPr>
      <w:r w:rsidRPr="00071B34">
        <w:rPr>
          <w:rFonts w:ascii="Times New Roman" w:hAnsi="Times New Roman" w:cs="Times New Roman"/>
          <w:color w:val="auto"/>
        </w:rPr>
        <w:t>психолого-педагогическое наблюдение;</w:t>
      </w:r>
    </w:p>
    <w:p w:rsidR="004F2D12" w:rsidRPr="00071B34" w:rsidRDefault="004F2D12" w:rsidP="0096705C">
      <w:pPr>
        <w:pStyle w:val="13"/>
        <w:numPr>
          <w:ilvl w:val="0"/>
          <w:numId w:val="30"/>
        </w:numPr>
        <w:spacing w:line="240" w:lineRule="auto"/>
        <w:jc w:val="both"/>
        <w:rPr>
          <w:color w:val="auto"/>
          <w:sz w:val="24"/>
          <w:szCs w:val="24"/>
        </w:rPr>
      </w:pPr>
      <w:r w:rsidRPr="00071B34">
        <w:rPr>
          <w:color w:val="auto"/>
          <w:sz w:val="24"/>
          <w:szCs w:val="24"/>
        </w:rPr>
        <w:t xml:space="preserve">внутренний мониторинг образовательных достижений обучающихся </w:t>
      </w:r>
    </w:p>
    <w:p w:rsidR="00A57638" w:rsidRPr="00071B34" w:rsidRDefault="00E235EB" w:rsidP="004F2D12">
      <w:pPr>
        <w:pStyle w:val="13"/>
        <w:spacing w:line="240" w:lineRule="auto"/>
        <w:ind w:left="720" w:firstLine="0"/>
        <w:jc w:val="both"/>
        <w:rPr>
          <w:color w:val="auto"/>
          <w:sz w:val="24"/>
          <w:szCs w:val="24"/>
        </w:rPr>
      </w:pPr>
      <w:r w:rsidRPr="00071B34">
        <w:rPr>
          <w:color w:val="auto"/>
          <w:sz w:val="24"/>
          <w:szCs w:val="24"/>
        </w:rPr>
        <w:t xml:space="preserve">К </w:t>
      </w:r>
      <w:r w:rsidRPr="00071B34">
        <w:rPr>
          <w:b/>
          <w:bCs/>
          <w:color w:val="auto"/>
          <w:sz w:val="24"/>
          <w:szCs w:val="24"/>
        </w:rPr>
        <w:t xml:space="preserve">внешним процедурам </w:t>
      </w:r>
      <w:r w:rsidRPr="00071B34">
        <w:rPr>
          <w:color w:val="auto"/>
          <w:sz w:val="24"/>
          <w:szCs w:val="24"/>
        </w:rPr>
        <w:t>относятся:</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государственная итоговая аттестация,</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независимая оценка качества образования</w:t>
      </w:r>
      <w:r w:rsidR="004F2D12" w:rsidRPr="00071B34">
        <w:rPr>
          <w:color w:val="auto"/>
          <w:sz w:val="24"/>
          <w:szCs w:val="24"/>
          <w:vertAlign w:val="superscript"/>
        </w:rPr>
        <w:t xml:space="preserve"> </w:t>
      </w:r>
      <w:r w:rsidRPr="00071B34">
        <w:rPr>
          <w:color w:val="auto"/>
          <w:sz w:val="24"/>
          <w:szCs w:val="24"/>
        </w:rPr>
        <w:t>и</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мониторинговые исследования</w:t>
      </w:r>
      <w:r w:rsidR="004F2D12" w:rsidRPr="00071B34">
        <w:rPr>
          <w:color w:val="auto"/>
          <w:sz w:val="24"/>
          <w:szCs w:val="24"/>
          <w:vertAlign w:val="superscript"/>
        </w:rPr>
        <w:t xml:space="preserve"> </w:t>
      </w:r>
      <w:r w:rsidRPr="00071B34">
        <w:rPr>
          <w:color w:val="auto"/>
          <w:sz w:val="24"/>
          <w:szCs w:val="24"/>
        </w:rPr>
        <w:t>муниципального, регионального и федерального уровней.</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Системно-деятельностный подход </w:t>
      </w:r>
      <w:r w:rsidRPr="00071B34">
        <w:rPr>
          <w:color w:val="auto"/>
          <w:sz w:val="24"/>
          <w:szCs w:val="24"/>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Уровневый подход </w:t>
      </w:r>
      <w:r w:rsidRPr="00071B34">
        <w:rPr>
          <w:color w:val="auto"/>
          <w:sz w:val="24"/>
          <w:szCs w:val="24"/>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Комплексный подход </w:t>
      </w:r>
      <w:r w:rsidRPr="00071B34">
        <w:rPr>
          <w:color w:val="auto"/>
          <w:sz w:val="24"/>
          <w:szCs w:val="24"/>
        </w:rPr>
        <w:t>к оценке образовательных достижений реализуется с помощью:</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оценки предметных и метапредметных результатов;</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071B34" w:rsidRDefault="005636D9" w:rsidP="000D6D94">
      <w:pPr>
        <w:rPr>
          <w:rFonts w:ascii="Times New Roman" w:hAnsi="Times New Roman" w:cs="Times New Roman"/>
          <w:color w:val="auto"/>
        </w:rPr>
      </w:pPr>
      <w:bookmarkStart w:id="16" w:name="bookmark21"/>
    </w:p>
    <w:p w:rsidR="005636D9" w:rsidRPr="00071B34" w:rsidRDefault="00E235EB" w:rsidP="000D6D94">
      <w:pPr>
        <w:pStyle w:val="31"/>
        <w:spacing w:after="0" w:line="240" w:lineRule="auto"/>
        <w:rPr>
          <w:rFonts w:ascii="Times New Roman" w:hAnsi="Times New Roman" w:cs="Times New Roman"/>
          <w:color w:val="auto"/>
          <w:sz w:val="24"/>
          <w:szCs w:val="24"/>
        </w:rPr>
      </w:pPr>
      <w:bookmarkStart w:id="17" w:name="_Toc105502773"/>
      <w:r w:rsidRPr="00071B34">
        <w:rPr>
          <w:rFonts w:ascii="Times New Roman" w:hAnsi="Times New Roman" w:cs="Times New Roman"/>
          <w:color w:val="auto"/>
          <w:sz w:val="24"/>
          <w:szCs w:val="24"/>
        </w:rPr>
        <w:t>1.3.2</w:t>
      </w:r>
      <w:r w:rsidR="00EF538B" w:rsidRPr="00071B34">
        <w:rPr>
          <w:rFonts w:ascii="Times New Roman" w:hAnsi="Times New Roman" w:cs="Times New Roman"/>
          <w:color w:val="auto"/>
          <w:sz w:val="24"/>
          <w:szCs w:val="24"/>
        </w:rPr>
        <w:t>.</w:t>
      </w:r>
      <w:r w:rsidRPr="00071B34">
        <w:rPr>
          <w:rFonts w:ascii="Times New Roman" w:hAnsi="Times New Roman" w:cs="Times New Roman"/>
          <w:color w:val="auto"/>
          <w:sz w:val="24"/>
          <w:szCs w:val="24"/>
        </w:rPr>
        <w:t xml:space="preserve"> </w:t>
      </w:r>
      <w:r w:rsidR="005636D9" w:rsidRPr="00071B34">
        <w:rPr>
          <w:rFonts w:ascii="Times New Roman" w:hAnsi="Times New Roman" w:cs="Times New Roman"/>
          <w:color w:val="auto"/>
          <w:sz w:val="24"/>
          <w:szCs w:val="24"/>
        </w:rPr>
        <w:t>Особенности оценки метапредметных</w:t>
      </w:r>
      <w:bookmarkEnd w:id="16"/>
      <w:r w:rsidR="005636D9" w:rsidRPr="00071B34">
        <w:rPr>
          <w:rFonts w:ascii="Times New Roman" w:hAnsi="Times New Roman" w:cs="Times New Roman"/>
          <w:color w:val="auto"/>
          <w:sz w:val="24"/>
          <w:szCs w:val="24"/>
        </w:rPr>
        <w:t xml:space="preserve"> и предметных результатов</w:t>
      </w:r>
      <w:bookmarkStart w:id="18" w:name="bookmark24"/>
      <w:bookmarkEnd w:id="17"/>
    </w:p>
    <w:p w:rsidR="00A57638" w:rsidRPr="00071B34" w:rsidRDefault="00E235EB" w:rsidP="000D6D94">
      <w:pPr>
        <w:rPr>
          <w:rFonts w:ascii="Times New Roman" w:hAnsi="Times New Roman" w:cs="Times New Roman"/>
          <w:b/>
          <w:color w:val="auto"/>
        </w:rPr>
      </w:pPr>
      <w:r w:rsidRPr="00071B34">
        <w:rPr>
          <w:rFonts w:ascii="Times New Roman" w:hAnsi="Times New Roman" w:cs="Times New Roman"/>
          <w:b/>
          <w:color w:val="auto"/>
        </w:rPr>
        <w:t>Особенности оценки метапредметных результатов</w:t>
      </w:r>
      <w:bookmarkEnd w:id="18"/>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Формирование метапредметных результатов обеспечивается совокупностью всех учебных предметов и внеурочной деятельности.</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Основным объектом и предметом оценки метапредметных результатов является овладение:</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 xml:space="preserve">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w:t>
      </w:r>
      <w:r w:rsidRPr="00071B34">
        <w:rPr>
          <w:color w:val="auto"/>
          <w:sz w:val="24"/>
          <w:szCs w:val="24"/>
        </w:rPr>
        <w:lastRenderedPageBreak/>
        <w:t>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 xml:space="preserve">Оценка достижения метапредметных результатов осуществляется администрацией </w:t>
      </w:r>
      <w:r w:rsidR="00944115" w:rsidRPr="00071B34">
        <w:rPr>
          <w:color w:val="auto"/>
          <w:sz w:val="24"/>
          <w:szCs w:val="24"/>
        </w:rPr>
        <w:t>МБОУ «Сервинская ООШ»</w:t>
      </w:r>
      <w:r w:rsidRPr="00071B34">
        <w:rPr>
          <w:color w:val="auto"/>
          <w:sz w:val="24"/>
          <w:szCs w:val="24"/>
        </w:rPr>
        <w:t xml:space="preserve">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071B34">
        <w:rPr>
          <w:i/>
          <w:iCs/>
          <w:color w:val="auto"/>
          <w:sz w:val="24"/>
          <w:szCs w:val="24"/>
        </w:rPr>
        <w:t>.</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Наиболее адекватными формами оценки являются:</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для проверки читательской грамотности — письменная работа на межпредметной основе;</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для проверки цифровой грамотности — практическая работа в сочетании с письменной (компьютеризованной) частью;</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color w:val="auto"/>
          <w:sz w:val="24"/>
          <w:szCs w:val="24"/>
        </w:rPr>
        <w:t>Каждый из перечисленных видов диагностики проводится с периодичностью не менее чем один раз в два года.</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color w:val="auto"/>
          <w:sz w:val="24"/>
          <w:szCs w:val="24"/>
        </w:rPr>
        <w:t>Основной процедурой и</w:t>
      </w:r>
      <w:r w:rsidR="000D6D94" w:rsidRPr="00071B34">
        <w:rPr>
          <w:color w:val="auto"/>
          <w:sz w:val="24"/>
          <w:szCs w:val="24"/>
        </w:rPr>
        <w:t>тоговой оценки достижения мета</w:t>
      </w:r>
      <w:r w:rsidRPr="00071B34">
        <w:rPr>
          <w:color w:val="auto"/>
          <w:sz w:val="24"/>
          <w:szCs w:val="24"/>
        </w:rPr>
        <w:t>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b/>
          <w:bCs/>
          <w:color w:val="auto"/>
          <w:sz w:val="24"/>
          <w:szCs w:val="24"/>
        </w:rPr>
        <w:t xml:space="preserve">Итоговый проект </w:t>
      </w:r>
      <w:r w:rsidRPr="00071B34">
        <w:rPr>
          <w:color w:val="auto"/>
          <w:sz w:val="24"/>
          <w:szCs w:val="24"/>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color w:val="auto"/>
          <w:sz w:val="24"/>
          <w:szCs w:val="24"/>
        </w:rPr>
        <w:t xml:space="preserve">Результатом (продуктом) проектной деятельности может быть одна </w:t>
      </w:r>
      <w:r w:rsidR="00F02495" w:rsidRPr="00071B34">
        <w:rPr>
          <w:color w:val="auto"/>
          <w:sz w:val="24"/>
          <w:szCs w:val="24"/>
        </w:rPr>
        <w:t>из следующих</w:t>
      </w:r>
      <w:r w:rsidRPr="00071B34">
        <w:rPr>
          <w:color w:val="auto"/>
          <w:sz w:val="24"/>
          <w:szCs w:val="24"/>
        </w:rPr>
        <w:t xml:space="preserve"> работ:</w:t>
      </w:r>
    </w:p>
    <w:p w:rsidR="00A57638" w:rsidRPr="00071B34" w:rsidRDefault="00E235EB" w:rsidP="000D6D94">
      <w:pPr>
        <w:pStyle w:val="13"/>
        <w:numPr>
          <w:ilvl w:val="0"/>
          <w:numId w:val="1"/>
        </w:numPr>
        <w:tabs>
          <w:tab w:val="left" w:pos="534"/>
          <w:tab w:val="left" w:pos="851"/>
          <w:tab w:val="left" w:pos="1134"/>
        </w:tabs>
        <w:spacing w:line="240" w:lineRule="auto"/>
        <w:ind w:firstLine="567"/>
        <w:jc w:val="both"/>
        <w:rPr>
          <w:color w:val="auto"/>
          <w:sz w:val="24"/>
          <w:szCs w:val="24"/>
        </w:rPr>
      </w:pPr>
      <w:r w:rsidRPr="00071B34">
        <w:rPr>
          <w:color w:val="auto"/>
          <w:sz w:val="24"/>
          <w:szCs w:val="24"/>
        </w:rPr>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071B34" w:rsidRDefault="00E235EB" w:rsidP="000D6D94">
      <w:pPr>
        <w:pStyle w:val="13"/>
        <w:numPr>
          <w:ilvl w:val="0"/>
          <w:numId w:val="1"/>
        </w:numPr>
        <w:tabs>
          <w:tab w:val="left" w:pos="529"/>
          <w:tab w:val="left" w:pos="851"/>
          <w:tab w:val="left" w:pos="1134"/>
        </w:tabs>
        <w:spacing w:line="240" w:lineRule="auto"/>
        <w:ind w:firstLine="567"/>
        <w:jc w:val="both"/>
        <w:rPr>
          <w:color w:val="auto"/>
          <w:sz w:val="24"/>
          <w:szCs w:val="24"/>
        </w:rPr>
      </w:pPr>
      <w:r w:rsidRPr="00071B34">
        <w:rPr>
          <w:color w:val="auto"/>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071B34" w:rsidRDefault="00E235EB" w:rsidP="000D6D94">
      <w:pPr>
        <w:pStyle w:val="13"/>
        <w:numPr>
          <w:ilvl w:val="0"/>
          <w:numId w:val="1"/>
        </w:numPr>
        <w:tabs>
          <w:tab w:val="left" w:pos="538"/>
          <w:tab w:val="left" w:pos="851"/>
          <w:tab w:val="left" w:pos="1134"/>
        </w:tabs>
        <w:spacing w:line="240" w:lineRule="auto"/>
        <w:ind w:firstLine="567"/>
        <w:jc w:val="both"/>
        <w:rPr>
          <w:color w:val="auto"/>
          <w:sz w:val="24"/>
          <w:szCs w:val="24"/>
        </w:rPr>
      </w:pPr>
      <w:r w:rsidRPr="00071B34">
        <w:rPr>
          <w:color w:val="auto"/>
          <w:sz w:val="24"/>
          <w:szCs w:val="24"/>
        </w:rPr>
        <w:t>материальный объект, макет, иное конструкторское изделие;</w:t>
      </w:r>
    </w:p>
    <w:p w:rsidR="00A57638" w:rsidRPr="00071B34" w:rsidRDefault="00E235EB" w:rsidP="000D6D94">
      <w:pPr>
        <w:pStyle w:val="13"/>
        <w:numPr>
          <w:ilvl w:val="0"/>
          <w:numId w:val="1"/>
        </w:numPr>
        <w:tabs>
          <w:tab w:val="left" w:pos="519"/>
          <w:tab w:val="left" w:pos="851"/>
          <w:tab w:val="left" w:pos="1134"/>
        </w:tabs>
        <w:spacing w:line="240" w:lineRule="auto"/>
        <w:ind w:firstLine="567"/>
        <w:jc w:val="both"/>
        <w:rPr>
          <w:color w:val="auto"/>
          <w:sz w:val="24"/>
          <w:szCs w:val="24"/>
        </w:rPr>
      </w:pPr>
      <w:r w:rsidRPr="00071B34">
        <w:rPr>
          <w:color w:val="auto"/>
          <w:sz w:val="24"/>
          <w:szCs w:val="24"/>
        </w:rPr>
        <w:t>отчетные материалы по социальному проекту, которые могут включать как тексты, так и мультимедийные продукты.</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color w:val="auto"/>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color w:val="auto"/>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color w:val="auto"/>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color w:val="auto"/>
          <w:sz w:val="24"/>
          <w:szCs w:val="24"/>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w:t>
      </w:r>
      <w:r w:rsidRPr="00071B34">
        <w:rPr>
          <w:color w:val="auto"/>
          <w:sz w:val="24"/>
          <w:szCs w:val="24"/>
        </w:rPr>
        <w:lastRenderedPageBreak/>
        <w:t>руководителя.</w:t>
      </w:r>
    </w:p>
    <w:p w:rsidR="00A57638" w:rsidRPr="00071B34" w:rsidRDefault="00E235EB" w:rsidP="000D6D94">
      <w:pPr>
        <w:pStyle w:val="13"/>
        <w:tabs>
          <w:tab w:val="left" w:pos="851"/>
          <w:tab w:val="left" w:pos="1134"/>
        </w:tabs>
        <w:spacing w:line="240" w:lineRule="auto"/>
        <w:ind w:firstLine="567"/>
        <w:jc w:val="both"/>
        <w:rPr>
          <w:color w:val="auto"/>
          <w:sz w:val="24"/>
          <w:szCs w:val="24"/>
        </w:rPr>
      </w:pPr>
      <w:r w:rsidRPr="00071B34">
        <w:rPr>
          <w:b/>
          <w:bCs/>
          <w:color w:val="auto"/>
          <w:sz w:val="24"/>
          <w:szCs w:val="24"/>
        </w:rPr>
        <w:t>Критерии</w:t>
      </w:r>
      <w:r w:rsidRPr="00071B34">
        <w:rPr>
          <w:color w:val="auto"/>
          <w:sz w:val="24"/>
          <w:szCs w:val="24"/>
          <w:vertAlign w:val="superscript"/>
        </w:rPr>
        <w:footnoteReference w:id="1"/>
      </w:r>
      <w:r w:rsidRPr="00071B34">
        <w:rPr>
          <w:color w:val="auto"/>
          <w:sz w:val="24"/>
          <w:szCs w:val="24"/>
        </w:rPr>
        <w:t xml:space="preserve"> </w:t>
      </w:r>
      <w:r w:rsidRPr="00071B34">
        <w:rPr>
          <w:b/>
          <w:bCs/>
          <w:color w:val="auto"/>
          <w:sz w:val="24"/>
          <w:szCs w:val="24"/>
        </w:rPr>
        <w:t xml:space="preserve">оценки проектной работы </w:t>
      </w:r>
      <w:r w:rsidRPr="00071B34">
        <w:rPr>
          <w:color w:val="auto"/>
          <w:sz w:val="24"/>
          <w:szCs w:val="24"/>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071B34" w:rsidRDefault="00E235EB" w:rsidP="000D6D94">
      <w:pPr>
        <w:pStyle w:val="13"/>
        <w:numPr>
          <w:ilvl w:val="0"/>
          <w:numId w:val="2"/>
        </w:numPr>
        <w:tabs>
          <w:tab w:val="left" w:pos="529"/>
          <w:tab w:val="left" w:pos="851"/>
          <w:tab w:val="left" w:pos="1134"/>
        </w:tabs>
        <w:spacing w:line="240" w:lineRule="auto"/>
        <w:ind w:firstLine="567"/>
        <w:jc w:val="both"/>
        <w:rPr>
          <w:color w:val="auto"/>
          <w:sz w:val="24"/>
          <w:szCs w:val="24"/>
        </w:rPr>
      </w:pPr>
      <w:r w:rsidRPr="00071B34">
        <w:rPr>
          <w:b/>
          <w:bCs/>
          <w:color w:val="auto"/>
          <w:sz w:val="24"/>
          <w:szCs w:val="24"/>
        </w:rPr>
        <w:t>Способность к самостоятельному приобретению знаний и решению проблем</w:t>
      </w:r>
      <w:r w:rsidRPr="00071B34">
        <w:rPr>
          <w:color w:val="auto"/>
          <w:sz w:val="24"/>
          <w:szCs w:val="24"/>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071B34" w:rsidRDefault="00E235EB" w:rsidP="000D6D94">
      <w:pPr>
        <w:pStyle w:val="13"/>
        <w:numPr>
          <w:ilvl w:val="0"/>
          <w:numId w:val="2"/>
        </w:numPr>
        <w:tabs>
          <w:tab w:val="left" w:pos="529"/>
          <w:tab w:val="left" w:pos="851"/>
          <w:tab w:val="left" w:pos="1134"/>
        </w:tabs>
        <w:spacing w:line="240" w:lineRule="auto"/>
        <w:ind w:firstLine="567"/>
        <w:jc w:val="both"/>
        <w:rPr>
          <w:color w:val="auto"/>
          <w:sz w:val="24"/>
          <w:szCs w:val="24"/>
        </w:rPr>
      </w:pPr>
      <w:r w:rsidRPr="00071B34">
        <w:rPr>
          <w:b/>
          <w:bCs/>
          <w:color w:val="auto"/>
          <w:sz w:val="24"/>
          <w:szCs w:val="24"/>
        </w:rPr>
        <w:t>Сформированность предметных знаний и способов действий</w:t>
      </w:r>
      <w:r w:rsidRPr="00071B34">
        <w:rPr>
          <w:color w:val="auto"/>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071B34" w:rsidRDefault="00E235EB" w:rsidP="000D6D94">
      <w:pPr>
        <w:pStyle w:val="13"/>
        <w:numPr>
          <w:ilvl w:val="0"/>
          <w:numId w:val="2"/>
        </w:numPr>
        <w:tabs>
          <w:tab w:val="left" w:pos="529"/>
          <w:tab w:val="left" w:pos="851"/>
          <w:tab w:val="left" w:pos="1134"/>
        </w:tabs>
        <w:spacing w:line="240" w:lineRule="auto"/>
        <w:ind w:firstLine="567"/>
        <w:jc w:val="both"/>
        <w:rPr>
          <w:color w:val="auto"/>
          <w:sz w:val="24"/>
          <w:szCs w:val="24"/>
        </w:rPr>
      </w:pPr>
      <w:r w:rsidRPr="00071B34">
        <w:rPr>
          <w:b/>
          <w:bCs/>
          <w:color w:val="auto"/>
          <w:sz w:val="24"/>
          <w:szCs w:val="24"/>
        </w:rPr>
        <w:t>Сформированность регулятивных действий</w:t>
      </w:r>
      <w:r w:rsidRPr="00071B34">
        <w:rPr>
          <w:color w:val="auto"/>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071B34" w:rsidRDefault="00E235EB" w:rsidP="000D6D94">
      <w:pPr>
        <w:pStyle w:val="13"/>
        <w:numPr>
          <w:ilvl w:val="0"/>
          <w:numId w:val="2"/>
        </w:numPr>
        <w:tabs>
          <w:tab w:val="left" w:pos="534"/>
          <w:tab w:val="left" w:pos="851"/>
          <w:tab w:val="left" w:pos="1134"/>
        </w:tabs>
        <w:spacing w:line="240" w:lineRule="auto"/>
        <w:ind w:firstLine="567"/>
        <w:jc w:val="both"/>
        <w:rPr>
          <w:color w:val="auto"/>
          <w:sz w:val="24"/>
          <w:szCs w:val="24"/>
        </w:rPr>
      </w:pPr>
      <w:r w:rsidRPr="00071B34">
        <w:rPr>
          <w:b/>
          <w:bCs/>
          <w:color w:val="auto"/>
          <w:sz w:val="24"/>
          <w:szCs w:val="24"/>
        </w:rPr>
        <w:t>Сформированность коммуникативных действий</w:t>
      </w:r>
      <w:r w:rsidRPr="00071B34">
        <w:rPr>
          <w:color w:val="auto"/>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071B34" w:rsidRDefault="00E235EB" w:rsidP="000D6D94">
      <w:pPr>
        <w:rPr>
          <w:rFonts w:ascii="Times New Roman" w:hAnsi="Times New Roman" w:cs="Times New Roman"/>
          <w:b/>
          <w:color w:val="auto"/>
        </w:rPr>
      </w:pPr>
      <w:bookmarkStart w:id="19" w:name="bookmark26"/>
      <w:r w:rsidRPr="00071B34">
        <w:rPr>
          <w:rFonts w:ascii="Times New Roman" w:hAnsi="Times New Roman" w:cs="Times New Roman"/>
          <w:b/>
          <w:color w:val="auto"/>
        </w:rPr>
        <w:t>Особенности оценки предметных результатов</w:t>
      </w:r>
      <w:bookmarkEnd w:id="19"/>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071B34">
        <w:rPr>
          <w:color w:val="auto"/>
          <w:sz w:val="24"/>
          <w:szCs w:val="24"/>
          <w:lang w:val="en-US" w:eastAsia="en-US" w:bidi="en-US"/>
        </w:rPr>
        <w:t>I</w:t>
      </w:r>
      <w:r w:rsidRPr="00071B34">
        <w:rPr>
          <w:color w:val="auto"/>
          <w:sz w:val="24"/>
          <w:szCs w:val="24"/>
          <w:lang w:eastAsia="en-US" w:bidi="en-US"/>
        </w:rPr>
        <w:t xml:space="preserve"> </w:t>
      </w:r>
      <w:r w:rsidRPr="00071B34">
        <w:rPr>
          <w:color w:val="auto"/>
          <w:sz w:val="24"/>
          <w:szCs w:val="24"/>
        </w:rPr>
        <w:t xml:space="preserve">«Общие положения» и </w:t>
      </w:r>
      <w:r w:rsidRPr="00071B34">
        <w:rPr>
          <w:color w:val="auto"/>
          <w:sz w:val="24"/>
          <w:szCs w:val="24"/>
          <w:lang w:val="en-US" w:eastAsia="en-US" w:bidi="en-US"/>
        </w:rPr>
        <w:t>IV</w:t>
      </w:r>
      <w:r w:rsidRPr="00071B34">
        <w:rPr>
          <w:color w:val="auto"/>
          <w:sz w:val="24"/>
          <w:szCs w:val="24"/>
          <w:lang w:eastAsia="en-US" w:bidi="en-US"/>
        </w:rPr>
        <w:t xml:space="preserve"> </w:t>
      </w:r>
      <w:r w:rsidRPr="00071B34">
        <w:rPr>
          <w:color w:val="auto"/>
          <w:sz w:val="24"/>
          <w:szCs w:val="24"/>
        </w:rPr>
        <w:t>«Требования к результатам освоения программы основного общего образования».</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Формирование предметных результатов обеспечивается каждым учебным предметом.</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 xml:space="preserve">Для оценки предметных результатов предлагаются следующие критерии: </w:t>
      </w:r>
      <w:r w:rsidRPr="00071B34">
        <w:rPr>
          <w:b/>
          <w:bCs/>
          <w:i/>
          <w:iCs/>
          <w:color w:val="auto"/>
          <w:sz w:val="24"/>
          <w:szCs w:val="24"/>
        </w:rPr>
        <w:t>знание и понимание</w:t>
      </w:r>
      <w:r w:rsidRPr="00071B34">
        <w:rPr>
          <w:color w:val="auto"/>
          <w:sz w:val="24"/>
          <w:szCs w:val="24"/>
        </w:rPr>
        <w:t xml:space="preserve">, </w:t>
      </w:r>
      <w:r w:rsidRPr="00071B34">
        <w:rPr>
          <w:b/>
          <w:bCs/>
          <w:i/>
          <w:iCs/>
          <w:color w:val="auto"/>
          <w:sz w:val="24"/>
          <w:szCs w:val="24"/>
        </w:rPr>
        <w:t>применение</w:t>
      </w:r>
      <w:r w:rsidRPr="00071B34">
        <w:rPr>
          <w:color w:val="auto"/>
          <w:sz w:val="24"/>
          <w:szCs w:val="24"/>
        </w:rPr>
        <w:t xml:space="preserve">, </w:t>
      </w:r>
      <w:r w:rsidRPr="00071B34">
        <w:rPr>
          <w:b/>
          <w:bCs/>
          <w:i/>
          <w:iCs/>
          <w:color w:val="auto"/>
          <w:sz w:val="24"/>
          <w:szCs w:val="24"/>
        </w:rPr>
        <w:t>функциональность</w:t>
      </w:r>
      <w:r w:rsidRPr="00071B34">
        <w:rPr>
          <w:color w:val="auto"/>
          <w:sz w:val="24"/>
          <w:szCs w:val="24"/>
        </w:rPr>
        <w:t>.</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Обобщенный критерий «</w:t>
      </w:r>
      <w:r w:rsidRPr="00071B34">
        <w:rPr>
          <w:b/>
          <w:bCs/>
          <w:color w:val="auto"/>
          <w:sz w:val="24"/>
          <w:szCs w:val="24"/>
        </w:rPr>
        <w:t>Знание и понимание</w:t>
      </w:r>
      <w:r w:rsidRPr="00071B34">
        <w:rPr>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Обобщенный критерий «</w:t>
      </w:r>
      <w:r w:rsidRPr="00071B34">
        <w:rPr>
          <w:b/>
          <w:bCs/>
          <w:color w:val="auto"/>
          <w:sz w:val="24"/>
          <w:szCs w:val="24"/>
        </w:rPr>
        <w:t>Применение</w:t>
      </w:r>
      <w:r w:rsidRPr="00071B34">
        <w:rPr>
          <w:color w:val="auto"/>
          <w:sz w:val="24"/>
          <w:szCs w:val="24"/>
        </w:rPr>
        <w:t>» включает:</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 xml:space="preserve">использование </w:t>
      </w:r>
      <w:r w:rsidRPr="00071B34">
        <w:rPr>
          <w:i/>
          <w:iCs/>
          <w:color w:val="auto"/>
          <w:sz w:val="24"/>
          <w:szCs w:val="24"/>
        </w:rPr>
        <w:t>специфических для предмета способов действий и видов деятельности</w:t>
      </w:r>
      <w:r w:rsidRPr="00071B34">
        <w:rPr>
          <w:color w:val="auto"/>
          <w:sz w:val="24"/>
          <w:szCs w:val="24"/>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Обобщенный критерий «</w:t>
      </w:r>
      <w:r w:rsidRPr="00071B34">
        <w:rPr>
          <w:b/>
          <w:bCs/>
          <w:color w:val="auto"/>
          <w:sz w:val="24"/>
          <w:szCs w:val="24"/>
        </w:rPr>
        <w:t>Функциональность</w:t>
      </w:r>
      <w:r w:rsidRPr="00071B34">
        <w:rPr>
          <w:color w:val="auto"/>
          <w:sz w:val="24"/>
          <w:szCs w:val="24"/>
        </w:rPr>
        <w:t xml:space="preserve">» включает использование </w:t>
      </w:r>
      <w:r w:rsidRPr="00071B34">
        <w:rPr>
          <w:i/>
          <w:iCs/>
          <w:color w:val="auto"/>
          <w:sz w:val="24"/>
          <w:szCs w:val="24"/>
        </w:rPr>
        <w:t>теоретического материала</w:t>
      </w:r>
      <w:r w:rsidRPr="00071B34">
        <w:rPr>
          <w:color w:val="auto"/>
          <w:sz w:val="24"/>
          <w:szCs w:val="24"/>
        </w:rPr>
        <w:t xml:space="preserve">, </w:t>
      </w:r>
      <w:r w:rsidRPr="00071B34">
        <w:rPr>
          <w:i/>
          <w:iCs/>
          <w:color w:val="auto"/>
          <w:sz w:val="24"/>
          <w:szCs w:val="24"/>
        </w:rPr>
        <w:t>методологического и процедурного знания</w:t>
      </w:r>
      <w:r w:rsidRPr="00071B34">
        <w:rPr>
          <w:color w:val="auto"/>
          <w:sz w:val="24"/>
          <w:szCs w:val="24"/>
        </w:rPr>
        <w:t xml:space="preserve"> при решении </w:t>
      </w:r>
      <w:r w:rsidRPr="00071B34">
        <w:rPr>
          <w:b/>
          <w:bCs/>
          <w:i/>
          <w:iCs/>
          <w:color w:val="auto"/>
          <w:sz w:val="24"/>
          <w:szCs w:val="24"/>
        </w:rPr>
        <w:t>внеучебных проблем</w:t>
      </w:r>
      <w:r w:rsidRPr="00071B34">
        <w:rPr>
          <w:color w:val="auto"/>
          <w:sz w:val="24"/>
          <w:szCs w:val="24"/>
        </w:rPr>
        <w:t>, различающихся сложностью предметного содержания, читательских умений, контекста, а также сочетанием когнитивных операций.</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w:t>
      </w:r>
      <w:r w:rsidRPr="00071B34">
        <w:rPr>
          <w:color w:val="auto"/>
          <w:sz w:val="24"/>
          <w:szCs w:val="24"/>
        </w:rPr>
        <w:lastRenderedPageBreak/>
        <w:t>ситуации, в ситуациях, приближенных к реальной жизни.</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При оценке сформированности предметных результатов по критерию «функциональность» разделяют:</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w:t>
      </w:r>
      <w:r w:rsidR="00EF538B" w:rsidRPr="00071B34">
        <w:rPr>
          <w:color w:val="auto"/>
          <w:sz w:val="24"/>
          <w:szCs w:val="24"/>
        </w:rPr>
        <w:t xml:space="preserve"> </w:t>
      </w:r>
      <w:r w:rsidRPr="00071B34">
        <w:rPr>
          <w:color w:val="auto"/>
          <w:sz w:val="24"/>
          <w:szCs w:val="24"/>
        </w:rPr>
        <w:t>график контрольных мероприятий.</w:t>
      </w:r>
    </w:p>
    <w:p w:rsidR="00EF538B" w:rsidRPr="00071B34" w:rsidRDefault="00EF538B" w:rsidP="000D6D94">
      <w:pPr>
        <w:rPr>
          <w:rFonts w:ascii="Times New Roman" w:hAnsi="Times New Roman" w:cs="Times New Roman"/>
          <w:color w:val="auto"/>
        </w:rPr>
      </w:pPr>
      <w:bookmarkStart w:id="20" w:name="bookmark28"/>
    </w:p>
    <w:p w:rsidR="00A57638" w:rsidRPr="00071B34" w:rsidRDefault="00E235EB" w:rsidP="000D6D94">
      <w:pPr>
        <w:pStyle w:val="31"/>
        <w:spacing w:after="0" w:line="240" w:lineRule="auto"/>
        <w:rPr>
          <w:rFonts w:ascii="Times New Roman" w:hAnsi="Times New Roman" w:cs="Times New Roman"/>
          <w:color w:val="auto"/>
          <w:sz w:val="24"/>
          <w:szCs w:val="24"/>
        </w:rPr>
      </w:pPr>
      <w:bookmarkStart w:id="21" w:name="_Toc105502774"/>
      <w:r w:rsidRPr="00071B34">
        <w:rPr>
          <w:rFonts w:ascii="Times New Roman" w:hAnsi="Times New Roman" w:cs="Times New Roman"/>
          <w:color w:val="auto"/>
          <w:sz w:val="24"/>
          <w:szCs w:val="24"/>
        </w:rPr>
        <w:t>1.3.3. Организация и содержание оценочных процедур</w:t>
      </w:r>
      <w:bookmarkEnd w:id="20"/>
      <w:bookmarkEnd w:id="21"/>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Стартовая диагностика </w:t>
      </w:r>
      <w:r w:rsidRPr="00071B34">
        <w:rPr>
          <w:color w:val="auto"/>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071B34">
        <w:rPr>
          <w:b/>
          <w:bCs/>
          <w:i/>
          <w:iCs/>
          <w:color w:val="auto"/>
          <w:sz w:val="24"/>
          <w:szCs w:val="24"/>
        </w:rPr>
        <w:t>.</w:t>
      </w:r>
      <w:r w:rsidRPr="00071B34">
        <w:rPr>
          <w:color w:val="auto"/>
          <w:sz w:val="24"/>
          <w:szCs w:val="24"/>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Текущая оценка </w:t>
      </w:r>
      <w:r w:rsidRPr="00071B34">
        <w:rPr>
          <w:color w:val="auto"/>
          <w:sz w:val="24"/>
          <w:szCs w:val="24"/>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w:t>
      </w:r>
      <w:r w:rsidRPr="00071B34">
        <w:rPr>
          <w:color w:val="auto"/>
          <w:sz w:val="24"/>
          <w:szCs w:val="24"/>
        </w:rPr>
        <w:lastRenderedPageBreak/>
        <w:t>ученика от необходимости выполнять тематическую проверочную работу</w:t>
      </w:r>
      <w:r w:rsidRPr="00071B34">
        <w:rPr>
          <w:color w:val="auto"/>
          <w:sz w:val="24"/>
          <w:szCs w:val="24"/>
          <w:vertAlign w:val="superscript"/>
        </w:rPr>
        <w:footnoteReference w:id="2"/>
      </w:r>
      <w:r w:rsidRPr="00071B34">
        <w:rPr>
          <w:color w:val="auto"/>
          <w:sz w:val="24"/>
          <w:szCs w:val="24"/>
        </w:rPr>
        <w:t>.</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Тематическая оценка </w:t>
      </w:r>
      <w:r w:rsidRPr="00071B34">
        <w:rPr>
          <w:color w:val="auto"/>
          <w:sz w:val="24"/>
          <w:szCs w:val="24"/>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Портфолио </w:t>
      </w:r>
      <w:r w:rsidRPr="00071B34">
        <w:rPr>
          <w:color w:val="auto"/>
          <w:sz w:val="24"/>
          <w:szCs w:val="24"/>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Внутришкольный мониторинг </w:t>
      </w:r>
      <w:r w:rsidRPr="00071B34">
        <w:rPr>
          <w:color w:val="auto"/>
          <w:sz w:val="24"/>
          <w:szCs w:val="24"/>
        </w:rPr>
        <w:t>представляет собой процедуры:</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оценки уровня достижения предметных и метапредметных результатов;</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оценки уровня функциональной грамотности;</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7638" w:rsidRPr="00071B34" w:rsidRDefault="00E235EB" w:rsidP="000D6D94">
      <w:pPr>
        <w:pStyle w:val="13"/>
        <w:spacing w:line="240" w:lineRule="auto"/>
        <w:ind w:firstLine="567"/>
        <w:jc w:val="both"/>
        <w:rPr>
          <w:color w:val="auto"/>
          <w:sz w:val="24"/>
          <w:szCs w:val="24"/>
        </w:rPr>
      </w:pPr>
      <w:r w:rsidRPr="00071B34">
        <w:rPr>
          <w:b/>
          <w:bCs/>
          <w:color w:val="auto"/>
          <w:sz w:val="24"/>
          <w:szCs w:val="24"/>
        </w:rPr>
        <w:t xml:space="preserve">Промежуточная аттестация </w:t>
      </w:r>
      <w:r w:rsidRPr="00071B34">
        <w:rPr>
          <w:color w:val="auto"/>
          <w:sz w:val="24"/>
          <w:szCs w:val="24"/>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071B34" w:rsidRDefault="00E235EB" w:rsidP="000D6D94">
      <w:pPr>
        <w:pStyle w:val="13"/>
        <w:spacing w:line="240" w:lineRule="auto"/>
        <w:ind w:firstLine="567"/>
        <w:jc w:val="both"/>
        <w:rPr>
          <w:b/>
          <w:bCs/>
          <w:color w:val="auto"/>
          <w:sz w:val="24"/>
          <w:szCs w:val="24"/>
        </w:rPr>
      </w:pPr>
      <w:r w:rsidRPr="00071B34">
        <w:rPr>
          <w:b/>
          <w:bCs/>
          <w:color w:val="auto"/>
          <w:sz w:val="24"/>
          <w:szCs w:val="24"/>
        </w:rPr>
        <w:t>Государственная итоговая аттестация</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w:t>
      </w:r>
      <w:r w:rsidRPr="00071B34">
        <w:rPr>
          <w:color w:val="auto"/>
          <w:sz w:val="24"/>
          <w:szCs w:val="24"/>
        </w:rPr>
        <w:lastRenderedPageBreak/>
        <w:t>решению образовательной организации (государственный выпускной экзамен — ГВЭ).</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71B34">
        <w:rPr>
          <w:i/>
          <w:iCs/>
          <w:color w:val="auto"/>
          <w:sz w:val="24"/>
          <w:szCs w:val="24"/>
        </w:rPr>
        <w:t>.</w:t>
      </w:r>
      <w:r w:rsidRPr="00071B34">
        <w:rPr>
          <w:color w:val="auto"/>
          <w:sz w:val="24"/>
          <w:szCs w:val="24"/>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071B34" w:rsidRDefault="00E235EB" w:rsidP="000D6D94">
      <w:pPr>
        <w:pStyle w:val="13"/>
        <w:spacing w:line="240" w:lineRule="auto"/>
        <w:ind w:firstLine="567"/>
        <w:jc w:val="both"/>
        <w:rPr>
          <w:color w:val="auto"/>
          <w:sz w:val="24"/>
          <w:szCs w:val="24"/>
        </w:rPr>
      </w:pPr>
      <w:r w:rsidRPr="00071B34">
        <w:rPr>
          <w:color w:val="auto"/>
          <w:sz w:val="24"/>
          <w:szCs w:val="24"/>
        </w:rPr>
        <w:t>Характеристика готовится на основании:</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объективных показателей образовательных достижений обучающегося на уровне основного образования;</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портфолио выпускника;</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экспертных оценок классного руководителя и учителей, обучавших данного выпускника на уровне основного общего образования;</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В характеристике выпускника:</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отмечаются образовательные достижения обучающегося по освоению личностных, метапредметных и предметных результатов;</w:t>
      </w:r>
    </w:p>
    <w:p w:rsidR="00A57638" w:rsidRPr="00071B34" w:rsidRDefault="00E235EB" w:rsidP="0096705C">
      <w:pPr>
        <w:pStyle w:val="13"/>
        <w:numPr>
          <w:ilvl w:val="0"/>
          <w:numId w:val="30"/>
        </w:numPr>
        <w:spacing w:line="240" w:lineRule="auto"/>
        <w:jc w:val="both"/>
        <w:rPr>
          <w:color w:val="auto"/>
          <w:sz w:val="24"/>
          <w:szCs w:val="24"/>
        </w:rPr>
      </w:pPr>
      <w:r w:rsidRPr="00071B34">
        <w:rPr>
          <w:color w:val="auto"/>
          <w:sz w:val="24"/>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57638" w:rsidRPr="00071B34" w:rsidRDefault="00D16F61" w:rsidP="00D16F61">
      <w:pPr>
        <w:pStyle w:val="13"/>
        <w:spacing w:line="240" w:lineRule="auto"/>
        <w:ind w:firstLine="567"/>
        <w:jc w:val="both"/>
        <w:rPr>
          <w:color w:val="auto"/>
          <w:sz w:val="24"/>
          <w:szCs w:val="24"/>
        </w:rPr>
        <w:sectPr w:rsidR="00A57638" w:rsidRPr="00071B34" w:rsidSect="00B4374D">
          <w:footerReference w:type="even" r:id="rId9"/>
          <w:footerReference w:type="default" r:id="rId10"/>
          <w:footerReference w:type="first" r:id="rId11"/>
          <w:footnotePr>
            <w:numRestart w:val="eachPage"/>
          </w:footnotePr>
          <w:pgSz w:w="11907" w:h="16839" w:code="9"/>
          <w:pgMar w:top="569" w:right="705" w:bottom="974" w:left="706" w:header="0" w:footer="3" w:gutter="0"/>
          <w:cols w:space="720"/>
          <w:noEndnote/>
          <w:titlePg/>
          <w:docGrid w:linePitch="360"/>
        </w:sectPr>
      </w:pPr>
      <w:r w:rsidRPr="00071B34">
        <w:rPr>
          <w:color w:val="auto"/>
          <w:sz w:val="24"/>
          <w:szCs w:val="24"/>
        </w:rPr>
        <w:t xml:space="preserve">Содержание и периодичность внутреннего мониторинга устанавливается решением педагогического совета МБОУ «Сервинская ООШ».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r w:rsidR="00E235EB" w:rsidRPr="00071B34">
        <w:rPr>
          <w:color w:val="auto"/>
          <w:sz w:val="24"/>
          <w:szCs w:val="24"/>
        </w:rPr>
        <w:t xml:space="preserve">Рекомендации педагогического коллектива по выбору индивидуальной образовательной траектории доводятся до сведения </w:t>
      </w:r>
      <w:r w:rsidRPr="00071B34">
        <w:rPr>
          <w:color w:val="auto"/>
          <w:sz w:val="24"/>
          <w:szCs w:val="24"/>
        </w:rPr>
        <w:t>обучающегося</w:t>
      </w:r>
      <w:r w:rsidR="00E235EB" w:rsidRPr="00071B34">
        <w:rPr>
          <w:color w:val="auto"/>
          <w:sz w:val="24"/>
          <w:szCs w:val="24"/>
        </w:rPr>
        <w:t xml:space="preserve"> и его родителей (законных представителей).</w:t>
      </w:r>
    </w:p>
    <w:p w:rsidR="00A57638" w:rsidRPr="00071B34" w:rsidRDefault="00EF538B" w:rsidP="000D6D94">
      <w:pPr>
        <w:pStyle w:val="12"/>
        <w:pBdr>
          <w:bottom w:val="single" w:sz="12" w:space="1" w:color="auto"/>
        </w:pBdr>
        <w:spacing w:after="0" w:line="240" w:lineRule="auto"/>
        <w:rPr>
          <w:rFonts w:ascii="Times New Roman" w:hAnsi="Times New Roman" w:cs="Times New Roman"/>
          <w:color w:val="auto"/>
          <w:sz w:val="24"/>
          <w:szCs w:val="24"/>
        </w:rPr>
      </w:pPr>
      <w:bookmarkStart w:id="22" w:name="bookmark30"/>
      <w:bookmarkStart w:id="23" w:name="_Toc105502775"/>
      <w:r w:rsidRPr="00071B34">
        <w:rPr>
          <w:rFonts w:ascii="Times New Roman" w:hAnsi="Times New Roman" w:cs="Times New Roman"/>
          <w:color w:val="auto"/>
          <w:sz w:val="24"/>
          <w:szCs w:val="24"/>
        </w:rPr>
        <w:lastRenderedPageBreak/>
        <w:t xml:space="preserve">2. </w:t>
      </w:r>
      <w:r w:rsidR="00E235EB" w:rsidRPr="00071B34">
        <w:rPr>
          <w:rFonts w:ascii="Times New Roman" w:hAnsi="Times New Roman" w:cs="Times New Roman"/>
          <w:color w:val="auto"/>
          <w:sz w:val="24"/>
          <w:szCs w:val="24"/>
        </w:rPr>
        <w:t>СОДЕРЖАТЕЛЬНЫЙ РАЗДЕЛ ПРОГРАММЫ ОСНОВНОГО ОБЩЕГО ОБРАЗОВАНИЯ</w:t>
      </w:r>
      <w:bookmarkEnd w:id="22"/>
      <w:bookmarkEnd w:id="23"/>
    </w:p>
    <w:p w:rsidR="00A57638" w:rsidRPr="00071B34" w:rsidRDefault="00EF538B" w:rsidP="000D6D94">
      <w:pPr>
        <w:pStyle w:val="24"/>
        <w:spacing w:after="0"/>
        <w:rPr>
          <w:rFonts w:ascii="Times New Roman" w:hAnsi="Times New Roman" w:cs="Times New Roman"/>
          <w:color w:val="auto"/>
          <w:sz w:val="24"/>
          <w:szCs w:val="24"/>
        </w:rPr>
      </w:pPr>
      <w:bookmarkStart w:id="24" w:name="bookmark32"/>
      <w:bookmarkStart w:id="25" w:name="_Toc105502776"/>
      <w:r w:rsidRPr="00071B34">
        <w:rPr>
          <w:rFonts w:ascii="Times New Roman" w:hAnsi="Times New Roman" w:cs="Times New Roman"/>
          <w:color w:val="auto"/>
          <w:sz w:val="24"/>
          <w:szCs w:val="24"/>
        </w:rPr>
        <w:t xml:space="preserve">2.1. </w:t>
      </w:r>
      <w:r w:rsidR="00E235EB" w:rsidRPr="00071B34">
        <w:rPr>
          <w:rFonts w:ascii="Times New Roman" w:hAnsi="Times New Roman" w:cs="Times New Roman"/>
          <w:color w:val="auto"/>
          <w:sz w:val="24"/>
          <w:szCs w:val="24"/>
        </w:rPr>
        <w:t>РАБОЧИЕ ПРОГРАММЫ УЧЕБНЫХ ПРЕДМЕТОВ, УЧЕБНЫХ КУРСОВ (В ТОМ ЧИСЛЕ ВНЕУРОЧНОЙ ДЕЯТЕЛЬНОСТИ), УЧЕБНЫХ МОДУЛЕЙ</w:t>
      </w:r>
      <w:bookmarkEnd w:id="24"/>
      <w:bookmarkEnd w:id="25"/>
    </w:p>
    <w:p w:rsidR="00EF538B" w:rsidRPr="00071B34" w:rsidRDefault="00EF538B" w:rsidP="000D6D94">
      <w:pPr>
        <w:rPr>
          <w:rFonts w:ascii="Times New Roman" w:hAnsi="Times New Roman" w:cs="Times New Roman"/>
          <w:color w:val="auto"/>
        </w:rPr>
      </w:pPr>
      <w:bookmarkStart w:id="26" w:name="bookmark34"/>
    </w:p>
    <w:p w:rsidR="00A57638" w:rsidRPr="00071B34" w:rsidRDefault="00EF538B" w:rsidP="000D6D94">
      <w:pPr>
        <w:pStyle w:val="31"/>
        <w:pBdr>
          <w:bottom w:val="single" w:sz="12" w:space="1" w:color="auto"/>
        </w:pBdr>
        <w:spacing w:after="0" w:line="240" w:lineRule="auto"/>
        <w:rPr>
          <w:rFonts w:ascii="Times New Roman" w:hAnsi="Times New Roman" w:cs="Times New Roman"/>
          <w:color w:val="auto"/>
          <w:sz w:val="24"/>
          <w:szCs w:val="24"/>
        </w:rPr>
      </w:pPr>
      <w:bookmarkStart w:id="27" w:name="_Toc105502777"/>
      <w:r w:rsidRPr="00071B34">
        <w:rPr>
          <w:rFonts w:ascii="Times New Roman" w:hAnsi="Times New Roman" w:cs="Times New Roman"/>
          <w:color w:val="auto"/>
          <w:sz w:val="24"/>
          <w:szCs w:val="24"/>
        </w:rPr>
        <w:t xml:space="preserve">2.1.1. </w:t>
      </w:r>
      <w:r w:rsidR="00E235EB" w:rsidRPr="00071B34">
        <w:rPr>
          <w:rFonts w:ascii="Times New Roman" w:hAnsi="Times New Roman" w:cs="Times New Roman"/>
          <w:color w:val="auto"/>
          <w:sz w:val="24"/>
          <w:szCs w:val="24"/>
        </w:rPr>
        <w:t>РУССКИЙ ЯЗЫК</w:t>
      </w:r>
      <w:bookmarkEnd w:id="26"/>
      <w:bookmarkEnd w:id="27"/>
    </w:p>
    <w:p w:rsidR="00EF538B" w:rsidRPr="00071B34" w:rsidRDefault="00EF538B" w:rsidP="000D6D94">
      <w:pPr>
        <w:rPr>
          <w:rFonts w:ascii="Times New Roman" w:hAnsi="Times New Roman" w:cs="Times New Roman"/>
          <w:color w:val="auto"/>
        </w:rPr>
      </w:pPr>
    </w:p>
    <w:p w:rsidR="001D4A02" w:rsidRPr="00071B34" w:rsidRDefault="001D4A02" w:rsidP="001D4A02">
      <w:pPr>
        <w:jc w:val="both"/>
        <w:rPr>
          <w:rFonts w:ascii="Times New Roman" w:hAnsi="Times New Roman" w:cs="Times New Roman"/>
          <w:color w:val="auto"/>
        </w:rPr>
      </w:pPr>
      <w:bookmarkStart w:id="28" w:name="block-5315089"/>
      <w:bookmarkStart w:id="29" w:name="bookmark45"/>
      <w:r w:rsidRPr="00071B34">
        <w:rPr>
          <w:rFonts w:ascii="Times New Roman" w:hAnsi="Times New Roman" w:cs="Times New Roman"/>
          <w:b/>
          <w:color w:val="auto"/>
        </w:rPr>
        <w:t>ПОЯСНИТЕЛЬН</w:t>
      </w:r>
      <w:r w:rsidRPr="00071B34">
        <w:rPr>
          <w:rFonts w:ascii="Times New Roman" w:hAnsi="Times New Roman" w:cs="Times New Roman"/>
          <w:color w:val="auto"/>
        </w:rPr>
        <w:t>​</w:t>
      </w:r>
      <w:r w:rsidRPr="00071B34">
        <w:rPr>
          <w:rFonts w:ascii="Times New Roman" w:hAnsi="Times New Roman" w:cs="Times New Roman"/>
          <w:b/>
          <w:color w:val="auto"/>
        </w:rPr>
        <w:t>АЯ ЗАПИСКА</w:t>
      </w:r>
    </w:p>
    <w:p w:rsidR="001D4A02" w:rsidRPr="00071B34" w:rsidRDefault="001D4A02" w:rsidP="001D4A02">
      <w:pPr>
        <w:ind w:left="-142" w:firstLine="426"/>
        <w:jc w:val="both"/>
        <w:rPr>
          <w:rFonts w:ascii="Times New Roman" w:hAnsi="Times New Roman" w:cs="Times New Roman"/>
          <w:color w:val="auto"/>
        </w:rPr>
      </w:pPr>
      <w:r w:rsidRPr="00071B34">
        <w:rPr>
          <w:rFonts w:ascii="Times New Roman" w:hAnsi="Times New Roman" w:cs="Times New Roman"/>
          <w:color w:val="auto"/>
        </w:rPr>
        <w:t xml:space="preserve">Программа(ID 748725) по русскому языку на уровне основного общего образования подготовлена на 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федеральной рабочей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color w:val="auto"/>
        </w:rPr>
        <w:t>​​</w:t>
      </w:r>
      <w:r w:rsidRPr="00071B34">
        <w:rPr>
          <w:rFonts w:ascii="Times New Roman" w:hAnsi="Times New Roman" w:cs="Times New Roman"/>
          <w:b/>
          <w:color w:val="auto"/>
        </w:rPr>
        <w:t>ОБЩАЯ ХАРАКТЕРИСТИКА УЧЕБНОГО ПРЕДМЕТА «РУССКИЙ ЯЗЫК»</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w:t>
      </w:r>
      <w:r w:rsidRPr="00071B34">
        <w:rPr>
          <w:rFonts w:ascii="Times New Roman" w:hAnsi="Times New Roman" w:cs="Times New Roman"/>
          <w:color w:val="auto"/>
        </w:rPr>
        <w:lastRenderedPageBreak/>
        <w:t xml:space="preserve">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ЦЕЛИ ИЗУЧЕНИЯ УЧЕБНОГО ПРЕДМЕТА «РУССКИЙ ЯЗЫК»</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Изучение русского языка направлено на достижение следующих целей: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МЕСТО УЧЕБНОГО ПРЕДМЕТА «РУССКИЙ ЯЗЫК» В УЧЕБНОМ ПЛАНЕ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170 часов (5 часов в неделю), в 7 классе – 136 часов (4 часа в неделю), в 8 классе – 102 часа (3 часа в неделю), в 9 классе – 102 часа (3 часа в неделю).</w:t>
      </w:r>
    </w:p>
    <w:p w:rsidR="001D4A02" w:rsidRPr="00071B34" w:rsidRDefault="001D4A02" w:rsidP="001D4A02">
      <w:pPr>
        <w:rPr>
          <w:rFonts w:ascii="Times New Roman" w:hAnsi="Times New Roman" w:cs="Times New Roman"/>
          <w:color w:val="auto"/>
        </w:rPr>
        <w:sectPr w:rsidR="001D4A02" w:rsidRPr="00071B34">
          <w:pgSz w:w="11906" w:h="16383"/>
          <w:pgMar w:top="1134" w:right="850" w:bottom="1134" w:left="1701" w:header="720" w:footer="720" w:gutter="0"/>
          <w:cols w:space="720"/>
        </w:sectPr>
      </w:pPr>
    </w:p>
    <w:p w:rsidR="001D4A02" w:rsidRPr="00071B34" w:rsidRDefault="001D4A02" w:rsidP="001D4A02">
      <w:pPr>
        <w:ind w:left="120"/>
        <w:jc w:val="both"/>
        <w:rPr>
          <w:rFonts w:ascii="Times New Roman" w:hAnsi="Times New Roman" w:cs="Times New Roman"/>
          <w:color w:val="auto"/>
        </w:rPr>
      </w:pPr>
      <w:bookmarkStart w:id="30" w:name="block-5315090"/>
      <w:bookmarkEnd w:id="28"/>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СОДЕРЖАНИЕ УЧЕБНОГО ПРЕДМЕТА </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Богатство и выразительность русского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Лингвистика как наука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Основные разделы лингвистики.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Язык и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Язык и речь.</w:t>
      </w:r>
      <w:r w:rsidRPr="00071B34">
        <w:rPr>
          <w:rFonts w:ascii="Times New Roman" w:hAnsi="Times New Roman" w:cs="Times New Roman"/>
          <w:b/>
          <w:color w:val="auto"/>
        </w:rPr>
        <w:t xml:space="preserve"> </w:t>
      </w:r>
      <w:r w:rsidRPr="00071B34">
        <w:rPr>
          <w:rFonts w:ascii="Times New Roman" w:hAnsi="Times New Roman" w:cs="Times New Roman"/>
          <w:color w:val="auto"/>
        </w:rPr>
        <w:t>Речь устная и письменная, монологическая и диалогическая, полилог.</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речевой деятельности (говорение, слушание, чтение, письмо), их особенности.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Устный пересказ прочитанного или прослушанного текста, в том числе с изменением лица рассказчика.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Участие в диалоге на лингвистические темы (в рамках изученного) и темы на основе жизненных наблюдений.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Речевые формулы приветствия, прощания, просьбы, благодарности.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Сочинения различных видов с опорой на жизненный и читательский опыт, сюжетную картину (в том числе сочинения-миниатюры).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аудирования: выборочное, ознакомительное, детальное.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чтения: изучающее, ознакомительное, просмотровое, поисковое.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Текст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Текст и его основные признаки. Тема и главная мысль текста. Микротема текста. Ключевые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Функционально-смысловые типы речи: описание, повествование, рассуждение; их особенности.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Композиционная структура текста. Абзац как средство членения текста на композиционно-смысловые части.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Средства связи предложений и частей текста: формы слова, однокоренные слова, синонимы, антонимы, личные местоимения, повтор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Повествование как тип речи. Рассказ.</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Информационная переработка текста: простой и сложный план текста.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Функциональные разновидности языка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Фонетика. Графика. Орфоэпия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Фонетика и графика как разделы лингвистики.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Звук как единица языка. Смыслоразличительная роль звука.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Система гласных звуков.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Система согласных звуков.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Изменение звуков в речевом потоке. Элементы фонетической транскрипции.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Слог. Ударение. Свойства русского ударения.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Соотношение звуков и букв.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Фонетический анализ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Способы обозначения [й’], мягкости согласных.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Основные выразительные средства фонетики.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Прописные и строчные буквы.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Интонация, её функции. Основные элементы интонации.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Орфография как раздел лингвистики.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Понятие «орфограмма». Буквенные и небуквенные орфограммы.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разделительных </w:t>
      </w:r>
      <w:r w:rsidRPr="00071B34">
        <w:rPr>
          <w:rFonts w:ascii="Times New Roman" w:hAnsi="Times New Roman" w:cs="Times New Roman"/>
          <w:b/>
          <w:color w:val="auto"/>
        </w:rPr>
        <w:t>ъ</w:t>
      </w:r>
      <w:r w:rsidRPr="00071B34">
        <w:rPr>
          <w:rFonts w:ascii="Times New Roman" w:hAnsi="Times New Roman" w:cs="Times New Roman"/>
          <w:color w:val="auto"/>
        </w:rPr>
        <w:t xml:space="preserve"> и </w:t>
      </w:r>
      <w:r w:rsidRPr="00071B34">
        <w:rPr>
          <w:rFonts w:ascii="Times New Roman" w:hAnsi="Times New Roman" w:cs="Times New Roman"/>
          <w:b/>
          <w:color w:val="auto"/>
        </w:rPr>
        <w:t>ь</w:t>
      </w:r>
      <w:r w:rsidRPr="00071B34">
        <w:rPr>
          <w:rFonts w:ascii="Times New Roman" w:hAnsi="Times New Roman" w:cs="Times New Roman"/>
          <w:color w:val="auto"/>
        </w:rPr>
        <w:t>.</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Лексикология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Лексикология как раздел лингвистики.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Синонимы. Антонимы. Омонимы. Паронимы.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Лексический анализ слов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Морфемика. 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Морфемика как раздел лингвистики.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Морфема как минимальная значимая единица языка. Основа слова. Виды морфем (корень, приставка, суффикс, окончание).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Чередование звуков в морфемах (в том числе чередование гласных с нулём звука).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Морфемный анализ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Уместное использование слов с суффиксами оценки в собственной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корней с безударными проверяемыми, непроверяемыми гласными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корней с проверяемыми, непроверяемыми, ­непроизносимыми согласными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w:t>
      </w:r>
      <w:r w:rsidRPr="00071B34">
        <w:rPr>
          <w:rFonts w:ascii="Times New Roman" w:hAnsi="Times New Roman" w:cs="Times New Roman"/>
          <w:b/>
          <w:color w:val="auto"/>
        </w:rPr>
        <w:t>ё</w:t>
      </w:r>
      <w:r w:rsidRPr="00071B34">
        <w:rPr>
          <w:rFonts w:ascii="Times New Roman" w:hAnsi="Times New Roman" w:cs="Times New Roman"/>
          <w:color w:val="auto"/>
        </w:rPr>
        <w:t xml:space="preserve"> – </w:t>
      </w:r>
      <w:r w:rsidRPr="00071B34">
        <w:rPr>
          <w:rFonts w:ascii="Times New Roman" w:hAnsi="Times New Roman" w:cs="Times New Roman"/>
          <w:b/>
          <w:color w:val="auto"/>
        </w:rPr>
        <w:t>о</w:t>
      </w:r>
      <w:r w:rsidRPr="00071B34">
        <w:rPr>
          <w:rFonts w:ascii="Times New Roman" w:hAnsi="Times New Roman" w:cs="Times New Roman"/>
          <w:color w:val="auto"/>
        </w:rPr>
        <w:t xml:space="preserve"> после шипящих в корне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неизменяемых на письме приставок и приставок на </w:t>
      </w:r>
      <w:r w:rsidRPr="00071B34">
        <w:rPr>
          <w:rFonts w:ascii="Times New Roman" w:hAnsi="Times New Roman" w:cs="Times New Roman"/>
          <w:b/>
          <w:color w:val="auto"/>
        </w:rPr>
        <w:t>-з</w:t>
      </w:r>
      <w:r w:rsidRPr="00071B34">
        <w:rPr>
          <w:rFonts w:ascii="Times New Roman" w:hAnsi="Times New Roman" w:cs="Times New Roman"/>
          <w:color w:val="auto"/>
        </w:rPr>
        <w:t xml:space="preserve"> (-</w:t>
      </w:r>
      <w:r w:rsidRPr="00071B34">
        <w:rPr>
          <w:rFonts w:ascii="Times New Roman" w:hAnsi="Times New Roman" w:cs="Times New Roman"/>
          <w:b/>
          <w:color w:val="auto"/>
        </w:rPr>
        <w:t>с</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w:t>
      </w:r>
      <w:r w:rsidRPr="00071B34">
        <w:rPr>
          <w:rFonts w:ascii="Times New Roman" w:hAnsi="Times New Roman" w:cs="Times New Roman"/>
          <w:b/>
          <w:color w:val="auto"/>
        </w:rPr>
        <w:t>ы</w:t>
      </w:r>
      <w:r w:rsidRPr="00071B34">
        <w:rPr>
          <w:rFonts w:ascii="Times New Roman" w:hAnsi="Times New Roman" w:cs="Times New Roman"/>
          <w:color w:val="auto"/>
        </w:rPr>
        <w:t xml:space="preserve"> – </w:t>
      </w:r>
      <w:r w:rsidRPr="00071B34">
        <w:rPr>
          <w:rFonts w:ascii="Times New Roman" w:hAnsi="Times New Roman" w:cs="Times New Roman"/>
          <w:b/>
          <w:color w:val="auto"/>
        </w:rPr>
        <w:t>и</w:t>
      </w:r>
      <w:r w:rsidRPr="00071B34">
        <w:rPr>
          <w:rFonts w:ascii="Times New Roman" w:hAnsi="Times New Roman" w:cs="Times New Roman"/>
          <w:color w:val="auto"/>
        </w:rPr>
        <w:t xml:space="preserve"> после приставок.</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w:t>
      </w:r>
      <w:r w:rsidRPr="00071B34">
        <w:rPr>
          <w:rFonts w:ascii="Times New Roman" w:hAnsi="Times New Roman" w:cs="Times New Roman"/>
          <w:b/>
          <w:color w:val="auto"/>
        </w:rPr>
        <w:t>ы</w:t>
      </w:r>
      <w:r w:rsidRPr="00071B34">
        <w:rPr>
          <w:rFonts w:ascii="Times New Roman" w:hAnsi="Times New Roman" w:cs="Times New Roman"/>
          <w:color w:val="auto"/>
        </w:rPr>
        <w:t xml:space="preserve"> – </w:t>
      </w:r>
      <w:r w:rsidRPr="00071B34">
        <w:rPr>
          <w:rFonts w:ascii="Times New Roman" w:hAnsi="Times New Roman" w:cs="Times New Roman"/>
          <w:b/>
          <w:color w:val="auto"/>
        </w:rPr>
        <w:t>и</w:t>
      </w:r>
      <w:r w:rsidRPr="00071B34">
        <w:rPr>
          <w:rFonts w:ascii="Times New Roman" w:hAnsi="Times New Roman" w:cs="Times New Roman"/>
          <w:color w:val="auto"/>
        </w:rPr>
        <w:t xml:space="preserve"> после </w:t>
      </w:r>
      <w:r w:rsidRPr="00071B34">
        <w:rPr>
          <w:rFonts w:ascii="Times New Roman" w:hAnsi="Times New Roman" w:cs="Times New Roman"/>
          <w:b/>
          <w:color w:val="auto"/>
        </w:rPr>
        <w:t>ц</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слова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Морфология. Культура речи. 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Морфология как раздел грамматики. Грамматическое значение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Части речи как лексико-грамматические разряды слов. Система частей речи в </w:t>
      </w:r>
      <w:r w:rsidRPr="00071B34">
        <w:rPr>
          <w:rFonts w:ascii="Times New Roman" w:hAnsi="Times New Roman" w:cs="Times New Roman"/>
          <w:color w:val="auto"/>
        </w:rPr>
        <w:lastRenderedPageBreak/>
        <w:t>русском языке. Самостоятельные и служебные части речи.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Имя существительное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Род, число, падеж имени существительного.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Имена существительные общего рода.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Имена существительные, имеющие форму только единственного или только множественного числа.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Типы склонения имён существительных. Разносклоняемые имена существительные. Несклоняемые имена существительные.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произношения, нормы постановки ударения, нормы словоизменения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собственных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w:t>
      </w:r>
      <w:r w:rsidRPr="00071B34">
        <w:rPr>
          <w:rFonts w:ascii="Times New Roman" w:hAnsi="Times New Roman" w:cs="Times New Roman"/>
          <w:b/>
          <w:color w:val="auto"/>
        </w:rPr>
        <w:t>ь</w:t>
      </w:r>
      <w:r w:rsidRPr="00071B34">
        <w:rPr>
          <w:rFonts w:ascii="Times New Roman" w:hAnsi="Times New Roman" w:cs="Times New Roman"/>
          <w:color w:val="auto"/>
        </w:rPr>
        <w:t xml:space="preserve"> на конце имён существительных после шипящих.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безударных окончаний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w:t>
      </w:r>
      <w:r w:rsidRPr="00071B34">
        <w:rPr>
          <w:rFonts w:ascii="Times New Roman" w:hAnsi="Times New Roman" w:cs="Times New Roman"/>
          <w:b/>
          <w:color w:val="auto"/>
        </w:rPr>
        <w:t>о</w:t>
      </w:r>
      <w:r w:rsidRPr="00071B34">
        <w:rPr>
          <w:rFonts w:ascii="Times New Roman" w:hAnsi="Times New Roman" w:cs="Times New Roman"/>
          <w:color w:val="auto"/>
        </w:rPr>
        <w:t xml:space="preserve"> – </w:t>
      </w:r>
      <w:r w:rsidRPr="00071B34">
        <w:rPr>
          <w:rFonts w:ascii="Times New Roman" w:hAnsi="Times New Roman" w:cs="Times New Roman"/>
          <w:b/>
          <w:color w:val="auto"/>
        </w:rPr>
        <w:t>е</w:t>
      </w:r>
      <w:r w:rsidRPr="00071B34">
        <w:rPr>
          <w:rFonts w:ascii="Times New Roman" w:hAnsi="Times New Roman" w:cs="Times New Roman"/>
          <w:color w:val="auto"/>
        </w:rPr>
        <w:t xml:space="preserve"> (</w:t>
      </w:r>
      <w:r w:rsidRPr="00071B34">
        <w:rPr>
          <w:rFonts w:ascii="Times New Roman" w:hAnsi="Times New Roman" w:cs="Times New Roman"/>
          <w:b/>
          <w:color w:val="auto"/>
        </w:rPr>
        <w:t>ё</w:t>
      </w:r>
      <w:r w:rsidRPr="00071B34">
        <w:rPr>
          <w:rFonts w:ascii="Times New Roman" w:hAnsi="Times New Roman" w:cs="Times New Roman"/>
          <w:color w:val="auto"/>
        </w:rPr>
        <w:t xml:space="preserve">) после шипящих и </w:t>
      </w:r>
      <w:r w:rsidRPr="00071B34">
        <w:rPr>
          <w:rFonts w:ascii="Times New Roman" w:hAnsi="Times New Roman" w:cs="Times New Roman"/>
          <w:b/>
          <w:color w:val="auto"/>
        </w:rPr>
        <w:t>ц</w:t>
      </w:r>
      <w:r w:rsidRPr="00071B34">
        <w:rPr>
          <w:rFonts w:ascii="Times New Roman" w:hAnsi="Times New Roman" w:cs="Times New Roman"/>
          <w:color w:val="auto"/>
        </w:rPr>
        <w:t xml:space="preserve"> в суффиксах и окончаниях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суффиксов </w:t>
      </w:r>
      <w:r w:rsidRPr="00071B34">
        <w:rPr>
          <w:rFonts w:ascii="Times New Roman" w:hAnsi="Times New Roman" w:cs="Times New Roman"/>
          <w:b/>
          <w:color w:val="auto"/>
        </w:rPr>
        <w:t xml:space="preserve">-чик- </w:t>
      </w:r>
      <w:r w:rsidRPr="00071B34">
        <w:rPr>
          <w:rFonts w:ascii="Times New Roman" w:hAnsi="Times New Roman" w:cs="Times New Roman"/>
          <w:color w:val="auto"/>
        </w:rPr>
        <w:t xml:space="preserve">– </w:t>
      </w:r>
      <w:r w:rsidRPr="00071B34">
        <w:rPr>
          <w:rFonts w:ascii="Times New Roman" w:hAnsi="Times New Roman" w:cs="Times New Roman"/>
          <w:b/>
          <w:color w:val="auto"/>
        </w:rPr>
        <w:t>-щик-</w:t>
      </w:r>
      <w:r w:rsidRPr="00071B34">
        <w:rPr>
          <w:rFonts w:ascii="Times New Roman" w:hAnsi="Times New Roman" w:cs="Times New Roman"/>
          <w:color w:val="auto"/>
        </w:rPr>
        <w:t>; -</w:t>
      </w:r>
      <w:r w:rsidRPr="00071B34">
        <w:rPr>
          <w:rFonts w:ascii="Times New Roman" w:hAnsi="Times New Roman" w:cs="Times New Roman"/>
          <w:b/>
          <w:color w:val="auto"/>
        </w:rPr>
        <w:t>ек-</w:t>
      </w:r>
      <w:r w:rsidRPr="00071B34">
        <w:rPr>
          <w:rFonts w:ascii="Times New Roman" w:hAnsi="Times New Roman" w:cs="Times New Roman"/>
          <w:color w:val="auto"/>
        </w:rPr>
        <w:t xml:space="preserve"> – </w:t>
      </w:r>
      <w:r w:rsidRPr="00071B34">
        <w:rPr>
          <w:rFonts w:ascii="Times New Roman" w:hAnsi="Times New Roman" w:cs="Times New Roman"/>
          <w:b/>
          <w:color w:val="auto"/>
        </w:rPr>
        <w:t xml:space="preserve">-ик- </w:t>
      </w:r>
      <w:r w:rsidRPr="00071B34">
        <w:rPr>
          <w:rFonts w:ascii="Times New Roman" w:hAnsi="Times New Roman" w:cs="Times New Roman"/>
          <w:color w:val="auto"/>
        </w:rPr>
        <w:t>(-</w:t>
      </w:r>
      <w:r w:rsidRPr="00071B34">
        <w:rPr>
          <w:rFonts w:ascii="Times New Roman" w:hAnsi="Times New Roman" w:cs="Times New Roman"/>
          <w:b/>
          <w:color w:val="auto"/>
        </w:rPr>
        <w:t>чик-</w:t>
      </w:r>
      <w:r w:rsidRPr="00071B34">
        <w:rPr>
          <w:rFonts w:ascii="Times New Roman" w:hAnsi="Times New Roman" w:cs="Times New Roman"/>
          <w:color w:val="auto"/>
        </w:rPr>
        <w:t>)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корней с чередованием </w:t>
      </w:r>
      <w:r w:rsidRPr="00071B34">
        <w:rPr>
          <w:rFonts w:ascii="Times New Roman" w:hAnsi="Times New Roman" w:cs="Times New Roman"/>
          <w:b/>
          <w:color w:val="auto"/>
        </w:rPr>
        <w:t>а</w:t>
      </w:r>
      <w:r w:rsidRPr="00071B34">
        <w:rPr>
          <w:rFonts w:ascii="Times New Roman" w:hAnsi="Times New Roman" w:cs="Times New Roman"/>
          <w:color w:val="auto"/>
        </w:rPr>
        <w:t xml:space="preserve"> // </w:t>
      </w:r>
      <w:r w:rsidRPr="00071B34">
        <w:rPr>
          <w:rFonts w:ascii="Times New Roman" w:hAnsi="Times New Roman" w:cs="Times New Roman"/>
          <w:b/>
          <w:color w:val="auto"/>
        </w:rPr>
        <w:t>о</w:t>
      </w:r>
      <w:r w:rsidRPr="00071B34">
        <w:rPr>
          <w:rFonts w:ascii="Times New Roman" w:hAnsi="Times New Roman" w:cs="Times New Roman"/>
          <w:color w:val="auto"/>
        </w:rPr>
        <w:t>: -</w:t>
      </w:r>
      <w:r w:rsidRPr="00071B34">
        <w:rPr>
          <w:rFonts w:ascii="Times New Roman" w:hAnsi="Times New Roman" w:cs="Times New Roman"/>
          <w:b/>
          <w:color w:val="auto"/>
        </w:rPr>
        <w:t>лаг</w:t>
      </w:r>
      <w:r w:rsidRPr="00071B34">
        <w:rPr>
          <w:rFonts w:ascii="Times New Roman" w:hAnsi="Times New Roman" w:cs="Times New Roman"/>
          <w:color w:val="auto"/>
        </w:rPr>
        <w:t>- – -</w:t>
      </w:r>
      <w:r w:rsidRPr="00071B34">
        <w:rPr>
          <w:rFonts w:ascii="Times New Roman" w:hAnsi="Times New Roman" w:cs="Times New Roman"/>
          <w:b/>
          <w:color w:val="auto"/>
        </w:rPr>
        <w:t>лож</w:t>
      </w:r>
      <w:r w:rsidRPr="00071B34">
        <w:rPr>
          <w:rFonts w:ascii="Times New Roman" w:hAnsi="Times New Roman" w:cs="Times New Roman"/>
          <w:color w:val="auto"/>
        </w:rPr>
        <w:t>-; -</w:t>
      </w:r>
      <w:r w:rsidRPr="00071B34">
        <w:rPr>
          <w:rFonts w:ascii="Times New Roman" w:hAnsi="Times New Roman" w:cs="Times New Roman"/>
          <w:b/>
          <w:color w:val="auto"/>
        </w:rPr>
        <w:t>раст</w:t>
      </w:r>
      <w:r w:rsidRPr="00071B34">
        <w:rPr>
          <w:rFonts w:ascii="Times New Roman" w:hAnsi="Times New Roman" w:cs="Times New Roman"/>
          <w:color w:val="auto"/>
        </w:rPr>
        <w:t>- – -</w:t>
      </w:r>
      <w:r w:rsidRPr="00071B34">
        <w:rPr>
          <w:rFonts w:ascii="Times New Roman" w:hAnsi="Times New Roman" w:cs="Times New Roman"/>
          <w:b/>
          <w:color w:val="auto"/>
        </w:rPr>
        <w:t>ращ</w:t>
      </w:r>
      <w:r w:rsidRPr="00071B34">
        <w:rPr>
          <w:rFonts w:ascii="Times New Roman" w:hAnsi="Times New Roman" w:cs="Times New Roman"/>
          <w:color w:val="auto"/>
        </w:rPr>
        <w:t>- – -</w:t>
      </w:r>
      <w:r w:rsidRPr="00071B34">
        <w:rPr>
          <w:rFonts w:ascii="Times New Roman" w:hAnsi="Times New Roman" w:cs="Times New Roman"/>
          <w:b/>
          <w:color w:val="auto"/>
        </w:rPr>
        <w:t>рос</w:t>
      </w:r>
      <w:r w:rsidRPr="00071B34">
        <w:rPr>
          <w:rFonts w:ascii="Times New Roman" w:hAnsi="Times New Roman" w:cs="Times New Roman"/>
          <w:color w:val="auto"/>
        </w:rPr>
        <w:t>-; -</w:t>
      </w:r>
      <w:r w:rsidRPr="00071B34">
        <w:rPr>
          <w:rFonts w:ascii="Times New Roman" w:hAnsi="Times New Roman" w:cs="Times New Roman"/>
          <w:b/>
          <w:color w:val="auto"/>
        </w:rPr>
        <w:t>гар</w:t>
      </w:r>
      <w:r w:rsidRPr="00071B34">
        <w:rPr>
          <w:rFonts w:ascii="Times New Roman" w:hAnsi="Times New Roman" w:cs="Times New Roman"/>
          <w:color w:val="auto"/>
        </w:rPr>
        <w:t>- – -</w:t>
      </w:r>
      <w:r w:rsidRPr="00071B34">
        <w:rPr>
          <w:rFonts w:ascii="Times New Roman" w:hAnsi="Times New Roman" w:cs="Times New Roman"/>
          <w:b/>
          <w:color w:val="auto"/>
        </w:rPr>
        <w:t>гор</w:t>
      </w:r>
      <w:r w:rsidRPr="00071B34">
        <w:rPr>
          <w:rFonts w:ascii="Times New Roman" w:hAnsi="Times New Roman" w:cs="Times New Roman"/>
          <w:color w:val="auto"/>
        </w:rPr>
        <w:t>-, -</w:t>
      </w:r>
      <w:r w:rsidRPr="00071B34">
        <w:rPr>
          <w:rFonts w:ascii="Times New Roman" w:hAnsi="Times New Roman" w:cs="Times New Roman"/>
          <w:b/>
          <w:color w:val="auto"/>
        </w:rPr>
        <w:t>зар</w:t>
      </w:r>
      <w:r w:rsidRPr="00071B34">
        <w:rPr>
          <w:rFonts w:ascii="Times New Roman" w:hAnsi="Times New Roman" w:cs="Times New Roman"/>
          <w:color w:val="auto"/>
        </w:rPr>
        <w:t>- – -</w:t>
      </w:r>
      <w:r w:rsidRPr="00071B34">
        <w:rPr>
          <w:rFonts w:ascii="Times New Roman" w:hAnsi="Times New Roman" w:cs="Times New Roman"/>
          <w:b/>
          <w:color w:val="auto"/>
        </w:rPr>
        <w:t>зор</w:t>
      </w:r>
      <w:r w:rsidRPr="00071B34">
        <w:rPr>
          <w:rFonts w:ascii="Times New Roman" w:hAnsi="Times New Roman" w:cs="Times New Roman"/>
          <w:color w:val="auto"/>
        </w:rPr>
        <w:t>-;</w:t>
      </w:r>
      <w:r w:rsidRPr="00071B34">
        <w:rPr>
          <w:rFonts w:ascii="Times New Roman" w:hAnsi="Times New Roman" w:cs="Times New Roman"/>
          <w:b/>
          <w:color w:val="auto"/>
        </w:rPr>
        <w:t xml:space="preserve"> -клан- </w:t>
      </w:r>
      <w:r w:rsidRPr="00071B34">
        <w:rPr>
          <w:rFonts w:ascii="Times New Roman" w:hAnsi="Times New Roman" w:cs="Times New Roman"/>
          <w:color w:val="auto"/>
        </w:rPr>
        <w:t>–</w:t>
      </w:r>
      <w:r w:rsidRPr="00071B34">
        <w:rPr>
          <w:rFonts w:ascii="Times New Roman" w:hAnsi="Times New Roman" w:cs="Times New Roman"/>
          <w:b/>
          <w:color w:val="auto"/>
        </w:rPr>
        <w:t xml:space="preserve"> -клон-</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-скак- </w:t>
      </w:r>
      <w:r w:rsidRPr="00071B34">
        <w:rPr>
          <w:rFonts w:ascii="Times New Roman" w:hAnsi="Times New Roman" w:cs="Times New Roman"/>
          <w:color w:val="auto"/>
        </w:rPr>
        <w:t>–</w:t>
      </w:r>
      <w:r w:rsidRPr="00071B34">
        <w:rPr>
          <w:rFonts w:ascii="Times New Roman" w:hAnsi="Times New Roman" w:cs="Times New Roman"/>
          <w:b/>
          <w:color w:val="auto"/>
        </w:rPr>
        <w:t xml:space="preserve"> -скоч-.</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Слитное и раздельное написание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именами существительными.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имён существительных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Имя прилагательное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Имена прилагательные полные и краткие, их синтаксические функции.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Склонение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имён прилагательных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словоизменения, произношения имён прилагательных, постановки ударения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безударных окончаний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w:t>
      </w:r>
      <w:r w:rsidRPr="00071B34">
        <w:rPr>
          <w:rFonts w:ascii="Times New Roman" w:hAnsi="Times New Roman" w:cs="Times New Roman"/>
          <w:b/>
          <w:color w:val="auto"/>
        </w:rPr>
        <w:t>о</w:t>
      </w:r>
      <w:r w:rsidRPr="00071B34">
        <w:rPr>
          <w:rFonts w:ascii="Times New Roman" w:hAnsi="Times New Roman" w:cs="Times New Roman"/>
          <w:color w:val="auto"/>
        </w:rPr>
        <w:t xml:space="preserve"> – </w:t>
      </w:r>
      <w:r w:rsidRPr="00071B34">
        <w:rPr>
          <w:rFonts w:ascii="Times New Roman" w:hAnsi="Times New Roman" w:cs="Times New Roman"/>
          <w:b/>
          <w:color w:val="auto"/>
        </w:rPr>
        <w:t>е</w:t>
      </w:r>
      <w:r w:rsidRPr="00071B34">
        <w:rPr>
          <w:rFonts w:ascii="Times New Roman" w:hAnsi="Times New Roman" w:cs="Times New Roman"/>
          <w:color w:val="auto"/>
        </w:rPr>
        <w:t xml:space="preserve"> после шипящих и </w:t>
      </w:r>
      <w:r w:rsidRPr="00071B34">
        <w:rPr>
          <w:rFonts w:ascii="Times New Roman" w:hAnsi="Times New Roman" w:cs="Times New Roman"/>
          <w:b/>
          <w:color w:val="auto"/>
        </w:rPr>
        <w:t>ц</w:t>
      </w:r>
      <w:r w:rsidRPr="00071B34">
        <w:rPr>
          <w:rFonts w:ascii="Times New Roman" w:hAnsi="Times New Roman" w:cs="Times New Roman"/>
          <w:color w:val="auto"/>
        </w:rPr>
        <w:t xml:space="preserve"> в суффиксах и окончаниях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кратких форм имён прилагательных с основой на шипящий.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Слитное и раздельное написание </w:t>
      </w:r>
      <w:r w:rsidRPr="00071B34">
        <w:rPr>
          <w:rFonts w:ascii="Times New Roman" w:hAnsi="Times New Roman" w:cs="Times New Roman"/>
          <w:b/>
          <w:color w:val="auto"/>
        </w:rPr>
        <w:t xml:space="preserve">не </w:t>
      </w:r>
      <w:r w:rsidRPr="00071B34">
        <w:rPr>
          <w:rFonts w:ascii="Times New Roman" w:hAnsi="Times New Roman" w:cs="Times New Roman"/>
          <w:color w:val="auto"/>
        </w:rPr>
        <w:t>с именами прилагательными.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имён прилагательных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Глагол</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Глаголы совершенного и несовершенного вида, возвратные и невозвратные.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Инфинитив и его грамматические свойства. Основа инфинитива, основа настоящего </w:t>
      </w:r>
      <w:r w:rsidRPr="00071B34">
        <w:rPr>
          <w:rFonts w:ascii="Times New Roman" w:hAnsi="Times New Roman" w:cs="Times New Roman"/>
          <w:color w:val="auto"/>
        </w:rPr>
        <w:lastRenderedPageBreak/>
        <w:t>(будущего простого) времени глагола.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Спряжение глагола.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глаголов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словоизменения глаголов, постановки ударения в глагольных формах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корней с чередованием </w:t>
      </w:r>
      <w:r w:rsidRPr="00071B34">
        <w:rPr>
          <w:rFonts w:ascii="Times New Roman" w:hAnsi="Times New Roman" w:cs="Times New Roman"/>
          <w:b/>
          <w:color w:val="auto"/>
        </w:rPr>
        <w:t>е</w:t>
      </w:r>
      <w:r w:rsidRPr="00071B34">
        <w:rPr>
          <w:rFonts w:ascii="Times New Roman" w:hAnsi="Times New Roman" w:cs="Times New Roman"/>
          <w:color w:val="auto"/>
        </w:rPr>
        <w:t xml:space="preserve"> // </w:t>
      </w:r>
      <w:r w:rsidRPr="00071B34">
        <w:rPr>
          <w:rFonts w:ascii="Times New Roman" w:hAnsi="Times New Roman" w:cs="Times New Roman"/>
          <w:b/>
          <w:color w:val="auto"/>
        </w:rPr>
        <w:t>и:</w:t>
      </w:r>
      <w:r w:rsidRPr="00071B34">
        <w:rPr>
          <w:rFonts w:ascii="Times New Roman" w:hAnsi="Times New Roman" w:cs="Times New Roman"/>
          <w:color w:val="auto"/>
        </w:rPr>
        <w:t xml:space="preserve"> -</w:t>
      </w:r>
      <w:r w:rsidRPr="00071B34">
        <w:rPr>
          <w:rFonts w:ascii="Times New Roman" w:hAnsi="Times New Roman" w:cs="Times New Roman"/>
          <w:b/>
          <w:color w:val="auto"/>
        </w:rPr>
        <w:t>бер</w:t>
      </w:r>
      <w:r w:rsidRPr="00071B34">
        <w:rPr>
          <w:rFonts w:ascii="Times New Roman" w:hAnsi="Times New Roman" w:cs="Times New Roman"/>
          <w:color w:val="auto"/>
        </w:rPr>
        <w:t>- – -</w:t>
      </w:r>
      <w:r w:rsidRPr="00071B34">
        <w:rPr>
          <w:rFonts w:ascii="Times New Roman" w:hAnsi="Times New Roman" w:cs="Times New Roman"/>
          <w:b/>
          <w:color w:val="auto"/>
        </w:rPr>
        <w:t>бир</w:t>
      </w:r>
      <w:r w:rsidRPr="00071B34">
        <w:rPr>
          <w:rFonts w:ascii="Times New Roman" w:hAnsi="Times New Roman" w:cs="Times New Roman"/>
          <w:color w:val="auto"/>
        </w:rPr>
        <w:t>-, -</w:t>
      </w:r>
      <w:r w:rsidRPr="00071B34">
        <w:rPr>
          <w:rFonts w:ascii="Times New Roman" w:hAnsi="Times New Roman" w:cs="Times New Roman"/>
          <w:b/>
          <w:color w:val="auto"/>
        </w:rPr>
        <w:t>блест</w:t>
      </w:r>
      <w:r w:rsidRPr="00071B34">
        <w:rPr>
          <w:rFonts w:ascii="Times New Roman" w:hAnsi="Times New Roman" w:cs="Times New Roman"/>
          <w:color w:val="auto"/>
        </w:rPr>
        <w:t>- – -</w:t>
      </w:r>
      <w:r w:rsidRPr="00071B34">
        <w:rPr>
          <w:rFonts w:ascii="Times New Roman" w:hAnsi="Times New Roman" w:cs="Times New Roman"/>
          <w:b/>
          <w:color w:val="auto"/>
        </w:rPr>
        <w:t>блист</w:t>
      </w:r>
      <w:r w:rsidRPr="00071B34">
        <w:rPr>
          <w:rFonts w:ascii="Times New Roman" w:hAnsi="Times New Roman" w:cs="Times New Roman"/>
          <w:color w:val="auto"/>
        </w:rPr>
        <w:t>-, -</w:t>
      </w:r>
      <w:r w:rsidRPr="00071B34">
        <w:rPr>
          <w:rFonts w:ascii="Times New Roman" w:hAnsi="Times New Roman" w:cs="Times New Roman"/>
          <w:b/>
          <w:color w:val="auto"/>
        </w:rPr>
        <w:t>дер</w:t>
      </w:r>
      <w:r w:rsidRPr="00071B34">
        <w:rPr>
          <w:rFonts w:ascii="Times New Roman" w:hAnsi="Times New Roman" w:cs="Times New Roman"/>
          <w:color w:val="auto"/>
        </w:rPr>
        <w:t>- – -</w:t>
      </w:r>
      <w:r w:rsidRPr="00071B34">
        <w:rPr>
          <w:rFonts w:ascii="Times New Roman" w:hAnsi="Times New Roman" w:cs="Times New Roman"/>
          <w:b/>
          <w:color w:val="auto"/>
        </w:rPr>
        <w:t>дир</w:t>
      </w:r>
      <w:r w:rsidRPr="00071B34">
        <w:rPr>
          <w:rFonts w:ascii="Times New Roman" w:hAnsi="Times New Roman" w:cs="Times New Roman"/>
          <w:color w:val="auto"/>
        </w:rPr>
        <w:t>-, -</w:t>
      </w:r>
      <w:r w:rsidRPr="00071B34">
        <w:rPr>
          <w:rFonts w:ascii="Times New Roman" w:hAnsi="Times New Roman" w:cs="Times New Roman"/>
          <w:b/>
          <w:color w:val="auto"/>
        </w:rPr>
        <w:t>жег</w:t>
      </w:r>
      <w:r w:rsidRPr="00071B34">
        <w:rPr>
          <w:rFonts w:ascii="Times New Roman" w:hAnsi="Times New Roman" w:cs="Times New Roman"/>
          <w:color w:val="auto"/>
        </w:rPr>
        <w:t>- – -</w:t>
      </w:r>
      <w:r w:rsidRPr="00071B34">
        <w:rPr>
          <w:rFonts w:ascii="Times New Roman" w:hAnsi="Times New Roman" w:cs="Times New Roman"/>
          <w:b/>
          <w:color w:val="auto"/>
        </w:rPr>
        <w:t>жиг</w:t>
      </w:r>
      <w:r w:rsidRPr="00071B34">
        <w:rPr>
          <w:rFonts w:ascii="Times New Roman" w:hAnsi="Times New Roman" w:cs="Times New Roman"/>
          <w:color w:val="auto"/>
        </w:rPr>
        <w:t>-, -</w:t>
      </w:r>
      <w:r w:rsidRPr="00071B34">
        <w:rPr>
          <w:rFonts w:ascii="Times New Roman" w:hAnsi="Times New Roman" w:cs="Times New Roman"/>
          <w:b/>
          <w:color w:val="auto"/>
        </w:rPr>
        <w:t>мер</w:t>
      </w:r>
      <w:r w:rsidRPr="00071B34">
        <w:rPr>
          <w:rFonts w:ascii="Times New Roman" w:hAnsi="Times New Roman" w:cs="Times New Roman"/>
          <w:color w:val="auto"/>
        </w:rPr>
        <w:t>- – -</w:t>
      </w:r>
      <w:r w:rsidRPr="00071B34">
        <w:rPr>
          <w:rFonts w:ascii="Times New Roman" w:hAnsi="Times New Roman" w:cs="Times New Roman"/>
          <w:b/>
          <w:color w:val="auto"/>
        </w:rPr>
        <w:t>мир</w:t>
      </w:r>
      <w:r w:rsidRPr="00071B34">
        <w:rPr>
          <w:rFonts w:ascii="Times New Roman" w:hAnsi="Times New Roman" w:cs="Times New Roman"/>
          <w:color w:val="auto"/>
        </w:rPr>
        <w:t>-, -</w:t>
      </w:r>
      <w:r w:rsidRPr="00071B34">
        <w:rPr>
          <w:rFonts w:ascii="Times New Roman" w:hAnsi="Times New Roman" w:cs="Times New Roman"/>
          <w:b/>
          <w:color w:val="auto"/>
        </w:rPr>
        <w:t>пер</w:t>
      </w:r>
      <w:r w:rsidRPr="00071B34">
        <w:rPr>
          <w:rFonts w:ascii="Times New Roman" w:hAnsi="Times New Roman" w:cs="Times New Roman"/>
          <w:color w:val="auto"/>
        </w:rPr>
        <w:t>- – -</w:t>
      </w:r>
      <w:r w:rsidRPr="00071B34">
        <w:rPr>
          <w:rFonts w:ascii="Times New Roman" w:hAnsi="Times New Roman" w:cs="Times New Roman"/>
          <w:b/>
          <w:color w:val="auto"/>
        </w:rPr>
        <w:t>пир</w:t>
      </w:r>
      <w:r w:rsidRPr="00071B34">
        <w:rPr>
          <w:rFonts w:ascii="Times New Roman" w:hAnsi="Times New Roman" w:cs="Times New Roman"/>
          <w:color w:val="auto"/>
        </w:rPr>
        <w:t>-, -</w:t>
      </w:r>
      <w:r w:rsidRPr="00071B34">
        <w:rPr>
          <w:rFonts w:ascii="Times New Roman" w:hAnsi="Times New Roman" w:cs="Times New Roman"/>
          <w:b/>
          <w:color w:val="auto"/>
        </w:rPr>
        <w:t>стел</w:t>
      </w:r>
      <w:r w:rsidRPr="00071B34">
        <w:rPr>
          <w:rFonts w:ascii="Times New Roman" w:hAnsi="Times New Roman" w:cs="Times New Roman"/>
          <w:color w:val="auto"/>
        </w:rPr>
        <w:t>- – -</w:t>
      </w:r>
      <w:r w:rsidRPr="00071B34">
        <w:rPr>
          <w:rFonts w:ascii="Times New Roman" w:hAnsi="Times New Roman" w:cs="Times New Roman"/>
          <w:b/>
          <w:color w:val="auto"/>
        </w:rPr>
        <w:t>стил</w:t>
      </w:r>
      <w:r w:rsidRPr="00071B34">
        <w:rPr>
          <w:rFonts w:ascii="Times New Roman" w:hAnsi="Times New Roman" w:cs="Times New Roman"/>
          <w:color w:val="auto"/>
        </w:rPr>
        <w:t>-, -</w:t>
      </w:r>
      <w:r w:rsidRPr="00071B34">
        <w:rPr>
          <w:rFonts w:ascii="Times New Roman" w:hAnsi="Times New Roman" w:cs="Times New Roman"/>
          <w:b/>
          <w:color w:val="auto"/>
        </w:rPr>
        <w:t>тер</w:t>
      </w:r>
      <w:r w:rsidRPr="00071B34">
        <w:rPr>
          <w:rFonts w:ascii="Times New Roman" w:hAnsi="Times New Roman" w:cs="Times New Roman"/>
          <w:color w:val="auto"/>
        </w:rPr>
        <w:t>- – -</w:t>
      </w:r>
      <w:r w:rsidRPr="00071B34">
        <w:rPr>
          <w:rFonts w:ascii="Times New Roman" w:hAnsi="Times New Roman" w:cs="Times New Roman"/>
          <w:b/>
          <w:color w:val="auto"/>
        </w:rPr>
        <w:t>тир</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Использование </w:t>
      </w:r>
      <w:r w:rsidRPr="00071B34">
        <w:rPr>
          <w:rFonts w:ascii="Times New Roman" w:hAnsi="Times New Roman" w:cs="Times New Roman"/>
          <w:b/>
          <w:color w:val="auto"/>
        </w:rPr>
        <w:t>ь</w:t>
      </w:r>
      <w:r w:rsidRPr="00071B34">
        <w:rPr>
          <w:rFonts w:ascii="Times New Roman" w:hAnsi="Times New Roman" w:cs="Times New Roman"/>
          <w:color w:val="auto"/>
        </w:rPr>
        <w:t xml:space="preserve"> как показателя грамматической формы в инфинитиве, в форме 2-го лица единственного числа после шипящих.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w:t>
      </w:r>
      <w:r w:rsidRPr="00071B34">
        <w:rPr>
          <w:rFonts w:ascii="Times New Roman" w:hAnsi="Times New Roman" w:cs="Times New Roman"/>
          <w:b/>
          <w:color w:val="auto"/>
        </w:rPr>
        <w:t>-тся</w:t>
      </w:r>
      <w:r w:rsidRPr="00071B34">
        <w:rPr>
          <w:rFonts w:ascii="Times New Roman" w:hAnsi="Times New Roman" w:cs="Times New Roman"/>
          <w:color w:val="auto"/>
        </w:rPr>
        <w:t xml:space="preserve"> и </w:t>
      </w:r>
      <w:r w:rsidRPr="00071B34">
        <w:rPr>
          <w:rFonts w:ascii="Times New Roman" w:hAnsi="Times New Roman" w:cs="Times New Roman"/>
          <w:b/>
          <w:color w:val="auto"/>
        </w:rPr>
        <w:t>-ться</w:t>
      </w:r>
      <w:r w:rsidRPr="00071B34">
        <w:rPr>
          <w:rFonts w:ascii="Times New Roman" w:hAnsi="Times New Roman" w:cs="Times New Roman"/>
          <w:color w:val="auto"/>
        </w:rPr>
        <w:t xml:space="preserve"> в глаголах, суффиксов </w:t>
      </w:r>
      <w:r w:rsidRPr="00071B34">
        <w:rPr>
          <w:rFonts w:ascii="Times New Roman" w:hAnsi="Times New Roman" w:cs="Times New Roman"/>
          <w:b/>
          <w:color w:val="auto"/>
        </w:rPr>
        <w:t>-ова</w:t>
      </w:r>
      <w:r w:rsidRPr="00071B34">
        <w:rPr>
          <w:rFonts w:ascii="Times New Roman" w:hAnsi="Times New Roman" w:cs="Times New Roman"/>
          <w:color w:val="auto"/>
        </w:rPr>
        <w:t>- –</w:t>
      </w:r>
      <w:r w:rsidRPr="00071B34">
        <w:rPr>
          <w:rFonts w:ascii="Times New Roman" w:hAnsi="Times New Roman" w:cs="Times New Roman"/>
          <w:b/>
          <w:color w:val="auto"/>
        </w:rPr>
        <w:t xml:space="preserve"> </w:t>
      </w:r>
      <w:r w:rsidRPr="00071B34">
        <w:rPr>
          <w:rFonts w:ascii="Times New Roman" w:hAnsi="Times New Roman" w:cs="Times New Roman"/>
          <w:color w:val="auto"/>
        </w:rPr>
        <w:t>-</w:t>
      </w:r>
      <w:r w:rsidRPr="00071B34">
        <w:rPr>
          <w:rFonts w:ascii="Times New Roman" w:hAnsi="Times New Roman" w:cs="Times New Roman"/>
          <w:b/>
          <w:color w:val="auto"/>
        </w:rPr>
        <w:t>ева</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-ыва- </w:t>
      </w:r>
      <w:r w:rsidRPr="00071B34">
        <w:rPr>
          <w:rFonts w:ascii="Times New Roman" w:hAnsi="Times New Roman" w:cs="Times New Roman"/>
          <w:color w:val="auto"/>
        </w:rPr>
        <w:t xml:space="preserve">– </w:t>
      </w:r>
      <w:r w:rsidRPr="00071B34">
        <w:rPr>
          <w:rFonts w:ascii="Times New Roman" w:hAnsi="Times New Roman" w:cs="Times New Roman"/>
          <w:b/>
          <w:color w:val="auto"/>
        </w:rPr>
        <w:t>-ива-</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безударных личных окончаний глагола.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гласной перед суффиксом </w:t>
      </w:r>
      <w:r w:rsidRPr="00071B34">
        <w:rPr>
          <w:rFonts w:ascii="Times New Roman" w:hAnsi="Times New Roman" w:cs="Times New Roman"/>
          <w:b/>
          <w:color w:val="auto"/>
        </w:rPr>
        <w:t>-л-</w:t>
      </w:r>
      <w:r w:rsidRPr="00071B34">
        <w:rPr>
          <w:rFonts w:ascii="Times New Roman" w:hAnsi="Times New Roman" w:cs="Times New Roman"/>
          <w:color w:val="auto"/>
        </w:rPr>
        <w:t xml:space="preserve"> в формах прошедшего времени глагола.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Слитное и раздельное написание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глаголами.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глаголов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Синтаксис. Культура речи. Пунктуация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Синтаксис как раздел грамматики. Словосочетание и предложение как единицы синтаксиса.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анализ словосочетания.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Тире между подлежащим и сказуемым.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071B34">
        <w:rPr>
          <w:rFonts w:ascii="Times New Roman" w:hAnsi="Times New Roman" w:cs="Times New Roman"/>
          <w:b/>
          <w:color w:val="auto"/>
        </w:rPr>
        <w:t>и</w:t>
      </w:r>
      <w:r w:rsidRPr="00071B34">
        <w:rPr>
          <w:rFonts w:ascii="Times New Roman" w:hAnsi="Times New Roman" w:cs="Times New Roman"/>
          <w:color w:val="auto"/>
        </w:rPr>
        <w:t xml:space="preserve">, союзами </w:t>
      </w:r>
      <w:r w:rsidRPr="00071B34">
        <w:rPr>
          <w:rFonts w:ascii="Times New Roman" w:hAnsi="Times New Roman" w:cs="Times New Roman"/>
          <w:b/>
          <w:color w:val="auto"/>
        </w:rPr>
        <w:t>а</w:t>
      </w:r>
      <w:r w:rsidRPr="00071B34">
        <w:rPr>
          <w:rFonts w:ascii="Times New Roman" w:hAnsi="Times New Roman" w:cs="Times New Roman"/>
          <w:color w:val="auto"/>
        </w:rPr>
        <w:t xml:space="preserve">, </w:t>
      </w:r>
      <w:r w:rsidRPr="00071B34">
        <w:rPr>
          <w:rFonts w:ascii="Times New Roman" w:hAnsi="Times New Roman" w:cs="Times New Roman"/>
          <w:b/>
          <w:color w:val="auto"/>
        </w:rPr>
        <w:t>но</w:t>
      </w:r>
      <w:r w:rsidRPr="00071B34">
        <w:rPr>
          <w:rFonts w:ascii="Times New Roman" w:hAnsi="Times New Roman" w:cs="Times New Roman"/>
          <w:color w:val="auto"/>
        </w:rPr>
        <w:t xml:space="preserve">, </w:t>
      </w:r>
      <w:r w:rsidRPr="00071B34">
        <w:rPr>
          <w:rFonts w:ascii="Times New Roman" w:hAnsi="Times New Roman" w:cs="Times New Roman"/>
          <w:b/>
          <w:color w:val="auto"/>
        </w:rPr>
        <w:t>однако</w:t>
      </w:r>
      <w:r w:rsidRPr="00071B34">
        <w:rPr>
          <w:rFonts w:ascii="Times New Roman" w:hAnsi="Times New Roman" w:cs="Times New Roman"/>
          <w:color w:val="auto"/>
        </w:rPr>
        <w:t xml:space="preserve">, </w:t>
      </w:r>
      <w:r w:rsidRPr="00071B34">
        <w:rPr>
          <w:rFonts w:ascii="Times New Roman" w:hAnsi="Times New Roman" w:cs="Times New Roman"/>
          <w:b/>
          <w:color w:val="auto"/>
        </w:rPr>
        <w:t>зато</w:t>
      </w:r>
      <w:r w:rsidRPr="00071B34">
        <w:rPr>
          <w:rFonts w:ascii="Times New Roman" w:hAnsi="Times New Roman" w:cs="Times New Roman"/>
          <w:color w:val="auto"/>
        </w:rPr>
        <w:t xml:space="preserve">, </w:t>
      </w:r>
      <w:r w:rsidRPr="00071B34">
        <w:rPr>
          <w:rFonts w:ascii="Times New Roman" w:hAnsi="Times New Roman" w:cs="Times New Roman"/>
          <w:b/>
          <w:color w:val="auto"/>
        </w:rPr>
        <w:t>да</w:t>
      </w:r>
      <w:r w:rsidRPr="00071B34">
        <w:rPr>
          <w:rFonts w:ascii="Times New Roman" w:hAnsi="Times New Roman" w:cs="Times New Roman"/>
          <w:color w:val="auto"/>
        </w:rPr>
        <w:t xml:space="preserve"> (в значении </w:t>
      </w:r>
      <w:r w:rsidRPr="00071B34">
        <w:rPr>
          <w:rFonts w:ascii="Times New Roman" w:hAnsi="Times New Roman" w:cs="Times New Roman"/>
          <w:b/>
          <w:color w:val="auto"/>
        </w:rPr>
        <w:t>и</w:t>
      </w:r>
      <w:r w:rsidRPr="00071B34">
        <w:rPr>
          <w:rFonts w:ascii="Times New Roman" w:hAnsi="Times New Roman" w:cs="Times New Roman"/>
          <w:color w:val="auto"/>
        </w:rPr>
        <w:t xml:space="preserve">), </w:t>
      </w:r>
      <w:r w:rsidRPr="00071B34">
        <w:rPr>
          <w:rFonts w:ascii="Times New Roman" w:hAnsi="Times New Roman" w:cs="Times New Roman"/>
          <w:b/>
          <w:color w:val="auto"/>
        </w:rPr>
        <w:t>да</w:t>
      </w:r>
      <w:r w:rsidRPr="00071B34">
        <w:rPr>
          <w:rFonts w:ascii="Times New Roman" w:hAnsi="Times New Roman" w:cs="Times New Roman"/>
          <w:color w:val="auto"/>
        </w:rPr>
        <w:t xml:space="preserve"> (в значении </w:t>
      </w:r>
      <w:r w:rsidRPr="00071B34">
        <w:rPr>
          <w:rFonts w:ascii="Times New Roman" w:hAnsi="Times New Roman" w:cs="Times New Roman"/>
          <w:b/>
          <w:color w:val="auto"/>
        </w:rPr>
        <w:t>но</w:t>
      </w:r>
      <w:r w:rsidRPr="00071B34">
        <w:rPr>
          <w:rFonts w:ascii="Times New Roman" w:hAnsi="Times New Roman" w:cs="Times New Roman"/>
          <w:color w:val="auto"/>
        </w:rPr>
        <w:t>). Предложения с обобщающим словом при однородных членах.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обращением, особенности интонации. Обращение и средства его выражения.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анализ простого и простого осложнённого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071B34">
        <w:rPr>
          <w:rFonts w:ascii="Times New Roman" w:hAnsi="Times New Roman" w:cs="Times New Roman"/>
          <w:b/>
          <w:color w:val="auto"/>
        </w:rPr>
        <w:t>и</w:t>
      </w:r>
      <w:r w:rsidRPr="00071B34">
        <w:rPr>
          <w:rFonts w:ascii="Times New Roman" w:hAnsi="Times New Roman" w:cs="Times New Roman"/>
          <w:color w:val="auto"/>
        </w:rPr>
        <w:t xml:space="preserve">, союзами </w:t>
      </w:r>
      <w:r w:rsidRPr="00071B34">
        <w:rPr>
          <w:rFonts w:ascii="Times New Roman" w:hAnsi="Times New Roman" w:cs="Times New Roman"/>
          <w:b/>
          <w:color w:val="auto"/>
        </w:rPr>
        <w:t>а</w:t>
      </w:r>
      <w:r w:rsidRPr="00071B34">
        <w:rPr>
          <w:rFonts w:ascii="Times New Roman" w:hAnsi="Times New Roman" w:cs="Times New Roman"/>
          <w:color w:val="auto"/>
        </w:rPr>
        <w:t xml:space="preserve">, </w:t>
      </w:r>
      <w:r w:rsidRPr="00071B34">
        <w:rPr>
          <w:rFonts w:ascii="Times New Roman" w:hAnsi="Times New Roman" w:cs="Times New Roman"/>
          <w:b/>
          <w:color w:val="auto"/>
        </w:rPr>
        <w:t>но</w:t>
      </w:r>
      <w:r w:rsidRPr="00071B34">
        <w:rPr>
          <w:rFonts w:ascii="Times New Roman" w:hAnsi="Times New Roman" w:cs="Times New Roman"/>
          <w:color w:val="auto"/>
        </w:rPr>
        <w:t xml:space="preserve">, </w:t>
      </w:r>
      <w:r w:rsidRPr="00071B34">
        <w:rPr>
          <w:rFonts w:ascii="Times New Roman" w:hAnsi="Times New Roman" w:cs="Times New Roman"/>
          <w:b/>
          <w:color w:val="auto"/>
        </w:rPr>
        <w:t>однако</w:t>
      </w:r>
      <w:r w:rsidRPr="00071B34">
        <w:rPr>
          <w:rFonts w:ascii="Times New Roman" w:hAnsi="Times New Roman" w:cs="Times New Roman"/>
          <w:color w:val="auto"/>
        </w:rPr>
        <w:t xml:space="preserve">, </w:t>
      </w:r>
      <w:r w:rsidRPr="00071B34">
        <w:rPr>
          <w:rFonts w:ascii="Times New Roman" w:hAnsi="Times New Roman" w:cs="Times New Roman"/>
          <w:b/>
          <w:color w:val="auto"/>
        </w:rPr>
        <w:t>зато</w:t>
      </w:r>
      <w:r w:rsidRPr="00071B34">
        <w:rPr>
          <w:rFonts w:ascii="Times New Roman" w:hAnsi="Times New Roman" w:cs="Times New Roman"/>
          <w:color w:val="auto"/>
        </w:rPr>
        <w:t xml:space="preserve">, </w:t>
      </w:r>
      <w:r w:rsidRPr="00071B34">
        <w:rPr>
          <w:rFonts w:ascii="Times New Roman" w:hAnsi="Times New Roman" w:cs="Times New Roman"/>
          <w:b/>
          <w:color w:val="auto"/>
        </w:rPr>
        <w:t>да</w:t>
      </w:r>
      <w:r w:rsidRPr="00071B34">
        <w:rPr>
          <w:rFonts w:ascii="Times New Roman" w:hAnsi="Times New Roman" w:cs="Times New Roman"/>
          <w:color w:val="auto"/>
        </w:rPr>
        <w:t xml:space="preserve"> (в значении </w:t>
      </w:r>
      <w:r w:rsidRPr="00071B34">
        <w:rPr>
          <w:rFonts w:ascii="Times New Roman" w:hAnsi="Times New Roman" w:cs="Times New Roman"/>
          <w:b/>
          <w:color w:val="auto"/>
        </w:rPr>
        <w:t>и</w:t>
      </w:r>
      <w:r w:rsidRPr="00071B34">
        <w:rPr>
          <w:rFonts w:ascii="Times New Roman" w:hAnsi="Times New Roman" w:cs="Times New Roman"/>
          <w:color w:val="auto"/>
        </w:rPr>
        <w:t xml:space="preserve">), </w:t>
      </w:r>
      <w:r w:rsidRPr="00071B34">
        <w:rPr>
          <w:rFonts w:ascii="Times New Roman" w:hAnsi="Times New Roman" w:cs="Times New Roman"/>
          <w:b/>
          <w:color w:val="auto"/>
        </w:rPr>
        <w:t>да</w:t>
      </w:r>
      <w:r w:rsidRPr="00071B34">
        <w:rPr>
          <w:rFonts w:ascii="Times New Roman" w:hAnsi="Times New Roman" w:cs="Times New Roman"/>
          <w:color w:val="auto"/>
        </w:rPr>
        <w:t xml:space="preserve"> (в значении </w:t>
      </w:r>
      <w:r w:rsidRPr="00071B34">
        <w:rPr>
          <w:rFonts w:ascii="Times New Roman" w:hAnsi="Times New Roman" w:cs="Times New Roman"/>
          <w:b/>
          <w:color w:val="auto"/>
        </w:rPr>
        <w:t>но</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Предложения простые и сложные. Сложные предложения с бессоюзной и союзной </w:t>
      </w:r>
      <w:r w:rsidRPr="00071B34">
        <w:rPr>
          <w:rFonts w:ascii="Times New Roman" w:hAnsi="Times New Roman" w:cs="Times New Roman"/>
          <w:color w:val="auto"/>
        </w:rPr>
        <w:lastRenderedPageBreak/>
        <w:t>связью. Предложения сложносочинённые и сложноподчинённые (общее представление, практическое усвоение).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Пунктуационное оформление сложных предложений, состоящих из частей, связанных бессоюзной связью и союзами </w:t>
      </w:r>
      <w:r w:rsidRPr="00071B34">
        <w:rPr>
          <w:rFonts w:ascii="Times New Roman" w:hAnsi="Times New Roman" w:cs="Times New Roman"/>
          <w:b/>
          <w:color w:val="auto"/>
        </w:rPr>
        <w:t>и</w:t>
      </w:r>
      <w:r w:rsidRPr="00071B34">
        <w:rPr>
          <w:rFonts w:ascii="Times New Roman" w:hAnsi="Times New Roman" w:cs="Times New Roman"/>
          <w:color w:val="auto"/>
        </w:rPr>
        <w:t xml:space="preserve">, </w:t>
      </w:r>
      <w:r w:rsidRPr="00071B34">
        <w:rPr>
          <w:rFonts w:ascii="Times New Roman" w:hAnsi="Times New Roman" w:cs="Times New Roman"/>
          <w:b/>
          <w:color w:val="auto"/>
        </w:rPr>
        <w:t>но</w:t>
      </w:r>
      <w:r w:rsidRPr="00071B34">
        <w:rPr>
          <w:rFonts w:ascii="Times New Roman" w:hAnsi="Times New Roman" w:cs="Times New Roman"/>
          <w:color w:val="auto"/>
        </w:rPr>
        <w:t xml:space="preserve">, </w:t>
      </w:r>
      <w:r w:rsidRPr="00071B34">
        <w:rPr>
          <w:rFonts w:ascii="Times New Roman" w:hAnsi="Times New Roman" w:cs="Times New Roman"/>
          <w:b/>
          <w:color w:val="auto"/>
        </w:rPr>
        <w:t>а</w:t>
      </w:r>
      <w:r w:rsidRPr="00071B34">
        <w:rPr>
          <w:rFonts w:ascii="Times New Roman" w:hAnsi="Times New Roman" w:cs="Times New Roman"/>
          <w:color w:val="auto"/>
        </w:rPr>
        <w:t xml:space="preserve">, </w:t>
      </w:r>
      <w:r w:rsidRPr="00071B34">
        <w:rPr>
          <w:rFonts w:ascii="Times New Roman" w:hAnsi="Times New Roman" w:cs="Times New Roman"/>
          <w:b/>
          <w:color w:val="auto"/>
        </w:rPr>
        <w:t>однако</w:t>
      </w:r>
      <w:r w:rsidRPr="00071B34">
        <w:rPr>
          <w:rFonts w:ascii="Times New Roman" w:hAnsi="Times New Roman" w:cs="Times New Roman"/>
          <w:color w:val="auto"/>
        </w:rPr>
        <w:t xml:space="preserve">, </w:t>
      </w:r>
      <w:r w:rsidRPr="00071B34">
        <w:rPr>
          <w:rFonts w:ascii="Times New Roman" w:hAnsi="Times New Roman" w:cs="Times New Roman"/>
          <w:b/>
          <w:color w:val="auto"/>
        </w:rPr>
        <w:t>зато</w:t>
      </w:r>
      <w:r w:rsidRPr="00071B34">
        <w:rPr>
          <w:rFonts w:ascii="Times New Roman" w:hAnsi="Times New Roman" w:cs="Times New Roman"/>
          <w:color w:val="auto"/>
        </w:rPr>
        <w:t xml:space="preserve">, </w:t>
      </w:r>
      <w:r w:rsidRPr="00071B34">
        <w:rPr>
          <w:rFonts w:ascii="Times New Roman" w:hAnsi="Times New Roman" w:cs="Times New Roman"/>
          <w:b/>
          <w:color w:val="auto"/>
        </w:rPr>
        <w:t>да</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прямой речью.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Пунктуационное оформление предложений с прямой речью.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Диалог.</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Пунктуационное оформление диалога на письме.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Пунктуация как раздел лингвистики.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Пунктуационный анализ предложения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Русский язык – государственный язык Российской Федерации и язык межнационального общения.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Понятие о литературном языке.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Язык и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Монолог-описание, монолог-повествование, монолог-рассуждение; сообщение на лингвистическую тему.</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диалога: побуждение к действию, обмен мнениями.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Текст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Описание как тип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Описание внешности человека.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Описание помещения.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Описание природы.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Описание местности.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Описание действий.</w:t>
      </w: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Официально-деловой стиль. Заявление. Расписка. Научный стиль. Словарная статья. Научное сообщение.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Лексикология. Культура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Лексика русского языка с точки зрения её происхождения: исконно русские и заимствованные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Стилистические пласты лексики: стилистически нейтральная, высокая и сниженная </w:t>
      </w:r>
      <w:r w:rsidRPr="00071B34">
        <w:rPr>
          <w:rFonts w:ascii="Times New Roman" w:hAnsi="Times New Roman" w:cs="Times New Roman"/>
          <w:color w:val="auto"/>
        </w:rPr>
        <w:lastRenderedPageBreak/>
        <w:t>лексика.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Лексический анализ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Фразеологизмы. Их признаки и значение.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Употребление лексических средств в соответствии с ситуацией общения.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Оценка своей и чужой речи с точки зрения точного, уместного и выразительного словоупотребления.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Эпитеты, метафоры, олицетворения.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Лексические словари.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Словообразование. Культура речи. 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Формообразующие и словообразующие морфемы.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Производящая основа.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Понятие об этимологии (общее представление).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Морфемный и словообразовательный анализ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сложных и сложносокращённых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корня -</w:t>
      </w:r>
      <w:r w:rsidRPr="00071B34">
        <w:rPr>
          <w:rFonts w:ascii="Times New Roman" w:hAnsi="Times New Roman" w:cs="Times New Roman"/>
          <w:b/>
          <w:color w:val="auto"/>
        </w:rPr>
        <w:t>кас</w:t>
      </w:r>
      <w:r w:rsidRPr="00071B34">
        <w:rPr>
          <w:rFonts w:ascii="Times New Roman" w:hAnsi="Times New Roman" w:cs="Times New Roman"/>
          <w:color w:val="auto"/>
        </w:rPr>
        <w:t>- – -</w:t>
      </w:r>
      <w:r w:rsidRPr="00071B34">
        <w:rPr>
          <w:rFonts w:ascii="Times New Roman" w:hAnsi="Times New Roman" w:cs="Times New Roman"/>
          <w:b/>
          <w:color w:val="auto"/>
        </w:rPr>
        <w:t>кос</w:t>
      </w:r>
      <w:r w:rsidRPr="00071B34">
        <w:rPr>
          <w:rFonts w:ascii="Times New Roman" w:hAnsi="Times New Roman" w:cs="Times New Roman"/>
          <w:color w:val="auto"/>
        </w:rPr>
        <w:t xml:space="preserve">- с чередованием </w:t>
      </w:r>
      <w:r w:rsidRPr="00071B34">
        <w:rPr>
          <w:rFonts w:ascii="Times New Roman" w:hAnsi="Times New Roman" w:cs="Times New Roman"/>
          <w:b/>
          <w:color w:val="auto"/>
        </w:rPr>
        <w:t>а</w:t>
      </w:r>
      <w:r w:rsidRPr="00071B34">
        <w:rPr>
          <w:rFonts w:ascii="Times New Roman" w:hAnsi="Times New Roman" w:cs="Times New Roman"/>
          <w:color w:val="auto"/>
        </w:rPr>
        <w:t xml:space="preserve"> // </w:t>
      </w:r>
      <w:r w:rsidRPr="00071B34">
        <w:rPr>
          <w:rFonts w:ascii="Times New Roman" w:hAnsi="Times New Roman" w:cs="Times New Roman"/>
          <w:b/>
          <w:color w:val="auto"/>
        </w:rPr>
        <w:t>о</w:t>
      </w:r>
      <w:r w:rsidRPr="00071B34">
        <w:rPr>
          <w:rFonts w:ascii="Times New Roman" w:hAnsi="Times New Roman" w:cs="Times New Roman"/>
          <w:color w:val="auto"/>
        </w:rPr>
        <w:t xml:space="preserve">, гласных в приставках </w:t>
      </w:r>
      <w:r w:rsidRPr="00071B34">
        <w:rPr>
          <w:rFonts w:ascii="Times New Roman" w:hAnsi="Times New Roman" w:cs="Times New Roman"/>
          <w:b/>
          <w:color w:val="auto"/>
        </w:rPr>
        <w:t>пре</w:t>
      </w:r>
      <w:r w:rsidRPr="00071B34">
        <w:rPr>
          <w:rFonts w:ascii="Times New Roman" w:hAnsi="Times New Roman" w:cs="Times New Roman"/>
          <w:color w:val="auto"/>
        </w:rPr>
        <w:t xml:space="preserve">- и </w:t>
      </w:r>
      <w:r w:rsidRPr="00071B34">
        <w:rPr>
          <w:rFonts w:ascii="Times New Roman" w:hAnsi="Times New Roman" w:cs="Times New Roman"/>
          <w:b/>
          <w:color w:val="auto"/>
        </w:rPr>
        <w:t>при</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слов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Морфология. Культура речи. Орфография</w:t>
      </w: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Имя существительное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Особенности словообразования.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произношения имён существительных, нормы постановки ударения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словоизменения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Правила слитного и дефисного написания </w:t>
      </w:r>
      <w:r w:rsidRPr="00071B34">
        <w:rPr>
          <w:rFonts w:ascii="Times New Roman" w:hAnsi="Times New Roman" w:cs="Times New Roman"/>
          <w:b/>
          <w:color w:val="auto"/>
        </w:rPr>
        <w:t>пол</w:t>
      </w:r>
      <w:r w:rsidRPr="00071B34">
        <w:rPr>
          <w:rFonts w:ascii="Times New Roman" w:hAnsi="Times New Roman" w:cs="Times New Roman"/>
          <w:color w:val="auto"/>
        </w:rPr>
        <w:t xml:space="preserve">- и </w:t>
      </w:r>
      <w:r w:rsidRPr="00071B34">
        <w:rPr>
          <w:rFonts w:ascii="Times New Roman" w:hAnsi="Times New Roman" w:cs="Times New Roman"/>
          <w:b/>
          <w:color w:val="auto"/>
        </w:rPr>
        <w:t>полу</w:t>
      </w:r>
      <w:r w:rsidRPr="00071B34">
        <w:rPr>
          <w:rFonts w:ascii="Times New Roman" w:hAnsi="Times New Roman" w:cs="Times New Roman"/>
          <w:color w:val="auto"/>
        </w:rPr>
        <w:t>- со словами.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имён существительных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Имя прилагательное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Качественные, относительные и притяжательные имена прилагательные.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Степени сравнения качественных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Словообразование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w:t>
      </w:r>
      <w:r w:rsidRPr="00071B34">
        <w:rPr>
          <w:rFonts w:ascii="Times New Roman" w:hAnsi="Times New Roman" w:cs="Times New Roman"/>
          <w:b/>
          <w:color w:val="auto"/>
        </w:rPr>
        <w:t>н</w:t>
      </w:r>
      <w:r w:rsidRPr="00071B34">
        <w:rPr>
          <w:rFonts w:ascii="Times New Roman" w:hAnsi="Times New Roman" w:cs="Times New Roman"/>
          <w:color w:val="auto"/>
        </w:rPr>
        <w:t xml:space="preserve"> и </w:t>
      </w:r>
      <w:r w:rsidRPr="00071B34">
        <w:rPr>
          <w:rFonts w:ascii="Times New Roman" w:hAnsi="Times New Roman" w:cs="Times New Roman"/>
          <w:b/>
          <w:color w:val="auto"/>
        </w:rPr>
        <w:t>нн</w:t>
      </w:r>
      <w:r w:rsidRPr="00071B34">
        <w:rPr>
          <w:rFonts w:ascii="Times New Roman" w:hAnsi="Times New Roman" w:cs="Times New Roman"/>
          <w:color w:val="auto"/>
        </w:rPr>
        <w:t xml:space="preserve"> в именах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суффиксов -</w:t>
      </w:r>
      <w:r w:rsidRPr="00071B34">
        <w:rPr>
          <w:rFonts w:ascii="Times New Roman" w:hAnsi="Times New Roman" w:cs="Times New Roman"/>
          <w:b/>
          <w:color w:val="auto"/>
        </w:rPr>
        <w:t>к</w:t>
      </w:r>
      <w:r w:rsidRPr="00071B34">
        <w:rPr>
          <w:rFonts w:ascii="Times New Roman" w:hAnsi="Times New Roman" w:cs="Times New Roman"/>
          <w:color w:val="auto"/>
        </w:rPr>
        <w:t>- и -</w:t>
      </w:r>
      <w:r w:rsidRPr="00071B34">
        <w:rPr>
          <w:rFonts w:ascii="Times New Roman" w:hAnsi="Times New Roman" w:cs="Times New Roman"/>
          <w:b/>
          <w:color w:val="auto"/>
        </w:rPr>
        <w:t>ск</w:t>
      </w:r>
      <w:r w:rsidRPr="00071B34">
        <w:rPr>
          <w:rFonts w:ascii="Times New Roman" w:hAnsi="Times New Roman" w:cs="Times New Roman"/>
          <w:color w:val="auto"/>
        </w:rPr>
        <w:t>-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сложных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произношения имён прилагательных, нормы ударения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имени прилагательного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Имя числительное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Общее грамматическое значение имени числительного. Синтаксические функции имён числительных.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Разряды имён числительных по значению: количественные (целые, дробные, собирательные), порядковые числительные.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Разряды имён числительных по строению: простые, сложные, составные числительные.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Словообразование имён числительных.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Склонение количественных и порядковых имён числительных.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образование форм имён числительных.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употребление собирательных имён числительных.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имён числительных.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Правила правописания имён числительных: написание </w:t>
      </w:r>
      <w:r w:rsidRPr="00071B34">
        <w:rPr>
          <w:rFonts w:ascii="Times New Roman" w:hAnsi="Times New Roman" w:cs="Times New Roman"/>
          <w:b/>
          <w:color w:val="auto"/>
        </w:rPr>
        <w:t>ь</w:t>
      </w:r>
      <w:r w:rsidRPr="00071B34">
        <w:rPr>
          <w:rFonts w:ascii="Times New Roman" w:hAnsi="Times New Roman" w:cs="Times New Roman"/>
          <w:color w:val="auto"/>
        </w:rPr>
        <w:t xml:space="preserve">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имён числительных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Местоимение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Общее грамматическое значение местоимения. Синтаксические функции местоимений.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Склонение местоимений.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Словообразование местоимений.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местоимений.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Правила правописания местоимений: правописание место­имений с </w:t>
      </w:r>
      <w:r w:rsidRPr="00071B34">
        <w:rPr>
          <w:rFonts w:ascii="Times New Roman" w:hAnsi="Times New Roman" w:cs="Times New Roman"/>
          <w:b/>
          <w:color w:val="auto"/>
        </w:rPr>
        <w:t>не</w:t>
      </w:r>
      <w:r w:rsidRPr="00071B34">
        <w:rPr>
          <w:rFonts w:ascii="Times New Roman" w:hAnsi="Times New Roman" w:cs="Times New Roman"/>
          <w:color w:val="auto"/>
        </w:rPr>
        <w:t xml:space="preserve"> и </w:t>
      </w:r>
      <w:r w:rsidRPr="00071B34">
        <w:rPr>
          <w:rFonts w:ascii="Times New Roman" w:hAnsi="Times New Roman" w:cs="Times New Roman"/>
          <w:b/>
          <w:color w:val="auto"/>
        </w:rPr>
        <w:t>ни</w:t>
      </w:r>
      <w:r w:rsidRPr="00071B34">
        <w:rPr>
          <w:rFonts w:ascii="Times New Roman" w:hAnsi="Times New Roman" w:cs="Times New Roman"/>
          <w:color w:val="auto"/>
        </w:rPr>
        <w:t>; слитное, раздельное и дефисное написание местоимений.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местоимений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Глагол</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Переходные и непереходные глаголы.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Разноспрягаемые глаголы.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Безличные глаголы. Использование личных глаголов в безличном значении.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Изъявительное, условное и повелительное наклонения глагола.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ударения в глагольных формах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словоизменения глаголов.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Видо-временная соотнесённость глагольных форм в тексте.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глаголов.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Использование </w:t>
      </w:r>
      <w:r w:rsidRPr="00071B34">
        <w:rPr>
          <w:rFonts w:ascii="Times New Roman" w:hAnsi="Times New Roman" w:cs="Times New Roman"/>
          <w:b/>
          <w:color w:val="auto"/>
        </w:rPr>
        <w:t>ь</w:t>
      </w:r>
      <w:r w:rsidRPr="00071B34">
        <w:rPr>
          <w:rFonts w:ascii="Times New Roman" w:hAnsi="Times New Roman" w:cs="Times New Roman"/>
          <w:color w:val="auto"/>
        </w:rPr>
        <w:t xml:space="preserve"> как показателя грамматической формы в повелительном наклонении глагола.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глаголов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Русский язык как развивающееся явление. Взаимосвязь ­языка, культуры и истории народа.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Язык и речь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Монолог-описание, монолог-рассуждение, монолог-повествование.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диалога: побуждение к действию, обмен мнениями, запрос информации, сообщение информации.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Текст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Текст как речевое произведение. Основные признаки текста (обобщение).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Структура текста. Абзац.</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Способы и средства связи предложений в тексте (обобщение).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Языковые средства выразительности в тексте: фонетические (звукопись), словообразовательные, лексические (обобщение).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Рассуждение как функционально-смысловой тип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Структурные особенности текста-рассуждения.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Публицистический стиль. Сфера употребления, функции, языковые особенности.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Жанры публицистического стиля (репортаж, заметка, интервью).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Употребление языковых средств выразительности в текстах публицистического стиля.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Официально-деловой стиль. Сфера употребления, функции, языковые особенности. Инструкция.</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Морфология. Культура речи. 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Морфология как раздел науки о языке (обобщение).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Причастие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Причастия как особая форма глагола. Признаки глагола и имени прилагательного в причастии. Синтаксические функции причастия, роль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Причастный оборот. Знаки препинания в предложениях с причастным оборотом.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Действительные и страдательные причастия.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Полные и краткие формы страдательных причастий.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071B34">
        <w:rPr>
          <w:rFonts w:ascii="Times New Roman" w:hAnsi="Times New Roman" w:cs="Times New Roman"/>
          <w:b/>
          <w:color w:val="auto"/>
        </w:rPr>
        <w:t>висящий — висячий, горящий — горячий</w:t>
      </w:r>
      <w:r w:rsidRPr="00071B34">
        <w:rPr>
          <w:rFonts w:ascii="Times New Roman" w:hAnsi="Times New Roman" w:cs="Times New Roman"/>
          <w:color w:val="auto"/>
        </w:rPr>
        <w:t>). Ударение в некоторых формах причастий.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причастий.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гласных в суффиксах причастий. Правописание </w:t>
      </w:r>
      <w:r w:rsidRPr="00071B34">
        <w:rPr>
          <w:rFonts w:ascii="Times New Roman" w:hAnsi="Times New Roman" w:cs="Times New Roman"/>
          <w:b/>
          <w:color w:val="auto"/>
        </w:rPr>
        <w:t>н</w:t>
      </w:r>
      <w:r w:rsidRPr="00071B34">
        <w:rPr>
          <w:rFonts w:ascii="Times New Roman" w:hAnsi="Times New Roman" w:cs="Times New Roman"/>
          <w:color w:val="auto"/>
        </w:rPr>
        <w:t xml:space="preserve"> и </w:t>
      </w:r>
      <w:r w:rsidRPr="00071B34">
        <w:rPr>
          <w:rFonts w:ascii="Times New Roman" w:hAnsi="Times New Roman" w:cs="Times New Roman"/>
          <w:b/>
          <w:color w:val="auto"/>
        </w:rPr>
        <w:t>нн</w:t>
      </w:r>
      <w:r w:rsidRPr="00071B34">
        <w:rPr>
          <w:rFonts w:ascii="Times New Roman" w:hAnsi="Times New Roman" w:cs="Times New Roman"/>
          <w:color w:val="auto"/>
        </w:rPr>
        <w:t xml:space="preserve"> в суффиксах причастий и отглагольных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Слитное и раздельное написание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причастиями.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причастий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и пунктуационный анализ предложений с причастным оборотом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Деепричастие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Деепричастия как особая группа слов. форма глагола. Признаки глагола и наречия в деепричастии. Синтаксическая функция деепричастия, роль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Деепричастный оборот. Знаки препинания в предложениях с одиночным деепричастием и деепричастным оборотом. Правильное построение предложений с </w:t>
      </w:r>
      <w:r w:rsidRPr="00071B34">
        <w:rPr>
          <w:rFonts w:ascii="Times New Roman" w:hAnsi="Times New Roman" w:cs="Times New Roman"/>
          <w:color w:val="auto"/>
        </w:rPr>
        <w:lastRenderedPageBreak/>
        <w:t>одиночными деепричастиями и деепричастными оборотами.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Деепричастия совершенного и несовершенного вида. Постановка ударения в деепричастиях.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деепричастий.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гласных в суффиксах деепричастий. Слитное и раздельное написание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деепричастиями.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деепричастий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и пунктуационный анализ предложений с деепричастным оборотом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Наречие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Общее грамматическое значение наречий. Синтаксические свойства наречий. Роль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Словообразование наречий.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наречий.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Правописание наречий: слитное, раздельное, дефисное написание; слитное и раздельное написание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наречиями; </w:t>
      </w:r>
      <w:r w:rsidRPr="00071B34">
        <w:rPr>
          <w:rFonts w:ascii="Times New Roman" w:hAnsi="Times New Roman" w:cs="Times New Roman"/>
          <w:b/>
          <w:color w:val="auto"/>
        </w:rPr>
        <w:t>н</w:t>
      </w:r>
      <w:r w:rsidRPr="00071B34">
        <w:rPr>
          <w:rFonts w:ascii="Times New Roman" w:hAnsi="Times New Roman" w:cs="Times New Roman"/>
          <w:color w:val="auto"/>
        </w:rPr>
        <w:t xml:space="preserve"> и </w:t>
      </w:r>
      <w:r w:rsidRPr="00071B34">
        <w:rPr>
          <w:rFonts w:ascii="Times New Roman" w:hAnsi="Times New Roman" w:cs="Times New Roman"/>
          <w:b/>
          <w:color w:val="auto"/>
        </w:rPr>
        <w:t>нн</w:t>
      </w:r>
      <w:r w:rsidRPr="00071B34">
        <w:rPr>
          <w:rFonts w:ascii="Times New Roman" w:hAnsi="Times New Roman" w:cs="Times New Roman"/>
          <w:color w:val="auto"/>
        </w:rPr>
        <w:t xml:space="preserve"> в наречиях на -</w:t>
      </w:r>
      <w:r w:rsidRPr="00071B34">
        <w:rPr>
          <w:rFonts w:ascii="Times New Roman" w:hAnsi="Times New Roman" w:cs="Times New Roman"/>
          <w:b/>
          <w:color w:val="auto"/>
        </w:rPr>
        <w:t xml:space="preserve">о </w:t>
      </w:r>
      <w:r w:rsidRPr="00071B34">
        <w:rPr>
          <w:rFonts w:ascii="Times New Roman" w:hAnsi="Times New Roman" w:cs="Times New Roman"/>
          <w:color w:val="auto"/>
        </w:rPr>
        <w:t>(-</w:t>
      </w:r>
      <w:r w:rsidRPr="00071B34">
        <w:rPr>
          <w:rFonts w:ascii="Times New Roman" w:hAnsi="Times New Roman" w:cs="Times New Roman"/>
          <w:b/>
          <w:color w:val="auto"/>
        </w:rPr>
        <w:t>е</w:t>
      </w:r>
      <w:r w:rsidRPr="00071B34">
        <w:rPr>
          <w:rFonts w:ascii="Times New Roman" w:hAnsi="Times New Roman" w:cs="Times New Roman"/>
          <w:color w:val="auto"/>
        </w:rPr>
        <w:t>); правописание суффиксов -</w:t>
      </w:r>
      <w:r w:rsidRPr="00071B34">
        <w:rPr>
          <w:rFonts w:ascii="Times New Roman" w:hAnsi="Times New Roman" w:cs="Times New Roman"/>
          <w:b/>
          <w:color w:val="auto"/>
        </w:rPr>
        <w:t>а</w:t>
      </w:r>
      <w:r w:rsidRPr="00071B34">
        <w:rPr>
          <w:rFonts w:ascii="Times New Roman" w:hAnsi="Times New Roman" w:cs="Times New Roman"/>
          <w:color w:val="auto"/>
        </w:rPr>
        <w:t xml:space="preserve"> и -</w:t>
      </w:r>
      <w:r w:rsidRPr="00071B34">
        <w:rPr>
          <w:rFonts w:ascii="Times New Roman" w:hAnsi="Times New Roman" w:cs="Times New Roman"/>
          <w:b/>
          <w:color w:val="auto"/>
        </w:rPr>
        <w:t>о</w:t>
      </w:r>
      <w:r w:rsidRPr="00071B34">
        <w:rPr>
          <w:rFonts w:ascii="Times New Roman" w:hAnsi="Times New Roman" w:cs="Times New Roman"/>
          <w:color w:val="auto"/>
        </w:rPr>
        <w:t xml:space="preserve"> наречий с приставками </w:t>
      </w:r>
      <w:r w:rsidRPr="00071B34">
        <w:rPr>
          <w:rFonts w:ascii="Times New Roman" w:hAnsi="Times New Roman" w:cs="Times New Roman"/>
          <w:b/>
          <w:color w:val="auto"/>
        </w:rPr>
        <w:t>из-</w:t>
      </w:r>
      <w:r w:rsidRPr="00071B34">
        <w:rPr>
          <w:rFonts w:ascii="Times New Roman" w:hAnsi="Times New Roman" w:cs="Times New Roman"/>
          <w:color w:val="auto"/>
        </w:rPr>
        <w:t>,</w:t>
      </w:r>
      <w:r w:rsidRPr="00071B34">
        <w:rPr>
          <w:rFonts w:ascii="Times New Roman" w:hAnsi="Times New Roman" w:cs="Times New Roman"/>
          <w:b/>
          <w:color w:val="auto"/>
        </w:rPr>
        <w:t xml:space="preserve"> до-</w:t>
      </w:r>
      <w:r w:rsidRPr="00071B34">
        <w:rPr>
          <w:rFonts w:ascii="Times New Roman" w:hAnsi="Times New Roman" w:cs="Times New Roman"/>
          <w:color w:val="auto"/>
        </w:rPr>
        <w:t>,</w:t>
      </w:r>
      <w:r w:rsidRPr="00071B34">
        <w:rPr>
          <w:rFonts w:ascii="Times New Roman" w:hAnsi="Times New Roman" w:cs="Times New Roman"/>
          <w:b/>
          <w:color w:val="auto"/>
        </w:rPr>
        <w:t xml:space="preserve"> с-</w:t>
      </w:r>
      <w:r w:rsidRPr="00071B34">
        <w:rPr>
          <w:rFonts w:ascii="Times New Roman" w:hAnsi="Times New Roman" w:cs="Times New Roman"/>
          <w:color w:val="auto"/>
        </w:rPr>
        <w:t>,</w:t>
      </w:r>
      <w:r w:rsidRPr="00071B34">
        <w:rPr>
          <w:rFonts w:ascii="Times New Roman" w:hAnsi="Times New Roman" w:cs="Times New Roman"/>
          <w:b/>
          <w:color w:val="auto"/>
        </w:rPr>
        <w:t xml:space="preserve"> в-</w:t>
      </w:r>
      <w:r w:rsidRPr="00071B34">
        <w:rPr>
          <w:rFonts w:ascii="Times New Roman" w:hAnsi="Times New Roman" w:cs="Times New Roman"/>
          <w:color w:val="auto"/>
        </w:rPr>
        <w:t>,</w:t>
      </w:r>
      <w:r w:rsidRPr="00071B34">
        <w:rPr>
          <w:rFonts w:ascii="Times New Roman" w:hAnsi="Times New Roman" w:cs="Times New Roman"/>
          <w:b/>
          <w:color w:val="auto"/>
        </w:rPr>
        <w:t xml:space="preserve"> на-</w:t>
      </w:r>
      <w:r w:rsidRPr="00071B34">
        <w:rPr>
          <w:rFonts w:ascii="Times New Roman" w:hAnsi="Times New Roman" w:cs="Times New Roman"/>
          <w:color w:val="auto"/>
        </w:rPr>
        <w:t>,</w:t>
      </w:r>
      <w:r w:rsidRPr="00071B34">
        <w:rPr>
          <w:rFonts w:ascii="Times New Roman" w:hAnsi="Times New Roman" w:cs="Times New Roman"/>
          <w:b/>
          <w:color w:val="auto"/>
        </w:rPr>
        <w:t xml:space="preserve"> за-</w:t>
      </w:r>
      <w:r w:rsidRPr="00071B34">
        <w:rPr>
          <w:rFonts w:ascii="Times New Roman" w:hAnsi="Times New Roman" w:cs="Times New Roman"/>
          <w:color w:val="auto"/>
        </w:rPr>
        <w:t xml:space="preserve">; употребление </w:t>
      </w:r>
      <w:r w:rsidRPr="00071B34">
        <w:rPr>
          <w:rFonts w:ascii="Times New Roman" w:hAnsi="Times New Roman" w:cs="Times New Roman"/>
          <w:b/>
          <w:color w:val="auto"/>
        </w:rPr>
        <w:t>ь</w:t>
      </w:r>
      <w:r w:rsidRPr="00071B34">
        <w:rPr>
          <w:rFonts w:ascii="Times New Roman" w:hAnsi="Times New Roman" w:cs="Times New Roman"/>
          <w:color w:val="auto"/>
        </w:rPr>
        <w:t xml:space="preserve"> после шипящих на конце наречий; правописание суффиксов наречий -</w:t>
      </w:r>
      <w:r w:rsidRPr="00071B34">
        <w:rPr>
          <w:rFonts w:ascii="Times New Roman" w:hAnsi="Times New Roman" w:cs="Times New Roman"/>
          <w:b/>
          <w:color w:val="auto"/>
        </w:rPr>
        <w:t>о</w:t>
      </w:r>
      <w:r w:rsidRPr="00071B34">
        <w:rPr>
          <w:rFonts w:ascii="Times New Roman" w:hAnsi="Times New Roman" w:cs="Times New Roman"/>
          <w:color w:val="auto"/>
        </w:rPr>
        <w:t xml:space="preserve"> и -</w:t>
      </w:r>
      <w:r w:rsidRPr="00071B34">
        <w:rPr>
          <w:rFonts w:ascii="Times New Roman" w:hAnsi="Times New Roman" w:cs="Times New Roman"/>
          <w:b/>
          <w:color w:val="auto"/>
        </w:rPr>
        <w:t>е</w:t>
      </w:r>
      <w:r w:rsidRPr="00071B34">
        <w:rPr>
          <w:rFonts w:ascii="Times New Roman" w:hAnsi="Times New Roman" w:cs="Times New Roman"/>
          <w:color w:val="auto"/>
        </w:rPr>
        <w:t xml:space="preserve"> после шипящих.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Орфографический анализ наречий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Слова категории состояния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Вопрос о словах категории состояния в системе частей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Служебные части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Общая характеристика служебных частей речи. Отличие самостоятельных частей речи от служебных.</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Предлог</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Предлог как служебная часть речи. Грамматические функции предлогов.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предлогов.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Нормы употребления имён существительных и местоимений с предлогами. Правильное использование предлогов </w:t>
      </w:r>
      <w:r w:rsidRPr="00071B34">
        <w:rPr>
          <w:rFonts w:ascii="Times New Roman" w:hAnsi="Times New Roman" w:cs="Times New Roman"/>
          <w:b/>
          <w:color w:val="auto"/>
        </w:rPr>
        <w:t>из</w:t>
      </w:r>
      <w:r w:rsidRPr="00071B34">
        <w:rPr>
          <w:rFonts w:ascii="Times New Roman" w:hAnsi="Times New Roman" w:cs="Times New Roman"/>
          <w:color w:val="auto"/>
        </w:rPr>
        <w:t xml:space="preserve"> – </w:t>
      </w:r>
      <w:r w:rsidRPr="00071B34">
        <w:rPr>
          <w:rFonts w:ascii="Times New Roman" w:hAnsi="Times New Roman" w:cs="Times New Roman"/>
          <w:b/>
          <w:color w:val="auto"/>
        </w:rPr>
        <w:t>с</w:t>
      </w:r>
      <w:r w:rsidRPr="00071B34">
        <w:rPr>
          <w:rFonts w:ascii="Times New Roman" w:hAnsi="Times New Roman" w:cs="Times New Roman"/>
          <w:color w:val="auto"/>
        </w:rPr>
        <w:t xml:space="preserve">, </w:t>
      </w:r>
      <w:r w:rsidRPr="00071B34">
        <w:rPr>
          <w:rFonts w:ascii="Times New Roman" w:hAnsi="Times New Roman" w:cs="Times New Roman"/>
          <w:b/>
          <w:color w:val="auto"/>
        </w:rPr>
        <w:t>в</w:t>
      </w:r>
      <w:r w:rsidRPr="00071B34">
        <w:rPr>
          <w:rFonts w:ascii="Times New Roman" w:hAnsi="Times New Roman" w:cs="Times New Roman"/>
          <w:color w:val="auto"/>
        </w:rPr>
        <w:t xml:space="preserve"> – </w:t>
      </w:r>
      <w:r w:rsidRPr="00071B34">
        <w:rPr>
          <w:rFonts w:ascii="Times New Roman" w:hAnsi="Times New Roman" w:cs="Times New Roman"/>
          <w:b/>
          <w:color w:val="auto"/>
        </w:rPr>
        <w:t>на</w:t>
      </w:r>
      <w:r w:rsidRPr="00071B34">
        <w:rPr>
          <w:rFonts w:ascii="Times New Roman" w:hAnsi="Times New Roman" w:cs="Times New Roman"/>
          <w:color w:val="auto"/>
        </w:rPr>
        <w:t xml:space="preserve">. Правильное образование предложно-падежных форм с предлогами </w:t>
      </w:r>
      <w:r w:rsidRPr="00071B34">
        <w:rPr>
          <w:rFonts w:ascii="Times New Roman" w:hAnsi="Times New Roman" w:cs="Times New Roman"/>
          <w:b/>
          <w:color w:val="auto"/>
        </w:rPr>
        <w:t>по</w:t>
      </w:r>
      <w:r w:rsidRPr="00071B34">
        <w:rPr>
          <w:rFonts w:ascii="Times New Roman" w:hAnsi="Times New Roman" w:cs="Times New Roman"/>
          <w:color w:val="auto"/>
        </w:rPr>
        <w:t xml:space="preserve">, </w:t>
      </w:r>
      <w:r w:rsidRPr="00071B34">
        <w:rPr>
          <w:rFonts w:ascii="Times New Roman" w:hAnsi="Times New Roman" w:cs="Times New Roman"/>
          <w:b/>
          <w:color w:val="auto"/>
        </w:rPr>
        <w:t>благодаря</w:t>
      </w:r>
      <w:r w:rsidRPr="00071B34">
        <w:rPr>
          <w:rFonts w:ascii="Times New Roman" w:hAnsi="Times New Roman" w:cs="Times New Roman"/>
          <w:color w:val="auto"/>
        </w:rPr>
        <w:t xml:space="preserve">, </w:t>
      </w:r>
      <w:r w:rsidRPr="00071B34">
        <w:rPr>
          <w:rFonts w:ascii="Times New Roman" w:hAnsi="Times New Roman" w:cs="Times New Roman"/>
          <w:b/>
          <w:color w:val="auto"/>
        </w:rPr>
        <w:t>согласно</w:t>
      </w:r>
      <w:r w:rsidRPr="00071B34">
        <w:rPr>
          <w:rFonts w:ascii="Times New Roman" w:hAnsi="Times New Roman" w:cs="Times New Roman"/>
          <w:color w:val="auto"/>
        </w:rPr>
        <w:t xml:space="preserve">, </w:t>
      </w:r>
      <w:r w:rsidRPr="00071B34">
        <w:rPr>
          <w:rFonts w:ascii="Times New Roman" w:hAnsi="Times New Roman" w:cs="Times New Roman"/>
          <w:b/>
          <w:color w:val="auto"/>
        </w:rPr>
        <w:t>вопреки</w:t>
      </w:r>
      <w:r w:rsidRPr="00071B34">
        <w:rPr>
          <w:rFonts w:ascii="Times New Roman" w:hAnsi="Times New Roman" w:cs="Times New Roman"/>
          <w:color w:val="auto"/>
        </w:rPr>
        <w:t xml:space="preserve">, </w:t>
      </w:r>
      <w:r w:rsidRPr="00071B34">
        <w:rPr>
          <w:rFonts w:ascii="Times New Roman" w:hAnsi="Times New Roman" w:cs="Times New Roman"/>
          <w:b/>
          <w:color w:val="auto"/>
        </w:rPr>
        <w:t>наперерез</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производных предлогов.</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Союз</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Союз как служебная часть речи. Союз как средство связи однородных членов предложения и частей сложного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союзов.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Правописание союзов.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 xml:space="preserve">Знаки препинания в сложных союзных предложениях (в рамках изученного). Знаки препинания в предложениях с союзом </w:t>
      </w:r>
      <w:r w:rsidRPr="00071B34">
        <w:rPr>
          <w:rFonts w:ascii="Times New Roman" w:hAnsi="Times New Roman" w:cs="Times New Roman"/>
          <w:b/>
          <w:color w:val="auto"/>
        </w:rPr>
        <w:t>и</w:t>
      </w:r>
      <w:r w:rsidRPr="00071B34">
        <w:rPr>
          <w:rFonts w:ascii="Times New Roman" w:hAnsi="Times New Roman" w:cs="Times New Roman"/>
          <w:color w:val="auto"/>
        </w:rPr>
        <w:t>, связывающим однородные члены и части сложного предложения.</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Частица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Разряды частиц по значению и употреблению: формообразующие, отрицательные, модальные.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частиц.</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Смысловые различия частиц </w:t>
      </w:r>
      <w:r w:rsidRPr="00071B34">
        <w:rPr>
          <w:rFonts w:ascii="Times New Roman" w:hAnsi="Times New Roman" w:cs="Times New Roman"/>
          <w:b/>
          <w:color w:val="auto"/>
        </w:rPr>
        <w:t>не</w:t>
      </w:r>
      <w:r w:rsidRPr="00071B34">
        <w:rPr>
          <w:rFonts w:ascii="Times New Roman" w:hAnsi="Times New Roman" w:cs="Times New Roman"/>
          <w:color w:val="auto"/>
        </w:rPr>
        <w:t xml:space="preserve"> и </w:t>
      </w:r>
      <w:r w:rsidRPr="00071B34">
        <w:rPr>
          <w:rFonts w:ascii="Times New Roman" w:hAnsi="Times New Roman" w:cs="Times New Roman"/>
          <w:b/>
          <w:color w:val="auto"/>
        </w:rPr>
        <w:t>ни</w:t>
      </w:r>
      <w:r w:rsidRPr="00071B34">
        <w:rPr>
          <w:rFonts w:ascii="Times New Roman" w:hAnsi="Times New Roman" w:cs="Times New Roman"/>
          <w:color w:val="auto"/>
        </w:rPr>
        <w:t xml:space="preserve">. Использование частиц </w:t>
      </w:r>
      <w:r w:rsidRPr="00071B34">
        <w:rPr>
          <w:rFonts w:ascii="Times New Roman" w:hAnsi="Times New Roman" w:cs="Times New Roman"/>
          <w:b/>
          <w:color w:val="auto"/>
        </w:rPr>
        <w:t>не</w:t>
      </w:r>
      <w:r w:rsidRPr="00071B34">
        <w:rPr>
          <w:rFonts w:ascii="Times New Roman" w:hAnsi="Times New Roman" w:cs="Times New Roman"/>
          <w:color w:val="auto"/>
        </w:rPr>
        <w:t xml:space="preserve"> и </w:t>
      </w:r>
      <w:r w:rsidRPr="00071B34">
        <w:rPr>
          <w:rFonts w:ascii="Times New Roman" w:hAnsi="Times New Roman" w:cs="Times New Roman"/>
          <w:b/>
          <w:color w:val="auto"/>
        </w:rPr>
        <w:t>ни</w:t>
      </w:r>
      <w:r w:rsidRPr="00071B34">
        <w:rPr>
          <w:rFonts w:ascii="Times New Roman" w:hAnsi="Times New Roman" w:cs="Times New Roman"/>
          <w:color w:val="auto"/>
        </w:rPr>
        <w:t xml:space="preserve"> в письменной речи. Различение приставки </w:t>
      </w:r>
      <w:r w:rsidRPr="00071B34">
        <w:rPr>
          <w:rFonts w:ascii="Times New Roman" w:hAnsi="Times New Roman" w:cs="Times New Roman"/>
          <w:b/>
          <w:color w:val="auto"/>
        </w:rPr>
        <w:t>не</w:t>
      </w:r>
      <w:r w:rsidRPr="00071B34">
        <w:rPr>
          <w:rFonts w:ascii="Times New Roman" w:hAnsi="Times New Roman" w:cs="Times New Roman"/>
          <w:color w:val="auto"/>
        </w:rPr>
        <w:t xml:space="preserve">- и частицы </w:t>
      </w:r>
      <w:r w:rsidRPr="00071B34">
        <w:rPr>
          <w:rFonts w:ascii="Times New Roman" w:hAnsi="Times New Roman" w:cs="Times New Roman"/>
          <w:b/>
          <w:color w:val="auto"/>
        </w:rPr>
        <w:t>не</w:t>
      </w:r>
      <w:r w:rsidRPr="00071B34">
        <w:rPr>
          <w:rFonts w:ascii="Times New Roman" w:hAnsi="Times New Roman" w:cs="Times New Roman"/>
          <w:color w:val="auto"/>
        </w:rPr>
        <w:t xml:space="preserve">. Слитное и раздельное написание </w:t>
      </w:r>
      <w:r w:rsidRPr="00071B34">
        <w:rPr>
          <w:rFonts w:ascii="Times New Roman" w:hAnsi="Times New Roman" w:cs="Times New Roman"/>
          <w:b/>
          <w:color w:val="auto"/>
        </w:rPr>
        <w:t>не</w:t>
      </w:r>
      <w:r w:rsidRPr="00071B34">
        <w:rPr>
          <w:rFonts w:ascii="Times New Roman" w:hAnsi="Times New Roman" w:cs="Times New Roman"/>
          <w:color w:val="auto"/>
        </w:rPr>
        <w:t xml:space="preserve"> с разными частями речи (обобщение). Правописание частиц </w:t>
      </w:r>
      <w:r w:rsidRPr="00071B34">
        <w:rPr>
          <w:rFonts w:ascii="Times New Roman" w:hAnsi="Times New Roman" w:cs="Times New Roman"/>
          <w:b/>
          <w:color w:val="auto"/>
        </w:rPr>
        <w:t>бы</w:t>
      </w:r>
      <w:r w:rsidRPr="00071B34">
        <w:rPr>
          <w:rFonts w:ascii="Times New Roman" w:hAnsi="Times New Roman" w:cs="Times New Roman"/>
          <w:color w:val="auto"/>
        </w:rPr>
        <w:t xml:space="preserve">, </w:t>
      </w:r>
      <w:r w:rsidRPr="00071B34">
        <w:rPr>
          <w:rFonts w:ascii="Times New Roman" w:hAnsi="Times New Roman" w:cs="Times New Roman"/>
          <w:b/>
          <w:color w:val="auto"/>
        </w:rPr>
        <w:t>ли</w:t>
      </w:r>
      <w:r w:rsidRPr="00071B34">
        <w:rPr>
          <w:rFonts w:ascii="Times New Roman" w:hAnsi="Times New Roman" w:cs="Times New Roman"/>
          <w:color w:val="auto"/>
        </w:rPr>
        <w:t xml:space="preserve">, </w:t>
      </w:r>
      <w:r w:rsidRPr="00071B34">
        <w:rPr>
          <w:rFonts w:ascii="Times New Roman" w:hAnsi="Times New Roman" w:cs="Times New Roman"/>
          <w:b/>
          <w:color w:val="auto"/>
        </w:rPr>
        <w:t>же</w:t>
      </w:r>
      <w:r w:rsidRPr="00071B34">
        <w:rPr>
          <w:rFonts w:ascii="Times New Roman" w:hAnsi="Times New Roman" w:cs="Times New Roman"/>
          <w:color w:val="auto"/>
        </w:rPr>
        <w:t xml:space="preserve"> с другими словами. Дефисное написание частиц -</w:t>
      </w:r>
      <w:r w:rsidRPr="00071B34">
        <w:rPr>
          <w:rFonts w:ascii="Times New Roman" w:hAnsi="Times New Roman" w:cs="Times New Roman"/>
          <w:b/>
          <w:color w:val="auto"/>
        </w:rPr>
        <w:t>то</w:t>
      </w:r>
      <w:r w:rsidRPr="00071B34">
        <w:rPr>
          <w:rFonts w:ascii="Times New Roman" w:hAnsi="Times New Roman" w:cs="Times New Roman"/>
          <w:color w:val="auto"/>
        </w:rPr>
        <w:t>, -</w:t>
      </w:r>
      <w:r w:rsidRPr="00071B34">
        <w:rPr>
          <w:rFonts w:ascii="Times New Roman" w:hAnsi="Times New Roman" w:cs="Times New Roman"/>
          <w:b/>
          <w:color w:val="auto"/>
        </w:rPr>
        <w:t>таки</w:t>
      </w:r>
      <w:r w:rsidRPr="00071B34">
        <w:rPr>
          <w:rFonts w:ascii="Times New Roman" w:hAnsi="Times New Roman" w:cs="Times New Roman"/>
          <w:color w:val="auto"/>
        </w:rPr>
        <w:t>, -</w:t>
      </w:r>
      <w:r w:rsidRPr="00071B34">
        <w:rPr>
          <w:rFonts w:ascii="Times New Roman" w:hAnsi="Times New Roman" w:cs="Times New Roman"/>
          <w:b/>
          <w:color w:val="auto"/>
        </w:rPr>
        <w:t>ка</w:t>
      </w:r>
      <w:r w:rsidRPr="00071B34">
        <w:rPr>
          <w:rFonts w:ascii="Times New Roman" w:hAnsi="Times New Roman" w:cs="Times New Roman"/>
          <w:color w:val="auto"/>
        </w:rPr>
        <w:t>.</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Междометия и звукоподражательные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Междометия как особая группа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Морфологический анализ междометий.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Звукоподражательные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Омонимия слов разных частей речи. Грамматическая омонимия. Использование грамматических омонимов в речи.</w:t>
      </w:r>
    </w:p>
    <w:p w:rsidR="001D4A02" w:rsidRPr="00071B34" w:rsidRDefault="001D4A02" w:rsidP="001D4A02">
      <w:pPr>
        <w:ind w:left="120"/>
        <w:rPr>
          <w:rFonts w:ascii="Times New Roman" w:hAnsi="Times New Roman" w:cs="Times New Roman"/>
          <w:color w:val="auto"/>
        </w:rPr>
      </w:pPr>
    </w:p>
    <w:p w:rsidR="001D4A02" w:rsidRPr="00071B34" w:rsidRDefault="001D4A02" w:rsidP="001D4A02">
      <w:pPr>
        <w:ind w:left="120"/>
        <w:rPr>
          <w:rFonts w:ascii="Times New Roman" w:hAnsi="Times New Roman" w:cs="Times New Roman"/>
          <w:color w:val="auto"/>
        </w:rPr>
      </w:pPr>
      <w:r w:rsidRPr="00071B34">
        <w:rPr>
          <w:rFonts w:ascii="Times New Roman" w:hAnsi="Times New Roman" w:cs="Times New Roman"/>
          <w:b/>
          <w:color w:val="auto"/>
        </w:rPr>
        <w:t>8 КЛАСС</w:t>
      </w:r>
    </w:p>
    <w:p w:rsidR="001D4A02" w:rsidRPr="00071B34" w:rsidRDefault="001D4A02" w:rsidP="001D4A02">
      <w:pPr>
        <w:ind w:left="120"/>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Русский язык в кругу других славянских языков.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Язык и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Монолог-описание, монолог-рассуждение, монолог-повествование; выступление с научным сообщением.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Диалог.</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Текст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Текст и его основные признаки.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Особенности функционально-смысловых типов речи (повествование, описание, рассуждение).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Официально-деловой стиль. Сфера употребления, функции, языковые особенности.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Жанры официально-делового стиля (заявление, объяснительная записка, автобиография, характеристика).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Научный стиль. Сфера употребления, функции, языковые особенности.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Синтаксис. Культура речи. Пунктуация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Синтаксис как раздел лингвистики.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Словосочетание и предложение как единицы синтаксиса.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Пунктуация. Функции знаков препинания.</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Словосочетание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Основные признаки словосочетания.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словосочетаний по морфологическим свойствам главного слова: глагольные, именные, наречные.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Типы подчинительной связи слов в словосочетании: согласование, управление, примыкание.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анализ словосочетаний.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Грамматическая синонимия словосочетаний.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построения словосочетаний.</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Предложение. Основные признаки предложения: смысловая и интонационная законченность, грамматическая оформленность.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Употребление языковых форм выражения побуждения в побудительных предложениях.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Средства оформления предложения в устной и письменной речи (интонация, логическое ударение, знаки препинания).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предложений по количеству грамматических основ (простые, сложные).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простых предложений по наличию главных членов (двусоставные, односоставные).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предложений по наличию второстепенных членов (распространённые, нераспространённые).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полные и неполные.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Употребление неполных предложений в диалогической речи, соблюдение в устной речи интонации неполного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Грамматические, интонационные и пунктуационные особенности предложений со словами </w:t>
      </w:r>
      <w:r w:rsidRPr="00071B34">
        <w:rPr>
          <w:rFonts w:ascii="Times New Roman" w:hAnsi="Times New Roman" w:cs="Times New Roman"/>
          <w:b/>
          <w:color w:val="auto"/>
        </w:rPr>
        <w:t>да</w:t>
      </w:r>
      <w:r w:rsidRPr="00071B34">
        <w:rPr>
          <w:rFonts w:ascii="Times New Roman" w:hAnsi="Times New Roman" w:cs="Times New Roman"/>
          <w:color w:val="auto"/>
        </w:rPr>
        <w:t xml:space="preserve">, </w:t>
      </w:r>
      <w:r w:rsidRPr="00071B34">
        <w:rPr>
          <w:rFonts w:ascii="Times New Roman" w:hAnsi="Times New Roman" w:cs="Times New Roman"/>
          <w:b/>
          <w:color w:val="auto"/>
        </w:rPr>
        <w:t>нет</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построения простого предложения, использования инверсии.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Двусоставное предложение</w:t>
      </w: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Главные члены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Подлежащее и сказуемое как главные члены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Способы выражения подлежащего.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сказуемого (простое глагольное, составное глагольное, составное именное) и способы его выражения.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Тире между подлежащим и сказуемым.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Нормы согласования сказуемого с подлежащим, выраженным словосочетанием, сложносокращёнными словами, словами </w:t>
      </w:r>
      <w:r w:rsidRPr="00071B34">
        <w:rPr>
          <w:rFonts w:ascii="Times New Roman" w:hAnsi="Times New Roman" w:cs="Times New Roman"/>
          <w:b/>
          <w:color w:val="auto"/>
        </w:rPr>
        <w:t>большинство</w:t>
      </w:r>
      <w:r w:rsidRPr="00071B34">
        <w:rPr>
          <w:rFonts w:ascii="Times New Roman" w:hAnsi="Times New Roman" w:cs="Times New Roman"/>
          <w:color w:val="auto"/>
        </w:rPr>
        <w:t xml:space="preserve"> – </w:t>
      </w:r>
      <w:r w:rsidRPr="00071B34">
        <w:rPr>
          <w:rFonts w:ascii="Times New Roman" w:hAnsi="Times New Roman" w:cs="Times New Roman"/>
          <w:b/>
          <w:color w:val="auto"/>
        </w:rPr>
        <w:t>меньшинство</w:t>
      </w:r>
      <w:r w:rsidRPr="00071B34">
        <w:rPr>
          <w:rFonts w:ascii="Times New Roman" w:hAnsi="Times New Roman" w:cs="Times New Roman"/>
          <w:color w:val="auto"/>
        </w:rPr>
        <w:t xml:space="preserve">, </w:t>
      </w:r>
      <w:r w:rsidRPr="00071B34">
        <w:rPr>
          <w:rFonts w:ascii="Times New Roman" w:hAnsi="Times New Roman" w:cs="Times New Roman"/>
          <w:color w:val="auto"/>
        </w:rPr>
        <w:lastRenderedPageBreak/>
        <w:t>количественными сочетаниями.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Второстепенные члены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Второстепенные члены предложения, их виды.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как второстепенный член предложения. Определения согласованные и несогласованные.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Приложение как особый вид определения.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Дополнение как второстепенный член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Дополнения прямые и косвенные.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Односоставные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Односоставные предложения, их грамматические признаки.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Грамматические различия односоставных предложений и двусоставных неполных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односоставных предложений: назывные, определённо-личные, неопределённо-личные, обобщённо-личные, безличные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Синтаксическая синонимия односоставных и двусоставных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Употребление односоставных предложений в речи.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Простое осложнённое предложение</w:t>
      </w: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Предложения с однородными членами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Однородные члены предложения, их признаки, средства связи. Союзная и бессоюзная связь однородных членов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Однородные и неоднородные определения.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обобщающими словами при однородных членах.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Нормы построения предложений с однородными членами, связанными двойными союзами </w:t>
      </w:r>
      <w:r w:rsidRPr="00071B34">
        <w:rPr>
          <w:rFonts w:ascii="Times New Roman" w:hAnsi="Times New Roman" w:cs="Times New Roman"/>
          <w:b/>
          <w:color w:val="auto"/>
        </w:rPr>
        <w:t>не только… но и</w:t>
      </w:r>
      <w:r w:rsidRPr="00071B34">
        <w:rPr>
          <w:rFonts w:ascii="Times New Roman" w:hAnsi="Times New Roman" w:cs="Times New Roman"/>
          <w:color w:val="auto"/>
        </w:rPr>
        <w:t xml:space="preserve">, </w:t>
      </w:r>
      <w:r w:rsidRPr="00071B34">
        <w:rPr>
          <w:rFonts w:ascii="Times New Roman" w:hAnsi="Times New Roman" w:cs="Times New Roman"/>
          <w:b/>
          <w:color w:val="auto"/>
        </w:rPr>
        <w:t>как… так 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Правила постановки знаков препинания в предложениях с однородными членами, связанными попарно, с помощью повторяющихся союзов (</w:t>
      </w:r>
      <w:r w:rsidRPr="00071B34">
        <w:rPr>
          <w:rFonts w:ascii="Times New Roman" w:hAnsi="Times New Roman" w:cs="Times New Roman"/>
          <w:b/>
          <w:color w:val="auto"/>
        </w:rPr>
        <w:t>и... и</w:t>
      </w:r>
      <w:r w:rsidRPr="00071B34">
        <w:rPr>
          <w:rFonts w:ascii="Times New Roman" w:hAnsi="Times New Roman" w:cs="Times New Roman"/>
          <w:color w:val="auto"/>
        </w:rPr>
        <w:t xml:space="preserve">, </w:t>
      </w:r>
      <w:r w:rsidRPr="00071B34">
        <w:rPr>
          <w:rFonts w:ascii="Times New Roman" w:hAnsi="Times New Roman" w:cs="Times New Roman"/>
          <w:b/>
          <w:color w:val="auto"/>
        </w:rPr>
        <w:t>или... или</w:t>
      </w:r>
      <w:r w:rsidRPr="00071B34">
        <w:rPr>
          <w:rFonts w:ascii="Times New Roman" w:hAnsi="Times New Roman" w:cs="Times New Roman"/>
          <w:color w:val="auto"/>
        </w:rPr>
        <w:t xml:space="preserve">, </w:t>
      </w:r>
      <w:r w:rsidRPr="00071B34">
        <w:rPr>
          <w:rFonts w:ascii="Times New Roman" w:hAnsi="Times New Roman" w:cs="Times New Roman"/>
          <w:b/>
          <w:color w:val="auto"/>
        </w:rPr>
        <w:t>либo... либo</w:t>
      </w:r>
      <w:r w:rsidRPr="00071B34">
        <w:rPr>
          <w:rFonts w:ascii="Times New Roman" w:hAnsi="Times New Roman" w:cs="Times New Roman"/>
          <w:color w:val="auto"/>
        </w:rPr>
        <w:t xml:space="preserve">, </w:t>
      </w:r>
      <w:r w:rsidRPr="00071B34">
        <w:rPr>
          <w:rFonts w:ascii="Times New Roman" w:hAnsi="Times New Roman" w:cs="Times New Roman"/>
          <w:b/>
          <w:color w:val="auto"/>
        </w:rPr>
        <w:t>ни... ни</w:t>
      </w:r>
      <w:r w:rsidRPr="00071B34">
        <w:rPr>
          <w:rFonts w:ascii="Times New Roman" w:hAnsi="Times New Roman" w:cs="Times New Roman"/>
          <w:color w:val="auto"/>
        </w:rPr>
        <w:t xml:space="preserve">, </w:t>
      </w:r>
      <w:r w:rsidRPr="00071B34">
        <w:rPr>
          <w:rFonts w:ascii="Times New Roman" w:hAnsi="Times New Roman" w:cs="Times New Roman"/>
          <w:b/>
          <w:color w:val="auto"/>
        </w:rPr>
        <w:t>тo... тo</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Правила постановки знаков препинания в предложениях с обобщающими словами при однородных членах.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Правила постановки знаков препинания в простом и сложном предложениях с союзом </w:t>
      </w:r>
      <w:r w:rsidRPr="00071B34">
        <w:rPr>
          <w:rFonts w:ascii="Times New Roman" w:hAnsi="Times New Roman" w:cs="Times New Roman"/>
          <w:b/>
          <w:color w:val="auto"/>
        </w:rPr>
        <w:t>и</w:t>
      </w:r>
      <w:r w:rsidRPr="00071B34">
        <w:rPr>
          <w:rFonts w:ascii="Times New Roman" w:hAnsi="Times New Roman" w:cs="Times New Roman"/>
          <w:color w:val="auto"/>
        </w:rPr>
        <w:t>.</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Предложения с обособленными членами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Уточняющие члены предложения, пояснительные и при­соединительные конструкции.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Предложения с обращениями, вводными и вставными конструкциями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Обращение. Основные функции обращения. Распространённое и </w:t>
      </w:r>
      <w:r w:rsidRPr="00071B34">
        <w:rPr>
          <w:rFonts w:ascii="Times New Roman" w:hAnsi="Times New Roman" w:cs="Times New Roman"/>
          <w:color w:val="auto"/>
        </w:rPr>
        <w:lastRenderedPageBreak/>
        <w:t>нераспространённое обращение.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Вводные конструкции.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Вставные конструкции.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Омонимия членов предложения и вводных слов, словосочетаний и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Правила постановки знаков препинания в предложениях с вводными и вставными конструкциями, обращениями и междометиями.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и пунктуационный анализ простых предложений.</w:t>
      </w:r>
    </w:p>
    <w:p w:rsidR="001D4A02" w:rsidRPr="00071B34" w:rsidRDefault="001D4A02" w:rsidP="001D4A02">
      <w:pPr>
        <w:ind w:left="120"/>
        <w:rPr>
          <w:rFonts w:ascii="Times New Roman" w:hAnsi="Times New Roman" w:cs="Times New Roman"/>
          <w:color w:val="auto"/>
        </w:rPr>
      </w:pPr>
      <w:r w:rsidRPr="00071B34">
        <w:rPr>
          <w:rFonts w:ascii="Times New Roman" w:hAnsi="Times New Roman" w:cs="Times New Roman"/>
          <w:b/>
          <w:color w:val="auto"/>
        </w:rPr>
        <w:t>9 КЛАСС</w:t>
      </w:r>
    </w:p>
    <w:p w:rsidR="001D4A02" w:rsidRPr="00071B34" w:rsidRDefault="001D4A02" w:rsidP="001D4A02">
      <w:pPr>
        <w:ind w:left="120"/>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Роль русского языка в Российской Федерации.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Русский язык в современном мире.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Язык и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Речь устная и письменная, монологическая и диалогическая, полилог (повторение).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речевой деятельности: говорение, письмо, аудирование, чтение (повторение).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аудирования: выборочное, ознакомительное, детальное.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чтения: изучающее, ознакомительное, просмотровое, поисковое.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Подробное, сжатое, выборочное изложение прочитанного или прослушанного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Приёмы работы с учебной книгой, лингвистическими словарями, справочной литературой.</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Текст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Особенности употребления языковых средств выразительности в текстах, принадлежащих к различным функционально-смысловым типам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Информационная переработка текста.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Синтаксис. Культура речи. Пунктуация </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Сложное 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Понятие о сложном предложении (повторение).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Классификация сложных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Смысловое, структурное и интонационное единство частей сложного предложения.</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Сложносочинённое 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Понятие о сложносочинённом предложении, его строении.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сложносочинённых предложений. Средства связи частей сложносочинённого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Интонационные особенности сложносочинённых предложений с разными смысловыми отношениями между частями.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построения сложносочинённого предложения; правила постановки знаков препинания в сложных предложениях.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и пунктуационный анализ сложносочинённых предложений.</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Сложноподчинённое 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Понятие о сложноподчинённом предложении. Главная и придаточная части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Союзы и союзные слова. Различия подчинительных союзов и союзных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Грамматическая синонимия сложноподчинённых предложений и простых предложений с обособленными членами.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071B34">
        <w:rPr>
          <w:rFonts w:ascii="Times New Roman" w:hAnsi="Times New Roman" w:cs="Times New Roman"/>
          <w:b/>
          <w:color w:val="auto"/>
        </w:rPr>
        <w:t>чтобы</w:t>
      </w:r>
      <w:r w:rsidRPr="00071B34">
        <w:rPr>
          <w:rFonts w:ascii="Times New Roman" w:hAnsi="Times New Roman" w:cs="Times New Roman"/>
          <w:color w:val="auto"/>
        </w:rPr>
        <w:t xml:space="preserve">, союзными словами </w:t>
      </w:r>
      <w:r w:rsidRPr="00071B34">
        <w:rPr>
          <w:rFonts w:ascii="Times New Roman" w:hAnsi="Times New Roman" w:cs="Times New Roman"/>
          <w:b/>
          <w:color w:val="auto"/>
        </w:rPr>
        <w:t>какой</w:t>
      </w:r>
      <w:r w:rsidRPr="00071B34">
        <w:rPr>
          <w:rFonts w:ascii="Times New Roman" w:hAnsi="Times New Roman" w:cs="Times New Roman"/>
          <w:color w:val="auto"/>
        </w:rPr>
        <w:t xml:space="preserve">, </w:t>
      </w:r>
      <w:r w:rsidRPr="00071B34">
        <w:rPr>
          <w:rFonts w:ascii="Times New Roman" w:hAnsi="Times New Roman" w:cs="Times New Roman"/>
          <w:b/>
          <w:color w:val="auto"/>
        </w:rPr>
        <w:t>который</w:t>
      </w:r>
      <w:r w:rsidRPr="00071B34">
        <w:rPr>
          <w:rFonts w:ascii="Times New Roman" w:hAnsi="Times New Roman" w:cs="Times New Roman"/>
          <w:color w:val="auto"/>
        </w:rPr>
        <w:t>. Типичные грамматические ошибки при построении сложноподчинённых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Правила постановки знаков препинания в сложноподчинённых предложениях.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и пунктуационный анализ сложноподчинённых предложений.</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Бессоюзное сложное 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Понятие о бессоюзном сложном предложении.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Бессоюзные сложные предложения со значением перечисления. Запятая и точка с запятой в бессоюзном сложном предложении.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Бессоюзные сложные предложения со значением причины, пояснения, дополнения. Двоеточие в бессоюзном сложном предложении.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и пунктуационный анализ бессоюзных сложных предложений.</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Сложные предложения с разными видами союзной и бессоюзной связи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Типы сложных предложений с разными видами связи.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Синтаксический и пунктуационный анализ сложных предложений с разными видами союзной и бессоюзной связи.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Прямая и косвенная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Прямая и косвенная речь. Синонимия предложений с прямой и косвенной речью.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Цитирование. Способы включения цитат в высказывание.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Применение знаний по синтаксису и пунктуации в практике правописания.</w:t>
      </w: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color w:val="auto"/>
        </w:rPr>
        <w:t>​</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rPr>
          <w:rFonts w:ascii="Times New Roman" w:hAnsi="Times New Roman" w:cs="Times New Roman"/>
          <w:color w:val="auto"/>
        </w:rPr>
        <w:sectPr w:rsidR="001D4A02" w:rsidRPr="00071B34">
          <w:pgSz w:w="11906" w:h="16383"/>
          <w:pgMar w:top="1134" w:right="850" w:bottom="1134" w:left="1701" w:header="720" w:footer="720" w:gutter="0"/>
          <w:cols w:space="720"/>
        </w:sectPr>
      </w:pPr>
    </w:p>
    <w:bookmarkEnd w:id="30"/>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color w:val="auto"/>
        </w:rPr>
        <w:t>​</w:t>
      </w:r>
      <w:r w:rsidRPr="00071B34">
        <w:rPr>
          <w:rFonts w:ascii="Times New Roman" w:hAnsi="Times New Roman" w:cs="Times New Roman"/>
          <w:b/>
          <w:color w:val="auto"/>
        </w:rPr>
        <w:t>ПЛАНИРУЕМЫЕ ОБРАЗОВАТЕЛЬНЫЕ РЕЗУЛЬТАТЫ</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1D4A02" w:rsidRPr="00071B34" w:rsidRDefault="001D4A02" w:rsidP="001D4A02">
      <w:pPr>
        <w:ind w:left="120"/>
        <w:rPr>
          <w:rFonts w:ascii="Times New Roman" w:hAnsi="Times New Roman" w:cs="Times New Roman"/>
          <w:color w:val="auto"/>
        </w:rPr>
      </w:pP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В результате изучения русского языка на уровне основного общего образования у обучающегося будут сформированы </w:t>
      </w:r>
      <w:r w:rsidRPr="00071B34">
        <w:rPr>
          <w:rFonts w:ascii="Times New Roman" w:hAnsi="Times New Roman" w:cs="Times New Roman"/>
          <w:b/>
          <w:color w:val="auto"/>
        </w:rPr>
        <w:t>следующие личностные результаты</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1) </w:t>
      </w:r>
      <w:r w:rsidRPr="00071B34">
        <w:rPr>
          <w:rFonts w:ascii="Times New Roman" w:hAnsi="Times New Roman" w:cs="Times New Roman"/>
          <w:b/>
          <w:color w:val="auto"/>
        </w:rPr>
        <w:t>гражданского воспитания</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неприятие любых форм экстремизма, дискриминации; понимание роли различных социальных институтов в жизни человека;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к участию в гуманитарной деятельности (помощь людям, нуждающимся в ней; волонтёрство);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2) </w:t>
      </w:r>
      <w:r w:rsidRPr="00071B34">
        <w:rPr>
          <w:rFonts w:ascii="Times New Roman" w:hAnsi="Times New Roman" w:cs="Times New Roman"/>
          <w:b/>
          <w:color w:val="auto"/>
        </w:rPr>
        <w:t>патриотического воспитания</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3) </w:t>
      </w:r>
      <w:r w:rsidRPr="00071B34">
        <w:rPr>
          <w:rFonts w:ascii="Times New Roman" w:hAnsi="Times New Roman" w:cs="Times New Roman"/>
          <w:b/>
          <w:color w:val="auto"/>
        </w:rPr>
        <w:t>духовно-нравственного воспитания</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4) </w:t>
      </w:r>
      <w:r w:rsidRPr="00071B34">
        <w:rPr>
          <w:rFonts w:ascii="Times New Roman" w:hAnsi="Times New Roman" w:cs="Times New Roman"/>
          <w:b/>
          <w:color w:val="auto"/>
        </w:rPr>
        <w:t>эстетического воспитания</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5) </w:t>
      </w:r>
      <w:r w:rsidRPr="00071B34">
        <w:rPr>
          <w:rFonts w:ascii="Times New Roman" w:hAnsi="Times New Roman" w:cs="Times New Roman"/>
          <w:b/>
          <w:color w:val="auto"/>
        </w:rPr>
        <w:t>физического воспитания, формирования культуры здоровья и эмоционального благополучия: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w:t>
      </w:r>
      <w:r w:rsidRPr="00071B34">
        <w:rPr>
          <w:rFonts w:ascii="Times New Roman" w:hAnsi="Times New Roman" w:cs="Times New Roman"/>
          <w:color w:val="auto"/>
        </w:rPr>
        <w:lastRenderedPageBreak/>
        <w:t>физическая активность);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умение принимать себя и других, не осуждая;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6) </w:t>
      </w:r>
      <w:r w:rsidRPr="00071B34">
        <w:rPr>
          <w:rFonts w:ascii="Times New Roman" w:hAnsi="Times New Roman" w:cs="Times New Roman"/>
          <w:b/>
          <w:color w:val="auto"/>
        </w:rPr>
        <w:t>трудового воспитания: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умение рассказать о своих планах на будущее;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7) </w:t>
      </w:r>
      <w:r w:rsidRPr="00071B34">
        <w:rPr>
          <w:rFonts w:ascii="Times New Roman" w:hAnsi="Times New Roman" w:cs="Times New Roman"/>
          <w:b/>
          <w:color w:val="auto"/>
        </w:rPr>
        <w:t>экологического воспитания</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8) </w:t>
      </w:r>
      <w:r w:rsidRPr="00071B34">
        <w:rPr>
          <w:rFonts w:ascii="Times New Roman" w:hAnsi="Times New Roman" w:cs="Times New Roman"/>
          <w:b/>
          <w:color w:val="auto"/>
        </w:rPr>
        <w:t>ценности научного познания: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9) </w:t>
      </w:r>
      <w:r w:rsidRPr="00071B34">
        <w:rPr>
          <w:rFonts w:ascii="Times New Roman" w:hAnsi="Times New Roman" w:cs="Times New Roman"/>
          <w:b/>
          <w:color w:val="auto"/>
        </w:rPr>
        <w:t>адаптации обучающегося к изменяющимся условиям социальной и природной среды: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w:t>
      </w:r>
      <w:r w:rsidRPr="00071B34">
        <w:rPr>
          <w:rFonts w:ascii="Times New Roman" w:hAnsi="Times New Roman" w:cs="Times New Roman"/>
          <w:color w:val="auto"/>
        </w:rPr>
        <w:lastRenderedPageBreak/>
        <w:t>учётом влияния на окружающую среду, достижения целей и преодоления вызовов, возможных глобальных последствий;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В результате изучения русского языка на уровне основного общего образования у обучающегося будут сформированы </w:t>
      </w:r>
      <w:r w:rsidRPr="00071B34">
        <w:rPr>
          <w:rFonts w:ascii="Times New Roman" w:hAnsi="Times New Roman" w:cs="Times New Roman"/>
          <w:b/>
          <w:color w:val="auto"/>
        </w:rPr>
        <w:t>следующие метапредметные результаты</w:t>
      </w:r>
      <w:r w:rsidRPr="00071B34">
        <w:rPr>
          <w:rFonts w:ascii="Times New Roman" w:hAnsi="Times New Roman" w:cs="Times New Roman"/>
          <w:color w:val="auto"/>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базовые логические действия</w:t>
      </w:r>
      <w:r w:rsidRPr="00071B34">
        <w:rPr>
          <w:rFonts w:ascii="Times New Roman" w:hAnsi="Times New Roman" w:cs="Times New Roman"/>
          <w:color w:val="auto"/>
        </w:rPr>
        <w:t xml:space="preserve"> </w:t>
      </w:r>
      <w:r w:rsidRPr="00071B34">
        <w:rPr>
          <w:rFonts w:ascii="Times New Roman" w:hAnsi="Times New Roman" w:cs="Times New Roman"/>
          <w:b/>
          <w:color w:val="auto"/>
        </w:rPr>
        <w:t>как часть познавательных универсальных учебных действий</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языковых единиц, языковых явлений и процессов;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дефицит информации текста, необходимой для решения поставленной учебной задачи;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базовые исследовательские действия</w:t>
      </w:r>
      <w:r w:rsidRPr="00071B34">
        <w:rPr>
          <w:rFonts w:ascii="Times New Roman" w:hAnsi="Times New Roman" w:cs="Times New Roman"/>
          <w:color w:val="auto"/>
        </w:rPr>
        <w:t xml:space="preserve"> </w:t>
      </w:r>
      <w:r w:rsidRPr="00071B34">
        <w:rPr>
          <w:rFonts w:ascii="Times New Roman" w:hAnsi="Times New Roman" w:cs="Times New Roman"/>
          <w:b/>
          <w:color w:val="auto"/>
        </w:rPr>
        <w:t>как часть познавательных универсальных учебных действий</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 в языковом образовании;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формировать гипотезу об истинности собственных суждений и суждений других, аргументировать свою позицию, мнение;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алгоритм действий и использовать его для решения учебных задач;</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 применимость и достоверность информацию, полученную в ходе лингвистического исследования (эксперимента);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процессов, событий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 их последствия в аналогичных или сходных ситуациях, а также выдвигать предположения об их развитии в новых условиях и контекстах.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умения работать с информацией</w:t>
      </w:r>
      <w:r w:rsidRPr="00071B34">
        <w:rPr>
          <w:rFonts w:ascii="Times New Roman" w:hAnsi="Times New Roman" w:cs="Times New Roman"/>
          <w:color w:val="auto"/>
        </w:rPr>
        <w:t xml:space="preserve"> </w:t>
      </w:r>
      <w:r w:rsidRPr="00071B34">
        <w:rPr>
          <w:rFonts w:ascii="Times New Roman" w:hAnsi="Times New Roman" w:cs="Times New Roman"/>
          <w:b/>
          <w:color w:val="auto"/>
        </w:rPr>
        <w:t>как часть познавательных универсальных учебных действий</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выбирать, анализировать, интерпретировать, обобщать и систематизировать информацию, представленную в текстах, таблицах, схемах;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надёжность информации по критериям, предложенным учителем или сформулированным самостоятельно;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эффективно запоминать и систематизировать информацию.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умения общения как часть коммуникативных универсальных учебных действий</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невербальные средства общения, понимать значение социальных знаков;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знать и распознавать предпосылки конфликтных ситуаций и смягчать конфликты, вести переговоры;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умения самоорганизации как части регулятивных универсальных учебных действий</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проблемы для решения в учебных и жизненных ситуациях;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ориентироваться в различных подходах к принятию решений (индивидуальное, принятие решения в группе, принятие решения группой);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план действий, вносить необходимые коррективы в ходе его реализации;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делать выбор и брать ответственность за решение.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умения самоконтроля, эмоционального интеллекта как части регулятивных универсальных учебных действий</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разными способами самоконтроля (в том числе речевого), самомотивации и рефлексии;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давать адекватную оценку учебной ситуации и предлагать план её изменения;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предвидеть трудности, которые могут возникнуть при решении учебной задачи, и адаптировать решение к меняющимся обстоятельствам;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развивать способность управлять собственными эмоциями и эмоциями других;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выявлять и анализировать причины эмоций; понимать мотивы и намерения другого человека, </w:t>
      </w:r>
      <w:r w:rsidRPr="00071B34">
        <w:rPr>
          <w:rFonts w:ascii="Times New Roman" w:hAnsi="Times New Roman" w:cs="Times New Roman"/>
          <w:color w:val="auto"/>
        </w:rPr>
        <w:lastRenderedPageBreak/>
        <w:t>анализируя речевую ситуацию; регулировать способ выражения собственных эмоций;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осознанно относиться к другому человеку и его мнению;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признавать своё и чужое право на ошибку;</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принимать себя и других, не осуждая;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проявлять открытость;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осознавать невозможность контролировать всё вокруг.</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умения совместной деятельности</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уметь обобщать мнения нескольких людей, проявлять готовность руководить, выполнять поручения, подчиняться;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rPr>
          <w:rFonts w:ascii="Times New Roman" w:hAnsi="Times New Roman" w:cs="Times New Roman"/>
          <w:color w:val="auto"/>
        </w:rPr>
      </w:pPr>
      <w:r w:rsidRPr="00071B34">
        <w:rPr>
          <w:rFonts w:ascii="Times New Roman" w:hAnsi="Times New Roman" w:cs="Times New Roman"/>
          <w:b/>
          <w:color w:val="auto"/>
        </w:rPr>
        <w:t>5 КЛАСС</w:t>
      </w:r>
    </w:p>
    <w:p w:rsidR="001D4A02" w:rsidRPr="00071B34" w:rsidRDefault="001D4A02" w:rsidP="001D4A02">
      <w:pPr>
        <w:ind w:left="120"/>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Осознавать богатство и выразительность русского языка, приводить примеры, свидетельствующие об этом.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Знать основные разделы лингвистики, основные единицы языка и речи (звук, морфема, слово, словосочетание, предложение).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Язык и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чтения: просмотровым, ознакомительным, изучающим, поисковым.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Устно пересказывать прочитанный или прослушанный текст объёмом не менее 100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Осуществлять выбор языковых средств для создания высказывания в соответствии с целью, </w:t>
      </w:r>
      <w:r w:rsidRPr="00071B34">
        <w:rPr>
          <w:rFonts w:ascii="Times New Roman" w:hAnsi="Times New Roman" w:cs="Times New Roman"/>
          <w:color w:val="auto"/>
        </w:rPr>
        <w:lastRenderedPageBreak/>
        <w:t>темой и коммуникативным замыслом.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Текст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смысловой анализ текста, его композиционных особенностей, определять количество микротем и абзацев.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знание основных признаков текста (повествование) в практике его создания.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Восстанавливать деформированный текст; осуществлять корректировку восстановленного текста с опорой на образец.</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сообщение на заданную тему в виде презентации.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Иметь общее представление об особенностях разговорной речи, функциональных стилей, языка художественной литературы.</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Фонетика. Графика. Орфоэпия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звуки; понимать различие между звуком и буквой, характеризовать систему звуков.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фонетический анализ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знания по фонетике, графике и орфоэпии в практике произношения и правописания слов.</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Оперировать понятием «орфограмма» и различать буквенные и небуквенные орфограммы при проведении орфографического анализа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изученные орфограммы.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 xml:space="preserve">Применять знания по орфографии в практике правописания (в том числе применять знание о правописании разделительных </w:t>
      </w:r>
      <w:r w:rsidRPr="00071B34">
        <w:rPr>
          <w:rFonts w:ascii="Times New Roman" w:hAnsi="Times New Roman" w:cs="Times New Roman"/>
          <w:b/>
          <w:color w:val="auto"/>
        </w:rPr>
        <w:t>ъ</w:t>
      </w:r>
      <w:r w:rsidRPr="00071B34">
        <w:rPr>
          <w:rFonts w:ascii="Times New Roman" w:hAnsi="Times New Roman" w:cs="Times New Roman"/>
          <w:color w:val="auto"/>
        </w:rPr>
        <w:t xml:space="preserve"> и </w:t>
      </w:r>
      <w:r w:rsidRPr="00071B34">
        <w:rPr>
          <w:rFonts w:ascii="Times New Roman" w:hAnsi="Times New Roman" w:cs="Times New Roman"/>
          <w:b/>
          <w:color w:val="auto"/>
        </w:rPr>
        <w:t>ь</w:t>
      </w:r>
      <w:r w:rsidRPr="00071B34">
        <w:rPr>
          <w:rFonts w:ascii="Times New Roman" w:hAnsi="Times New Roman" w:cs="Times New Roman"/>
          <w:color w:val="auto"/>
        </w:rPr>
        <w:t>).</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Лексикология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однозначные и многозначные слова, различать прямое и переносное значения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синонимы, антонимы, омонимы; различать многозначные слова и омонимы; уметь правильно употреблять слова-паронимы.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тематические группы слов, родовые и видовые понятия.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лексический анализ слов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Уметь пользоваться лексическими словарями (толковым словарём, словарями синонимов, антонимов, омонимов, паро­нимов).</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Морфемика. 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морфему как минимальную значимую единицу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морфемы в слове (корень, приставку, суффикс, окончание), выделять основу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Находить чередование звуков в морфемах (в том числе чередование гласных с нулём звука).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морфемный анализ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sidRPr="00071B34">
        <w:rPr>
          <w:rFonts w:ascii="Times New Roman" w:hAnsi="Times New Roman" w:cs="Times New Roman"/>
          <w:b/>
          <w:color w:val="auto"/>
        </w:rPr>
        <w:t>ы</w:t>
      </w:r>
      <w:r w:rsidRPr="00071B34">
        <w:rPr>
          <w:rFonts w:ascii="Times New Roman" w:hAnsi="Times New Roman" w:cs="Times New Roman"/>
          <w:color w:val="auto"/>
        </w:rPr>
        <w:t xml:space="preserve"> – </w:t>
      </w:r>
      <w:r w:rsidRPr="00071B34">
        <w:rPr>
          <w:rFonts w:ascii="Times New Roman" w:hAnsi="Times New Roman" w:cs="Times New Roman"/>
          <w:b/>
          <w:color w:val="auto"/>
        </w:rPr>
        <w:t>и</w:t>
      </w:r>
      <w:r w:rsidRPr="00071B34">
        <w:rPr>
          <w:rFonts w:ascii="Times New Roman" w:hAnsi="Times New Roman" w:cs="Times New Roman"/>
          <w:color w:val="auto"/>
        </w:rPr>
        <w:t xml:space="preserve"> после </w:t>
      </w:r>
      <w:r w:rsidRPr="00071B34">
        <w:rPr>
          <w:rFonts w:ascii="Times New Roman" w:hAnsi="Times New Roman" w:cs="Times New Roman"/>
          <w:b/>
          <w:color w:val="auto"/>
        </w:rPr>
        <w:t>ц</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орфографический анализ слов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Уместно использовать слова с суффиксами оценки в собственной речи.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Морфология. Культура речи. 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имена существительные, имена прилагательные, глаголы.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анализ имён существительных, частичный морфологический анализ имён прилагательных, глаголов.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орфографический анализ имён существительных, имён прилагательных, глаголов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знания по морфологии при выполнении языкового анализа различных видов и в речевой практике.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Имя существительное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лексико-грамматические разряды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типы склонения имён существительных, выявлять разносклоняемые и несклоняемые имена существительные.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анализ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правила правописания имён существительных: безударных окончаний; </w:t>
      </w:r>
      <w:r w:rsidRPr="00071B34">
        <w:rPr>
          <w:rFonts w:ascii="Times New Roman" w:hAnsi="Times New Roman" w:cs="Times New Roman"/>
          <w:b/>
          <w:color w:val="auto"/>
        </w:rPr>
        <w:t>о</w:t>
      </w:r>
      <w:r w:rsidRPr="00071B34">
        <w:rPr>
          <w:rFonts w:ascii="Times New Roman" w:hAnsi="Times New Roman" w:cs="Times New Roman"/>
          <w:color w:val="auto"/>
        </w:rPr>
        <w:t xml:space="preserve"> – </w:t>
      </w:r>
      <w:r w:rsidRPr="00071B34">
        <w:rPr>
          <w:rFonts w:ascii="Times New Roman" w:hAnsi="Times New Roman" w:cs="Times New Roman"/>
          <w:b/>
          <w:color w:val="auto"/>
        </w:rPr>
        <w:t>е</w:t>
      </w:r>
      <w:r w:rsidRPr="00071B34">
        <w:rPr>
          <w:rFonts w:ascii="Times New Roman" w:hAnsi="Times New Roman" w:cs="Times New Roman"/>
          <w:color w:val="auto"/>
        </w:rPr>
        <w:t xml:space="preserve"> (</w:t>
      </w:r>
      <w:r w:rsidRPr="00071B34">
        <w:rPr>
          <w:rFonts w:ascii="Times New Roman" w:hAnsi="Times New Roman" w:cs="Times New Roman"/>
          <w:b/>
          <w:color w:val="auto"/>
        </w:rPr>
        <w:t>ё</w:t>
      </w:r>
      <w:r w:rsidRPr="00071B34">
        <w:rPr>
          <w:rFonts w:ascii="Times New Roman" w:hAnsi="Times New Roman" w:cs="Times New Roman"/>
          <w:color w:val="auto"/>
        </w:rPr>
        <w:t xml:space="preserve">) после шипящих и </w:t>
      </w:r>
      <w:r w:rsidRPr="00071B34">
        <w:rPr>
          <w:rFonts w:ascii="Times New Roman" w:hAnsi="Times New Roman" w:cs="Times New Roman"/>
          <w:b/>
          <w:color w:val="auto"/>
        </w:rPr>
        <w:t>ц</w:t>
      </w:r>
      <w:r w:rsidRPr="00071B34">
        <w:rPr>
          <w:rFonts w:ascii="Times New Roman" w:hAnsi="Times New Roman" w:cs="Times New Roman"/>
          <w:color w:val="auto"/>
        </w:rPr>
        <w:t xml:space="preserve"> в суффиксах и окончаниях; суффиксов </w:t>
      </w:r>
      <w:r w:rsidRPr="00071B34">
        <w:rPr>
          <w:rFonts w:ascii="Times New Roman" w:hAnsi="Times New Roman" w:cs="Times New Roman"/>
          <w:b/>
          <w:color w:val="auto"/>
        </w:rPr>
        <w:t>-чик-</w:t>
      </w:r>
      <w:r w:rsidRPr="00071B34">
        <w:rPr>
          <w:rFonts w:ascii="Times New Roman" w:hAnsi="Times New Roman" w:cs="Times New Roman"/>
          <w:color w:val="auto"/>
        </w:rPr>
        <w:t xml:space="preserve"> – </w:t>
      </w:r>
      <w:r w:rsidRPr="00071B34">
        <w:rPr>
          <w:rFonts w:ascii="Times New Roman" w:hAnsi="Times New Roman" w:cs="Times New Roman"/>
          <w:b/>
          <w:color w:val="auto"/>
        </w:rPr>
        <w:t>-щик-</w:t>
      </w:r>
      <w:r w:rsidRPr="00071B34">
        <w:rPr>
          <w:rFonts w:ascii="Times New Roman" w:hAnsi="Times New Roman" w:cs="Times New Roman"/>
          <w:color w:val="auto"/>
        </w:rPr>
        <w:t xml:space="preserve">, </w:t>
      </w:r>
      <w:r w:rsidRPr="00071B34">
        <w:rPr>
          <w:rFonts w:ascii="Times New Roman" w:hAnsi="Times New Roman" w:cs="Times New Roman"/>
          <w:b/>
          <w:color w:val="auto"/>
        </w:rPr>
        <w:t>-ек-</w:t>
      </w:r>
      <w:r w:rsidRPr="00071B34">
        <w:rPr>
          <w:rFonts w:ascii="Times New Roman" w:hAnsi="Times New Roman" w:cs="Times New Roman"/>
          <w:color w:val="auto"/>
        </w:rPr>
        <w:t xml:space="preserve"> – </w:t>
      </w:r>
      <w:r w:rsidRPr="00071B34">
        <w:rPr>
          <w:rFonts w:ascii="Times New Roman" w:hAnsi="Times New Roman" w:cs="Times New Roman"/>
          <w:b/>
          <w:color w:val="auto"/>
        </w:rPr>
        <w:t>-ик- (-чик-);</w:t>
      </w:r>
      <w:r w:rsidRPr="00071B34">
        <w:rPr>
          <w:rFonts w:ascii="Times New Roman" w:hAnsi="Times New Roman" w:cs="Times New Roman"/>
          <w:color w:val="auto"/>
        </w:rPr>
        <w:t xml:space="preserve"> корней с чередованием </w:t>
      </w:r>
      <w:r w:rsidRPr="00071B34">
        <w:rPr>
          <w:rFonts w:ascii="Times New Roman" w:hAnsi="Times New Roman" w:cs="Times New Roman"/>
          <w:b/>
          <w:color w:val="auto"/>
        </w:rPr>
        <w:t>а </w:t>
      </w:r>
      <w:r w:rsidRPr="00071B34">
        <w:rPr>
          <w:rFonts w:ascii="Times New Roman" w:hAnsi="Times New Roman" w:cs="Times New Roman"/>
          <w:color w:val="auto"/>
        </w:rPr>
        <w:t>//</w:t>
      </w:r>
      <w:r w:rsidRPr="00071B34">
        <w:rPr>
          <w:rFonts w:ascii="Times New Roman" w:hAnsi="Times New Roman" w:cs="Times New Roman"/>
          <w:b/>
          <w:color w:val="auto"/>
        </w:rPr>
        <w:t> о</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-лаг- </w:t>
      </w:r>
      <w:r w:rsidRPr="00071B34">
        <w:rPr>
          <w:rFonts w:ascii="Times New Roman" w:hAnsi="Times New Roman" w:cs="Times New Roman"/>
          <w:color w:val="auto"/>
        </w:rPr>
        <w:t>–</w:t>
      </w:r>
      <w:r w:rsidRPr="00071B34">
        <w:rPr>
          <w:rFonts w:ascii="Times New Roman" w:hAnsi="Times New Roman" w:cs="Times New Roman"/>
          <w:b/>
          <w:color w:val="auto"/>
        </w:rPr>
        <w:t xml:space="preserve"> -лож-</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-раст- </w:t>
      </w:r>
      <w:r w:rsidRPr="00071B34">
        <w:rPr>
          <w:rFonts w:ascii="Times New Roman" w:hAnsi="Times New Roman" w:cs="Times New Roman"/>
          <w:color w:val="auto"/>
        </w:rPr>
        <w:t>–</w:t>
      </w:r>
      <w:r w:rsidRPr="00071B34">
        <w:rPr>
          <w:rFonts w:ascii="Times New Roman" w:hAnsi="Times New Roman" w:cs="Times New Roman"/>
          <w:b/>
          <w:color w:val="auto"/>
        </w:rPr>
        <w:t xml:space="preserve"> -ращ- </w:t>
      </w:r>
      <w:r w:rsidRPr="00071B34">
        <w:rPr>
          <w:rFonts w:ascii="Times New Roman" w:hAnsi="Times New Roman" w:cs="Times New Roman"/>
          <w:color w:val="auto"/>
        </w:rPr>
        <w:t>–</w:t>
      </w:r>
      <w:r w:rsidRPr="00071B34">
        <w:rPr>
          <w:rFonts w:ascii="Times New Roman" w:hAnsi="Times New Roman" w:cs="Times New Roman"/>
          <w:b/>
          <w:color w:val="auto"/>
        </w:rPr>
        <w:t xml:space="preserve"> -рос-</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-гар- </w:t>
      </w:r>
      <w:r w:rsidRPr="00071B34">
        <w:rPr>
          <w:rFonts w:ascii="Times New Roman" w:hAnsi="Times New Roman" w:cs="Times New Roman"/>
          <w:color w:val="auto"/>
        </w:rPr>
        <w:t>–</w:t>
      </w:r>
      <w:r w:rsidRPr="00071B34">
        <w:rPr>
          <w:rFonts w:ascii="Times New Roman" w:hAnsi="Times New Roman" w:cs="Times New Roman"/>
          <w:b/>
          <w:color w:val="auto"/>
        </w:rPr>
        <w:t xml:space="preserve"> -гор-</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-зар- </w:t>
      </w:r>
      <w:r w:rsidRPr="00071B34">
        <w:rPr>
          <w:rFonts w:ascii="Times New Roman" w:hAnsi="Times New Roman" w:cs="Times New Roman"/>
          <w:color w:val="auto"/>
        </w:rPr>
        <w:t>–</w:t>
      </w:r>
      <w:r w:rsidRPr="00071B34">
        <w:rPr>
          <w:rFonts w:ascii="Times New Roman" w:hAnsi="Times New Roman" w:cs="Times New Roman"/>
          <w:b/>
          <w:color w:val="auto"/>
        </w:rPr>
        <w:t xml:space="preserve"> -зор-</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-клан- </w:t>
      </w:r>
      <w:r w:rsidRPr="00071B34">
        <w:rPr>
          <w:rFonts w:ascii="Times New Roman" w:hAnsi="Times New Roman" w:cs="Times New Roman"/>
          <w:color w:val="auto"/>
        </w:rPr>
        <w:t>–</w:t>
      </w:r>
      <w:r w:rsidRPr="00071B34">
        <w:rPr>
          <w:rFonts w:ascii="Times New Roman" w:hAnsi="Times New Roman" w:cs="Times New Roman"/>
          <w:b/>
          <w:color w:val="auto"/>
        </w:rPr>
        <w:t xml:space="preserve"> -клон-</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-скак- </w:t>
      </w:r>
      <w:r w:rsidRPr="00071B34">
        <w:rPr>
          <w:rFonts w:ascii="Times New Roman" w:hAnsi="Times New Roman" w:cs="Times New Roman"/>
          <w:color w:val="auto"/>
        </w:rPr>
        <w:t>–</w:t>
      </w:r>
      <w:r w:rsidRPr="00071B34">
        <w:rPr>
          <w:rFonts w:ascii="Times New Roman" w:hAnsi="Times New Roman" w:cs="Times New Roman"/>
          <w:b/>
          <w:color w:val="auto"/>
        </w:rPr>
        <w:t xml:space="preserve"> -скоч-</w:t>
      </w:r>
      <w:r w:rsidRPr="00071B34">
        <w:rPr>
          <w:rFonts w:ascii="Times New Roman" w:hAnsi="Times New Roman" w:cs="Times New Roman"/>
          <w:color w:val="auto"/>
        </w:rPr>
        <w:t xml:space="preserve">; употребления (неупотребления) </w:t>
      </w:r>
      <w:r w:rsidRPr="00071B34">
        <w:rPr>
          <w:rFonts w:ascii="Times New Roman" w:hAnsi="Times New Roman" w:cs="Times New Roman"/>
          <w:b/>
          <w:color w:val="auto"/>
        </w:rPr>
        <w:t xml:space="preserve">ь </w:t>
      </w:r>
      <w:r w:rsidRPr="00071B34">
        <w:rPr>
          <w:rFonts w:ascii="Times New Roman" w:hAnsi="Times New Roman" w:cs="Times New Roman"/>
          <w:color w:val="auto"/>
        </w:rPr>
        <w:t xml:space="preserve">на конце имён существительных после </w:t>
      </w:r>
      <w:r w:rsidRPr="00071B34">
        <w:rPr>
          <w:rFonts w:ascii="Times New Roman" w:hAnsi="Times New Roman" w:cs="Times New Roman"/>
          <w:color w:val="auto"/>
        </w:rPr>
        <w:lastRenderedPageBreak/>
        <w:t xml:space="preserve">шипящих; слитное и раздельное написание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именами существительными; правописание собственных имён существительных.</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Имя прилагательное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частичный морфологический анализ имён прилагательных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нормы словоизменения, произношения имён прилагательных, постановки в них ударения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правила правописания имён прилагательных: безударных окончаний; </w:t>
      </w:r>
      <w:r w:rsidRPr="00071B34">
        <w:rPr>
          <w:rFonts w:ascii="Times New Roman" w:hAnsi="Times New Roman" w:cs="Times New Roman"/>
          <w:b/>
          <w:color w:val="auto"/>
        </w:rPr>
        <w:t>о</w:t>
      </w:r>
      <w:r w:rsidRPr="00071B34">
        <w:rPr>
          <w:rFonts w:ascii="Times New Roman" w:hAnsi="Times New Roman" w:cs="Times New Roman"/>
          <w:color w:val="auto"/>
        </w:rPr>
        <w:t xml:space="preserve"> – </w:t>
      </w:r>
      <w:r w:rsidRPr="00071B34">
        <w:rPr>
          <w:rFonts w:ascii="Times New Roman" w:hAnsi="Times New Roman" w:cs="Times New Roman"/>
          <w:b/>
          <w:color w:val="auto"/>
        </w:rPr>
        <w:t>е</w:t>
      </w:r>
      <w:r w:rsidRPr="00071B34">
        <w:rPr>
          <w:rFonts w:ascii="Times New Roman" w:hAnsi="Times New Roman" w:cs="Times New Roman"/>
          <w:color w:val="auto"/>
        </w:rPr>
        <w:t xml:space="preserve"> после шипящих и </w:t>
      </w:r>
      <w:r w:rsidRPr="00071B34">
        <w:rPr>
          <w:rFonts w:ascii="Times New Roman" w:hAnsi="Times New Roman" w:cs="Times New Roman"/>
          <w:b/>
          <w:color w:val="auto"/>
        </w:rPr>
        <w:t>ц</w:t>
      </w:r>
      <w:r w:rsidRPr="00071B34">
        <w:rPr>
          <w:rFonts w:ascii="Times New Roman" w:hAnsi="Times New Roman" w:cs="Times New Roman"/>
          <w:color w:val="auto"/>
        </w:rPr>
        <w:t xml:space="preserve"> в суффиксах и окончаниях; кратких форм имён прилагательных с основой на шипящие; правила слитного и раздельного написания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именами прилагательными.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Глагол</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глаголы совершенного и несовершенного вида, возвратные и невозвратные.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спряжение глагола, уметь спрягать глаголы.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частичный морфологический анализ глаголов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нормы словоизменения глаголов, постановки ударения в глагольных формах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правила правописания глаголов: корней с чередованием </w:t>
      </w:r>
      <w:r w:rsidRPr="00071B34">
        <w:rPr>
          <w:rFonts w:ascii="Times New Roman" w:hAnsi="Times New Roman" w:cs="Times New Roman"/>
          <w:b/>
          <w:color w:val="auto"/>
        </w:rPr>
        <w:t xml:space="preserve">е </w:t>
      </w:r>
      <w:r w:rsidRPr="00071B34">
        <w:rPr>
          <w:rFonts w:ascii="Times New Roman" w:hAnsi="Times New Roman" w:cs="Times New Roman"/>
          <w:color w:val="auto"/>
        </w:rPr>
        <w:t xml:space="preserve">// </w:t>
      </w:r>
      <w:r w:rsidRPr="00071B34">
        <w:rPr>
          <w:rFonts w:ascii="Times New Roman" w:hAnsi="Times New Roman" w:cs="Times New Roman"/>
          <w:b/>
          <w:color w:val="auto"/>
        </w:rPr>
        <w:t>и</w:t>
      </w:r>
      <w:r w:rsidRPr="00071B34">
        <w:rPr>
          <w:rFonts w:ascii="Times New Roman" w:hAnsi="Times New Roman" w:cs="Times New Roman"/>
          <w:color w:val="auto"/>
        </w:rPr>
        <w:t xml:space="preserve">; использования </w:t>
      </w:r>
      <w:r w:rsidRPr="00071B34">
        <w:rPr>
          <w:rFonts w:ascii="Times New Roman" w:hAnsi="Times New Roman" w:cs="Times New Roman"/>
          <w:b/>
          <w:color w:val="auto"/>
        </w:rPr>
        <w:t xml:space="preserve">ь </w:t>
      </w:r>
      <w:r w:rsidRPr="00071B34">
        <w:rPr>
          <w:rFonts w:ascii="Times New Roman" w:hAnsi="Times New Roman" w:cs="Times New Roman"/>
          <w:color w:val="auto"/>
        </w:rPr>
        <w:t xml:space="preserve">после шипящих как показателя грамматической формы в инфинитиве, в форме 2-го лица единственного числа; </w:t>
      </w:r>
      <w:r w:rsidRPr="00071B34">
        <w:rPr>
          <w:rFonts w:ascii="Times New Roman" w:hAnsi="Times New Roman" w:cs="Times New Roman"/>
          <w:b/>
          <w:color w:val="auto"/>
        </w:rPr>
        <w:t>-тся</w:t>
      </w:r>
      <w:r w:rsidRPr="00071B34">
        <w:rPr>
          <w:rFonts w:ascii="Times New Roman" w:hAnsi="Times New Roman" w:cs="Times New Roman"/>
          <w:color w:val="auto"/>
        </w:rPr>
        <w:t xml:space="preserve"> и </w:t>
      </w:r>
      <w:r w:rsidRPr="00071B34">
        <w:rPr>
          <w:rFonts w:ascii="Times New Roman" w:hAnsi="Times New Roman" w:cs="Times New Roman"/>
          <w:b/>
          <w:color w:val="auto"/>
        </w:rPr>
        <w:t>-ться</w:t>
      </w:r>
      <w:r w:rsidRPr="00071B34">
        <w:rPr>
          <w:rFonts w:ascii="Times New Roman" w:hAnsi="Times New Roman" w:cs="Times New Roman"/>
          <w:color w:val="auto"/>
        </w:rPr>
        <w:t xml:space="preserve"> в глаголах; суффиксов </w:t>
      </w:r>
      <w:r w:rsidRPr="00071B34">
        <w:rPr>
          <w:rFonts w:ascii="Times New Roman" w:hAnsi="Times New Roman" w:cs="Times New Roman"/>
          <w:b/>
          <w:color w:val="auto"/>
        </w:rPr>
        <w:t>-ова</w:t>
      </w:r>
      <w:r w:rsidRPr="00071B34">
        <w:rPr>
          <w:rFonts w:ascii="Times New Roman" w:hAnsi="Times New Roman" w:cs="Times New Roman"/>
          <w:color w:val="auto"/>
        </w:rPr>
        <w:t>-</w:t>
      </w:r>
      <w:r w:rsidRPr="00071B34">
        <w:rPr>
          <w:rFonts w:ascii="Times New Roman" w:hAnsi="Times New Roman" w:cs="Times New Roman"/>
          <w:b/>
          <w:color w:val="auto"/>
        </w:rPr>
        <w:t xml:space="preserve"> </w:t>
      </w:r>
      <w:r w:rsidRPr="00071B34">
        <w:rPr>
          <w:rFonts w:ascii="Times New Roman" w:hAnsi="Times New Roman" w:cs="Times New Roman"/>
          <w:color w:val="auto"/>
        </w:rPr>
        <w:t>– -</w:t>
      </w:r>
      <w:r w:rsidRPr="00071B34">
        <w:rPr>
          <w:rFonts w:ascii="Times New Roman" w:hAnsi="Times New Roman" w:cs="Times New Roman"/>
          <w:b/>
          <w:color w:val="auto"/>
        </w:rPr>
        <w:t>ева</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-ыва- </w:t>
      </w:r>
      <w:r w:rsidRPr="00071B34">
        <w:rPr>
          <w:rFonts w:ascii="Times New Roman" w:hAnsi="Times New Roman" w:cs="Times New Roman"/>
          <w:color w:val="auto"/>
        </w:rPr>
        <w:t xml:space="preserve">– </w:t>
      </w:r>
      <w:r w:rsidRPr="00071B34">
        <w:rPr>
          <w:rFonts w:ascii="Times New Roman" w:hAnsi="Times New Roman" w:cs="Times New Roman"/>
          <w:b/>
          <w:color w:val="auto"/>
        </w:rPr>
        <w:t>-ива-</w:t>
      </w:r>
      <w:r w:rsidRPr="00071B34">
        <w:rPr>
          <w:rFonts w:ascii="Times New Roman" w:hAnsi="Times New Roman" w:cs="Times New Roman"/>
          <w:color w:val="auto"/>
        </w:rPr>
        <w:t xml:space="preserve">; личных окончаний глагола, гласной перед суффиксом </w:t>
      </w:r>
      <w:r w:rsidRPr="00071B34">
        <w:rPr>
          <w:rFonts w:ascii="Times New Roman" w:hAnsi="Times New Roman" w:cs="Times New Roman"/>
          <w:b/>
          <w:color w:val="auto"/>
        </w:rPr>
        <w:t>-л-</w:t>
      </w:r>
      <w:r w:rsidRPr="00071B34">
        <w:rPr>
          <w:rFonts w:ascii="Times New Roman" w:hAnsi="Times New Roman" w:cs="Times New Roman"/>
          <w:color w:val="auto"/>
        </w:rPr>
        <w:t xml:space="preserve"> в формах прошедшего времени глагола; слитного и раздельного написания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глаголами.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b/>
          <w:color w:val="auto"/>
        </w:rPr>
        <w:t>Синтаксис. Культура речи. Пунктуация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071B34">
        <w:rPr>
          <w:rFonts w:ascii="Times New Roman" w:hAnsi="Times New Roman" w:cs="Times New Roman"/>
          <w:b/>
          <w:color w:val="auto"/>
        </w:rPr>
        <w:t>и</w:t>
      </w:r>
      <w:r w:rsidRPr="00071B34">
        <w:rPr>
          <w:rFonts w:ascii="Times New Roman" w:hAnsi="Times New Roman" w:cs="Times New Roman"/>
          <w:color w:val="auto"/>
        </w:rPr>
        <w:t xml:space="preserve">, союзами </w:t>
      </w:r>
      <w:r w:rsidRPr="00071B34">
        <w:rPr>
          <w:rFonts w:ascii="Times New Roman" w:hAnsi="Times New Roman" w:cs="Times New Roman"/>
          <w:b/>
          <w:color w:val="auto"/>
        </w:rPr>
        <w:t>а</w:t>
      </w:r>
      <w:r w:rsidRPr="00071B34">
        <w:rPr>
          <w:rFonts w:ascii="Times New Roman" w:hAnsi="Times New Roman" w:cs="Times New Roman"/>
          <w:color w:val="auto"/>
        </w:rPr>
        <w:t xml:space="preserve">, </w:t>
      </w:r>
      <w:r w:rsidRPr="00071B34">
        <w:rPr>
          <w:rFonts w:ascii="Times New Roman" w:hAnsi="Times New Roman" w:cs="Times New Roman"/>
          <w:b/>
          <w:color w:val="auto"/>
        </w:rPr>
        <w:t>но</w:t>
      </w:r>
      <w:r w:rsidRPr="00071B34">
        <w:rPr>
          <w:rFonts w:ascii="Times New Roman" w:hAnsi="Times New Roman" w:cs="Times New Roman"/>
          <w:color w:val="auto"/>
        </w:rPr>
        <w:t xml:space="preserve">, </w:t>
      </w:r>
      <w:r w:rsidRPr="00071B34">
        <w:rPr>
          <w:rFonts w:ascii="Times New Roman" w:hAnsi="Times New Roman" w:cs="Times New Roman"/>
          <w:b/>
          <w:color w:val="auto"/>
        </w:rPr>
        <w:t>однако</w:t>
      </w:r>
      <w:r w:rsidRPr="00071B34">
        <w:rPr>
          <w:rFonts w:ascii="Times New Roman" w:hAnsi="Times New Roman" w:cs="Times New Roman"/>
          <w:color w:val="auto"/>
        </w:rPr>
        <w:t xml:space="preserve">, </w:t>
      </w:r>
      <w:r w:rsidRPr="00071B34">
        <w:rPr>
          <w:rFonts w:ascii="Times New Roman" w:hAnsi="Times New Roman" w:cs="Times New Roman"/>
          <w:b/>
          <w:color w:val="auto"/>
        </w:rPr>
        <w:t>зато</w:t>
      </w:r>
      <w:r w:rsidRPr="00071B34">
        <w:rPr>
          <w:rFonts w:ascii="Times New Roman" w:hAnsi="Times New Roman" w:cs="Times New Roman"/>
          <w:color w:val="auto"/>
        </w:rPr>
        <w:t xml:space="preserve">, </w:t>
      </w:r>
      <w:r w:rsidRPr="00071B34">
        <w:rPr>
          <w:rFonts w:ascii="Times New Roman" w:hAnsi="Times New Roman" w:cs="Times New Roman"/>
          <w:b/>
          <w:color w:val="auto"/>
        </w:rPr>
        <w:t>да</w:t>
      </w:r>
      <w:r w:rsidRPr="00071B34">
        <w:rPr>
          <w:rFonts w:ascii="Times New Roman" w:hAnsi="Times New Roman" w:cs="Times New Roman"/>
          <w:color w:val="auto"/>
        </w:rPr>
        <w:t xml:space="preserve"> (в значении </w:t>
      </w:r>
      <w:r w:rsidRPr="00071B34">
        <w:rPr>
          <w:rFonts w:ascii="Times New Roman" w:hAnsi="Times New Roman" w:cs="Times New Roman"/>
          <w:b/>
          <w:color w:val="auto"/>
        </w:rPr>
        <w:t>и</w:t>
      </w:r>
      <w:r w:rsidRPr="00071B34">
        <w:rPr>
          <w:rFonts w:ascii="Times New Roman" w:hAnsi="Times New Roman" w:cs="Times New Roman"/>
          <w:color w:val="auto"/>
        </w:rPr>
        <w:t xml:space="preserve">), </w:t>
      </w:r>
      <w:r w:rsidRPr="00071B34">
        <w:rPr>
          <w:rFonts w:ascii="Times New Roman" w:hAnsi="Times New Roman" w:cs="Times New Roman"/>
          <w:b/>
          <w:color w:val="auto"/>
        </w:rPr>
        <w:t>да</w:t>
      </w:r>
      <w:r w:rsidRPr="00071B34">
        <w:rPr>
          <w:rFonts w:ascii="Times New Roman" w:hAnsi="Times New Roman" w:cs="Times New Roman"/>
          <w:color w:val="auto"/>
        </w:rPr>
        <w:t xml:space="preserve"> (в значении </w:t>
      </w:r>
      <w:r w:rsidRPr="00071B34">
        <w:rPr>
          <w:rFonts w:ascii="Times New Roman" w:hAnsi="Times New Roman" w:cs="Times New Roman"/>
          <w:b/>
          <w:color w:val="auto"/>
        </w:rPr>
        <w:t>но</w:t>
      </w:r>
      <w:r w:rsidRPr="00071B34">
        <w:rPr>
          <w:rFonts w:ascii="Times New Roman" w:hAnsi="Times New Roman" w:cs="Times New Roman"/>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071B34">
        <w:rPr>
          <w:rFonts w:ascii="Times New Roman" w:hAnsi="Times New Roman" w:cs="Times New Roman"/>
          <w:b/>
          <w:color w:val="auto"/>
        </w:rPr>
        <w:t>и</w:t>
      </w:r>
      <w:r w:rsidRPr="00071B34">
        <w:rPr>
          <w:rFonts w:ascii="Times New Roman" w:hAnsi="Times New Roman" w:cs="Times New Roman"/>
          <w:color w:val="auto"/>
        </w:rPr>
        <w:t xml:space="preserve">, </w:t>
      </w:r>
      <w:r w:rsidRPr="00071B34">
        <w:rPr>
          <w:rFonts w:ascii="Times New Roman" w:hAnsi="Times New Roman" w:cs="Times New Roman"/>
          <w:b/>
          <w:color w:val="auto"/>
        </w:rPr>
        <w:t>но</w:t>
      </w:r>
      <w:r w:rsidRPr="00071B34">
        <w:rPr>
          <w:rFonts w:ascii="Times New Roman" w:hAnsi="Times New Roman" w:cs="Times New Roman"/>
          <w:color w:val="auto"/>
        </w:rPr>
        <w:t xml:space="preserve">, </w:t>
      </w:r>
      <w:r w:rsidRPr="00071B34">
        <w:rPr>
          <w:rFonts w:ascii="Times New Roman" w:hAnsi="Times New Roman" w:cs="Times New Roman"/>
          <w:b/>
          <w:color w:val="auto"/>
        </w:rPr>
        <w:t>а</w:t>
      </w:r>
      <w:r w:rsidRPr="00071B34">
        <w:rPr>
          <w:rFonts w:ascii="Times New Roman" w:hAnsi="Times New Roman" w:cs="Times New Roman"/>
          <w:color w:val="auto"/>
        </w:rPr>
        <w:t xml:space="preserve">, </w:t>
      </w:r>
      <w:r w:rsidRPr="00071B34">
        <w:rPr>
          <w:rFonts w:ascii="Times New Roman" w:hAnsi="Times New Roman" w:cs="Times New Roman"/>
          <w:b/>
          <w:color w:val="auto"/>
        </w:rPr>
        <w:t>однако</w:t>
      </w:r>
      <w:r w:rsidRPr="00071B34">
        <w:rPr>
          <w:rFonts w:ascii="Times New Roman" w:hAnsi="Times New Roman" w:cs="Times New Roman"/>
          <w:color w:val="auto"/>
        </w:rPr>
        <w:t xml:space="preserve">, </w:t>
      </w:r>
      <w:r w:rsidRPr="00071B34">
        <w:rPr>
          <w:rFonts w:ascii="Times New Roman" w:hAnsi="Times New Roman" w:cs="Times New Roman"/>
          <w:b/>
          <w:color w:val="auto"/>
        </w:rPr>
        <w:t>зато</w:t>
      </w:r>
      <w:r w:rsidRPr="00071B34">
        <w:rPr>
          <w:rFonts w:ascii="Times New Roman" w:hAnsi="Times New Roman" w:cs="Times New Roman"/>
          <w:color w:val="auto"/>
        </w:rPr>
        <w:t xml:space="preserve">, </w:t>
      </w:r>
      <w:r w:rsidRPr="00071B34">
        <w:rPr>
          <w:rFonts w:ascii="Times New Roman" w:hAnsi="Times New Roman" w:cs="Times New Roman"/>
          <w:b/>
          <w:color w:val="auto"/>
        </w:rPr>
        <w:t>да</w:t>
      </w:r>
      <w:r w:rsidRPr="00071B34">
        <w:rPr>
          <w:rFonts w:ascii="Times New Roman" w:hAnsi="Times New Roman" w:cs="Times New Roman"/>
          <w:color w:val="auto"/>
        </w:rPr>
        <w:t>; оформлять на письме диалог.</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пунктуационный анализ предложения (в рамках изученного).</w:t>
      </w:r>
    </w:p>
    <w:p w:rsidR="001D4A02" w:rsidRPr="00071B34" w:rsidRDefault="001D4A02" w:rsidP="001D4A02">
      <w:pPr>
        <w:ind w:left="120"/>
        <w:rPr>
          <w:rFonts w:ascii="Times New Roman" w:hAnsi="Times New Roman" w:cs="Times New Roman"/>
          <w:color w:val="auto"/>
        </w:rPr>
      </w:pPr>
      <w:r w:rsidRPr="00071B34">
        <w:rPr>
          <w:rFonts w:ascii="Times New Roman" w:hAnsi="Times New Roman" w:cs="Times New Roman"/>
          <w:b/>
          <w:color w:val="auto"/>
        </w:rPr>
        <w:t>6 КЛАСС</w:t>
      </w:r>
    </w:p>
    <w:p w:rsidR="001D4A02" w:rsidRPr="00071B34" w:rsidRDefault="001D4A02" w:rsidP="001D4A02">
      <w:pPr>
        <w:ind w:left="120"/>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Иметь представление о русском литературном языке.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Язык и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Участвовать в диалоге (побуждение к действию, обмен мнениями) объёмом не менее 4 реплик.</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чтения: просмотровым, ознакомительным, изучающим, поисковым.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Устно пересказывать прочитанный или прослушанный текст объёмом не менее 110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Текст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смысловой анализ текста, его композиционных особенностей, определять количество микротем и абзацев.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Владеть умениями информационной переработки текста: составлять план прочитанного текста </w:t>
      </w:r>
      <w:r w:rsidRPr="00071B34">
        <w:rPr>
          <w:rFonts w:ascii="Times New Roman" w:hAnsi="Times New Roman" w:cs="Times New Roman"/>
          <w:color w:val="auto"/>
        </w:rPr>
        <w:lastRenderedPageBreak/>
        <w:t>(простой,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сообщение на заданную тему в виде презентации.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Редактировать собственные тексты с опорой на знание норм современного русского литературного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знания об официально-деловом и научном стиле при выполнении языкового анализа различных видов и в речевой практике.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Лексикология. Культура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в тексте фразеологизмы, уметь определять их значения; характеризовать ситуацию употреб­ления фра­зеологизма.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Словообразование. Культура речи. 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формообразующие и словообразующие морфемы в слове; выделять производящую основу.</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правила правописания сложных и сложносокращённых слов; правила правописания корня </w:t>
      </w:r>
      <w:r w:rsidRPr="00071B34">
        <w:rPr>
          <w:rFonts w:ascii="Times New Roman" w:hAnsi="Times New Roman" w:cs="Times New Roman"/>
          <w:b/>
          <w:color w:val="auto"/>
        </w:rPr>
        <w:t>-кас-</w:t>
      </w:r>
      <w:r w:rsidRPr="00071B34">
        <w:rPr>
          <w:rFonts w:ascii="Times New Roman" w:hAnsi="Times New Roman" w:cs="Times New Roman"/>
          <w:color w:val="auto"/>
        </w:rPr>
        <w:t xml:space="preserve"> – </w:t>
      </w:r>
      <w:r w:rsidRPr="00071B34">
        <w:rPr>
          <w:rFonts w:ascii="Times New Roman" w:hAnsi="Times New Roman" w:cs="Times New Roman"/>
          <w:b/>
          <w:color w:val="auto"/>
        </w:rPr>
        <w:t xml:space="preserve">-кос- </w:t>
      </w:r>
      <w:r w:rsidRPr="00071B34">
        <w:rPr>
          <w:rFonts w:ascii="Times New Roman" w:hAnsi="Times New Roman" w:cs="Times New Roman"/>
          <w:color w:val="auto"/>
        </w:rPr>
        <w:t xml:space="preserve">с чередованием </w:t>
      </w:r>
      <w:r w:rsidRPr="00071B34">
        <w:rPr>
          <w:rFonts w:ascii="Times New Roman" w:hAnsi="Times New Roman" w:cs="Times New Roman"/>
          <w:b/>
          <w:color w:val="auto"/>
        </w:rPr>
        <w:t>а</w:t>
      </w:r>
      <w:r w:rsidRPr="00071B34">
        <w:rPr>
          <w:rFonts w:ascii="Times New Roman" w:hAnsi="Times New Roman" w:cs="Times New Roman"/>
          <w:color w:val="auto"/>
        </w:rPr>
        <w:t xml:space="preserve"> // </w:t>
      </w:r>
      <w:r w:rsidRPr="00071B34">
        <w:rPr>
          <w:rFonts w:ascii="Times New Roman" w:hAnsi="Times New Roman" w:cs="Times New Roman"/>
          <w:b/>
          <w:color w:val="auto"/>
        </w:rPr>
        <w:t>о</w:t>
      </w:r>
      <w:r w:rsidRPr="00071B34">
        <w:rPr>
          <w:rFonts w:ascii="Times New Roman" w:hAnsi="Times New Roman" w:cs="Times New Roman"/>
          <w:color w:val="auto"/>
        </w:rPr>
        <w:t xml:space="preserve">, гласных в приставках </w:t>
      </w:r>
      <w:r w:rsidRPr="00071B34">
        <w:rPr>
          <w:rFonts w:ascii="Times New Roman" w:hAnsi="Times New Roman" w:cs="Times New Roman"/>
          <w:b/>
          <w:color w:val="auto"/>
        </w:rPr>
        <w:t>пре-</w:t>
      </w:r>
      <w:r w:rsidRPr="00071B34">
        <w:rPr>
          <w:rFonts w:ascii="Times New Roman" w:hAnsi="Times New Roman" w:cs="Times New Roman"/>
          <w:color w:val="auto"/>
        </w:rPr>
        <w:t xml:space="preserve"> и </w:t>
      </w:r>
      <w:r w:rsidRPr="00071B34">
        <w:rPr>
          <w:rFonts w:ascii="Times New Roman" w:hAnsi="Times New Roman" w:cs="Times New Roman"/>
          <w:b/>
          <w:color w:val="auto"/>
        </w:rPr>
        <w:t>при-</w:t>
      </w:r>
      <w:r w:rsidRPr="00071B34">
        <w:rPr>
          <w:rFonts w:ascii="Times New Roman" w:hAnsi="Times New Roman" w:cs="Times New Roman"/>
          <w:color w:val="auto"/>
        </w:rPr>
        <w:t>.</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Морфология. Культура речи. Орфография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особенности словообразования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правила слитного и дефисного написания </w:t>
      </w:r>
      <w:r w:rsidRPr="00071B34">
        <w:rPr>
          <w:rFonts w:ascii="Times New Roman" w:hAnsi="Times New Roman" w:cs="Times New Roman"/>
          <w:b/>
          <w:color w:val="auto"/>
        </w:rPr>
        <w:t>пол-</w:t>
      </w:r>
      <w:r w:rsidRPr="00071B34">
        <w:rPr>
          <w:rFonts w:ascii="Times New Roman" w:hAnsi="Times New Roman" w:cs="Times New Roman"/>
          <w:color w:val="auto"/>
        </w:rPr>
        <w:t xml:space="preserve"> и </w:t>
      </w:r>
      <w:r w:rsidRPr="00071B34">
        <w:rPr>
          <w:rFonts w:ascii="Times New Roman" w:hAnsi="Times New Roman" w:cs="Times New Roman"/>
          <w:b/>
          <w:color w:val="auto"/>
        </w:rPr>
        <w:t>полу-</w:t>
      </w:r>
      <w:r w:rsidRPr="00071B34">
        <w:rPr>
          <w:rFonts w:ascii="Times New Roman" w:hAnsi="Times New Roman" w:cs="Times New Roman"/>
          <w:color w:val="auto"/>
        </w:rPr>
        <w:t xml:space="preserve"> со словами.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нормы произношения, постановки ударения (в рамках изученного), словоизменения имён существительных.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Различать качественные, относительные и притяжательные имена прилагательные, степени </w:t>
      </w:r>
      <w:r w:rsidRPr="00071B34">
        <w:rPr>
          <w:rFonts w:ascii="Times New Roman" w:hAnsi="Times New Roman" w:cs="Times New Roman"/>
          <w:color w:val="auto"/>
        </w:rPr>
        <w:lastRenderedPageBreak/>
        <w:t>сравнения качественных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w:t>
      </w:r>
      <w:r w:rsidRPr="00071B34">
        <w:rPr>
          <w:rFonts w:ascii="Times New Roman" w:hAnsi="Times New Roman" w:cs="Times New Roman"/>
          <w:b/>
          <w:color w:val="auto"/>
        </w:rPr>
        <w:t>н</w:t>
      </w:r>
      <w:r w:rsidRPr="00071B34">
        <w:rPr>
          <w:rFonts w:ascii="Times New Roman" w:hAnsi="Times New Roman" w:cs="Times New Roman"/>
          <w:color w:val="auto"/>
        </w:rPr>
        <w:t xml:space="preserve"> и </w:t>
      </w:r>
      <w:r w:rsidRPr="00071B34">
        <w:rPr>
          <w:rFonts w:ascii="Times New Roman" w:hAnsi="Times New Roman" w:cs="Times New Roman"/>
          <w:b/>
          <w:color w:val="auto"/>
        </w:rPr>
        <w:t>нн</w:t>
      </w:r>
      <w:r w:rsidRPr="00071B34">
        <w:rPr>
          <w:rFonts w:ascii="Times New Roman" w:hAnsi="Times New Roman" w:cs="Times New Roman"/>
          <w:color w:val="auto"/>
        </w:rPr>
        <w:t xml:space="preserve"> в именах прилагательных, суффиксов </w:t>
      </w:r>
      <w:r w:rsidRPr="00071B34">
        <w:rPr>
          <w:rFonts w:ascii="Times New Roman" w:hAnsi="Times New Roman" w:cs="Times New Roman"/>
          <w:b/>
          <w:color w:val="auto"/>
        </w:rPr>
        <w:t>-к-</w:t>
      </w:r>
      <w:r w:rsidRPr="00071B34">
        <w:rPr>
          <w:rFonts w:ascii="Times New Roman" w:hAnsi="Times New Roman" w:cs="Times New Roman"/>
          <w:color w:val="auto"/>
        </w:rPr>
        <w:t xml:space="preserve"> и </w:t>
      </w:r>
      <w:r w:rsidRPr="00071B34">
        <w:rPr>
          <w:rFonts w:ascii="Times New Roman" w:hAnsi="Times New Roman" w:cs="Times New Roman"/>
          <w:b/>
          <w:color w:val="auto"/>
        </w:rPr>
        <w:t>-ск-</w:t>
      </w:r>
      <w:r w:rsidRPr="00071B34">
        <w:rPr>
          <w:rFonts w:ascii="Times New Roman" w:hAnsi="Times New Roman" w:cs="Times New Roman"/>
          <w:color w:val="auto"/>
        </w:rPr>
        <w:t xml:space="preserve"> имён прилагательных, сложных имён прилагательных.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Правильно употреблять собирательные имена числительные; соблюдать правила правописания имён числительных, в том числе написание </w:t>
      </w:r>
      <w:r w:rsidRPr="00071B34">
        <w:rPr>
          <w:rFonts w:ascii="Times New Roman" w:hAnsi="Times New Roman" w:cs="Times New Roman"/>
          <w:b/>
          <w:color w:val="auto"/>
        </w:rPr>
        <w:t>ь</w:t>
      </w:r>
      <w:r w:rsidRPr="00071B34">
        <w:rPr>
          <w:rFonts w:ascii="Times New Roman" w:hAnsi="Times New Roman" w:cs="Times New Roman"/>
          <w:color w:val="auto"/>
        </w:rPr>
        <w:t xml:space="preserve">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w:t>
      </w:r>
      <w:r w:rsidRPr="00071B34">
        <w:rPr>
          <w:rFonts w:ascii="Times New Roman" w:hAnsi="Times New Roman" w:cs="Times New Roman"/>
          <w:b/>
          <w:color w:val="auto"/>
        </w:rPr>
        <w:t>не</w:t>
      </w:r>
      <w:r w:rsidRPr="00071B34">
        <w:rPr>
          <w:rFonts w:ascii="Times New Roman" w:hAnsi="Times New Roman" w:cs="Times New Roman"/>
          <w:color w:val="auto"/>
        </w:rPr>
        <w:t xml:space="preserve"> и </w:t>
      </w:r>
      <w:r w:rsidRPr="00071B34">
        <w:rPr>
          <w:rFonts w:ascii="Times New Roman" w:hAnsi="Times New Roman" w:cs="Times New Roman"/>
          <w:b/>
          <w:color w:val="auto"/>
        </w:rPr>
        <w:t>ни</w:t>
      </w:r>
      <w:r w:rsidRPr="00071B34">
        <w:rPr>
          <w:rFonts w:ascii="Times New Roman" w:hAnsi="Times New Roman" w:cs="Times New Roman"/>
          <w:color w:val="auto"/>
        </w:rPr>
        <w:t>, слитного, раздельного и дефисного написания местоимений.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правила правописания </w:t>
      </w:r>
      <w:r w:rsidRPr="00071B34">
        <w:rPr>
          <w:rFonts w:ascii="Times New Roman" w:hAnsi="Times New Roman" w:cs="Times New Roman"/>
          <w:b/>
          <w:color w:val="auto"/>
        </w:rPr>
        <w:t>ь</w:t>
      </w:r>
      <w:r w:rsidRPr="00071B34">
        <w:rPr>
          <w:rFonts w:ascii="Times New Roman" w:hAnsi="Times New Roman" w:cs="Times New Roman"/>
          <w:color w:val="auto"/>
        </w:rPr>
        <w:t xml:space="preserve"> в формах глагола повелительного наклонения.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фонетический анализ слов; использовать знания по фонетике и графике в практике произношения и правописания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Иметь представление о языке как развивающемся явлении.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Осознавать взаимосвязь языка, культуры и истории народа (приводить примеры).</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Язык и речь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диалога: диалог – запрос информации, диалог – сообщение информации.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чтения: просмотровым, ознакомительным, изучающим, поисковым.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Устно пересказывать прослушанный или прочитанный текст объёмом не менее 120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w:t>
      </w:r>
      <w:r w:rsidRPr="00071B34">
        <w:rPr>
          <w:rFonts w:ascii="Times New Roman" w:hAnsi="Times New Roman" w:cs="Times New Roman"/>
          <w:color w:val="auto"/>
        </w:rPr>
        <w:lastRenderedPageBreak/>
        <w:t>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Текст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смысловой анализ текста, его композиционных особенностей, определять количество микротем и абзацев.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лексические и грамматические средства связи предложений и частей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сообщение на заданную тему в виде презентации.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содержание научно-учебного текста в виде таблицы, схемы; представлять содержание таблицы, схемы в виде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тексты публицистического стиля в жанре репортажа, заметки, интервью; оформлять деловые бумаги (инструкция).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нормами построения текстов публицистического стиля.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знания о функциональных разновидностях языка при выполнении языкового анализа различных видов и в речевой практике.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Распознавать изученные орфограммы; проводить орфографический анализ слов; применять </w:t>
      </w:r>
      <w:r w:rsidRPr="00071B34">
        <w:rPr>
          <w:rFonts w:ascii="Times New Roman" w:hAnsi="Times New Roman" w:cs="Times New Roman"/>
          <w:color w:val="auto"/>
        </w:rPr>
        <w:lastRenderedPageBreak/>
        <w:t>знания по орфографии в практике правописания.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грамматические словари и справочники в речевой практике.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Морфология. Культура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Причастие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орфографический анализ причастий, применять это умение в речевой практике.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словосочетания с причастием в роли зависимого слова, конструировать причастные обороты.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Уместно использовать причастия в речи, различать созвучные причастия и имена прилагательные (</w:t>
      </w:r>
      <w:r w:rsidRPr="00071B34">
        <w:rPr>
          <w:rFonts w:ascii="Times New Roman" w:hAnsi="Times New Roman" w:cs="Times New Roman"/>
          <w:b/>
          <w:color w:val="auto"/>
        </w:rPr>
        <w:t>висящий</w:t>
      </w:r>
      <w:r w:rsidRPr="00071B34">
        <w:rPr>
          <w:rFonts w:ascii="Times New Roman" w:hAnsi="Times New Roman" w:cs="Times New Roman"/>
          <w:color w:val="auto"/>
        </w:rPr>
        <w:t xml:space="preserve"> — </w:t>
      </w:r>
      <w:r w:rsidRPr="00071B34">
        <w:rPr>
          <w:rFonts w:ascii="Times New Roman" w:hAnsi="Times New Roman" w:cs="Times New Roman"/>
          <w:b/>
          <w:color w:val="auto"/>
        </w:rPr>
        <w:t>висячий,</w:t>
      </w:r>
      <w:r w:rsidRPr="00071B34">
        <w:rPr>
          <w:rFonts w:ascii="Times New Roman" w:hAnsi="Times New Roman" w:cs="Times New Roman"/>
          <w:color w:val="auto"/>
        </w:rPr>
        <w:t xml:space="preserve"> </w:t>
      </w:r>
      <w:r w:rsidRPr="00071B34">
        <w:rPr>
          <w:rFonts w:ascii="Times New Roman" w:hAnsi="Times New Roman" w:cs="Times New Roman"/>
          <w:b/>
          <w:color w:val="auto"/>
        </w:rPr>
        <w:t>горящий</w:t>
      </w:r>
      <w:r w:rsidRPr="00071B34">
        <w:rPr>
          <w:rFonts w:ascii="Times New Roman" w:hAnsi="Times New Roman" w:cs="Times New Roman"/>
          <w:color w:val="auto"/>
        </w:rPr>
        <w:t xml:space="preserve"> — </w:t>
      </w:r>
      <w:r w:rsidRPr="00071B34">
        <w:rPr>
          <w:rFonts w:ascii="Times New Roman" w:hAnsi="Times New Roman" w:cs="Times New Roman"/>
          <w:b/>
          <w:color w:val="auto"/>
        </w:rPr>
        <w:t>горячий</w:t>
      </w:r>
      <w:r w:rsidRPr="00071B34">
        <w:rPr>
          <w:rFonts w:ascii="Times New Roman" w:hAnsi="Times New Roman" w:cs="Times New Roman"/>
          <w:color w:val="auto"/>
        </w:rPr>
        <w:t xml:space="preserve">). Правильно ставить ударение в некоторых формах причастий, применять правила правописания падежных окончаний и суффиксов причастий; </w:t>
      </w:r>
      <w:r w:rsidRPr="00071B34">
        <w:rPr>
          <w:rFonts w:ascii="Times New Roman" w:hAnsi="Times New Roman" w:cs="Times New Roman"/>
          <w:b/>
          <w:color w:val="auto"/>
        </w:rPr>
        <w:t>н</w:t>
      </w:r>
      <w:r w:rsidRPr="00071B34">
        <w:rPr>
          <w:rFonts w:ascii="Times New Roman" w:hAnsi="Times New Roman" w:cs="Times New Roman"/>
          <w:color w:val="auto"/>
        </w:rPr>
        <w:t xml:space="preserve"> и </w:t>
      </w:r>
      <w:r w:rsidRPr="00071B34">
        <w:rPr>
          <w:rFonts w:ascii="Times New Roman" w:hAnsi="Times New Roman" w:cs="Times New Roman"/>
          <w:b/>
          <w:color w:val="auto"/>
        </w:rPr>
        <w:t>нн</w:t>
      </w:r>
      <w:r w:rsidRPr="00071B34">
        <w:rPr>
          <w:rFonts w:ascii="Times New Roman" w:hAnsi="Times New Roman" w:cs="Times New Roman"/>
          <w:color w:val="auto"/>
        </w:rPr>
        <w:t xml:space="preserve"> в причастиях и отглагольных именах прилагательных, написания гласной перед суффиксом -</w:t>
      </w:r>
      <w:r w:rsidRPr="00071B34">
        <w:rPr>
          <w:rFonts w:ascii="Times New Roman" w:hAnsi="Times New Roman" w:cs="Times New Roman"/>
          <w:b/>
          <w:color w:val="auto"/>
        </w:rPr>
        <w:t>вш</w:t>
      </w:r>
      <w:r w:rsidRPr="00071B34">
        <w:rPr>
          <w:rFonts w:ascii="Times New Roman" w:hAnsi="Times New Roman" w:cs="Times New Roman"/>
          <w:color w:val="auto"/>
        </w:rPr>
        <w:t>- действительных причастий прошедшего времени, перед суффиксом -</w:t>
      </w:r>
      <w:r w:rsidRPr="00071B34">
        <w:rPr>
          <w:rFonts w:ascii="Times New Roman" w:hAnsi="Times New Roman" w:cs="Times New Roman"/>
          <w:b/>
          <w:color w:val="auto"/>
        </w:rPr>
        <w:t>нн</w:t>
      </w:r>
      <w:r w:rsidRPr="00071B34">
        <w:rPr>
          <w:rFonts w:ascii="Times New Roman" w:hAnsi="Times New Roman" w:cs="Times New Roman"/>
          <w:color w:val="auto"/>
        </w:rPr>
        <w:t xml:space="preserve">- страдательных причастий прошедшего времени, написания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причастиями.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Правильно расставлять знаки препинания в предложениях с причастным оборотом.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синтаксический и пунктуационный анализ предложений с причастным оборотом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Деепричастие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признаки глагола и наречия в деепричастии, синтаксическую функцию деепричастия.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деепричастия совершенного и несовершенного вида.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орфографический анализ деепричастий, применять это умение в речевой практике.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Конструировать деепричастный оборот, определять роль деепричастия в предложении.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Уместно использовать деепричастия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Правильно ставить ударение в деепричастиях.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Применять правила написания гласных в суффиксах деепричастий, правила слитного и раздельного написания </w:t>
      </w:r>
      <w:r w:rsidRPr="00071B34">
        <w:rPr>
          <w:rFonts w:ascii="Times New Roman" w:hAnsi="Times New Roman" w:cs="Times New Roman"/>
          <w:b/>
          <w:color w:val="auto"/>
        </w:rPr>
        <w:t>не</w:t>
      </w:r>
      <w:r w:rsidRPr="00071B34">
        <w:rPr>
          <w:rFonts w:ascii="Times New Roman" w:hAnsi="Times New Roman" w:cs="Times New Roman"/>
          <w:color w:val="auto"/>
        </w:rPr>
        <w:t xml:space="preserve"> с деепричастиями.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Правильно строить предложения с одиночными деепричастиями и деепричастными оборотами.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Правильно расставлять знаки препинания в предложениях с одиночным деепричастием и деепричастным оборотом.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Проводить синтаксический и пунктуационный анализ предложений с одиночным деепричастием и деепричастным оборотом (в рамках изученного).</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Наречие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орфографический анализ наречий (в рамках изученного), применять это умение в речевой практике.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нормы образования степеней сравнения наречий, произношения наречий, постановки в них ударения.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Применять правила слитного, раздельного и дефисного написания наречий; написания </w:t>
      </w:r>
      <w:r w:rsidRPr="00071B34">
        <w:rPr>
          <w:rFonts w:ascii="Times New Roman" w:hAnsi="Times New Roman" w:cs="Times New Roman"/>
          <w:b/>
          <w:color w:val="auto"/>
        </w:rPr>
        <w:t xml:space="preserve">н </w:t>
      </w:r>
      <w:r w:rsidRPr="00071B34">
        <w:rPr>
          <w:rFonts w:ascii="Times New Roman" w:hAnsi="Times New Roman" w:cs="Times New Roman"/>
          <w:color w:val="auto"/>
        </w:rPr>
        <w:t xml:space="preserve">и </w:t>
      </w:r>
      <w:r w:rsidRPr="00071B34">
        <w:rPr>
          <w:rFonts w:ascii="Times New Roman" w:hAnsi="Times New Roman" w:cs="Times New Roman"/>
          <w:b/>
          <w:color w:val="auto"/>
        </w:rPr>
        <w:t>нн</w:t>
      </w:r>
      <w:r w:rsidRPr="00071B34">
        <w:rPr>
          <w:rFonts w:ascii="Times New Roman" w:hAnsi="Times New Roman" w:cs="Times New Roman"/>
          <w:color w:val="auto"/>
        </w:rPr>
        <w:t xml:space="preserve"> в наречиях на </w:t>
      </w:r>
      <w:r w:rsidRPr="00071B34">
        <w:rPr>
          <w:rFonts w:ascii="Times New Roman" w:hAnsi="Times New Roman" w:cs="Times New Roman"/>
          <w:b/>
          <w:color w:val="auto"/>
        </w:rPr>
        <w:t>-о</w:t>
      </w:r>
      <w:r w:rsidRPr="00071B34">
        <w:rPr>
          <w:rFonts w:ascii="Times New Roman" w:hAnsi="Times New Roman" w:cs="Times New Roman"/>
          <w:color w:val="auto"/>
        </w:rPr>
        <w:t xml:space="preserve"> и </w:t>
      </w:r>
      <w:r w:rsidRPr="00071B34">
        <w:rPr>
          <w:rFonts w:ascii="Times New Roman" w:hAnsi="Times New Roman" w:cs="Times New Roman"/>
          <w:b/>
          <w:color w:val="auto"/>
        </w:rPr>
        <w:t>-е</w:t>
      </w:r>
      <w:r w:rsidRPr="00071B34">
        <w:rPr>
          <w:rFonts w:ascii="Times New Roman" w:hAnsi="Times New Roman" w:cs="Times New Roman"/>
          <w:color w:val="auto"/>
        </w:rPr>
        <w:t xml:space="preserve">; написания суффиксов </w:t>
      </w:r>
      <w:r w:rsidRPr="00071B34">
        <w:rPr>
          <w:rFonts w:ascii="Times New Roman" w:hAnsi="Times New Roman" w:cs="Times New Roman"/>
          <w:b/>
          <w:color w:val="auto"/>
        </w:rPr>
        <w:t xml:space="preserve">-а </w:t>
      </w:r>
      <w:r w:rsidRPr="00071B34">
        <w:rPr>
          <w:rFonts w:ascii="Times New Roman" w:hAnsi="Times New Roman" w:cs="Times New Roman"/>
          <w:color w:val="auto"/>
        </w:rPr>
        <w:t>и</w:t>
      </w:r>
      <w:r w:rsidRPr="00071B34">
        <w:rPr>
          <w:rFonts w:ascii="Times New Roman" w:hAnsi="Times New Roman" w:cs="Times New Roman"/>
          <w:b/>
          <w:color w:val="auto"/>
        </w:rPr>
        <w:t xml:space="preserve"> -о</w:t>
      </w:r>
      <w:r w:rsidRPr="00071B34">
        <w:rPr>
          <w:rFonts w:ascii="Times New Roman" w:hAnsi="Times New Roman" w:cs="Times New Roman"/>
          <w:color w:val="auto"/>
        </w:rPr>
        <w:t xml:space="preserve"> наречий с приставками </w:t>
      </w:r>
      <w:r w:rsidRPr="00071B34">
        <w:rPr>
          <w:rFonts w:ascii="Times New Roman" w:hAnsi="Times New Roman" w:cs="Times New Roman"/>
          <w:b/>
          <w:color w:val="auto"/>
        </w:rPr>
        <w:t>из-</w:t>
      </w:r>
      <w:r w:rsidRPr="00071B34">
        <w:rPr>
          <w:rFonts w:ascii="Times New Roman" w:hAnsi="Times New Roman" w:cs="Times New Roman"/>
          <w:color w:val="auto"/>
        </w:rPr>
        <w:t xml:space="preserve">, </w:t>
      </w:r>
      <w:r w:rsidRPr="00071B34">
        <w:rPr>
          <w:rFonts w:ascii="Times New Roman" w:hAnsi="Times New Roman" w:cs="Times New Roman"/>
          <w:b/>
          <w:color w:val="auto"/>
        </w:rPr>
        <w:t>до-</w:t>
      </w:r>
      <w:r w:rsidRPr="00071B34">
        <w:rPr>
          <w:rFonts w:ascii="Times New Roman" w:hAnsi="Times New Roman" w:cs="Times New Roman"/>
          <w:color w:val="auto"/>
        </w:rPr>
        <w:t xml:space="preserve">, </w:t>
      </w:r>
      <w:r w:rsidRPr="00071B34">
        <w:rPr>
          <w:rFonts w:ascii="Times New Roman" w:hAnsi="Times New Roman" w:cs="Times New Roman"/>
          <w:b/>
          <w:color w:val="auto"/>
        </w:rPr>
        <w:t>с-</w:t>
      </w:r>
      <w:r w:rsidRPr="00071B34">
        <w:rPr>
          <w:rFonts w:ascii="Times New Roman" w:hAnsi="Times New Roman" w:cs="Times New Roman"/>
          <w:color w:val="auto"/>
        </w:rPr>
        <w:t xml:space="preserve">, </w:t>
      </w:r>
      <w:r w:rsidRPr="00071B34">
        <w:rPr>
          <w:rFonts w:ascii="Times New Roman" w:hAnsi="Times New Roman" w:cs="Times New Roman"/>
          <w:b/>
          <w:color w:val="auto"/>
        </w:rPr>
        <w:t>в-</w:t>
      </w:r>
      <w:r w:rsidRPr="00071B34">
        <w:rPr>
          <w:rFonts w:ascii="Times New Roman" w:hAnsi="Times New Roman" w:cs="Times New Roman"/>
          <w:color w:val="auto"/>
        </w:rPr>
        <w:t xml:space="preserve">, </w:t>
      </w:r>
      <w:r w:rsidRPr="00071B34">
        <w:rPr>
          <w:rFonts w:ascii="Times New Roman" w:hAnsi="Times New Roman" w:cs="Times New Roman"/>
          <w:b/>
          <w:color w:val="auto"/>
        </w:rPr>
        <w:t>на-</w:t>
      </w:r>
      <w:r w:rsidRPr="00071B34">
        <w:rPr>
          <w:rFonts w:ascii="Times New Roman" w:hAnsi="Times New Roman" w:cs="Times New Roman"/>
          <w:color w:val="auto"/>
        </w:rPr>
        <w:t xml:space="preserve">, </w:t>
      </w:r>
      <w:r w:rsidRPr="00071B34">
        <w:rPr>
          <w:rFonts w:ascii="Times New Roman" w:hAnsi="Times New Roman" w:cs="Times New Roman"/>
          <w:b/>
          <w:color w:val="auto"/>
        </w:rPr>
        <w:t>за-</w:t>
      </w:r>
      <w:r w:rsidRPr="00071B34">
        <w:rPr>
          <w:rFonts w:ascii="Times New Roman" w:hAnsi="Times New Roman" w:cs="Times New Roman"/>
          <w:color w:val="auto"/>
        </w:rPr>
        <w:t xml:space="preserve">; употребления </w:t>
      </w:r>
      <w:r w:rsidRPr="00071B34">
        <w:rPr>
          <w:rFonts w:ascii="Times New Roman" w:hAnsi="Times New Roman" w:cs="Times New Roman"/>
          <w:b/>
          <w:color w:val="auto"/>
        </w:rPr>
        <w:t xml:space="preserve">ь </w:t>
      </w:r>
      <w:r w:rsidRPr="00071B34">
        <w:rPr>
          <w:rFonts w:ascii="Times New Roman" w:hAnsi="Times New Roman" w:cs="Times New Roman"/>
          <w:color w:val="auto"/>
        </w:rPr>
        <w:t>на конце наречий после шипящих; написания суффиксов наречий -</w:t>
      </w:r>
      <w:r w:rsidRPr="00071B34">
        <w:rPr>
          <w:rFonts w:ascii="Times New Roman" w:hAnsi="Times New Roman" w:cs="Times New Roman"/>
          <w:b/>
          <w:color w:val="auto"/>
        </w:rPr>
        <w:t>о</w:t>
      </w:r>
      <w:r w:rsidRPr="00071B34">
        <w:rPr>
          <w:rFonts w:ascii="Times New Roman" w:hAnsi="Times New Roman" w:cs="Times New Roman"/>
          <w:color w:val="auto"/>
        </w:rPr>
        <w:t xml:space="preserve"> и -</w:t>
      </w:r>
      <w:r w:rsidRPr="00071B34">
        <w:rPr>
          <w:rFonts w:ascii="Times New Roman" w:hAnsi="Times New Roman" w:cs="Times New Roman"/>
          <w:b/>
          <w:color w:val="auto"/>
        </w:rPr>
        <w:t>е</w:t>
      </w:r>
      <w:r w:rsidRPr="00071B34">
        <w:rPr>
          <w:rFonts w:ascii="Times New Roman" w:hAnsi="Times New Roman" w:cs="Times New Roman"/>
          <w:color w:val="auto"/>
        </w:rPr>
        <w:t xml:space="preserve"> после шипящих; написания </w:t>
      </w:r>
      <w:r w:rsidRPr="00071B34">
        <w:rPr>
          <w:rFonts w:ascii="Times New Roman" w:hAnsi="Times New Roman" w:cs="Times New Roman"/>
          <w:b/>
          <w:color w:val="auto"/>
        </w:rPr>
        <w:t>е</w:t>
      </w:r>
      <w:r w:rsidRPr="00071B34">
        <w:rPr>
          <w:rFonts w:ascii="Times New Roman" w:hAnsi="Times New Roman" w:cs="Times New Roman"/>
          <w:color w:val="auto"/>
        </w:rPr>
        <w:t xml:space="preserve"> и </w:t>
      </w:r>
      <w:r w:rsidRPr="00071B34">
        <w:rPr>
          <w:rFonts w:ascii="Times New Roman" w:hAnsi="Times New Roman" w:cs="Times New Roman"/>
          <w:b/>
          <w:color w:val="auto"/>
        </w:rPr>
        <w:t>и</w:t>
      </w:r>
      <w:r w:rsidRPr="00071B34">
        <w:rPr>
          <w:rFonts w:ascii="Times New Roman" w:hAnsi="Times New Roman" w:cs="Times New Roman"/>
          <w:color w:val="auto"/>
        </w:rPr>
        <w:t xml:space="preserve"> в приставках </w:t>
      </w:r>
      <w:r w:rsidRPr="00071B34">
        <w:rPr>
          <w:rFonts w:ascii="Times New Roman" w:hAnsi="Times New Roman" w:cs="Times New Roman"/>
          <w:b/>
          <w:color w:val="auto"/>
        </w:rPr>
        <w:t>не-</w:t>
      </w:r>
      <w:r w:rsidRPr="00071B34">
        <w:rPr>
          <w:rFonts w:ascii="Times New Roman" w:hAnsi="Times New Roman" w:cs="Times New Roman"/>
          <w:color w:val="auto"/>
        </w:rPr>
        <w:t xml:space="preserve"> и </w:t>
      </w:r>
      <w:r w:rsidRPr="00071B34">
        <w:rPr>
          <w:rFonts w:ascii="Times New Roman" w:hAnsi="Times New Roman" w:cs="Times New Roman"/>
          <w:b/>
          <w:color w:val="auto"/>
        </w:rPr>
        <w:t xml:space="preserve">ни- </w:t>
      </w:r>
      <w:r w:rsidRPr="00071B34">
        <w:rPr>
          <w:rFonts w:ascii="Times New Roman" w:hAnsi="Times New Roman" w:cs="Times New Roman"/>
          <w:color w:val="auto"/>
        </w:rPr>
        <w:t xml:space="preserve">наречий; слитного и раздельного написания </w:t>
      </w:r>
      <w:r w:rsidRPr="00071B34">
        <w:rPr>
          <w:rFonts w:ascii="Times New Roman" w:hAnsi="Times New Roman" w:cs="Times New Roman"/>
          <w:b/>
          <w:color w:val="auto"/>
        </w:rPr>
        <w:t xml:space="preserve">не </w:t>
      </w:r>
      <w:r w:rsidRPr="00071B34">
        <w:rPr>
          <w:rFonts w:ascii="Times New Roman" w:hAnsi="Times New Roman" w:cs="Times New Roman"/>
          <w:color w:val="auto"/>
        </w:rPr>
        <w:t>с наречиями.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Слова категории состояния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Служебные части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Давать общую характеристику служебных частей речи, объяснять их отличия от самостоятельных частей речи.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Предлог</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предлог как служебную часть речи, различать производные и непроизводные предлоги, простые и составные предлоги.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Соблюдать нормы употребления имён существительных и местоимений с предлогами, предлогов </w:t>
      </w:r>
      <w:r w:rsidRPr="00071B34">
        <w:rPr>
          <w:rFonts w:ascii="Times New Roman" w:hAnsi="Times New Roman" w:cs="Times New Roman"/>
          <w:b/>
          <w:color w:val="auto"/>
        </w:rPr>
        <w:t>из</w:t>
      </w:r>
      <w:r w:rsidRPr="00071B34">
        <w:rPr>
          <w:rFonts w:ascii="Times New Roman" w:hAnsi="Times New Roman" w:cs="Times New Roman"/>
          <w:color w:val="auto"/>
        </w:rPr>
        <w:t xml:space="preserve"> – </w:t>
      </w:r>
      <w:r w:rsidRPr="00071B34">
        <w:rPr>
          <w:rFonts w:ascii="Times New Roman" w:hAnsi="Times New Roman" w:cs="Times New Roman"/>
          <w:b/>
          <w:color w:val="auto"/>
        </w:rPr>
        <w:t>с</w:t>
      </w:r>
      <w:r w:rsidRPr="00071B34">
        <w:rPr>
          <w:rFonts w:ascii="Times New Roman" w:hAnsi="Times New Roman" w:cs="Times New Roman"/>
          <w:color w:val="auto"/>
        </w:rPr>
        <w:t xml:space="preserve">, </w:t>
      </w:r>
      <w:r w:rsidRPr="00071B34">
        <w:rPr>
          <w:rFonts w:ascii="Times New Roman" w:hAnsi="Times New Roman" w:cs="Times New Roman"/>
          <w:b/>
          <w:color w:val="auto"/>
        </w:rPr>
        <w:t>в</w:t>
      </w:r>
      <w:r w:rsidRPr="00071B34">
        <w:rPr>
          <w:rFonts w:ascii="Times New Roman" w:hAnsi="Times New Roman" w:cs="Times New Roman"/>
          <w:color w:val="auto"/>
        </w:rPr>
        <w:t xml:space="preserve"> – </w:t>
      </w:r>
      <w:r w:rsidRPr="00071B34">
        <w:rPr>
          <w:rFonts w:ascii="Times New Roman" w:hAnsi="Times New Roman" w:cs="Times New Roman"/>
          <w:b/>
          <w:color w:val="auto"/>
        </w:rPr>
        <w:t>на</w:t>
      </w:r>
      <w:r w:rsidRPr="00071B34">
        <w:rPr>
          <w:rFonts w:ascii="Times New Roman" w:hAnsi="Times New Roman" w:cs="Times New Roman"/>
          <w:color w:val="auto"/>
        </w:rPr>
        <w:t xml:space="preserve"> в составе словосочетаний, правила правописания производных предлогов.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Союз</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sidRPr="00071B34">
        <w:rPr>
          <w:rFonts w:ascii="Times New Roman" w:hAnsi="Times New Roman" w:cs="Times New Roman"/>
          <w:b/>
          <w:color w:val="auto"/>
        </w:rPr>
        <w:t>и</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анализ союзов, применять это умение в речевой практике.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Частица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Употреблять частицы в речи в соответствии с их значением и стилистической окраской; соблюдать нормы правописания частиц.</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анализ частиц, применять это умение в речевой практике.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Междометия и звукоподражательные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w:t>
      </w:r>
      <w:r w:rsidRPr="00071B34">
        <w:rPr>
          <w:rFonts w:ascii="Times New Roman" w:hAnsi="Times New Roman" w:cs="Times New Roman"/>
          <w:color w:val="auto"/>
        </w:rPr>
        <w:lastRenderedPageBreak/>
        <w:t>слов и их употребление в разговорной речи, в художественной литературе.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морфологический анализ междометий, применять это умение в речевой практике.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пунктуационные правила оформления предложений с междометиями.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грамматические омонимы.</w:t>
      </w:r>
    </w:p>
    <w:p w:rsidR="001D4A02" w:rsidRPr="00071B34" w:rsidRDefault="001D4A02" w:rsidP="001D4A02">
      <w:pPr>
        <w:ind w:left="120"/>
        <w:rPr>
          <w:rFonts w:ascii="Times New Roman" w:hAnsi="Times New Roman" w:cs="Times New Roman"/>
          <w:color w:val="auto"/>
        </w:rPr>
      </w:pPr>
      <w:r w:rsidRPr="00071B34">
        <w:rPr>
          <w:rFonts w:ascii="Times New Roman" w:hAnsi="Times New Roman" w:cs="Times New Roman"/>
          <w:b/>
          <w:color w:val="auto"/>
        </w:rPr>
        <w:t>8 КЛАСС</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Иметь представление о русском языке как одном из славянских языков.</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Язык и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Участвовать в диалоге на лингвистические темы (в рамках изученного) и темы на основе жизненных наблюдений (объём не менее 6 реплик).</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чтения: просмотровым, ознакомительным, изучающим, поисковым.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Устно пересказывать прочитанный или прослушанный текст объёмом не менее 140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Осуществлять выбор языковых средств для создания высказывания в соответствии с целью, темой и коммуникативным замыслом.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 xml:space="preserve">Текст </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w:t>
      </w:r>
      <w:r w:rsidRPr="00071B34">
        <w:rPr>
          <w:rFonts w:ascii="Times New Roman" w:hAnsi="Times New Roman" w:cs="Times New Roman"/>
          <w:color w:val="auto"/>
        </w:rPr>
        <w:lastRenderedPageBreak/>
        <w:t>справочной литературы, и использовать её в учебной деятельности.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сообщение на заданную тему в виде презентации.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Осуществлять выбор языковых средств для создания высказывания в соответствии с целью, темой и коммуникативным замыслом.</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Cинтаксис. Культура речи. Пунктуация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Иметь представление о синтаксисе как разделе лингвистики.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словосочетание и предложение как единицы синтаксиса.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функции знаков препинания.</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Словосочетание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нормы построения словосочетаний.</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071B34">
        <w:rPr>
          <w:rFonts w:ascii="Times New Roman" w:hAnsi="Times New Roman" w:cs="Times New Roman"/>
          <w:b/>
          <w:color w:val="auto"/>
        </w:rPr>
        <w:t>большинство</w:t>
      </w:r>
      <w:r w:rsidRPr="00071B34">
        <w:rPr>
          <w:rFonts w:ascii="Times New Roman" w:hAnsi="Times New Roman" w:cs="Times New Roman"/>
          <w:color w:val="auto"/>
        </w:rPr>
        <w:t xml:space="preserve"> – </w:t>
      </w:r>
      <w:r w:rsidRPr="00071B34">
        <w:rPr>
          <w:rFonts w:ascii="Times New Roman" w:hAnsi="Times New Roman" w:cs="Times New Roman"/>
          <w:b/>
          <w:color w:val="auto"/>
        </w:rPr>
        <w:t>меньшинство</w:t>
      </w:r>
      <w:r w:rsidRPr="00071B34">
        <w:rPr>
          <w:rFonts w:ascii="Times New Roman" w:hAnsi="Times New Roman" w:cs="Times New Roman"/>
          <w:color w:val="auto"/>
        </w:rPr>
        <w:t>, количественными сочетаниями. Применять нормы постановки тире между подлежащим и сказуемым.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w:t>
      </w:r>
      <w:r w:rsidRPr="00071B34">
        <w:rPr>
          <w:rFonts w:ascii="Times New Roman" w:hAnsi="Times New Roman" w:cs="Times New Roman"/>
          <w:color w:val="auto"/>
        </w:rPr>
        <w:lastRenderedPageBreak/>
        <w:t xml:space="preserve">односоставных предложений в речи; характеризовать грамматические, интонационные и пунктуационные особенности предложений со словами </w:t>
      </w:r>
      <w:r w:rsidRPr="00071B34">
        <w:rPr>
          <w:rFonts w:ascii="Times New Roman" w:hAnsi="Times New Roman" w:cs="Times New Roman"/>
          <w:b/>
          <w:color w:val="auto"/>
        </w:rPr>
        <w:t>да</w:t>
      </w:r>
      <w:r w:rsidRPr="00071B34">
        <w:rPr>
          <w:rFonts w:ascii="Times New Roman" w:hAnsi="Times New Roman" w:cs="Times New Roman"/>
          <w:color w:val="auto"/>
        </w:rPr>
        <w:t xml:space="preserve">, </w:t>
      </w:r>
      <w:r w:rsidRPr="00071B34">
        <w:rPr>
          <w:rFonts w:ascii="Times New Roman" w:hAnsi="Times New Roman" w:cs="Times New Roman"/>
          <w:b/>
          <w:color w:val="auto"/>
        </w:rPr>
        <w:t>нет</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Применять нормы построения предложений с однородными членами, связанными двойными союзами </w:t>
      </w:r>
      <w:r w:rsidRPr="00071B34">
        <w:rPr>
          <w:rFonts w:ascii="Times New Roman" w:hAnsi="Times New Roman" w:cs="Times New Roman"/>
          <w:b/>
          <w:color w:val="auto"/>
        </w:rPr>
        <w:t>не только… но и</w:t>
      </w:r>
      <w:r w:rsidRPr="00071B34">
        <w:rPr>
          <w:rFonts w:ascii="Times New Roman" w:hAnsi="Times New Roman" w:cs="Times New Roman"/>
          <w:color w:val="auto"/>
        </w:rPr>
        <w:t xml:space="preserve">, </w:t>
      </w:r>
      <w:r w:rsidRPr="00071B34">
        <w:rPr>
          <w:rFonts w:ascii="Times New Roman" w:hAnsi="Times New Roman" w:cs="Times New Roman"/>
          <w:b/>
          <w:color w:val="auto"/>
        </w:rPr>
        <w:t>как… так и</w:t>
      </w:r>
      <w:r w:rsidRPr="00071B34">
        <w:rPr>
          <w:rFonts w:ascii="Times New Roman" w:hAnsi="Times New Roman" w:cs="Times New Roman"/>
          <w:color w:val="auto"/>
        </w:rPr>
        <w:t>.</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правила постановки знаков препинания в предложениях с однородными членами, связанными попарно, с помощью повторяющихся союзов (</w:t>
      </w:r>
      <w:r w:rsidRPr="00071B34">
        <w:rPr>
          <w:rFonts w:ascii="Times New Roman" w:hAnsi="Times New Roman" w:cs="Times New Roman"/>
          <w:b/>
          <w:color w:val="auto"/>
        </w:rPr>
        <w:t>и... и, или... или, либo... либo, ни... ни, тo... тo</w:t>
      </w:r>
      <w:r w:rsidRPr="00071B34">
        <w:rPr>
          <w:rFonts w:ascii="Times New Roman" w:hAnsi="Times New Roman" w:cs="Times New Roman"/>
          <w:color w:val="auto"/>
        </w:rPr>
        <w:t>); правила постановки знаков препинания в предложениях с обобщающим словом при однородных членах.</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сложные предложения, конструкции с чужой речью (в рамках изученного).</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D4A02" w:rsidRPr="00071B34" w:rsidRDefault="001D4A02" w:rsidP="001D4A02">
      <w:pPr>
        <w:ind w:left="120"/>
        <w:rPr>
          <w:rFonts w:ascii="Times New Roman" w:hAnsi="Times New Roman" w:cs="Times New Roman"/>
          <w:color w:val="auto"/>
        </w:rPr>
      </w:pPr>
    </w:p>
    <w:p w:rsidR="001D4A02" w:rsidRPr="00071B34" w:rsidRDefault="001D4A02" w:rsidP="001D4A02">
      <w:pPr>
        <w:ind w:left="120"/>
        <w:rPr>
          <w:rFonts w:ascii="Times New Roman" w:hAnsi="Times New Roman" w:cs="Times New Roman"/>
          <w:color w:val="auto"/>
        </w:rPr>
      </w:pPr>
      <w:r w:rsidRPr="00071B34">
        <w:rPr>
          <w:rFonts w:ascii="Times New Roman" w:hAnsi="Times New Roman" w:cs="Times New Roman"/>
          <w:b/>
          <w:color w:val="auto"/>
        </w:rPr>
        <w:t>9 КЛАСС</w:t>
      </w:r>
    </w:p>
    <w:p w:rsidR="001D4A02" w:rsidRPr="00071B34" w:rsidRDefault="001D4A02" w:rsidP="001D4A02">
      <w:pPr>
        <w:ind w:left="120"/>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Общие сведения о языке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Язык и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различными видами чтения: просмотровым, ознакомительным, изучающим, поисковым.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Устно пересказывать прочитанный или прослушанный текст объёмом не менее 150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Осуществлять выбор языковых средств для создания высказывания в соответствии с целью, темой и коммуникативным замыслом.</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Текст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Устанавливать принадлежность текста к функционально-смысловому типу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Находить в тексте типовые фрагменты – описание, повествование, рассуждение-доказательство, оценочные высказывания.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Прогнозировать содержание текста по заголовку, ключевым словам, зачину или концовке.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отличительные признаки текстов разных жанров.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высказывание на основе текста: выражать своё отношение к прочитанному или прослушанному в устной и письменной форме.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сообщение на заданную тему в виде презентации.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Функциональные разновидности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тезисы, конспект, писать рецензию, реферат.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Выявлять отличительные особенности языка художественной литературы в сравнении с </w:t>
      </w:r>
      <w:r w:rsidRPr="00071B34">
        <w:rPr>
          <w:rFonts w:ascii="Times New Roman" w:hAnsi="Times New Roman" w:cs="Times New Roman"/>
          <w:color w:val="auto"/>
        </w:rPr>
        <w:lastRenderedPageBreak/>
        <w:t>другими функциональными разновидностями языка. Распознавать метафору, олицетворение, эпитет, гиперболу, сравнение.</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Система языка</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Cинтаксис. Культура речи. Пунктуация</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Сложносочинённое 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основные средства синтаксической связи между частями сложного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особенности употребления сложносочинённых предложений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основные нормы построения сложносочинённого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синтаксический и пунктуационный анализ сложносочинённых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правила постановки знаков препинания в сложносочинённых предложениях.</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Сложноподчинённое 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подчинительные союзы и союзные слова.</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однородное, неоднородное и последовательное подчинение придаточных частей.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основные нормы построения сложноподчинённого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особенности употребления сложноподчинённых предложений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синтаксический и пунктуационный анализ сложноподчинённых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нормы построения сложноподчинённых предложений и правила постановки знаков препинания в них.</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Бессоюзное сложное предложение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основные грамматические нормы построения бессоюзного сложного предложения.</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Понимать особенности употребления бессоюзных сложных предложений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синтаксический и пунктуационный анализ бессоюзных сложных предложений.</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Сложные предложения с разными видами союзной и бессоюзной связи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типы сложных предложений с разными видами связи.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Соблюдать основные нормы построения сложных предложений с разными видами связи.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Употреблять сложные предложения с разными видами связи в речи.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Проводить синтаксический и пунктуационный анализ сложных предложений с разными видами связи.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правила постановки знаков препинания в сложных предложениях с разными видами связи.</w:t>
      </w:r>
    </w:p>
    <w:p w:rsidR="001D4A02" w:rsidRPr="00071B34" w:rsidRDefault="001D4A02" w:rsidP="001D4A02">
      <w:pPr>
        <w:ind w:left="120"/>
        <w:jc w:val="both"/>
        <w:rPr>
          <w:rFonts w:ascii="Times New Roman" w:hAnsi="Times New Roman" w:cs="Times New Roman"/>
          <w:color w:val="auto"/>
        </w:rPr>
      </w:pPr>
    </w:p>
    <w:p w:rsidR="001D4A02" w:rsidRPr="00071B34" w:rsidRDefault="001D4A02" w:rsidP="001D4A02">
      <w:pPr>
        <w:ind w:left="120"/>
        <w:jc w:val="both"/>
        <w:rPr>
          <w:rFonts w:ascii="Times New Roman" w:hAnsi="Times New Roman" w:cs="Times New Roman"/>
          <w:color w:val="auto"/>
        </w:rPr>
      </w:pPr>
      <w:r w:rsidRPr="00071B34">
        <w:rPr>
          <w:rFonts w:ascii="Times New Roman" w:hAnsi="Times New Roman" w:cs="Times New Roman"/>
          <w:b/>
          <w:color w:val="auto"/>
        </w:rPr>
        <w:t>Прямая и косвенная речь</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прямую и косвенную речь; выявлять синонимию предложений с прямой и косвенной речью.</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Уметь цитировать и применять разные способы включения цитат в высказывание.</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Соблюдать основные нормы построения предложений с прямой и косвенной речью, при цитировании.</w:t>
      </w:r>
    </w:p>
    <w:p w:rsidR="001D4A02" w:rsidRPr="00071B34" w:rsidRDefault="001D4A02" w:rsidP="001D4A02">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правила постановки знаков препинания в предложениях с прямой и косвенной речью, при цитировании.</w:t>
      </w:r>
    </w:p>
    <w:p w:rsidR="001D4A02" w:rsidRPr="00071B34" w:rsidRDefault="001D4A02" w:rsidP="001D4A02">
      <w:pPr>
        <w:ind w:left="120"/>
        <w:rPr>
          <w:rFonts w:ascii="Times New Roman" w:hAnsi="Times New Roman" w:cs="Times New Roman"/>
          <w:color w:val="auto"/>
        </w:rPr>
      </w:pPr>
      <w:r w:rsidRPr="00071B34">
        <w:rPr>
          <w:rFonts w:ascii="Times New Roman" w:hAnsi="Times New Roman" w:cs="Times New Roman"/>
          <w:color w:val="auto"/>
        </w:rPr>
        <w:t>​</w:t>
      </w:r>
    </w:p>
    <w:p w:rsidR="001D4A02" w:rsidRPr="00071B34" w:rsidRDefault="001D4A02">
      <w:pPr>
        <w:rPr>
          <w:rFonts w:ascii="Times New Roman" w:eastAsiaTheme="minorHAnsi" w:hAnsi="Times New Roman" w:cs="Times New Roman"/>
          <w:b/>
          <w:bCs/>
          <w:color w:val="auto"/>
          <w:lang w:eastAsia="en-US" w:bidi="ar-SA"/>
        </w:rPr>
      </w:pPr>
      <w:r w:rsidRPr="00071B34">
        <w:rPr>
          <w:rFonts w:ascii="Times New Roman" w:hAnsi="Times New Roman"/>
          <w:color w:val="auto"/>
        </w:rPr>
        <w:br w:type="page"/>
      </w:r>
    </w:p>
    <w:p w:rsidR="00D55A3E" w:rsidRPr="00071B34" w:rsidRDefault="00D55A3E" w:rsidP="00D55A3E">
      <w:pPr>
        <w:pStyle w:val="Pa22"/>
        <w:spacing w:line="240" w:lineRule="auto"/>
        <w:jc w:val="both"/>
        <w:rPr>
          <w:rFonts w:ascii="Times New Roman" w:hAnsi="Times New Roman"/>
        </w:rPr>
      </w:pPr>
    </w:p>
    <w:p w:rsidR="001D4A02" w:rsidRPr="00071B34" w:rsidRDefault="001D4A02" w:rsidP="00D55A3E">
      <w:pPr>
        <w:pStyle w:val="Pa22"/>
        <w:spacing w:line="240" w:lineRule="auto"/>
        <w:jc w:val="both"/>
        <w:rPr>
          <w:rFonts w:ascii="Times New Roman" w:hAnsi="Times New Roman"/>
        </w:rPr>
        <w:sectPr w:rsidR="001D4A02" w:rsidRPr="00071B34" w:rsidSect="005E5F15">
          <w:footerReference w:type="even" r:id="rId12"/>
          <w:footerReference w:type="default" r:id="rId13"/>
          <w:footnotePr>
            <w:numRestart w:val="eachPage"/>
          </w:footnotePr>
          <w:pgSz w:w="11907" w:h="16839" w:code="9"/>
          <w:pgMar w:top="637" w:right="712" w:bottom="964" w:left="713" w:header="0" w:footer="3" w:gutter="0"/>
          <w:cols w:space="720"/>
          <w:noEndnote/>
          <w:docGrid w:linePitch="360"/>
        </w:sectPr>
      </w:pPr>
    </w:p>
    <w:p w:rsidR="00D55A3E" w:rsidRPr="00071B34" w:rsidRDefault="00D55A3E" w:rsidP="00D55A3E">
      <w:pPr>
        <w:pStyle w:val="Pa22"/>
        <w:spacing w:line="240" w:lineRule="auto"/>
        <w:jc w:val="both"/>
        <w:rPr>
          <w:rFonts w:ascii="Times New Roman" w:hAnsi="Times New Roman"/>
        </w:rPr>
      </w:pPr>
    </w:p>
    <w:p w:rsidR="001D4A02" w:rsidRPr="00071B34" w:rsidRDefault="001D4A02" w:rsidP="001D4A02">
      <w:pPr>
        <w:ind w:left="120"/>
        <w:rPr>
          <w:color w:val="auto"/>
        </w:rPr>
      </w:pPr>
      <w:r w:rsidRPr="00071B34">
        <w:rPr>
          <w:rFonts w:ascii="Times New Roman" w:hAnsi="Times New Roman"/>
          <w:b/>
          <w:color w:val="auto"/>
          <w:sz w:val="28"/>
        </w:rPr>
        <w:t xml:space="preserve">ТЕМАТИЧЕСКОЕ ПЛАНИРОВАНИЕ </w:t>
      </w:r>
    </w:p>
    <w:p w:rsidR="001D4A02" w:rsidRPr="00071B34" w:rsidRDefault="001D4A02" w:rsidP="001D4A02">
      <w:pPr>
        <w:ind w:left="120"/>
        <w:rPr>
          <w:color w:val="auto"/>
        </w:rPr>
      </w:pPr>
      <w:r w:rsidRPr="00071B34">
        <w:rPr>
          <w:rFonts w:ascii="Times New Roman" w:hAnsi="Times New Roman"/>
          <w:b/>
          <w:color w:val="auto"/>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4"/>
        <w:gridCol w:w="4955"/>
        <w:gridCol w:w="1177"/>
        <w:gridCol w:w="1841"/>
        <w:gridCol w:w="1910"/>
        <w:gridCol w:w="3063"/>
      </w:tblGrid>
      <w:tr w:rsidR="001D4A02" w:rsidRPr="00071B34" w:rsidTr="009F41E1">
        <w:trPr>
          <w:trHeight w:val="144"/>
          <w:tblCellSpacing w:w="20" w:type="nil"/>
        </w:trPr>
        <w:tc>
          <w:tcPr>
            <w:tcW w:w="510"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 п/п </w:t>
            </w:r>
          </w:p>
          <w:p w:rsidR="001D4A02" w:rsidRPr="00071B34" w:rsidRDefault="001D4A02" w:rsidP="009F41E1">
            <w:pPr>
              <w:ind w:left="135"/>
              <w:rPr>
                <w:color w:val="auto"/>
              </w:rPr>
            </w:pPr>
          </w:p>
        </w:tc>
        <w:tc>
          <w:tcPr>
            <w:tcW w:w="2816"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Наименование разделов и тем программы </w:t>
            </w:r>
          </w:p>
          <w:p w:rsidR="001D4A02" w:rsidRPr="00071B34" w:rsidRDefault="001D4A02" w:rsidP="009F41E1">
            <w:pPr>
              <w:ind w:left="135"/>
              <w:rPr>
                <w:color w:val="auto"/>
              </w:rPr>
            </w:pPr>
          </w:p>
        </w:tc>
        <w:tc>
          <w:tcPr>
            <w:tcW w:w="0" w:type="auto"/>
            <w:gridSpan w:val="3"/>
            <w:tcMar>
              <w:top w:w="50" w:type="dxa"/>
              <w:left w:w="100" w:type="dxa"/>
            </w:tcMar>
            <w:vAlign w:val="center"/>
          </w:tcPr>
          <w:p w:rsidR="001D4A02" w:rsidRPr="00071B34" w:rsidRDefault="001D4A02" w:rsidP="009F41E1">
            <w:pPr>
              <w:rPr>
                <w:color w:val="auto"/>
              </w:rPr>
            </w:pPr>
            <w:r w:rsidRPr="00071B34">
              <w:rPr>
                <w:rFonts w:ascii="Times New Roman" w:hAnsi="Times New Roman"/>
                <w:b/>
                <w:color w:val="auto"/>
              </w:rPr>
              <w:t>Количество часов</w:t>
            </w:r>
          </w:p>
        </w:tc>
        <w:tc>
          <w:tcPr>
            <w:tcW w:w="2694"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1D4A02" w:rsidRPr="00071B34" w:rsidRDefault="001D4A02" w:rsidP="009F41E1">
            <w:pPr>
              <w:ind w:left="135"/>
              <w:rPr>
                <w:color w:val="auto"/>
              </w:rPr>
            </w:pPr>
          </w:p>
        </w:tc>
      </w:tr>
      <w:tr w:rsidR="001D4A02" w:rsidRPr="00071B34" w:rsidTr="009F41E1">
        <w:trPr>
          <w:trHeight w:val="144"/>
          <w:tblCellSpacing w:w="20" w:type="nil"/>
        </w:trPr>
        <w:tc>
          <w:tcPr>
            <w:tcW w:w="0" w:type="auto"/>
            <w:vMerge/>
            <w:tcBorders>
              <w:top w:val="nil"/>
            </w:tcBorders>
            <w:tcMar>
              <w:top w:w="50" w:type="dxa"/>
              <w:left w:w="100" w:type="dxa"/>
            </w:tcMar>
          </w:tcPr>
          <w:p w:rsidR="001D4A02" w:rsidRPr="00071B34" w:rsidRDefault="001D4A02" w:rsidP="009F41E1">
            <w:pPr>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c>
          <w:tcPr>
            <w:tcW w:w="9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Всего </w:t>
            </w:r>
          </w:p>
          <w:p w:rsidR="001D4A02" w:rsidRPr="00071B34" w:rsidRDefault="001D4A02" w:rsidP="009F41E1">
            <w:pPr>
              <w:ind w:left="135"/>
              <w:rPr>
                <w:color w:val="auto"/>
              </w:rPr>
            </w:pPr>
          </w:p>
        </w:tc>
        <w:tc>
          <w:tcPr>
            <w:tcW w:w="171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Контрольные работы </w:t>
            </w:r>
          </w:p>
          <w:p w:rsidR="001D4A02" w:rsidRPr="00071B34" w:rsidRDefault="001D4A02" w:rsidP="009F41E1">
            <w:pPr>
              <w:ind w:left="135"/>
              <w:rPr>
                <w:color w:val="auto"/>
              </w:rPr>
            </w:pPr>
          </w:p>
        </w:tc>
        <w:tc>
          <w:tcPr>
            <w:tcW w:w="1805"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Практические работы </w:t>
            </w:r>
          </w:p>
          <w:p w:rsidR="001D4A02" w:rsidRPr="00071B34" w:rsidRDefault="001D4A02" w:rsidP="009F41E1">
            <w:pPr>
              <w:ind w:left="135"/>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Общие сведения о языке</w:t>
            </w:r>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1.1</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Богатство и выразительность русского языка. Лингвистика как наука о языке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4">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Язык и речь</w:t>
            </w:r>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2.1</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Язык и речь. Монолог. Диалог. Полилог. Виды речевой деятельности</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7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5">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Текст</w:t>
            </w:r>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3.1</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Текст и его основные признаки.Композиционная структура текста. Функционально-смысловые типы речи. Повествование как тип речи. Рассказ. Смысловой анализ текста. Информационная переработка текста. Редактирование текста</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11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6">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Функциональные разновидности языка</w:t>
            </w:r>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4.1</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Функциональные разновидности языка (общее представление)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7">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Система языка</w:t>
            </w:r>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5.1</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Фонетика. Графика. Орфоэпия.Орфография</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13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8">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lastRenderedPageBreak/>
              <w:t>5.2</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Морфемика. Орфография</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13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9">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5.3</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Лексикология</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11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0">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37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6.</w:t>
            </w:r>
            <w:r w:rsidRPr="00071B34">
              <w:rPr>
                <w:rFonts w:ascii="Times New Roman" w:hAnsi="Times New Roman"/>
                <w:color w:val="auto"/>
              </w:rPr>
              <w:t xml:space="preserve"> </w:t>
            </w:r>
            <w:r w:rsidRPr="00071B34">
              <w:rPr>
                <w:rFonts w:ascii="Times New Roman" w:hAnsi="Times New Roman"/>
                <w:b/>
                <w:color w:val="auto"/>
              </w:rPr>
              <w:t>Синтаксис. Культура речи. Пунктуация</w:t>
            </w:r>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6.1</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Синтаксис и пунктуация как разделы лингвистики. Словосочетание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1">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6.2</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Простое двусоставное предложение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2">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6.3</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Простое осложнённое предложение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6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3">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6.4</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Сложное предложение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7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4">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6.5</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Прямая речь</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5">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6.6</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Диалог</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6">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28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7.</w:t>
            </w:r>
            <w:r w:rsidRPr="00071B34">
              <w:rPr>
                <w:rFonts w:ascii="Times New Roman" w:hAnsi="Times New Roman"/>
                <w:color w:val="auto"/>
              </w:rPr>
              <w:t xml:space="preserve"> </w:t>
            </w:r>
            <w:r w:rsidRPr="00071B34">
              <w:rPr>
                <w:rFonts w:ascii="Times New Roman" w:hAnsi="Times New Roman"/>
                <w:b/>
                <w:color w:val="auto"/>
              </w:rPr>
              <w:t>Морфология. Культура речи. Орфография</w:t>
            </w:r>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7.1</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Система частей речи в русском языке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7">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7.2</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Имя существительное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22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8">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7.3</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Имя прилагательное</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29">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510"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7.4</w:t>
            </w:r>
          </w:p>
        </w:tc>
        <w:tc>
          <w:tcPr>
            <w:tcW w:w="28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Глагол</w:t>
            </w:r>
          </w:p>
        </w:tc>
        <w:tc>
          <w:tcPr>
            <w:tcW w:w="99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24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0">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60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Повторение пройденного материала</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719" w:type="dxa"/>
            <w:tcMar>
              <w:top w:w="50" w:type="dxa"/>
              <w:left w:w="100" w:type="dxa"/>
            </w:tcMar>
            <w:vAlign w:val="center"/>
          </w:tcPr>
          <w:p w:rsidR="001D4A02" w:rsidRPr="00071B34" w:rsidRDefault="001D4A02" w:rsidP="009F41E1">
            <w:pPr>
              <w:ind w:left="135"/>
              <w:jc w:val="center"/>
              <w:rPr>
                <w:color w:val="auto"/>
              </w:rPr>
            </w:pP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1">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lastRenderedPageBreak/>
              <w:t>Итоговый контроль (сочинения, изложения, контрольные и проверочные работы, диктанты)</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71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805" w:type="dxa"/>
            <w:tcMar>
              <w:top w:w="50" w:type="dxa"/>
              <w:left w:w="100" w:type="dxa"/>
            </w:tcMar>
            <w:vAlign w:val="center"/>
          </w:tcPr>
          <w:p w:rsidR="001D4A02" w:rsidRPr="00071B34" w:rsidRDefault="001D4A02" w:rsidP="009F41E1">
            <w:pPr>
              <w:ind w:left="135"/>
              <w:jc w:val="center"/>
              <w:rPr>
                <w:color w:val="auto"/>
              </w:rPr>
            </w:pPr>
          </w:p>
        </w:tc>
        <w:tc>
          <w:tcPr>
            <w:tcW w:w="269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2">
              <w:r w:rsidRPr="00071B34">
                <w:rPr>
                  <w:rFonts w:ascii="Times New Roman" w:hAnsi="Times New Roman"/>
                  <w:color w:val="auto"/>
                  <w:u w:val="single"/>
                </w:rPr>
                <w:t>https://m.edsoo.ru/7f413034</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170 </w:t>
            </w:r>
          </w:p>
        </w:tc>
        <w:tc>
          <w:tcPr>
            <w:tcW w:w="171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805"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16 </w:t>
            </w:r>
          </w:p>
        </w:tc>
        <w:tc>
          <w:tcPr>
            <w:tcW w:w="2694" w:type="dxa"/>
            <w:tcMar>
              <w:top w:w="50" w:type="dxa"/>
              <w:left w:w="100" w:type="dxa"/>
            </w:tcMar>
            <w:vAlign w:val="center"/>
          </w:tcPr>
          <w:p w:rsidR="001D4A02" w:rsidRPr="00071B34" w:rsidRDefault="001D4A02" w:rsidP="009F41E1">
            <w:pPr>
              <w:rPr>
                <w:color w:val="auto"/>
              </w:rPr>
            </w:pPr>
          </w:p>
        </w:tc>
      </w:tr>
    </w:tbl>
    <w:p w:rsidR="001D4A02" w:rsidRPr="00071B34" w:rsidRDefault="001D4A02" w:rsidP="001D4A02">
      <w:pPr>
        <w:rPr>
          <w:color w:val="auto"/>
        </w:rPr>
        <w:sectPr w:rsidR="001D4A02" w:rsidRPr="00071B34">
          <w:pgSz w:w="16383" w:h="11906" w:orient="landscape"/>
          <w:pgMar w:top="1134" w:right="850" w:bottom="1134" w:left="1701" w:header="720" w:footer="720" w:gutter="0"/>
          <w:cols w:space="720"/>
        </w:sectPr>
      </w:pPr>
    </w:p>
    <w:p w:rsidR="001D4A02" w:rsidRPr="00071B34" w:rsidRDefault="001D4A02" w:rsidP="001D4A02">
      <w:pPr>
        <w:ind w:left="120"/>
        <w:rPr>
          <w:color w:val="auto"/>
        </w:rPr>
      </w:pPr>
      <w:r w:rsidRPr="00071B34">
        <w:rPr>
          <w:rFonts w:ascii="Times New Roman" w:hAnsi="Times New Roman"/>
          <w:b/>
          <w:color w:val="auto"/>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0"/>
        <w:gridCol w:w="5087"/>
        <w:gridCol w:w="1129"/>
        <w:gridCol w:w="1841"/>
        <w:gridCol w:w="1910"/>
        <w:gridCol w:w="3063"/>
      </w:tblGrid>
      <w:tr w:rsidR="001D4A02" w:rsidRPr="00071B34" w:rsidTr="009F41E1">
        <w:trPr>
          <w:trHeight w:val="144"/>
          <w:tblCellSpacing w:w="20" w:type="nil"/>
        </w:trPr>
        <w:tc>
          <w:tcPr>
            <w:tcW w:w="464"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 п/п </w:t>
            </w:r>
          </w:p>
          <w:p w:rsidR="001D4A02" w:rsidRPr="00071B34" w:rsidRDefault="001D4A02" w:rsidP="009F41E1">
            <w:pPr>
              <w:ind w:left="135"/>
              <w:rPr>
                <w:color w:val="auto"/>
              </w:rPr>
            </w:pPr>
          </w:p>
        </w:tc>
        <w:tc>
          <w:tcPr>
            <w:tcW w:w="3696"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Наименование разделов и тем программы </w:t>
            </w:r>
          </w:p>
          <w:p w:rsidR="001D4A02" w:rsidRPr="00071B34" w:rsidRDefault="001D4A02" w:rsidP="009F41E1">
            <w:pPr>
              <w:ind w:left="135"/>
              <w:rPr>
                <w:color w:val="auto"/>
              </w:rPr>
            </w:pPr>
          </w:p>
        </w:tc>
        <w:tc>
          <w:tcPr>
            <w:tcW w:w="0" w:type="auto"/>
            <w:gridSpan w:val="3"/>
            <w:tcMar>
              <w:top w:w="50" w:type="dxa"/>
              <w:left w:w="100" w:type="dxa"/>
            </w:tcMar>
            <w:vAlign w:val="center"/>
          </w:tcPr>
          <w:p w:rsidR="001D4A02" w:rsidRPr="00071B34" w:rsidRDefault="001D4A02" w:rsidP="009F41E1">
            <w:pPr>
              <w:rPr>
                <w:color w:val="auto"/>
              </w:rPr>
            </w:pPr>
            <w:r w:rsidRPr="00071B34">
              <w:rPr>
                <w:rFonts w:ascii="Times New Roman" w:hAnsi="Times New Roman"/>
                <w:b/>
                <w:color w:val="auto"/>
              </w:rPr>
              <w:t>Количество часов</w:t>
            </w:r>
          </w:p>
        </w:tc>
        <w:tc>
          <w:tcPr>
            <w:tcW w:w="2456"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1D4A02" w:rsidRPr="00071B34" w:rsidRDefault="001D4A02" w:rsidP="009F41E1">
            <w:pPr>
              <w:ind w:left="135"/>
              <w:rPr>
                <w:color w:val="auto"/>
              </w:rPr>
            </w:pPr>
          </w:p>
        </w:tc>
      </w:tr>
      <w:tr w:rsidR="001D4A02" w:rsidRPr="00071B34" w:rsidTr="009F41E1">
        <w:trPr>
          <w:trHeight w:val="144"/>
          <w:tblCellSpacing w:w="20" w:type="nil"/>
        </w:trPr>
        <w:tc>
          <w:tcPr>
            <w:tcW w:w="0" w:type="auto"/>
            <w:vMerge/>
            <w:tcBorders>
              <w:top w:val="nil"/>
            </w:tcBorders>
            <w:tcMar>
              <w:top w:w="50" w:type="dxa"/>
              <w:left w:w="100" w:type="dxa"/>
            </w:tcMar>
          </w:tcPr>
          <w:p w:rsidR="001D4A02" w:rsidRPr="00071B34" w:rsidRDefault="001D4A02" w:rsidP="009F41E1">
            <w:pPr>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c>
          <w:tcPr>
            <w:tcW w:w="90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Всего </w:t>
            </w:r>
          </w:p>
          <w:p w:rsidR="001D4A02" w:rsidRPr="00071B34" w:rsidRDefault="001D4A02" w:rsidP="009F41E1">
            <w:pPr>
              <w:ind w:left="135"/>
              <w:rPr>
                <w:color w:val="auto"/>
              </w:rPr>
            </w:pPr>
          </w:p>
        </w:tc>
        <w:tc>
          <w:tcPr>
            <w:tcW w:w="16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Контрольные работы </w:t>
            </w:r>
          </w:p>
          <w:p w:rsidR="001D4A02" w:rsidRPr="00071B34" w:rsidRDefault="001D4A02" w:rsidP="009F41E1">
            <w:pPr>
              <w:ind w:left="135"/>
              <w:rPr>
                <w:color w:val="auto"/>
              </w:rPr>
            </w:pPr>
          </w:p>
        </w:tc>
        <w:tc>
          <w:tcPr>
            <w:tcW w:w="1712"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Практические работы </w:t>
            </w:r>
          </w:p>
          <w:p w:rsidR="001D4A02" w:rsidRPr="00071B34" w:rsidRDefault="001D4A02" w:rsidP="009F41E1">
            <w:pPr>
              <w:ind w:left="135"/>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Общие сведения о языке</w:t>
            </w:r>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1.1</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Основные функции русского языка</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3">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1.2</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Литературный язык</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4">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Язык и речь</w:t>
            </w:r>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2.1</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Виды речи. Монолог и диалог. Их разновидности</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5">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Текст</w:t>
            </w:r>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3.1</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Информационная переработка текста</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6">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3.2</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Функционально-смысловые типы речи</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7">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3.3</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Виды описания. Смысловой анализ текста</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8">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Функциональные разновидности языка</w:t>
            </w:r>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4.1</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Официально-деловой стиль. Жанры официально-делового стиля. Научный стиль. Жанры научного стиля</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39">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Лексикология. Культура речи</w:t>
            </w:r>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5.1</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Группы лексики по </w:t>
            </w:r>
            <w:r w:rsidRPr="00071B34">
              <w:rPr>
                <w:rFonts w:ascii="Times New Roman" w:hAnsi="Times New Roman"/>
                <w:color w:val="auto"/>
              </w:rPr>
              <w:lastRenderedPageBreak/>
              <w:t>происхождению.Активный и пассивный запас лексики</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lastRenderedPageBreak/>
              <w:t xml:space="preserve"> 2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0">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lastRenderedPageBreak/>
              <w:t>5.2</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Лексика с точки зрения сферы употребления. Стилистическая окраска слова. Лексические средства выразительности.</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1">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5.3</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Лексический анализ слова. Фразеологизмы</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2">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15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6.</w:t>
            </w:r>
            <w:r w:rsidRPr="00071B34">
              <w:rPr>
                <w:rFonts w:ascii="Times New Roman" w:hAnsi="Times New Roman"/>
                <w:color w:val="auto"/>
              </w:rPr>
              <w:t xml:space="preserve"> </w:t>
            </w:r>
            <w:r w:rsidRPr="00071B34">
              <w:rPr>
                <w:rFonts w:ascii="Times New Roman" w:hAnsi="Times New Roman"/>
                <w:b/>
                <w:color w:val="auto"/>
              </w:rPr>
              <w:t>Словообразование. Культура речи. Орфография</w:t>
            </w:r>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6.1</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Морфемика и словообразование как разделы лингвистики</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3">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6.2</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Виды морфем.Основные способы образования слов в русском языке. Правописание сложных и сложносокращённых слов</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6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4">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6.3</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Орфографический анализ</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5">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6.4</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Понятие об этимологии</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6">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6.5</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Морфемный и словообразовательный анализ слов</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7">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15</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7.</w:t>
            </w:r>
            <w:r w:rsidRPr="00071B34">
              <w:rPr>
                <w:rFonts w:ascii="Times New Roman" w:hAnsi="Times New Roman"/>
                <w:color w:val="auto"/>
              </w:rPr>
              <w:t xml:space="preserve"> </w:t>
            </w:r>
            <w:r w:rsidRPr="00071B34">
              <w:rPr>
                <w:rFonts w:ascii="Times New Roman" w:hAnsi="Times New Roman"/>
                <w:b/>
                <w:color w:val="auto"/>
              </w:rPr>
              <w:t>Морфология. Культура речи. Орфография</w:t>
            </w:r>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7.1</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Части речи в русском языке</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8">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7.2</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Имя существительное</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49">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7.3</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Имя прилагательное</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15</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0">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7.4</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Имя числительное</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16</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1">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lastRenderedPageBreak/>
              <w:t>7.5</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Местоимение</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15</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2">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464"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7.6</w:t>
            </w:r>
          </w:p>
        </w:tc>
        <w:tc>
          <w:tcPr>
            <w:tcW w:w="369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Глагол</w:t>
            </w:r>
          </w:p>
        </w:tc>
        <w:tc>
          <w:tcPr>
            <w:tcW w:w="9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29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13 </w:t>
            </w: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3">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8 4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Повторение пройденного материала</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13 </w:t>
            </w:r>
          </w:p>
        </w:tc>
        <w:tc>
          <w:tcPr>
            <w:tcW w:w="1620" w:type="dxa"/>
            <w:tcMar>
              <w:top w:w="50" w:type="dxa"/>
              <w:left w:w="100" w:type="dxa"/>
            </w:tcMar>
            <w:vAlign w:val="center"/>
          </w:tcPr>
          <w:p w:rsidR="001D4A02" w:rsidRPr="00071B34" w:rsidRDefault="001D4A02" w:rsidP="009F41E1">
            <w:pPr>
              <w:ind w:left="135"/>
              <w:jc w:val="center"/>
              <w:rPr>
                <w:color w:val="auto"/>
              </w:rPr>
            </w:pP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4">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Итоговый контроль (сочинения, изложения, контрольные и проверочные работы, диктанты)</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14 </w:t>
            </w:r>
          </w:p>
        </w:tc>
        <w:tc>
          <w:tcPr>
            <w:tcW w:w="162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14 </w:t>
            </w:r>
          </w:p>
        </w:tc>
        <w:tc>
          <w:tcPr>
            <w:tcW w:w="1712" w:type="dxa"/>
            <w:tcMar>
              <w:top w:w="50" w:type="dxa"/>
              <w:left w:w="100" w:type="dxa"/>
            </w:tcMar>
            <w:vAlign w:val="center"/>
          </w:tcPr>
          <w:p w:rsidR="001D4A02" w:rsidRPr="00071B34" w:rsidRDefault="001D4A02" w:rsidP="009F41E1">
            <w:pPr>
              <w:ind w:left="135"/>
              <w:jc w:val="center"/>
              <w:rPr>
                <w:color w:val="auto"/>
              </w:rPr>
            </w:pPr>
          </w:p>
        </w:tc>
        <w:tc>
          <w:tcPr>
            <w:tcW w:w="245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5">
              <w:r w:rsidRPr="00071B34">
                <w:rPr>
                  <w:rFonts w:ascii="Times New Roman" w:hAnsi="Times New Roman"/>
                  <w:color w:val="auto"/>
                  <w:u w:val="single"/>
                </w:rPr>
                <w:t>https://m.edsoo.ru/7f414452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ОБЩЕЕ КОЛИЧЕСТВО ЧАСОВ ПО ПРОГРАММЕ</w:t>
            </w:r>
          </w:p>
        </w:tc>
        <w:tc>
          <w:tcPr>
            <w:tcW w:w="142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170</w:t>
            </w:r>
          </w:p>
        </w:tc>
        <w:tc>
          <w:tcPr>
            <w:tcW w:w="162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14 </w:t>
            </w:r>
          </w:p>
        </w:tc>
        <w:tc>
          <w:tcPr>
            <w:tcW w:w="17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30 </w:t>
            </w:r>
          </w:p>
        </w:tc>
        <w:tc>
          <w:tcPr>
            <w:tcW w:w="2456" w:type="dxa"/>
            <w:tcMar>
              <w:top w:w="50" w:type="dxa"/>
              <w:left w:w="100" w:type="dxa"/>
            </w:tcMar>
            <w:vAlign w:val="center"/>
          </w:tcPr>
          <w:p w:rsidR="001D4A02" w:rsidRPr="00071B34" w:rsidRDefault="001D4A02" w:rsidP="009F41E1">
            <w:pPr>
              <w:rPr>
                <w:color w:val="auto"/>
              </w:rPr>
            </w:pPr>
          </w:p>
        </w:tc>
      </w:tr>
    </w:tbl>
    <w:p w:rsidR="001D4A02" w:rsidRPr="00071B34" w:rsidRDefault="001D4A02" w:rsidP="001D4A02">
      <w:pPr>
        <w:rPr>
          <w:color w:val="auto"/>
        </w:rPr>
        <w:sectPr w:rsidR="001D4A02" w:rsidRPr="00071B34">
          <w:pgSz w:w="16383" w:h="11906" w:orient="landscape"/>
          <w:pgMar w:top="1134" w:right="850" w:bottom="1134" w:left="1701" w:header="720" w:footer="720" w:gutter="0"/>
          <w:cols w:space="720"/>
        </w:sectPr>
      </w:pPr>
    </w:p>
    <w:p w:rsidR="001D4A02" w:rsidRPr="00071B34" w:rsidRDefault="001D4A02" w:rsidP="001D4A02">
      <w:pPr>
        <w:ind w:left="120"/>
        <w:rPr>
          <w:color w:val="auto"/>
        </w:rPr>
      </w:pPr>
      <w:r w:rsidRPr="00071B34">
        <w:rPr>
          <w:rFonts w:ascii="Times New Roman" w:hAnsi="Times New Roman"/>
          <w:b/>
          <w:color w:val="auto"/>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2"/>
        <w:gridCol w:w="5028"/>
        <w:gridCol w:w="1156"/>
        <w:gridCol w:w="1841"/>
        <w:gridCol w:w="1910"/>
        <w:gridCol w:w="3023"/>
      </w:tblGrid>
      <w:tr w:rsidR="001D4A02" w:rsidRPr="00071B34" w:rsidTr="009F41E1">
        <w:trPr>
          <w:trHeight w:val="144"/>
          <w:tblCellSpacing w:w="20" w:type="nil"/>
        </w:trPr>
        <w:tc>
          <w:tcPr>
            <w:tcW w:w="558"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 п/п </w:t>
            </w:r>
          </w:p>
          <w:p w:rsidR="001D4A02" w:rsidRPr="00071B34" w:rsidRDefault="001D4A02" w:rsidP="009F41E1">
            <w:pPr>
              <w:ind w:left="135"/>
              <w:rPr>
                <w:color w:val="auto"/>
              </w:rPr>
            </w:pPr>
          </w:p>
        </w:tc>
        <w:tc>
          <w:tcPr>
            <w:tcW w:w="3520"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Наименование разделов и тем программы </w:t>
            </w:r>
          </w:p>
          <w:p w:rsidR="001D4A02" w:rsidRPr="00071B34" w:rsidRDefault="001D4A02" w:rsidP="009F41E1">
            <w:pPr>
              <w:ind w:left="135"/>
              <w:rPr>
                <w:color w:val="auto"/>
              </w:rPr>
            </w:pPr>
          </w:p>
        </w:tc>
        <w:tc>
          <w:tcPr>
            <w:tcW w:w="0" w:type="auto"/>
            <w:gridSpan w:val="3"/>
            <w:tcMar>
              <w:top w:w="50" w:type="dxa"/>
              <w:left w:w="100" w:type="dxa"/>
            </w:tcMar>
            <w:vAlign w:val="center"/>
          </w:tcPr>
          <w:p w:rsidR="001D4A02" w:rsidRPr="00071B34" w:rsidRDefault="001D4A02" w:rsidP="009F41E1">
            <w:pPr>
              <w:rPr>
                <w:color w:val="auto"/>
              </w:rPr>
            </w:pPr>
            <w:r w:rsidRPr="00071B34">
              <w:rPr>
                <w:rFonts w:ascii="Times New Roman" w:hAnsi="Times New Roman"/>
                <w:b/>
                <w:color w:val="auto"/>
              </w:rPr>
              <w:t>Количество часов</w:t>
            </w:r>
          </w:p>
        </w:tc>
        <w:tc>
          <w:tcPr>
            <w:tcW w:w="2464"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1D4A02" w:rsidRPr="00071B34" w:rsidRDefault="001D4A02" w:rsidP="009F41E1">
            <w:pPr>
              <w:ind w:left="135"/>
              <w:rPr>
                <w:color w:val="auto"/>
              </w:rPr>
            </w:pPr>
          </w:p>
        </w:tc>
      </w:tr>
      <w:tr w:rsidR="001D4A02" w:rsidRPr="00071B34" w:rsidTr="009F41E1">
        <w:trPr>
          <w:trHeight w:val="144"/>
          <w:tblCellSpacing w:w="20" w:type="nil"/>
        </w:trPr>
        <w:tc>
          <w:tcPr>
            <w:tcW w:w="0" w:type="auto"/>
            <w:vMerge/>
            <w:tcBorders>
              <w:top w:val="nil"/>
            </w:tcBorders>
            <w:tcMar>
              <w:top w:w="50" w:type="dxa"/>
              <w:left w:w="100" w:type="dxa"/>
            </w:tcMar>
          </w:tcPr>
          <w:p w:rsidR="001D4A02" w:rsidRPr="00071B34" w:rsidRDefault="001D4A02" w:rsidP="009F41E1">
            <w:pPr>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c>
          <w:tcPr>
            <w:tcW w:w="912"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Всего </w:t>
            </w:r>
          </w:p>
          <w:p w:rsidR="001D4A02" w:rsidRPr="00071B34" w:rsidRDefault="001D4A02" w:rsidP="009F41E1">
            <w:pPr>
              <w:ind w:left="135"/>
              <w:rPr>
                <w:color w:val="auto"/>
              </w:rPr>
            </w:pPr>
          </w:p>
        </w:tc>
        <w:tc>
          <w:tcPr>
            <w:tcW w:w="162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Контрольные работы </w:t>
            </w:r>
          </w:p>
          <w:p w:rsidR="001D4A02" w:rsidRPr="00071B34" w:rsidRDefault="001D4A02" w:rsidP="009F41E1">
            <w:pPr>
              <w:ind w:left="135"/>
              <w:rPr>
                <w:color w:val="auto"/>
              </w:rPr>
            </w:pPr>
          </w:p>
        </w:tc>
        <w:tc>
          <w:tcPr>
            <w:tcW w:w="1716"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Практические работы </w:t>
            </w:r>
          </w:p>
          <w:p w:rsidR="001D4A02" w:rsidRPr="00071B34" w:rsidRDefault="001D4A02" w:rsidP="009F41E1">
            <w:pPr>
              <w:ind w:left="135"/>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Общие сведения о языке</w:t>
            </w:r>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1.1</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Язык как развивающееся явление</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6">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3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Язык и речь</w:t>
            </w:r>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2.1</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Монолог и его виды</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7">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2.2</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Диалог и его виды</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8">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3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Текст</w:t>
            </w:r>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3.1</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Основные признаки текста (повторение)</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59">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3.2</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Информационная переработка текста. Смысловой анализ текста</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0">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3.3</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Функционально-смысловые типы речи. Рассуждение как функционально-смысловой тип речи</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1">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3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Функциональные разновидности языка</w:t>
            </w:r>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4.1</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Публицистический стиль</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2">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4.2</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Официально деловой стиль</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3">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3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lastRenderedPageBreak/>
              <w:t>Раздел 5.</w:t>
            </w:r>
            <w:r w:rsidRPr="00071B34">
              <w:rPr>
                <w:rFonts w:ascii="Times New Roman" w:hAnsi="Times New Roman"/>
                <w:color w:val="auto"/>
              </w:rPr>
              <w:t xml:space="preserve"> </w:t>
            </w:r>
            <w:r w:rsidRPr="00071B34">
              <w:rPr>
                <w:rFonts w:ascii="Times New Roman" w:hAnsi="Times New Roman"/>
                <w:b/>
                <w:color w:val="auto"/>
              </w:rPr>
              <w:t>Система языка. Морфология. Культура речи. Орфорграфия</w:t>
            </w:r>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5.1</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Морфология как раздел науки о языке (обобщение)</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4">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5.2</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Причастие как особая форма глагола</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20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5">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5.3</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Деепричастие как особая форма глагола</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14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6">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5.4</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Наречие</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21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7">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5.5</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Слова категории состояния</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8">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5.6</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Служебные части речи</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69">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5.7</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Предлог</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0">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5.8</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Союз</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1">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5.9</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Частица</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2">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5.10</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Междометия и звукоподражательные слова</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3">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558"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5.11</w:t>
            </w:r>
          </w:p>
        </w:tc>
        <w:tc>
          <w:tcPr>
            <w:tcW w:w="352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Омонимия слов разных частей речи</w:t>
            </w:r>
          </w:p>
        </w:tc>
        <w:tc>
          <w:tcPr>
            <w:tcW w:w="912"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4">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43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101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Повторение пройденного материала</w:t>
            </w:r>
          </w:p>
        </w:tc>
        <w:tc>
          <w:tcPr>
            <w:tcW w:w="143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 </w:t>
            </w:r>
          </w:p>
        </w:tc>
        <w:tc>
          <w:tcPr>
            <w:tcW w:w="1624" w:type="dxa"/>
            <w:tcMar>
              <w:top w:w="50" w:type="dxa"/>
              <w:left w:w="100" w:type="dxa"/>
            </w:tcMar>
            <w:vAlign w:val="center"/>
          </w:tcPr>
          <w:p w:rsidR="001D4A02" w:rsidRPr="00071B34" w:rsidRDefault="001D4A02" w:rsidP="009F41E1">
            <w:pPr>
              <w:ind w:left="135"/>
              <w:jc w:val="center"/>
              <w:rPr>
                <w:color w:val="auto"/>
              </w:rPr>
            </w:pP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5">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Итоговый контроль (сочинения, изложения, контрольные и проверочные работы, диктанты)</w:t>
            </w:r>
          </w:p>
        </w:tc>
        <w:tc>
          <w:tcPr>
            <w:tcW w:w="143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 </w:t>
            </w:r>
          </w:p>
        </w:tc>
        <w:tc>
          <w:tcPr>
            <w:tcW w:w="162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 </w:t>
            </w:r>
          </w:p>
        </w:tc>
        <w:tc>
          <w:tcPr>
            <w:tcW w:w="1716" w:type="dxa"/>
            <w:tcMar>
              <w:top w:w="50" w:type="dxa"/>
              <w:left w:w="100" w:type="dxa"/>
            </w:tcMar>
            <w:vAlign w:val="center"/>
          </w:tcPr>
          <w:p w:rsidR="001D4A02" w:rsidRPr="00071B34" w:rsidRDefault="001D4A02" w:rsidP="009F41E1">
            <w:pPr>
              <w:ind w:left="135"/>
              <w:jc w:val="center"/>
              <w:rPr>
                <w:color w:val="auto"/>
              </w:rPr>
            </w:pPr>
          </w:p>
        </w:tc>
        <w:tc>
          <w:tcPr>
            <w:tcW w:w="2464"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6">
              <w:r w:rsidRPr="00071B34">
                <w:rPr>
                  <w:rFonts w:ascii="Times New Roman" w:hAnsi="Times New Roman"/>
                  <w:color w:val="auto"/>
                  <w:u w:val="single"/>
                </w:rPr>
                <w:t>https://m.edsoo.ru/7f4159f6</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ОБЩЕЕ КОЛИЧЕСТВО ЧАСОВ ПО ПРОГРАММЕ</w:t>
            </w:r>
          </w:p>
        </w:tc>
        <w:tc>
          <w:tcPr>
            <w:tcW w:w="1433"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136 </w:t>
            </w:r>
          </w:p>
        </w:tc>
        <w:tc>
          <w:tcPr>
            <w:tcW w:w="1624"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 </w:t>
            </w:r>
          </w:p>
        </w:tc>
        <w:tc>
          <w:tcPr>
            <w:tcW w:w="1716"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36 </w:t>
            </w:r>
          </w:p>
        </w:tc>
        <w:tc>
          <w:tcPr>
            <w:tcW w:w="2464" w:type="dxa"/>
            <w:tcMar>
              <w:top w:w="50" w:type="dxa"/>
              <w:left w:w="100" w:type="dxa"/>
            </w:tcMar>
            <w:vAlign w:val="center"/>
          </w:tcPr>
          <w:p w:rsidR="001D4A02" w:rsidRPr="00071B34" w:rsidRDefault="001D4A02" w:rsidP="009F41E1">
            <w:pPr>
              <w:rPr>
                <w:color w:val="auto"/>
              </w:rPr>
            </w:pPr>
          </w:p>
        </w:tc>
      </w:tr>
    </w:tbl>
    <w:p w:rsidR="001D4A02" w:rsidRPr="00071B34" w:rsidRDefault="001D4A02" w:rsidP="001D4A02">
      <w:pPr>
        <w:rPr>
          <w:color w:val="auto"/>
        </w:rPr>
        <w:sectPr w:rsidR="001D4A02" w:rsidRPr="00071B34">
          <w:pgSz w:w="16383" w:h="11906" w:orient="landscape"/>
          <w:pgMar w:top="1134" w:right="850" w:bottom="1134" w:left="1701" w:header="720" w:footer="720" w:gutter="0"/>
          <w:cols w:space="720"/>
        </w:sectPr>
      </w:pPr>
    </w:p>
    <w:p w:rsidR="001D4A02" w:rsidRPr="00071B34" w:rsidRDefault="001D4A02" w:rsidP="001D4A02">
      <w:pPr>
        <w:ind w:left="120"/>
        <w:rPr>
          <w:color w:val="auto"/>
        </w:rPr>
      </w:pPr>
      <w:r w:rsidRPr="00071B34">
        <w:rPr>
          <w:rFonts w:ascii="Times New Roman" w:hAnsi="Times New Roman"/>
          <w:b/>
          <w:color w:val="auto"/>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3"/>
        <w:gridCol w:w="4881"/>
        <w:gridCol w:w="1192"/>
        <w:gridCol w:w="1841"/>
        <w:gridCol w:w="1910"/>
        <w:gridCol w:w="3063"/>
      </w:tblGrid>
      <w:tr w:rsidR="001D4A02" w:rsidRPr="00071B34" w:rsidTr="009F41E1">
        <w:trPr>
          <w:trHeight w:val="144"/>
          <w:tblCellSpacing w:w="20" w:type="nil"/>
        </w:trPr>
        <w:tc>
          <w:tcPr>
            <w:tcW w:w="492"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 п/п </w:t>
            </w:r>
          </w:p>
          <w:p w:rsidR="001D4A02" w:rsidRPr="00071B34" w:rsidRDefault="001D4A02" w:rsidP="009F41E1">
            <w:pPr>
              <w:ind w:left="135"/>
              <w:rPr>
                <w:color w:val="auto"/>
              </w:rPr>
            </w:pPr>
          </w:p>
        </w:tc>
        <w:tc>
          <w:tcPr>
            <w:tcW w:w="3168"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Наименование разделов и тем программы </w:t>
            </w:r>
          </w:p>
          <w:p w:rsidR="001D4A02" w:rsidRPr="00071B34" w:rsidRDefault="001D4A02" w:rsidP="009F41E1">
            <w:pPr>
              <w:ind w:left="135"/>
              <w:rPr>
                <w:color w:val="auto"/>
              </w:rPr>
            </w:pPr>
          </w:p>
        </w:tc>
        <w:tc>
          <w:tcPr>
            <w:tcW w:w="0" w:type="auto"/>
            <w:gridSpan w:val="3"/>
            <w:tcMar>
              <w:top w:w="50" w:type="dxa"/>
              <w:left w:w="100" w:type="dxa"/>
            </w:tcMar>
            <w:vAlign w:val="center"/>
          </w:tcPr>
          <w:p w:rsidR="001D4A02" w:rsidRPr="00071B34" w:rsidRDefault="001D4A02" w:rsidP="009F41E1">
            <w:pPr>
              <w:rPr>
                <w:color w:val="auto"/>
              </w:rPr>
            </w:pPr>
            <w:r w:rsidRPr="00071B34">
              <w:rPr>
                <w:rFonts w:ascii="Times New Roman" w:hAnsi="Times New Roman"/>
                <w:b/>
                <w:color w:val="auto"/>
              </w:rPr>
              <w:t>Количество часов</w:t>
            </w:r>
          </w:p>
        </w:tc>
        <w:tc>
          <w:tcPr>
            <w:tcW w:w="2599"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1D4A02" w:rsidRPr="00071B34" w:rsidRDefault="001D4A02" w:rsidP="009F41E1">
            <w:pPr>
              <w:ind w:left="135"/>
              <w:rPr>
                <w:color w:val="auto"/>
              </w:rPr>
            </w:pPr>
          </w:p>
        </w:tc>
      </w:tr>
      <w:tr w:rsidR="001D4A02" w:rsidRPr="00071B34" w:rsidTr="009F41E1">
        <w:trPr>
          <w:trHeight w:val="144"/>
          <w:tblCellSpacing w:w="20" w:type="nil"/>
        </w:trPr>
        <w:tc>
          <w:tcPr>
            <w:tcW w:w="0" w:type="auto"/>
            <w:vMerge/>
            <w:tcBorders>
              <w:top w:val="nil"/>
            </w:tcBorders>
            <w:tcMar>
              <w:top w:w="50" w:type="dxa"/>
              <w:left w:w="100" w:type="dxa"/>
            </w:tcMar>
          </w:tcPr>
          <w:p w:rsidR="001D4A02" w:rsidRPr="00071B34" w:rsidRDefault="001D4A02" w:rsidP="009F41E1">
            <w:pPr>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c>
          <w:tcPr>
            <w:tcW w:w="96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Всего </w:t>
            </w:r>
          </w:p>
          <w:p w:rsidR="001D4A02" w:rsidRPr="00071B34" w:rsidRDefault="001D4A02" w:rsidP="009F41E1">
            <w:pPr>
              <w:ind w:left="135"/>
              <w:rPr>
                <w:color w:val="auto"/>
              </w:rPr>
            </w:pPr>
          </w:p>
        </w:tc>
        <w:tc>
          <w:tcPr>
            <w:tcW w:w="168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Контрольные работы </w:t>
            </w:r>
          </w:p>
          <w:p w:rsidR="001D4A02" w:rsidRPr="00071B34" w:rsidRDefault="001D4A02" w:rsidP="009F41E1">
            <w:pPr>
              <w:ind w:left="135"/>
              <w:rPr>
                <w:color w:val="auto"/>
              </w:rPr>
            </w:pPr>
          </w:p>
        </w:tc>
        <w:tc>
          <w:tcPr>
            <w:tcW w:w="17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Практические работы </w:t>
            </w:r>
          </w:p>
          <w:p w:rsidR="001D4A02" w:rsidRPr="00071B34" w:rsidRDefault="001D4A02" w:rsidP="009F41E1">
            <w:pPr>
              <w:ind w:left="135"/>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Общие сведения о языке</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1.1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Русский язык в кругу других славянских языков</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7">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Язык и речь</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2.1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Виды речи. Монолог и диалог. Их разновидности</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8">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Текст</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Текст и его признаки. Функционально-смысловые типы речи. Смысловой анализ текста. Информационная переработка текста</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79">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Функциональные разновидности языка</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4.1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Официально-деловой стиль. Жанры официально-делового стиля. Научный стиль. Жанры научного стиля</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0">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Система языка. Синтаксис. Культура речи. Пунктуация</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Синтаксис как раздел лингвистики</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1">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5.2</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Пунктуация. Функции знаков препинания</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2">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lastRenderedPageBreak/>
              <w:t>Раздел 6.</w:t>
            </w:r>
            <w:r w:rsidRPr="00071B34">
              <w:rPr>
                <w:rFonts w:ascii="Times New Roman" w:hAnsi="Times New Roman"/>
                <w:color w:val="auto"/>
              </w:rPr>
              <w:t xml:space="preserve"> </w:t>
            </w:r>
            <w:r w:rsidRPr="00071B34">
              <w:rPr>
                <w:rFonts w:ascii="Times New Roman" w:hAnsi="Times New Roman"/>
                <w:b/>
                <w:color w:val="auto"/>
              </w:rPr>
              <w:t>Система языка. Словосочетание</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6.1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Словосочетание и его признаки. Виды словосочетаний по морфологическим свойствам главного слова. Типы подчинительной связи в словосочетании</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3">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7.</w:t>
            </w:r>
            <w:r w:rsidRPr="00071B34">
              <w:rPr>
                <w:rFonts w:ascii="Times New Roman" w:hAnsi="Times New Roman"/>
                <w:color w:val="auto"/>
              </w:rPr>
              <w:t xml:space="preserve"> </w:t>
            </w:r>
            <w:r w:rsidRPr="00071B34">
              <w:rPr>
                <w:rFonts w:ascii="Times New Roman" w:hAnsi="Times New Roman"/>
                <w:b/>
                <w:color w:val="auto"/>
              </w:rPr>
              <w:t>Система языка. Предложение</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Предложение и его основные признаки. Виды предложений</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6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4">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7.2</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Двусоставное предложение. Главные члены предложения (грамматическая основа)</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5">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7.3</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Второстепенные члены предложения</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6">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7.4</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Односоставные предложения. Виды односоставных предложений</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7">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7.5</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Простое осложнённое предложение. Предложения с однородными членами</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8">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7.6</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Предложения с обособленными членами. Виды обособленных членов предложения. Уточняющие члены предложения, пояснительные и присоединительные конструкции</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89">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7.7</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Предложения с обращениями, вводными и вставными конструкциями. Обращение. Вводные конструкции. Вставные конструкции</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0">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63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Повторение пройденного материала</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1">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Итоговый контроль (сочинения, изложения, контрольные и проверочные работы, диктанты)</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68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2">
              <w:r w:rsidRPr="00071B34">
                <w:rPr>
                  <w:rFonts w:ascii="Times New Roman" w:hAnsi="Times New Roman"/>
                  <w:color w:val="auto"/>
                  <w:u w:val="single"/>
                </w:rPr>
                <w:t>https://m.edsoo.ru/7f417922</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lastRenderedPageBreak/>
              <w:t>ОБЩЕЕ КОЛИЧЕСТВО ЧАСОВ ПО ПРОГРАММЕ</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102 </w:t>
            </w:r>
          </w:p>
        </w:tc>
        <w:tc>
          <w:tcPr>
            <w:tcW w:w="168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39 </w:t>
            </w:r>
          </w:p>
        </w:tc>
        <w:tc>
          <w:tcPr>
            <w:tcW w:w="2599" w:type="dxa"/>
            <w:tcMar>
              <w:top w:w="50" w:type="dxa"/>
              <w:left w:w="100" w:type="dxa"/>
            </w:tcMar>
            <w:vAlign w:val="center"/>
          </w:tcPr>
          <w:p w:rsidR="001D4A02" w:rsidRPr="00071B34" w:rsidRDefault="001D4A02" w:rsidP="009F41E1">
            <w:pPr>
              <w:rPr>
                <w:color w:val="auto"/>
              </w:rPr>
            </w:pPr>
          </w:p>
        </w:tc>
      </w:tr>
    </w:tbl>
    <w:p w:rsidR="001D4A02" w:rsidRPr="00071B34" w:rsidRDefault="001D4A02" w:rsidP="001D4A02">
      <w:pPr>
        <w:rPr>
          <w:color w:val="auto"/>
        </w:rPr>
        <w:sectPr w:rsidR="001D4A02" w:rsidRPr="00071B34">
          <w:pgSz w:w="16383" w:h="11906" w:orient="landscape"/>
          <w:pgMar w:top="1134" w:right="850" w:bottom="1134" w:left="1701" w:header="720" w:footer="720" w:gutter="0"/>
          <w:cols w:space="720"/>
        </w:sectPr>
      </w:pPr>
    </w:p>
    <w:p w:rsidR="001D4A02" w:rsidRPr="00071B34" w:rsidRDefault="001D4A02" w:rsidP="001D4A02">
      <w:pPr>
        <w:ind w:left="120"/>
        <w:rPr>
          <w:color w:val="auto"/>
        </w:rPr>
      </w:pPr>
      <w:r w:rsidRPr="00071B34">
        <w:rPr>
          <w:rFonts w:ascii="Times New Roman" w:hAnsi="Times New Roman"/>
          <w:b/>
          <w:color w:val="auto"/>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4894"/>
        <w:gridCol w:w="1188"/>
        <w:gridCol w:w="1841"/>
        <w:gridCol w:w="1910"/>
        <w:gridCol w:w="3063"/>
      </w:tblGrid>
      <w:tr w:rsidR="001D4A02" w:rsidRPr="00071B34" w:rsidTr="009F41E1">
        <w:trPr>
          <w:trHeight w:val="144"/>
          <w:tblCellSpacing w:w="20" w:type="nil"/>
        </w:trPr>
        <w:tc>
          <w:tcPr>
            <w:tcW w:w="492"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 п/п </w:t>
            </w:r>
          </w:p>
          <w:p w:rsidR="001D4A02" w:rsidRPr="00071B34" w:rsidRDefault="001D4A02" w:rsidP="009F41E1">
            <w:pPr>
              <w:ind w:left="135"/>
              <w:rPr>
                <w:color w:val="auto"/>
              </w:rPr>
            </w:pPr>
          </w:p>
        </w:tc>
        <w:tc>
          <w:tcPr>
            <w:tcW w:w="3168"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Наименование разделов и тем программы </w:t>
            </w:r>
          </w:p>
          <w:p w:rsidR="001D4A02" w:rsidRPr="00071B34" w:rsidRDefault="001D4A02" w:rsidP="009F41E1">
            <w:pPr>
              <w:ind w:left="135"/>
              <w:rPr>
                <w:color w:val="auto"/>
              </w:rPr>
            </w:pPr>
          </w:p>
        </w:tc>
        <w:tc>
          <w:tcPr>
            <w:tcW w:w="0" w:type="auto"/>
            <w:gridSpan w:val="3"/>
            <w:tcMar>
              <w:top w:w="50" w:type="dxa"/>
              <w:left w:w="100" w:type="dxa"/>
            </w:tcMar>
            <w:vAlign w:val="center"/>
          </w:tcPr>
          <w:p w:rsidR="001D4A02" w:rsidRPr="00071B34" w:rsidRDefault="001D4A02" w:rsidP="009F41E1">
            <w:pPr>
              <w:rPr>
                <w:color w:val="auto"/>
              </w:rPr>
            </w:pPr>
            <w:r w:rsidRPr="00071B34">
              <w:rPr>
                <w:rFonts w:ascii="Times New Roman" w:hAnsi="Times New Roman"/>
                <w:b/>
                <w:color w:val="auto"/>
              </w:rPr>
              <w:t>Количество часов</w:t>
            </w:r>
          </w:p>
        </w:tc>
        <w:tc>
          <w:tcPr>
            <w:tcW w:w="2599" w:type="dxa"/>
            <w:vMerge w:val="restart"/>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1D4A02" w:rsidRPr="00071B34" w:rsidRDefault="001D4A02" w:rsidP="009F41E1">
            <w:pPr>
              <w:ind w:left="135"/>
              <w:rPr>
                <w:color w:val="auto"/>
              </w:rPr>
            </w:pPr>
          </w:p>
        </w:tc>
      </w:tr>
      <w:tr w:rsidR="001D4A02" w:rsidRPr="00071B34" w:rsidTr="009F41E1">
        <w:trPr>
          <w:trHeight w:val="144"/>
          <w:tblCellSpacing w:w="20" w:type="nil"/>
        </w:trPr>
        <w:tc>
          <w:tcPr>
            <w:tcW w:w="0" w:type="auto"/>
            <w:vMerge/>
            <w:tcBorders>
              <w:top w:val="nil"/>
            </w:tcBorders>
            <w:tcMar>
              <w:top w:w="50" w:type="dxa"/>
              <w:left w:w="100" w:type="dxa"/>
            </w:tcMar>
          </w:tcPr>
          <w:p w:rsidR="001D4A02" w:rsidRPr="00071B34" w:rsidRDefault="001D4A02" w:rsidP="009F41E1">
            <w:pPr>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c>
          <w:tcPr>
            <w:tcW w:w="96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Всего </w:t>
            </w:r>
          </w:p>
          <w:p w:rsidR="001D4A02" w:rsidRPr="00071B34" w:rsidRDefault="001D4A02" w:rsidP="009F41E1">
            <w:pPr>
              <w:ind w:left="135"/>
              <w:rPr>
                <w:color w:val="auto"/>
              </w:rPr>
            </w:pPr>
          </w:p>
        </w:tc>
        <w:tc>
          <w:tcPr>
            <w:tcW w:w="1680"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Контрольные работы </w:t>
            </w:r>
          </w:p>
          <w:p w:rsidR="001D4A02" w:rsidRPr="00071B34" w:rsidRDefault="001D4A02" w:rsidP="009F41E1">
            <w:pPr>
              <w:ind w:left="135"/>
              <w:rPr>
                <w:color w:val="auto"/>
              </w:rPr>
            </w:pPr>
          </w:p>
        </w:tc>
        <w:tc>
          <w:tcPr>
            <w:tcW w:w="17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 xml:space="preserve">Практические работы </w:t>
            </w:r>
          </w:p>
          <w:p w:rsidR="001D4A02" w:rsidRPr="00071B34" w:rsidRDefault="001D4A02" w:rsidP="009F41E1">
            <w:pPr>
              <w:ind w:left="135"/>
              <w:rPr>
                <w:color w:val="auto"/>
              </w:rPr>
            </w:pPr>
          </w:p>
        </w:tc>
        <w:tc>
          <w:tcPr>
            <w:tcW w:w="0" w:type="auto"/>
            <w:vMerge/>
            <w:tcBorders>
              <w:top w:val="nil"/>
            </w:tcBorders>
            <w:tcMar>
              <w:top w:w="50" w:type="dxa"/>
              <w:left w:w="100" w:type="dxa"/>
            </w:tcMa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Общие сведения о языке</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1.1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Роль русского языка в Российской Федерации</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3">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1.2</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Русский язык в современном мире</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4">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Язык и речь</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2.1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Речь устная и письменная, монологическая и диалогическая (повторение). Виды речевой деятельности: аудирование, чтение, говорение, письмо</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5">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Текст</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3.1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Текст и его признаки (обобщение). Функционально-смысловые типы речи (обобщение). Смысловой анализ текста (обобщение). Информационная переработка текста</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6">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Функциональные разновидности языка</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4.1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Функциональные разновидности языка. Язык художественной литературы и его отличия от других функциональных разновидностей современного русского языка</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7">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lastRenderedPageBreak/>
              <w:t>4.2</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Научный стиль</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3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8">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6"/>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Система языка. Синтаксис. Культура речи. Пунктуация</w:t>
            </w:r>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5.1</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Сложное предложение</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99">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5.2</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Сложносочинённое предложение</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12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00">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5.3</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Сложноподчинённое предложение</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27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5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01">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5.4</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Бессоюзное сложное предложение</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16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02">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5.5</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Сложные предложения с разными видами союзной и бессоюзной связи</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03">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492" w:type="dxa"/>
            <w:tcMar>
              <w:top w:w="50" w:type="dxa"/>
              <w:left w:w="100" w:type="dxa"/>
            </w:tcMar>
            <w:vAlign w:val="center"/>
          </w:tcPr>
          <w:p w:rsidR="001D4A02" w:rsidRPr="00071B34" w:rsidRDefault="001D4A02" w:rsidP="009F41E1">
            <w:pPr>
              <w:rPr>
                <w:color w:val="auto"/>
              </w:rPr>
            </w:pPr>
            <w:r w:rsidRPr="00071B34">
              <w:rPr>
                <w:rFonts w:ascii="Times New Roman" w:hAnsi="Times New Roman"/>
                <w:color w:val="auto"/>
              </w:rPr>
              <w:t>5.6</w:t>
            </w:r>
          </w:p>
        </w:tc>
        <w:tc>
          <w:tcPr>
            <w:tcW w:w="3168"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Прямая и косвенная речь. Цитирование</w:t>
            </w:r>
          </w:p>
        </w:tc>
        <w:tc>
          <w:tcPr>
            <w:tcW w:w="96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4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04">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69 </w:t>
            </w:r>
          </w:p>
        </w:tc>
        <w:tc>
          <w:tcPr>
            <w:tcW w:w="0" w:type="auto"/>
            <w:gridSpan w:val="3"/>
            <w:tcMar>
              <w:top w:w="50" w:type="dxa"/>
              <w:left w:w="100" w:type="dxa"/>
            </w:tcMar>
            <w:vAlign w:val="center"/>
          </w:tcPr>
          <w:p w:rsidR="001D4A02" w:rsidRPr="00071B34" w:rsidRDefault="001D4A02" w:rsidP="009F41E1">
            <w:pPr>
              <w:rPr>
                <w:color w:val="auto"/>
              </w:rPr>
            </w:pPr>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Повторение пройденного материала</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8 </w:t>
            </w:r>
          </w:p>
        </w:tc>
        <w:tc>
          <w:tcPr>
            <w:tcW w:w="1680" w:type="dxa"/>
            <w:tcMar>
              <w:top w:w="50" w:type="dxa"/>
              <w:left w:w="100" w:type="dxa"/>
            </w:tcMar>
            <w:vAlign w:val="center"/>
          </w:tcPr>
          <w:p w:rsidR="001D4A02" w:rsidRPr="00071B34" w:rsidRDefault="001D4A02" w:rsidP="009F41E1">
            <w:pPr>
              <w:ind w:left="135"/>
              <w:jc w:val="center"/>
              <w:rPr>
                <w:color w:val="auto"/>
              </w:rPr>
            </w:pP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05">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Итоговый контроль (сочинения, изложения, контрольные и проверочные работы, диктанты)</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68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768" w:type="dxa"/>
            <w:tcMar>
              <w:top w:w="50" w:type="dxa"/>
              <w:left w:w="100" w:type="dxa"/>
            </w:tcMar>
            <w:vAlign w:val="center"/>
          </w:tcPr>
          <w:p w:rsidR="001D4A02" w:rsidRPr="00071B34" w:rsidRDefault="001D4A02" w:rsidP="009F41E1">
            <w:pPr>
              <w:ind w:left="135"/>
              <w:jc w:val="center"/>
              <w:rPr>
                <w:color w:val="auto"/>
              </w:rPr>
            </w:pPr>
          </w:p>
        </w:tc>
        <w:tc>
          <w:tcPr>
            <w:tcW w:w="2599" w:type="dxa"/>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 xml:space="preserve">Библиотека ЦОК </w:t>
            </w:r>
            <w:hyperlink r:id="rId106">
              <w:r w:rsidRPr="00071B34">
                <w:rPr>
                  <w:rFonts w:ascii="Times New Roman" w:hAnsi="Times New Roman"/>
                  <w:color w:val="auto"/>
                  <w:u w:val="single"/>
                </w:rPr>
                <w:t>https://m.edsoo.ru/7f419b78</w:t>
              </w:r>
            </w:hyperlink>
          </w:p>
        </w:tc>
      </w:tr>
      <w:tr w:rsidR="001D4A02" w:rsidRPr="00071B34" w:rsidTr="009F41E1">
        <w:trPr>
          <w:trHeight w:val="144"/>
          <w:tblCellSpacing w:w="20" w:type="nil"/>
        </w:trPr>
        <w:tc>
          <w:tcPr>
            <w:tcW w:w="0" w:type="auto"/>
            <w:gridSpan w:val="2"/>
            <w:tcMar>
              <w:top w:w="50" w:type="dxa"/>
              <w:left w:w="100" w:type="dxa"/>
            </w:tcMar>
            <w:vAlign w:val="center"/>
          </w:tcPr>
          <w:p w:rsidR="001D4A02" w:rsidRPr="00071B34" w:rsidRDefault="001D4A02" w:rsidP="009F41E1">
            <w:pPr>
              <w:ind w:left="135"/>
              <w:rPr>
                <w:color w:val="auto"/>
              </w:rPr>
            </w:pPr>
            <w:r w:rsidRPr="00071B34">
              <w:rPr>
                <w:rFonts w:ascii="Times New Roman" w:hAnsi="Times New Roman"/>
                <w:color w:val="auto"/>
              </w:rPr>
              <w:t>ОБЩЕЕ КОЛИЧЕСТВО ЧАСОВ ПО ПРОГРАММЕ</w:t>
            </w:r>
          </w:p>
        </w:tc>
        <w:tc>
          <w:tcPr>
            <w:tcW w:w="1509"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102 </w:t>
            </w:r>
          </w:p>
        </w:tc>
        <w:tc>
          <w:tcPr>
            <w:tcW w:w="1680"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9 </w:t>
            </w:r>
          </w:p>
        </w:tc>
        <w:tc>
          <w:tcPr>
            <w:tcW w:w="1768" w:type="dxa"/>
            <w:tcMar>
              <w:top w:w="50" w:type="dxa"/>
              <w:left w:w="100" w:type="dxa"/>
            </w:tcMar>
            <w:vAlign w:val="center"/>
          </w:tcPr>
          <w:p w:rsidR="001D4A02" w:rsidRPr="00071B34" w:rsidRDefault="001D4A02" w:rsidP="009F41E1">
            <w:pPr>
              <w:ind w:left="135"/>
              <w:jc w:val="center"/>
              <w:rPr>
                <w:color w:val="auto"/>
              </w:rPr>
            </w:pPr>
            <w:r w:rsidRPr="00071B34">
              <w:rPr>
                <w:rFonts w:ascii="Times New Roman" w:hAnsi="Times New Roman"/>
                <w:color w:val="auto"/>
              </w:rPr>
              <w:t xml:space="preserve"> 21 </w:t>
            </w:r>
          </w:p>
        </w:tc>
        <w:tc>
          <w:tcPr>
            <w:tcW w:w="2599" w:type="dxa"/>
            <w:tcMar>
              <w:top w:w="50" w:type="dxa"/>
              <w:left w:w="100" w:type="dxa"/>
            </w:tcMar>
            <w:vAlign w:val="center"/>
          </w:tcPr>
          <w:p w:rsidR="001D4A02" w:rsidRPr="00071B34" w:rsidRDefault="001D4A02" w:rsidP="009F41E1">
            <w:pPr>
              <w:rPr>
                <w:color w:val="auto"/>
              </w:rPr>
            </w:pPr>
          </w:p>
        </w:tc>
      </w:tr>
    </w:tbl>
    <w:p w:rsidR="001D4A02" w:rsidRPr="00071B34" w:rsidRDefault="001D4A02" w:rsidP="001D4A02">
      <w:pPr>
        <w:rPr>
          <w:color w:val="auto"/>
        </w:rPr>
        <w:sectPr w:rsidR="001D4A02" w:rsidRPr="00071B34">
          <w:pgSz w:w="16383" w:h="11906" w:orient="landscape"/>
          <w:pgMar w:top="1134" w:right="850" w:bottom="1134" w:left="1701" w:header="720" w:footer="720" w:gutter="0"/>
          <w:cols w:space="720"/>
        </w:sectPr>
      </w:pPr>
    </w:p>
    <w:p w:rsidR="00D55A3E" w:rsidRPr="00071B34" w:rsidRDefault="00632940" w:rsidP="00632940">
      <w:pPr>
        <w:rPr>
          <w:rFonts w:ascii="Times New Roman" w:eastAsiaTheme="minorHAnsi" w:hAnsi="Times New Roman" w:cs="Times New Roman"/>
          <w:b/>
          <w:bCs/>
          <w:color w:val="auto"/>
          <w:lang w:eastAsia="en-US" w:bidi="ar-SA"/>
        </w:rPr>
      </w:pPr>
      <w:r w:rsidRPr="00071B34">
        <w:rPr>
          <w:rFonts w:ascii="Times New Roman" w:hAnsi="Times New Roman"/>
          <w:b/>
          <w:color w:val="auto"/>
        </w:rPr>
        <w:lastRenderedPageBreak/>
        <w:t xml:space="preserve"> ЛИТЕРАТУРА</w:t>
      </w:r>
      <w:r w:rsidR="00D55A3E" w:rsidRPr="00071B34">
        <w:rPr>
          <w:rFonts w:ascii="Times New Roman" w:hAnsi="Times New Roman"/>
          <w:b/>
          <w:color w:val="auto"/>
        </w:rPr>
        <w:t xml:space="preserve"> </w:t>
      </w:r>
    </w:p>
    <w:p w:rsidR="00632940" w:rsidRPr="00071B34" w:rsidRDefault="00632940" w:rsidP="00632940">
      <w:pPr>
        <w:ind w:left="120"/>
        <w:jc w:val="both"/>
        <w:rPr>
          <w:rFonts w:ascii="Times New Roman" w:hAnsi="Times New Roman" w:cs="Times New Roman"/>
          <w:color w:val="auto"/>
        </w:rPr>
      </w:pPr>
      <w:bookmarkStart w:id="31" w:name="block-5323248"/>
      <w:bookmarkEnd w:id="29"/>
      <w:r w:rsidRPr="00071B34">
        <w:rPr>
          <w:rFonts w:ascii="Times New Roman" w:hAnsi="Times New Roman" w:cs="Times New Roman"/>
          <w:b/>
          <w:color w:val="auto"/>
        </w:rPr>
        <w:t>ПОЯСНИТЕЛЬНАЯ ЗАПИСКА</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120"/>
        <w:jc w:val="both"/>
        <w:rPr>
          <w:rFonts w:ascii="Times New Roman" w:hAnsi="Times New Roman" w:cs="Times New Roman"/>
          <w:color w:val="auto"/>
        </w:rPr>
      </w:pPr>
      <w:r w:rsidRPr="00071B34">
        <w:rPr>
          <w:rFonts w:ascii="Times New Roman" w:hAnsi="Times New Roman" w:cs="Times New Roman"/>
          <w:color w:val="auto"/>
        </w:rPr>
        <w:t xml:space="preserve">Рабочая программа (ID 749844)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ОБЩАЯ ХАРАКТЕРИСТИКА УЧЕБНОГО ПРЕДМЕТА «ЛИТЕРАТУРА»</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ЦЕЛИ ИЗУЧЕНИЯ УЧЕБНОГО ПРЕДМЕТА «ЛИТЕРАТУРА»</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w:t>
      </w:r>
      <w:r w:rsidRPr="00071B34">
        <w:rPr>
          <w:rFonts w:ascii="Times New Roman" w:hAnsi="Times New Roman" w:cs="Times New Roman"/>
          <w:color w:val="auto"/>
        </w:rPr>
        <w:lastRenderedPageBreak/>
        <w:t xml:space="preserve">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lastRenderedPageBreak/>
        <w:t>МЕСТО УЧЕБНОГО ПРЕДМЕТА «ЛИТЕРАТУРА» В УЧЕБНОМ ПЛАНЕ</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632940" w:rsidRPr="00071B34" w:rsidRDefault="00632940" w:rsidP="00632940">
      <w:pPr>
        <w:rPr>
          <w:rFonts w:ascii="Times New Roman" w:hAnsi="Times New Roman" w:cs="Times New Roman"/>
          <w:color w:val="auto"/>
        </w:rPr>
        <w:sectPr w:rsidR="00632940" w:rsidRPr="00071B34">
          <w:pgSz w:w="11906" w:h="16383"/>
          <w:pgMar w:top="1134" w:right="850" w:bottom="1134" w:left="1701" w:header="720" w:footer="720" w:gutter="0"/>
          <w:cols w:space="720"/>
        </w:sectPr>
      </w:pPr>
    </w:p>
    <w:p w:rsidR="00632940" w:rsidRPr="00071B34" w:rsidRDefault="00632940" w:rsidP="00632940">
      <w:pPr>
        <w:ind w:left="120"/>
        <w:jc w:val="both"/>
        <w:rPr>
          <w:rFonts w:ascii="Times New Roman" w:hAnsi="Times New Roman" w:cs="Times New Roman"/>
          <w:color w:val="auto"/>
        </w:rPr>
      </w:pPr>
      <w:bookmarkStart w:id="32" w:name="block-5323249"/>
      <w:bookmarkEnd w:id="31"/>
      <w:r w:rsidRPr="00071B34">
        <w:rPr>
          <w:rFonts w:ascii="Times New Roman" w:hAnsi="Times New Roman" w:cs="Times New Roman"/>
          <w:b/>
          <w:color w:val="auto"/>
        </w:rPr>
        <w:lastRenderedPageBreak/>
        <w:t>СОДЕРЖАНИЕ УЧЕБНОГО ПРЕДМЕТА</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Мифология.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Мифы народов России и мира.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Фольклор. </w:t>
      </w:r>
      <w:r w:rsidRPr="00071B34">
        <w:rPr>
          <w:rFonts w:ascii="Times New Roman" w:hAnsi="Times New Roman" w:cs="Times New Roman"/>
          <w:color w:val="auto"/>
        </w:rPr>
        <w:t>Малые жанры: пословицы, поговорки, загадки. Сказки народов России и народов мира ‌</w:t>
      </w:r>
      <w:bookmarkStart w:id="33" w:name="8038850c-b985-4899-8396-05ec2b5ebddc"/>
      <w:r w:rsidRPr="00071B34">
        <w:rPr>
          <w:rFonts w:ascii="Times New Roman" w:hAnsi="Times New Roman" w:cs="Times New Roman"/>
          <w:color w:val="auto"/>
        </w:rPr>
        <w:t>(не менее трёх).</w:t>
      </w:r>
      <w:bookmarkEnd w:id="33"/>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первой половины XIX века И. А. Крылов. </w:t>
      </w:r>
      <w:r w:rsidRPr="00071B34">
        <w:rPr>
          <w:rFonts w:ascii="Times New Roman" w:hAnsi="Times New Roman" w:cs="Times New Roman"/>
          <w:color w:val="auto"/>
        </w:rPr>
        <w:t>Басни ‌</w:t>
      </w:r>
      <w:bookmarkStart w:id="34" w:name="f1cdb435-b3ac-4333-9983-9795e004a0c2"/>
      <w:r w:rsidRPr="00071B34">
        <w:rPr>
          <w:rFonts w:ascii="Times New Roman" w:hAnsi="Times New Roman" w:cs="Times New Roman"/>
          <w:color w:val="auto"/>
        </w:rPr>
        <w:t>(три по выбору). Например, «Волк на псарне», «Листы и Корни», «Свинья под Дубом», «Квартет», «Осёл и Соловей», «Ворона и Лисица».</w:t>
      </w:r>
      <w:bookmarkEnd w:id="34"/>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А. С. Пушкин. </w:t>
      </w:r>
      <w:r w:rsidRPr="00071B34">
        <w:rPr>
          <w:rFonts w:ascii="Times New Roman" w:hAnsi="Times New Roman" w:cs="Times New Roman"/>
          <w:color w:val="auto"/>
        </w:rPr>
        <w:t>Стихотворения ‌</w:t>
      </w:r>
      <w:bookmarkStart w:id="35" w:name="b8731a29-438b-4b6a-a37d-ff778ded575a"/>
      <w:r w:rsidRPr="00071B34">
        <w:rPr>
          <w:rFonts w:ascii="Times New Roman" w:hAnsi="Times New Roman" w:cs="Times New Roman"/>
          <w:color w:val="auto"/>
        </w:rPr>
        <w:t>(не менее трёх). «Зимнее утро», «Зимний вечер», «Няне» и др.</w:t>
      </w:r>
      <w:bookmarkEnd w:id="35"/>
      <w:r w:rsidRPr="00071B34">
        <w:rPr>
          <w:rFonts w:ascii="Times New Roman" w:hAnsi="Times New Roman" w:cs="Times New Roman"/>
          <w:color w:val="auto"/>
        </w:rPr>
        <w:t xml:space="preserve">‌‌ «Сказка о мёртвой царевне и о семи богатырях».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 Ю. Лермонтов.</w:t>
      </w:r>
      <w:r w:rsidRPr="00071B34">
        <w:rPr>
          <w:rFonts w:ascii="Times New Roman" w:hAnsi="Times New Roman" w:cs="Times New Roman"/>
          <w:color w:val="auto"/>
        </w:rPr>
        <w:t xml:space="preserve"> Стихотворение «Бородино».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Н. В. Гоголь.</w:t>
      </w:r>
      <w:r w:rsidRPr="00071B34">
        <w:rPr>
          <w:rFonts w:ascii="Times New Roman" w:hAnsi="Times New Roman" w:cs="Times New Roman"/>
          <w:color w:val="auto"/>
        </w:rPr>
        <w:t xml:space="preserve"> Повесть «Ночь перед Рождеством» из сборника «Вечера на хуторе близ Диканьки».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второй половины XIX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И. С. Тургенев.</w:t>
      </w:r>
      <w:r w:rsidRPr="00071B34">
        <w:rPr>
          <w:rFonts w:ascii="Times New Roman" w:hAnsi="Times New Roman" w:cs="Times New Roman"/>
          <w:color w:val="auto"/>
        </w:rPr>
        <w:t xml:space="preserve"> Рассказ «Муму».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Н. А. Некрасов.</w:t>
      </w:r>
      <w:r w:rsidRPr="00071B34">
        <w:rPr>
          <w:rFonts w:ascii="Times New Roman" w:hAnsi="Times New Roman" w:cs="Times New Roman"/>
          <w:color w:val="auto"/>
        </w:rPr>
        <w:t xml:space="preserve"> Стихотворения ‌</w:t>
      </w:r>
      <w:bookmarkStart w:id="36" w:name="1d4fde75-5a86-4cea-90d5-aae01314b835"/>
      <w:r w:rsidRPr="00071B34">
        <w:rPr>
          <w:rFonts w:ascii="Times New Roman" w:hAnsi="Times New Roman" w:cs="Times New Roman"/>
          <w:color w:val="auto"/>
        </w:rPr>
        <w:t>(не менее двух). «Крестьянские дети», «Школьник» и др.</w:t>
      </w:r>
      <w:bookmarkEnd w:id="36"/>
      <w:r w:rsidRPr="00071B34">
        <w:rPr>
          <w:rFonts w:ascii="Times New Roman" w:hAnsi="Times New Roman" w:cs="Times New Roman"/>
          <w:color w:val="auto"/>
        </w:rPr>
        <w:t xml:space="preserve">‌ Поэма «Мороз, Красный нос» (фрагмент).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Л. Н. Толстой.</w:t>
      </w:r>
      <w:r w:rsidRPr="00071B34">
        <w:rPr>
          <w:rFonts w:ascii="Times New Roman" w:hAnsi="Times New Roman" w:cs="Times New Roman"/>
          <w:color w:val="auto"/>
        </w:rPr>
        <w:t xml:space="preserve"> Рассказ «Кавказский пленник».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XIX–ХХ веков.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Стихотворения отечественных поэтов XIX–ХХ веков о родной природе и о связи человека с Родиной </w:t>
      </w:r>
      <w:r w:rsidRPr="00071B34">
        <w:rPr>
          <w:rFonts w:ascii="Times New Roman" w:hAnsi="Times New Roman" w:cs="Times New Roman"/>
          <w:color w:val="auto"/>
        </w:rPr>
        <w:t>‌</w:t>
      </w:r>
      <w:bookmarkStart w:id="37" w:name="3c5dcffd-8a26-4103-9932-75cd7a8dd3e4"/>
      <w:r w:rsidRPr="00071B34">
        <w:rPr>
          <w:rFonts w:ascii="Times New Roman" w:hAnsi="Times New Roman" w:cs="Times New Roman"/>
          <w:color w:val="auto"/>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37"/>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Юмористические рассказы отечественных писателей XIX– XX веков.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А. П. Чехов </w:t>
      </w:r>
      <w:r w:rsidRPr="00071B34">
        <w:rPr>
          <w:rFonts w:ascii="Times New Roman" w:hAnsi="Times New Roman" w:cs="Times New Roman"/>
          <w:color w:val="auto"/>
        </w:rPr>
        <w:t>‌</w:t>
      </w:r>
      <w:bookmarkStart w:id="38" w:name="dbfddf02-0071-45b9-8d3c-fa1cc17b4b15"/>
      <w:r w:rsidRPr="00071B34">
        <w:rPr>
          <w:rFonts w:ascii="Times New Roman" w:hAnsi="Times New Roman" w:cs="Times New Roman"/>
          <w:color w:val="auto"/>
        </w:rPr>
        <w:t>(два рассказа по выбору). Например, «Лошадиная фамилия», «Мальчики», «Хирургия» и др.</w:t>
      </w:r>
      <w:bookmarkEnd w:id="38"/>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М. М. Зощенко </w:t>
      </w:r>
      <w:r w:rsidRPr="00071B34">
        <w:rPr>
          <w:rFonts w:ascii="Times New Roman" w:hAnsi="Times New Roman" w:cs="Times New Roman"/>
          <w:color w:val="auto"/>
        </w:rPr>
        <w:t>‌</w:t>
      </w:r>
      <w:bookmarkStart w:id="39" w:name="90913393-50df-412f-ac1a-f5af225a368e"/>
      <w:r w:rsidRPr="00071B34">
        <w:rPr>
          <w:rFonts w:ascii="Times New Roman" w:hAnsi="Times New Roman" w:cs="Times New Roman"/>
          <w:color w:val="auto"/>
        </w:rPr>
        <w:t>(два рассказа по выбору). Например, «Галоша», «Лёля и Минька», «Ёлка», «Золотые слова», «Встреча» и др.</w:t>
      </w:r>
      <w:bookmarkEnd w:id="39"/>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отечественной литературы о природе и животных</w:t>
      </w:r>
      <w:r w:rsidRPr="00071B34">
        <w:rPr>
          <w:rFonts w:ascii="Times New Roman" w:hAnsi="Times New Roman" w:cs="Times New Roman"/>
          <w:color w:val="auto"/>
        </w:rPr>
        <w:t xml:space="preserve"> ‌</w:t>
      </w:r>
      <w:bookmarkStart w:id="40" w:name="aec23ce7-13ed-416b-91bb-298806d5c90e"/>
      <w:r w:rsidRPr="00071B34">
        <w:rPr>
          <w:rFonts w:ascii="Times New Roman" w:hAnsi="Times New Roman" w:cs="Times New Roman"/>
          <w:color w:val="auto"/>
        </w:rPr>
        <w:t>(не менее двух). Например, А. И. Куприна, М. М. Пришвина, К. Г. Паустовского.</w:t>
      </w:r>
      <w:bookmarkEnd w:id="40"/>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П. Платонов.</w:t>
      </w:r>
      <w:r w:rsidRPr="00071B34">
        <w:rPr>
          <w:rFonts w:ascii="Times New Roman" w:hAnsi="Times New Roman" w:cs="Times New Roman"/>
          <w:color w:val="auto"/>
        </w:rPr>
        <w:t xml:space="preserve"> Рассказы ‌</w:t>
      </w:r>
      <w:bookmarkStart w:id="41" w:name="cfa39edd-5597-42b5-b07f-489d84e47a94"/>
      <w:r w:rsidRPr="00071B34">
        <w:rPr>
          <w:rFonts w:ascii="Times New Roman" w:hAnsi="Times New Roman" w:cs="Times New Roman"/>
          <w:color w:val="auto"/>
        </w:rPr>
        <w:t>(один по выбору). Например, «Корова», «Никита» и др.</w:t>
      </w:r>
      <w:bookmarkEnd w:id="41"/>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В. П. Астафьев.</w:t>
      </w:r>
      <w:r w:rsidRPr="00071B34">
        <w:rPr>
          <w:rFonts w:ascii="Times New Roman" w:hAnsi="Times New Roman" w:cs="Times New Roman"/>
          <w:color w:val="auto"/>
        </w:rPr>
        <w:t xml:space="preserve"> Рассказ «Васюткино озеро».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Литература XX–XXI веков.</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отечественной литературы на тему «Человек на войне»</w:t>
      </w:r>
      <w:r w:rsidRPr="00071B34">
        <w:rPr>
          <w:rFonts w:ascii="Times New Roman" w:hAnsi="Times New Roman" w:cs="Times New Roman"/>
          <w:color w:val="auto"/>
        </w:rPr>
        <w:t xml:space="preserve"> ‌</w:t>
      </w:r>
      <w:bookmarkStart w:id="42" w:name="35dcef7b-869c-4626-b557-2b2839912c37"/>
      <w:r w:rsidRPr="00071B34">
        <w:rPr>
          <w:rFonts w:ascii="Times New Roman" w:hAnsi="Times New Roman" w:cs="Times New Roman"/>
          <w:color w:val="auto"/>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42"/>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отечественных писателей XIX–XXI веков на тему детства</w:t>
      </w:r>
      <w:r w:rsidRPr="00071B34">
        <w:rPr>
          <w:rFonts w:ascii="Times New Roman" w:hAnsi="Times New Roman" w:cs="Times New Roman"/>
          <w:color w:val="auto"/>
        </w:rPr>
        <w:t xml:space="preserve"> ‌</w:t>
      </w:r>
      <w:bookmarkStart w:id="43" w:name="a5fd8ebc-c46e-41fa-818f-2757c5fc34dd"/>
      <w:r w:rsidRPr="00071B34">
        <w:rPr>
          <w:rFonts w:ascii="Times New Roman" w:hAnsi="Times New Roman" w:cs="Times New Roman"/>
          <w:color w:val="auto"/>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43"/>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приключенческого жанра отечественных писателей</w:t>
      </w:r>
      <w:r w:rsidRPr="00071B34">
        <w:rPr>
          <w:rFonts w:ascii="Times New Roman" w:hAnsi="Times New Roman" w:cs="Times New Roman"/>
          <w:color w:val="auto"/>
        </w:rPr>
        <w:t>‌</w:t>
      </w:r>
      <w:bookmarkStart w:id="44" w:name="0447e246-04d6-4654-9850-bc46c641eafe"/>
      <w:r w:rsidRPr="00071B34">
        <w:rPr>
          <w:rFonts w:ascii="Times New Roman" w:hAnsi="Times New Roman" w:cs="Times New Roman"/>
          <w:color w:val="auto"/>
        </w:rPr>
        <w:t xml:space="preserve"> (одно по выбору). Например, К. Булычёв. «Девочка, с которой ничего не случится», «Миллион приключений» и др. (главы по выбору).</w:t>
      </w:r>
      <w:bookmarkEnd w:id="44"/>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народов Российской Федерации. Стихотворения </w:t>
      </w:r>
      <w:r w:rsidRPr="00071B34">
        <w:rPr>
          <w:rFonts w:ascii="Times New Roman" w:hAnsi="Times New Roman" w:cs="Times New Roman"/>
          <w:color w:val="auto"/>
        </w:rPr>
        <w:t>‌</w:t>
      </w:r>
      <w:bookmarkStart w:id="45" w:name="e8c5701d-d8b6-4159-b2e0-3a6ac9c7dd15"/>
      <w:r w:rsidRPr="00071B34">
        <w:rPr>
          <w:rFonts w:ascii="Times New Roman" w:hAnsi="Times New Roman" w:cs="Times New Roman"/>
          <w:color w:val="auto"/>
        </w:rPr>
        <w:t>(одно по выбору). Например, Р. Г. Гамзатов. «Песня соловья»; М. Карим. «Эту песню мать мне пела».</w:t>
      </w:r>
      <w:bookmarkEnd w:id="45"/>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Зарубежная литература.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Х. К. Андерсен. </w:t>
      </w:r>
      <w:r w:rsidRPr="00071B34">
        <w:rPr>
          <w:rFonts w:ascii="Times New Roman" w:hAnsi="Times New Roman" w:cs="Times New Roman"/>
          <w:color w:val="auto"/>
        </w:rPr>
        <w:t>Сказки ‌</w:t>
      </w:r>
      <w:bookmarkStart w:id="46" w:name="2ca66737-c580-4ac4-a5b2-7f657ef38e3a"/>
      <w:r w:rsidRPr="00071B34">
        <w:rPr>
          <w:rFonts w:ascii="Times New Roman" w:hAnsi="Times New Roman" w:cs="Times New Roman"/>
          <w:color w:val="auto"/>
        </w:rPr>
        <w:t xml:space="preserve">(одна по выбору). Например, «Снежная королева», </w:t>
      </w:r>
      <w:r w:rsidRPr="00071B34">
        <w:rPr>
          <w:rFonts w:ascii="Times New Roman" w:hAnsi="Times New Roman" w:cs="Times New Roman"/>
          <w:color w:val="auto"/>
        </w:rPr>
        <w:lastRenderedPageBreak/>
        <w:t>«Соловей» и др.</w:t>
      </w:r>
      <w:bookmarkEnd w:id="46"/>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Зарубежная сказочная проза</w:t>
      </w:r>
      <w:r w:rsidRPr="00071B34">
        <w:rPr>
          <w:rFonts w:ascii="Times New Roman" w:hAnsi="Times New Roman" w:cs="Times New Roman"/>
          <w:color w:val="auto"/>
        </w:rPr>
        <w:t xml:space="preserve"> ‌</w:t>
      </w:r>
      <w:bookmarkStart w:id="47" w:name="fd694784-5635-4214-94a4-c12d0a30d199"/>
      <w:r w:rsidRPr="00071B34">
        <w:rPr>
          <w:rFonts w:ascii="Times New Roman" w:hAnsi="Times New Roman" w:cs="Times New Roman"/>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47"/>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Зарубежная проза о детях и подростках </w:t>
      </w:r>
      <w:r w:rsidRPr="00071B34">
        <w:rPr>
          <w:rFonts w:ascii="Times New Roman" w:hAnsi="Times New Roman" w:cs="Times New Roman"/>
          <w:color w:val="auto"/>
        </w:rPr>
        <w:t>‌</w:t>
      </w:r>
      <w:bookmarkStart w:id="48" w:name="b40b601e-d0c3-4299-89d0-394ad0dce0c8"/>
      <w:r w:rsidRPr="00071B34">
        <w:rPr>
          <w:rFonts w:ascii="Times New Roman" w:hAnsi="Times New Roman" w:cs="Times New Roman"/>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48"/>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Зарубежная приключенческая проза </w:t>
      </w:r>
      <w:r w:rsidRPr="00071B34">
        <w:rPr>
          <w:rFonts w:ascii="Times New Roman" w:hAnsi="Times New Roman" w:cs="Times New Roman"/>
          <w:color w:val="auto"/>
        </w:rPr>
        <w:t>‌</w:t>
      </w:r>
      <w:bookmarkStart w:id="49" w:name="103698ad-506d-4d05-bb28-79e90ac8cd6a"/>
      <w:r w:rsidRPr="00071B34">
        <w:rPr>
          <w:rFonts w:ascii="Times New Roman" w:hAnsi="Times New Roman" w:cs="Times New Roman"/>
          <w:color w:val="auto"/>
        </w:rPr>
        <w:t>(два произведения по выбору). Например, Р. Л. Стивенсон. «Остров сокровищ», «Чёрная стрела» и др.</w:t>
      </w:r>
      <w:bookmarkEnd w:id="49"/>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Зарубежная проза о животных </w:t>
      </w:r>
      <w:r w:rsidRPr="00071B34">
        <w:rPr>
          <w:rFonts w:ascii="Times New Roman" w:hAnsi="Times New Roman" w:cs="Times New Roman"/>
          <w:color w:val="auto"/>
        </w:rPr>
        <w:t>‌</w:t>
      </w:r>
      <w:bookmarkStart w:id="50" w:name="8a53c771-ce41-4f85-8a47-a227160dd957"/>
      <w:r w:rsidRPr="00071B34">
        <w:rPr>
          <w:rFonts w:ascii="Times New Roman" w:hAnsi="Times New Roman" w:cs="Times New Roman"/>
          <w:color w:val="auto"/>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50"/>
      <w:r w:rsidRPr="00071B34">
        <w:rPr>
          <w:rFonts w:ascii="Times New Roman" w:hAnsi="Times New Roman" w:cs="Times New Roman"/>
          <w:color w:val="auto"/>
        </w:rPr>
        <w:t>‌‌</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Античная литература.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Гомер.</w:t>
      </w:r>
      <w:r w:rsidRPr="00071B34">
        <w:rPr>
          <w:rFonts w:ascii="Times New Roman" w:hAnsi="Times New Roman" w:cs="Times New Roman"/>
          <w:color w:val="auto"/>
        </w:rPr>
        <w:t xml:space="preserve"> Поэмы. «Илиада», «Одиссея» (фрагменты).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Фольклор. </w:t>
      </w:r>
      <w:r w:rsidRPr="00071B34">
        <w:rPr>
          <w:rFonts w:ascii="Times New Roman" w:hAnsi="Times New Roman" w:cs="Times New Roman"/>
          <w:color w:val="auto"/>
        </w:rPr>
        <w:t>Русские былины ‌</w:t>
      </w:r>
      <w:bookmarkStart w:id="51" w:name="2d1a2719-45ad-4395-a569-7b3d43745842"/>
      <w:r w:rsidRPr="00071B34">
        <w:rPr>
          <w:rFonts w:ascii="Times New Roman" w:hAnsi="Times New Roman" w:cs="Times New Roman"/>
          <w:color w:val="auto"/>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51"/>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Древнерусская литература.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«Повесть временных лет»</w:t>
      </w:r>
      <w:r w:rsidRPr="00071B34">
        <w:rPr>
          <w:rFonts w:ascii="Times New Roman" w:hAnsi="Times New Roman" w:cs="Times New Roman"/>
          <w:color w:val="auto"/>
        </w:rPr>
        <w:t>‌</w:t>
      </w:r>
      <w:bookmarkStart w:id="52" w:name="ad04843b-b512-47d3-b84b-e22df1580588"/>
      <w:r w:rsidRPr="00071B34">
        <w:rPr>
          <w:rFonts w:ascii="Times New Roman" w:hAnsi="Times New Roman" w:cs="Times New Roman"/>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52"/>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первой половины XIX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С. Пушкин.</w:t>
      </w:r>
      <w:r w:rsidRPr="00071B34">
        <w:rPr>
          <w:rFonts w:ascii="Times New Roman" w:hAnsi="Times New Roman" w:cs="Times New Roman"/>
          <w:color w:val="auto"/>
        </w:rPr>
        <w:t xml:space="preserve"> Стихотворения ‌</w:t>
      </w:r>
      <w:bookmarkStart w:id="53" w:name="582b55ee-e1e5-46d8-8c0a-755ec48e137e"/>
      <w:r w:rsidRPr="00071B34">
        <w:rPr>
          <w:rFonts w:ascii="Times New Roman" w:hAnsi="Times New Roman" w:cs="Times New Roman"/>
          <w:color w:val="auto"/>
        </w:rPr>
        <w:t>(не менее трёх). «Песнь о вещем Олеге», «Зимняя дорога», «Узник», «Туча» и др.</w:t>
      </w:r>
      <w:bookmarkEnd w:id="53"/>
      <w:r w:rsidRPr="00071B34">
        <w:rPr>
          <w:rFonts w:ascii="Times New Roman" w:hAnsi="Times New Roman" w:cs="Times New Roman"/>
          <w:color w:val="auto"/>
        </w:rPr>
        <w:t>‌‌ Роман «Дубровский».</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 Ю. Лермонтов.</w:t>
      </w:r>
      <w:r w:rsidRPr="00071B34">
        <w:rPr>
          <w:rFonts w:ascii="Times New Roman" w:hAnsi="Times New Roman" w:cs="Times New Roman"/>
          <w:color w:val="auto"/>
        </w:rPr>
        <w:t xml:space="preserve"> Стихотворения ‌</w:t>
      </w:r>
      <w:bookmarkStart w:id="54" w:name="e979ff73-e74d-4b41-9daa-86d17094fc9b"/>
      <w:r w:rsidRPr="00071B34">
        <w:rPr>
          <w:rFonts w:ascii="Times New Roman" w:hAnsi="Times New Roman" w:cs="Times New Roman"/>
          <w:color w:val="auto"/>
        </w:rPr>
        <w:t>(не менее трёх). «Три пальмы», «Листок», «Утёс» и др.</w:t>
      </w:r>
      <w:bookmarkEnd w:id="54"/>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В. Кольцов.</w:t>
      </w:r>
      <w:r w:rsidRPr="00071B34">
        <w:rPr>
          <w:rFonts w:ascii="Times New Roman" w:hAnsi="Times New Roman" w:cs="Times New Roman"/>
          <w:color w:val="auto"/>
        </w:rPr>
        <w:t xml:space="preserve"> Стихотворения ‌</w:t>
      </w:r>
      <w:bookmarkStart w:id="55" w:name="9aa6636f-e65a-485c-aff8-0cee29fb09d5"/>
      <w:r w:rsidRPr="00071B34">
        <w:rPr>
          <w:rFonts w:ascii="Times New Roman" w:hAnsi="Times New Roman" w:cs="Times New Roman"/>
          <w:color w:val="auto"/>
        </w:rPr>
        <w:t>(не менее двух). Например, «Косарь», «Соловей» и др.</w:t>
      </w:r>
      <w:bookmarkEnd w:id="55"/>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второй половины XIX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Ф. И. Тютчев. </w:t>
      </w:r>
      <w:r w:rsidRPr="00071B34">
        <w:rPr>
          <w:rFonts w:ascii="Times New Roman" w:hAnsi="Times New Roman" w:cs="Times New Roman"/>
          <w:color w:val="auto"/>
        </w:rPr>
        <w:t>Стихотворения ‌</w:t>
      </w:r>
      <w:bookmarkStart w:id="56" w:name="c36fcc5a-2cdd-400a-b3ee-0e5071a59ee1"/>
      <w:r w:rsidRPr="00071B34">
        <w:rPr>
          <w:rFonts w:ascii="Times New Roman" w:hAnsi="Times New Roman" w:cs="Times New Roman"/>
          <w:color w:val="auto"/>
        </w:rPr>
        <w:t>(не менее двух). «Есть в осени первоначальной…», «С поляны коршун поднялся…».</w:t>
      </w:r>
      <w:bookmarkEnd w:id="56"/>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А. Фет.</w:t>
      </w:r>
      <w:r w:rsidRPr="00071B34">
        <w:rPr>
          <w:rFonts w:ascii="Times New Roman" w:hAnsi="Times New Roman" w:cs="Times New Roman"/>
          <w:color w:val="auto"/>
        </w:rPr>
        <w:t xml:space="preserve"> Стихотворения ‌</w:t>
      </w:r>
      <w:bookmarkStart w:id="57" w:name="e75d9245-73fc-447a-aaf6-d7ac09f2bf3a"/>
      <w:r w:rsidRPr="00071B34">
        <w:rPr>
          <w:rFonts w:ascii="Times New Roman" w:hAnsi="Times New Roman" w:cs="Times New Roman"/>
          <w:color w:val="auto"/>
        </w:rPr>
        <w:t>(не менее двух). «Учись у них – у дуба, у берёзы…», «Я пришёл к тебе с приветом…».</w:t>
      </w:r>
      <w:bookmarkEnd w:id="57"/>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И. С. Тургенев.</w:t>
      </w:r>
      <w:r w:rsidRPr="00071B34">
        <w:rPr>
          <w:rFonts w:ascii="Times New Roman" w:hAnsi="Times New Roman" w:cs="Times New Roman"/>
          <w:color w:val="auto"/>
        </w:rPr>
        <w:t xml:space="preserve"> Рассказ «Бежин луг».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Н. С. Лесков.</w:t>
      </w:r>
      <w:r w:rsidRPr="00071B34">
        <w:rPr>
          <w:rFonts w:ascii="Times New Roman" w:hAnsi="Times New Roman" w:cs="Times New Roman"/>
          <w:color w:val="auto"/>
        </w:rPr>
        <w:t xml:space="preserve"> Сказ «Левша».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Л. Н. Толстой.</w:t>
      </w:r>
      <w:r w:rsidRPr="00071B34">
        <w:rPr>
          <w:rFonts w:ascii="Times New Roman" w:hAnsi="Times New Roman" w:cs="Times New Roman"/>
          <w:color w:val="auto"/>
        </w:rPr>
        <w:t xml:space="preserve"> Повесть «Детство» ‌</w:t>
      </w:r>
      <w:bookmarkStart w:id="58" w:name="977de391-a0ab-47d0-b055-bb99283dc920"/>
      <w:r w:rsidRPr="00071B34">
        <w:rPr>
          <w:rFonts w:ascii="Times New Roman" w:hAnsi="Times New Roman" w:cs="Times New Roman"/>
          <w:color w:val="auto"/>
        </w:rPr>
        <w:t>(главы по выбору).</w:t>
      </w:r>
      <w:bookmarkEnd w:id="58"/>
      <w:r w:rsidRPr="00071B34">
        <w:rPr>
          <w:rFonts w:ascii="Times New Roman" w:hAnsi="Times New Roman" w:cs="Times New Roman"/>
          <w:color w:val="auto"/>
        </w:rPr>
        <w:t>‌‌</w:t>
      </w:r>
      <w:r w:rsidRPr="00071B34">
        <w:rPr>
          <w:rFonts w:ascii="Times New Roman" w:hAnsi="Times New Roman" w:cs="Times New Roman"/>
          <w:color w:val="auto"/>
          <w:u w:val="single"/>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А. П. Чехов. </w:t>
      </w:r>
      <w:r w:rsidRPr="00071B34">
        <w:rPr>
          <w:rFonts w:ascii="Times New Roman" w:hAnsi="Times New Roman" w:cs="Times New Roman"/>
          <w:color w:val="auto"/>
        </w:rPr>
        <w:t>Рассказы ‌</w:t>
      </w:r>
      <w:bookmarkStart w:id="59" w:name="5ccd7dea-76bb-435c-9fae-1b74ca2890ed"/>
      <w:r w:rsidRPr="00071B34">
        <w:rPr>
          <w:rFonts w:ascii="Times New Roman" w:hAnsi="Times New Roman" w:cs="Times New Roman"/>
          <w:color w:val="auto"/>
        </w:rPr>
        <w:t>(три по выбору). Например, «Толстый и тонкий», «Хамелеон», «Смерть чиновника» и др.</w:t>
      </w:r>
      <w:bookmarkEnd w:id="59"/>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А. И. Куприн. </w:t>
      </w:r>
      <w:r w:rsidRPr="00071B34">
        <w:rPr>
          <w:rFonts w:ascii="Times New Roman" w:hAnsi="Times New Roman" w:cs="Times New Roman"/>
          <w:color w:val="auto"/>
        </w:rPr>
        <w:t>Рассказ «Чудесный доктор».</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XX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Стихотворения отечественных поэтов начала ХХ века </w:t>
      </w:r>
      <w:r w:rsidRPr="00071B34">
        <w:rPr>
          <w:rFonts w:ascii="Times New Roman" w:hAnsi="Times New Roman" w:cs="Times New Roman"/>
          <w:color w:val="auto"/>
        </w:rPr>
        <w:t>‌</w:t>
      </w:r>
      <w:bookmarkStart w:id="60" w:name="1a89c352-1e28-490d-a532-18fd47b8e1fa"/>
      <w:r w:rsidRPr="00071B34">
        <w:rPr>
          <w:rFonts w:ascii="Times New Roman" w:hAnsi="Times New Roman" w:cs="Times New Roman"/>
          <w:color w:val="auto"/>
        </w:rPr>
        <w:t>(не менее двух). Например, стихотворения С. А. Есенина, В. В. Маяковского, А. А. Блока и др.</w:t>
      </w:r>
      <w:bookmarkEnd w:id="60"/>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Стихотворения отечественных поэтов XX века </w:t>
      </w:r>
      <w:r w:rsidRPr="00071B34">
        <w:rPr>
          <w:rFonts w:ascii="Times New Roman" w:hAnsi="Times New Roman" w:cs="Times New Roman"/>
          <w:color w:val="auto"/>
        </w:rPr>
        <w:t>‌</w:t>
      </w:r>
      <w:bookmarkStart w:id="61" w:name="5118f498-9661-45e8-9924-bef67bfbf524"/>
      <w:r w:rsidRPr="00071B34">
        <w:rPr>
          <w:rFonts w:ascii="Times New Roman" w:hAnsi="Times New Roman" w:cs="Times New Roman"/>
          <w:color w:val="auto"/>
        </w:rPr>
        <w:t xml:space="preserve">(не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w:t>
      </w:r>
      <w:r w:rsidRPr="00071B34">
        <w:rPr>
          <w:rFonts w:ascii="Times New Roman" w:hAnsi="Times New Roman" w:cs="Times New Roman"/>
          <w:color w:val="auto"/>
        </w:rPr>
        <w:lastRenderedPageBreak/>
        <w:t>Самойлова.</w:t>
      </w:r>
      <w:bookmarkEnd w:id="61"/>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Проза отечественных писателей конца XX – начала XXI века, в том числе о Великой Отечественной войне</w:t>
      </w:r>
      <w:r w:rsidRPr="00071B34">
        <w:rPr>
          <w:rFonts w:ascii="Times New Roman" w:hAnsi="Times New Roman" w:cs="Times New Roman"/>
          <w:color w:val="auto"/>
        </w:rPr>
        <w:t xml:space="preserve"> ‌</w:t>
      </w:r>
      <w:bookmarkStart w:id="62" w:name="a35f0a0b-d9a0-4ac9-afd6-3c0ec32f1224"/>
      <w:r w:rsidRPr="00071B34">
        <w:rPr>
          <w:rFonts w:ascii="Times New Roman" w:hAnsi="Times New Roman" w:cs="Times New Roman"/>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62"/>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В. Г. Распутин. </w:t>
      </w:r>
      <w:r w:rsidRPr="00071B34">
        <w:rPr>
          <w:rFonts w:ascii="Times New Roman" w:hAnsi="Times New Roman" w:cs="Times New Roman"/>
          <w:color w:val="auto"/>
        </w:rPr>
        <w:t xml:space="preserve">Рассказ «Уроки французского».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Произведения отечественных писателей на тему взросления человека </w:t>
      </w:r>
      <w:r w:rsidRPr="00071B34">
        <w:rPr>
          <w:rFonts w:ascii="Times New Roman" w:hAnsi="Times New Roman" w:cs="Times New Roman"/>
          <w:color w:val="auto"/>
        </w:rPr>
        <w:t>‌</w:t>
      </w:r>
      <w:bookmarkStart w:id="63" w:name="7f695bb6-7ce9-46a5-96af-f43597f5f296"/>
      <w:r w:rsidRPr="00071B34">
        <w:rPr>
          <w:rFonts w:ascii="Times New Roman" w:hAnsi="Times New Roman" w:cs="Times New Roman"/>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63"/>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современных отечественных писателей-фантастов</w:t>
      </w:r>
      <w:r w:rsidRPr="00071B34">
        <w:rPr>
          <w:rFonts w:ascii="Times New Roman" w:hAnsi="Times New Roman" w:cs="Times New Roman"/>
          <w:color w:val="auto"/>
        </w:rPr>
        <w:t xml:space="preserve"> ‌</w:t>
      </w:r>
      <w:bookmarkStart w:id="64" w:name="99ff4dfc-6077-4b1d-979a-efd5d464e2ea"/>
      <w:r w:rsidRPr="00071B34">
        <w:rPr>
          <w:rFonts w:ascii="Times New Roman" w:hAnsi="Times New Roman" w:cs="Times New Roman"/>
          <w:color w:val="auto"/>
        </w:rPr>
        <w:t>(не менее двух). Например, А. В. Жвалевский и Е. Б. Пастернак. «Время всегда хорошее»; В. В. Ледерман. «Календарь ма(й)я» и др.</w:t>
      </w:r>
      <w:bookmarkEnd w:id="64"/>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Литература народов Российской Федерации. Стихотворения</w:t>
      </w:r>
      <w:r w:rsidRPr="00071B34">
        <w:rPr>
          <w:rFonts w:ascii="Times New Roman" w:hAnsi="Times New Roman" w:cs="Times New Roman"/>
          <w:color w:val="auto"/>
        </w:rPr>
        <w:t xml:space="preserve"> ‌</w:t>
      </w:r>
      <w:bookmarkStart w:id="65" w:name="8c6e542d-3297-4f00-9d18-f11cc02b5c2a"/>
      <w:r w:rsidRPr="00071B34">
        <w:rPr>
          <w:rFonts w:ascii="Times New Roman" w:hAnsi="Times New Roman" w:cs="Times New Roman"/>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65"/>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Зарубежная литература Д. Дефо. </w:t>
      </w:r>
      <w:r w:rsidRPr="00071B34">
        <w:rPr>
          <w:rFonts w:ascii="Times New Roman" w:hAnsi="Times New Roman" w:cs="Times New Roman"/>
          <w:color w:val="auto"/>
        </w:rPr>
        <w:t>«Робинзон Крузо» ‌</w:t>
      </w:r>
      <w:bookmarkStart w:id="66" w:name="c11c39d0-823d-48a6-b780-3c956bde3174"/>
      <w:r w:rsidRPr="00071B34">
        <w:rPr>
          <w:rFonts w:ascii="Times New Roman" w:hAnsi="Times New Roman" w:cs="Times New Roman"/>
          <w:color w:val="auto"/>
        </w:rPr>
        <w:t>(главы по выбору).</w:t>
      </w:r>
      <w:bookmarkEnd w:id="66"/>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Дж. Свифт. </w:t>
      </w:r>
      <w:r w:rsidRPr="00071B34">
        <w:rPr>
          <w:rFonts w:ascii="Times New Roman" w:hAnsi="Times New Roman" w:cs="Times New Roman"/>
          <w:color w:val="auto"/>
        </w:rPr>
        <w:t>«Путешествия Гулливера» ‌</w:t>
      </w:r>
      <w:bookmarkStart w:id="67" w:name="401c2012-d122-4b9b-86de-93f36659c25d"/>
      <w:r w:rsidRPr="00071B34">
        <w:rPr>
          <w:rFonts w:ascii="Times New Roman" w:hAnsi="Times New Roman" w:cs="Times New Roman"/>
          <w:color w:val="auto"/>
        </w:rPr>
        <w:t>(главы по выбору).</w:t>
      </w:r>
      <w:bookmarkEnd w:id="67"/>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зарубежных писателей на тему взросления человека</w:t>
      </w:r>
      <w:r w:rsidRPr="00071B34">
        <w:rPr>
          <w:rFonts w:ascii="Times New Roman" w:hAnsi="Times New Roman" w:cs="Times New Roman"/>
          <w:color w:val="auto"/>
        </w:rPr>
        <w:t xml:space="preserve"> ‌</w:t>
      </w:r>
      <w:bookmarkStart w:id="68" w:name="e9c8f8f3-f048-4763-af7b-4a65b4f5147c"/>
      <w:r w:rsidRPr="00071B34">
        <w:rPr>
          <w:rFonts w:ascii="Times New Roman" w:hAnsi="Times New Roman" w:cs="Times New Roman"/>
          <w:color w:val="auto"/>
        </w:rPr>
        <w:t>(не менее двух). Например, Ж. Верн. «Дети капитана Гранта» (главы по выбору). Х. Ли. «Убить пересмешника» (главы по выбору) и др.</w:t>
      </w:r>
      <w:bookmarkEnd w:id="68"/>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современных зарубежных писателей-фантастов</w:t>
      </w:r>
      <w:r w:rsidRPr="00071B34">
        <w:rPr>
          <w:rFonts w:ascii="Times New Roman" w:hAnsi="Times New Roman" w:cs="Times New Roman"/>
          <w:color w:val="auto"/>
        </w:rPr>
        <w:t xml:space="preserve"> ‌</w:t>
      </w:r>
      <w:bookmarkStart w:id="69" w:name="87635890-b010-49cb-95f4-49753ca9152c"/>
      <w:r w:rsidRPr="00071B34">
        <w:rPr>
          <w:rFonts w:ascii="Times New Roman" w:hAnsi="Times New Roman" w:cs="Times New Roman"/>
          <w:color w:val="auto"/>
        </w:rPr>
        <w:t>(не менее двух). Например, Дж. К. Роулинг. «Гарри Поттер» (главы по выбору), Д. У. Джонс. «Дом с характером» и др.</w:t>
      </w:r>
      <w:bookmarkEnd w:id="69"/>
      <w:r w:rsidRPr="00071B34">
        <w:rPr>
          <w:rFonts w:ascii="Times New Roman" w:hAnsi="Times New Roman" w:cs="Times New Roman"/>
          <w:color w:val="auto"/>
        </w:rPr>
        <w:t>‌‌</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7</w:t>
      </w:r>
      <w:r w:rsidRPr="00071B34">
        <w:rPr>
          <w:rFonts w:ascii="Times New Roman" w:hAnsi="Times New Roman" w:cs="Times New Roman"/>
          <w:color w:val="auto"/>
        </w:rPr>
        <w:t xml:space="preserve"> </w:t>
      </w:r>
      <w:r w:rsidRPr="00071B34">
        <w:rPr>
          <w:rFonts w:ascii="Times New Roman" w:hAnsi="Times New Roman" w:cs="Times New Roman"/>
          <w:b/>
          <w:color w:val="auto"/>
        </w:rPr>
        <w:t>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Древнерусская литература.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Древнерусские повести</w:t>
      </w:r>
      <w:r w:rsidRPr="00071B34">
        <w:rPr>
          <w:rFonts w:ascii="Times New Roman" w:hAnsi="Times New Roman" w:cs="Times New Roman"/>
          <w:color w:val="auto"/>
        </w:rPr>
        <w:t xml:space="preserve"> ‌</w:t>
      </w:r>
      <w:bookmarkStart w:id="70" w:name="683b575d-fc29-4554-8898-a7b5c598dbb6"/>
      <w:r w:rsidRPr="00071B34">
        <w:rPr>
          <w:rFonts w:ascii="Times New Roman" w:hAnsi="Times New Roman" w:cs="Times New Roman"/>
          <w:color w:val="auto"/>
        </w:rPr>
        <w:t>(одна повесть по выбору). Например, «Поучение» Владимира Мономаха (в сокращении) и др.</w:t>
      </w:r>
      <w:bookmarkEnd w:id="70"/>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первой половины XIX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А. С. Пушкин. </w:t>
      </w:r>
      <w:r w:rsidRPr="00071B34">
        <w:rPr>
          <w:rFonts w:ascii="Times New Roman" w:hAnsi="Times New Roman" w:cs="Times New Roman"/>
          <w:color w:val="auto"/>
        </w:rPr>
        <w:t>Стихотворения ‌</w:t>
      </w:r>
      <w:bookmarkStart w:id="71" w:name="3741b07c-b818-4276-9c02-9452404ed662"/>
      <w:r w:rsidRPr="00071B34">
        <w:rPr>
          <w:rFonts w:ascii="Times New Roman" w:hAnsi="Times New Roman" w:cs="Times New Roman"/>
          <w:color w:val="auto"/>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71"/>
      <w:r w:rsidRPr="00071B34">
        <w:rPr>
          <w:rFonts w:ascii="Times New Roman" w:hAnsi="Times New Roman" w:cs="Times New Roman"/>
          <w:color w:val="auto"/>
        </w:rPr>
        <w:t>‌‌ «Повести Белкина» ‌</w:t>
      </w:r>
      <w:bookmarkStart w:id="72" w:name="f492b714-890f-4682-ac40-57999778e8e6"/>
      <w:r w:rsidRPr="00071B34">
        <w:rPr>
          <w:rFonts w:ascii="Times New Roman" w:hAnsi="Times New Roman" w:cs="Times New Roman"/>
          <w:color w:val="auto"/>
        </w:rPr>
        <w:t>(«Станционный смотритель» и др.).</w:t>
      </w:r>
      <w:bookmarkEnd w:id="72"/>
      <w:r w:rsidRPr="00071B34">
        <w:rPr>
          <w:rFonts w:ascii="Times New Roman" w:hAnsi="Times New Roman" w:cs="Times New Roman"/>
          <w:color w:val="auto"/>
        </w:rPr>
        <w:t>‌‌ Поэма «Полтава»‌</w:t>
      </w:r>
      <w:bookmarkStart w:id="73" w:name="d902c126-21ef-4167-9209-dfb4fb73593d"/>
      <w:r w:rsidRPr="00071B34">
        <w:rPr>
          <w:rFonts w:ascii="Times New Roman" w:hAnsi="Times New Roman" w:cs="Times New Roman"/>
          <w:color w:val="auto"/>
        </w:rPr>
        <w:t xml:space="preserve"> (фрагмент).</w:t>
      </w:r>
      <w:bookmarkEnd w:id="73"/>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М. Ю. Лермонтов. </w:t>
      </w:r>
      <w:r w:rsidRPr="00071B34">
        <w:rPr>
          <w:rFonts w:ascii="Times New Roman" w:hAnsi="Times New Roman" w:cs="Times New Roman"/>
          <w:color w:val="auto"/>
        </w:rPr>
        <w:t>Стихотворения ‌</w:t>
      </w:r>
      <w:bookmarkStart w:id="74" w:name="117e4a82-ed0d-45ab-b4ae-813f20ad62a5"/>
      <w:r w:rsidRPr="00071B34">
        <w:rPr>
          <w:rFonts w:ascii="Times New Roman" w:hAnsi="Times New Roman" w:cs="Times New Roman"/>
          <w:color w:val="auto"/>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74"/>
      <w:r w:rsidRPr="00071B34">
        <w:rPr>
          <w:rFonts w:ascii="Times New Roman" w:hAnsi="Times New Roman" w:cs="Times New Roman"/>
          <w:color w:val="auto"/>
        </w:rPr>
        <w:t xml:space="preserve">‌‌ «Песня про царя Ивана Васильевича, молодого опричника и удалого купца Калашникова».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Н. В. Гоголь. </w:t>
      </w:r>
      <w:r w:rsidRPr="00071B34">
        <w:rPr>
          <w:rFonts w:ascii="Times New Roman" w:hAnsi="Times New Roman" w:cs="Times New Roman"/>
          <w:color w:val="auto"/>
        </w:rPr>
        <w:t xml:space="preserve">Повесть «Тарас Бульба».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Литература второй половины XIX века.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И. С. Тургенев.</w:t>
      </w:r>
      <w:r w:rsidRPr="00071B34">
        <w:rPr>
          <w:rFonts w:ascii="Times New Roman" w:hAnsi="Times New Roman" w:cs="Times New Roman"/>
          <w:color w:val="auto"/>
        </w:rPr>
        <w:t xml:space="preserve"> Рассказы из цикла «Записки охотника» ‌</w:t>
      </w:r>
      <w:bookmarkStart w:id="75" w:name="724e0df4-38e3-41a2-b5b6-ae74cd02e3ae"/>
      <w:r w:rsidRPr="00071B34">
        <w:rPr>
          <w:rFonts w:ascii="Times New Roman" w:hAnsi="Times New Roman" w:cs="Times New Roman"/>
          <w:color w:val="auto"/>
        </w:rPr>
        <w:t>(два по выбору). Например, «Бирюк», «Хорь и Калиныч» и др.</w:t>
      </w:r>
      <w:bookmarkEnd w:id="75"/>
      <w:r w:rsidRPr="00071B34">
        <w:rPr>
          <w:rFonts w:ascii="Times New Roman" w:hAnsi="Times New Roman" w:cs="Times New Roman"/>
          <w:color w:val="auto"/>
        </w:rPr>
        <w:t>‌‌ Стихотворения в прозе, ‌</w:t>
      </w:r>
      <w:bookmarkStart w:id="76" w:name="392c8492-5b4a-402c-8f0e-10bd561de6f3"/>
      <w:r w:rsidRPr="00071B34">
        <w:rPr>
          <w:rFonts w:ascii="Times New Roman" w:hAnsi="Times New Roman" w:cs="Times New Roman"/>
          <w:color w:val="auto"/>
        </w:rPr>
        <w:t>например, «Русский язык», «Воробей» и др.</w:t>
      </w:r>
      <w:bookmarkEnd w:id="76"/>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 Н. Толстой. </w:t>
      </w:r>
      <w:r w:rsidRPr="00071B34">
        <w:rPr>
          <w:rFonts w:ascii="Times New Roman" w:hAnsi="Times New Roman" w:cs="Times New Roman"/>
          <w:color w:val="auto"/>
        </w:rPr>
        <w:t xml:space="preserve">Рассказ «После бала».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Н. А. Некрасов.</w:t>
      </w:r>
      <w:r w:rsidRPr="00071B34">
        <w:rPr>
          <w:rFonts w:ascii="Times New Roman" w:hAnsi="Times New Roman" w:cs="Times New Roman"/>
          <w:color w:val="auto"/>
        </w:rPr>
        <w:t xml:space="preserve"> Стихотворения ‌</w:t>
      </w:r>
      <w:bookmarkStart w:id="77" w:name="d49ac97a-9f24-4da7-91f2-e48f019fd3f5"/>
      <w:r w:rsidRPr="00071B34">
        <w:rPr>
          <w:rFonts w:ascii="Times New Roman" w:hAnsi="Times New Roman" w:cs="Times New Roman"/>
          <w:color w:val="auto"/>
        </w:rPr>
        <w:t>(не менее двух). Например, «Размышления у парадного подъезда», «Железная дорога» и др.</w:t>
      </w:r>
      <w:bookmarkEnd w:id="77"/>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Поэзия второй половины XIX века.</w:t>
      </w:r>
      <w:r w:rsidRPr="00071B34">
        <w:rPr>
          <w:rFonts w:ascii="Times New Roman" w:hAnsi="Times New Roman" w:cs="Times New Roman"/>
          <w:color w:val="auto"/>
        </w:rPr>
        <w:t xml:space="preserve"> ‌</w:t>
      </w:r>
      <w:bookmarkStart w:id="78" w:name="d84dadf2-8837-40a7-90af-c346f8dae9ab"/>
      <w:r w:rsidRPr="00071B34">
        <w:rPr>
          <w:rFonts w:ascii="Times New Roman" w:hAnsi="Times New Roman" w:cs="Times New Roman"/>
          <w:color w:val="auto"/>
        </w:rPr>
        <w:t>Ф. И. Тютчев, А. А. Фет, А. К. Толстой и др. (не менее двух стихотворений по выбору).</w:t>
      </w:r>
      <w:bookmarkEnd w:id="78"/>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М. Е. Салтыков-Щедрин. </w:t>
      </w:r>
      <w:r w:rsidRPr="00071B34">
        <w:rPr>
          <w:rFonts w:ascii="Times New Roman" w:hAnsi="Times New Roman" w:cs="Times New Roman"/>
          <w:color w:val="auto"/>
        </w:rPr>
        <w:t>Сказки ‌</w:t>
      </w:r>
      <w:bookmarkStart w:id="79" w:name="0c9ef179-8127-40c8-873b-fdcc57270e7f"/>
      <w:r w:rsidRPr="00071B34">
        <w:rPr>
          <w:rFonts w:ascii="Times New Roman" w:hAnsi="Times New Roman" w:cs="Times New Roman"/>
          <w:color w:val="auto"/>
        </w:rPr>
        <w:t>(две по выбору). Например, «Повесть о том, как один мужик двух генералов прокормил», «Дикий помещик», «Премудрый пискарь» и др.</w:t>
      </w:r>
      <w:bookmarkEnd w:id="79"/>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lastRenderedPageBreak/>
        <w:t>Произведения отечественных и зарубежных писателей на историческую тем</w:t>
      </w:r>
      <w:r w:rsidRPr="00071B34">
        <w:rPr>
          <w:rFonts w:ascii="Times New Roman" w:hAnsi="Times New Roman" w:cs="Times New Roman"/>
          <w:color w:val="auto"/>
        </w:rPr>
        <w:t>у ‌</w:t>
      </w:r>
      <w:bookmarkStart w:id="80" w:name="3f08c306-d1eb-40c1-bf0e-bea855aa400c"/>
      <w:r w:rsidRPr="00071B34">
        <w:rPr>
          <w:rFonts w:ascii="Times New Roman" w:hAnsi="Times New Roman" w:cs="Times New Roman"/>
          <w:color w:val="auto"/>
        </w:rPr>
        <w:t>(не менее двух). Например, А. К. Толстого, Р. Сабатини, Ф. Купера.</w:t>
      </w:r>
      <w:bookmarkEnd w:id="80"/>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конца XIX – начала XX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П. Чехов.</w:t>
      </w:r>
      <w:r w:rsidRPr="00071B34">
        <w:rPr>
          <w:rFonts w:ascii="Times New Roman" w:hAnsi="Times New Roman" w:cs="Times New Roman"/>
          <w:color w:val="auto"/>
        </w:rPr>
        <w:t xml:space="preserve"> Рассказы ‌</w:t>
      </w:r>
      <w:bookmarkStart w:id="81" w:name="40c64b3a-a3eb-4d3f-8b8d-5837df728019"/>
      <w:r w:rsidRPr="00071B34">
        <w:rPr>
          <w:rFonts w:ascii="Times New Roman" w:hAnsi="Times New Roman" w:cs="Times New Roman"/>
          <w:color w:val="auto"/>
        </w:rPr>
        <w:t>(один по выбору). Например, «Тоска», «Злоумышленник» и др.</w:t>
      </w:r>
      <w:bookmarkEnd w:id="81"/>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М. Горький. </w:t>
      </w:r>
      <w:r w:rsidRPr="00071B34">
        <w:rPr>
          <w:rFonts w:ascii="Times New Roman" w:hAnsi="Times New Roman" w:cs="Times New Roman"/>
          <w:color w:val="auto"/>
        </w:rPr>
        <w:t>Ранние рассказы ‌</w:t>
      </w:r>
      <w:bookmarkStart w:id="82" w:name="a869f2ae-2a1e-4f4b-ba77-92f82652d3d9"/>
      <w:r w:rsidRPr="00071B34">
        <w:rPr>
          <w:rFonts w:ascii="Times New Roman" w:hAnsi="Times New Roman" w:cs="Times New Roman"/>
          <w:color w:val="auto"/>
        </w:rPr>
        <w:t>(одно произведение по выбору). Например, «Старуха Изергиль» (легенда о Данко), «Челкаш» и др.</w:t>
      </w:r>
      <w:bookmarkEnd w:id="82"/>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Сатирические произведения отечественных и зарубежных писателей </w:t>
      </w:r>
      <w:r w:rsidRPr="00071B34">
        <w:rPr>
          <w:rFonts w:ascii="Times New Roman" w:hAnsi="Times New Roman" w:cs="Times New Roman"/>
          <w:color w:val="auto"/>
        </w:rPr>
        <w:t>‌</w:t>
      </w:r>
      <w:bookmarkStart w:id="83" w:name="aae30f53-7b1d-4cda-884d-589dec4393f5"/>
      <w:r w:rsidRPr="00071B34">
        <w:rPr>
          <w:rFonts w:ascii="Times New Roman" w:hAnsi="Times New Roman" w:cs="Times New Roman"/>
          <w:color w:val="auto"/>
        </w:rPr>
        <w:t>(не менее двух). Например, М. М. Зощенко, А. Т. Аверченко, Н. Тэффи, О. Генри, Я. Гашека.</w:t>
      </w:r>
      <w:bookmarkEnd w:id="83"/>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первой половины XX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С. Грин.</w:t>
      </w:r>
      <w:r w:rsidRPr="00071B34">
        <w:rPr>
          <w:rFonts w:ascii="Times New Roman" w:hAnsi="Times New Roman" w:cs="Times New Roman"/>
          <w:color w:val="auto"/>
        </w:rPr>
        <w:t xml:space="preserve"> Повести и рассказы ‌</w:t>
      </w:r>
      <w:bookmarkStart w:id="84" w:name="b02116e4-e9ea-4e8f-af38-04f2ae71ec92"/>
      <w:r w:rsidRPr="00071B34">
        <w:rPr>
          <w:rFonts w:ascii="Times New Roman" w:hAnsi="Times New Roman" w:cs="Times New Roman"/>
          <w:color w:val="auto"/>
        </w:rPr>
        <w:t>(одно произведение по выбору). Например, «Алые паруса», «Зелёная лампа» и др.</w:t>
      </w:r>
      <w:bookmarkEnd w:id="84"/>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Отечественная поэзия первой половины XX века.</w:t>
      </w:r>
      <w:r w:rsidRPr="00071B34">
        <w:rPr>
          <w:rFonts w:ascii="Times New Roman" w:hAnsi="Times New Roman" w:cs="Times New Roman"/>
          <w:color w:val="auto"/>
        </w:rPr>
        <w:t xml:space="preserve"> Стихотворения на тему мечты и реальности ‌</w:t>
      </w:r>
      <w:bookmarkStart w:id="85" w:name="56b5d580-1dbd-4944-a96b-0fcb0abff146"/>
      <w:r w:rsidRPr="00071B34">
        <w:rPr>
          <w:rFonts w:ascii="Times New Roman" w:hAnsi="Times New Roman" w:cs="Times New Roman"/>
          <w:color w:val="auto"/>
        </w:rPr>
        <w:t>(два-три по выбору). Например, стихотворения А. А. Блока, Н. С. Гумилёва, М. И. Цветаевой и др.</w:t>
      </w:r>
      <w:bookmarkEnd w:id="85"/>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В. В. Маяковский.</w:t>
      </w:r>
      <w:r w:rsidRPr="00071B34">
        <w:rPr>
          <w:rFonts w:ascii="Times New Roman" w:hAnsi="Times New Roman" w:cs="Times New Roman"/>
          <w:color w:val="auto"/>
        </w:rPr>
        <w:t xml:space="preserve"> Стихотворения ‌</w:t>
      </w:r>
      <w:bookmarkStart w:id="86" w:name="3508c828-689c-452f-ba72-3d6a17920a96"/>
      <w:r w:rsidRPr="00071B34">
        <w:rPr>
          <w:rFonts w:ascii="Times New Roman" w:hAnsi="Times New Roman" w:cs="Times New Roman"/>
          <w:color w:val="auto"/>
        </w:rPr>
        <w:t>(одно по выбору). Например, «Необычайное приключение, бывшее с Владимиром Маяковским летом на даче», «Хорошее отношение к лошадям» и др.</w:t>
      </w:r>
      <w:bookmarkEnd w:id="86"/>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М.А. Шолохов</w:t>
      </w:r>
      <w:r w:rsidRPr="00071B34">
        <w:rPr>
          <w:rFonts w:ascii="Times New Roman" w:hAnsi="Times New Roman" w:cs="Times New Roman"/>
          <w:color w:val="auto"/>
        </w:rPr>
        <w:t>. «Донские рассказы» ‌</w:t>
      </w:r>
      <w:bookmarkStart w:id="87" w:name="bfb8e5e7-5dc0-4aa2-a0fb-f3372a190ccd"/>
      <w:r w:rsidRPr="00071B34">
        <w:rPr>
          <w:rFonts w:ascii="Times New Roman" w:hAnsi="Times New Roman" w:cs="Times New Roman"/>
          <w:color w:val="auto"/>
        </w:rPr>
        <w:t>(один по выбору). Например, «Родинка», «Чужая кровь» и др.</w:t>
      </w:r>
      <w:bookmarkEnd w:id="87"/>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А. П. Платонов. </w:t>
      </w:r>
      <w:r w:rsidRPr="00071B34">
        <w:rPr>
          <w:rFonts w:ascii="Times New Roman" w:hAnsi="Times New Roman" w:cs="Times New Roman"/>
          <w:color w:val="auto"/>
        </w:rPr>
        <w:t>Рассказы ‌</w:t>
      </w:r>
      <w:bookmarkStart w:id="88" w:name="58f8e791-4da1-4c7c-996e-06e9678d7abd"/>
      <w:r w:rsidRPr="00071B34">
        <w:rPr>
          <w:rFonts w:ascii="Times New Roman" w:hAnsi="Times New Roman" w:cs="Times New Roman"/>
          <w:color w:val="auto"/>
        </w:rPr>
        <w:t>(один по выбору). Например, «Юшка», «Неизвестный цветок» и др.</w:t>
      </w:r>
      <w:bookmarkEnd w:id="88"/>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второй половины XX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В. М. Шукшин. </w:t>
      </w:r>
      <w:r w:rsidRPr="00071B34">
        <w:rPr>
          <w:rFonts w:ascii="Times New Roman" w:hAnsi="Times New Roman" w:cs="Times New Roman"/>
          <w:color w:val="auto"/>
        </w:rPr>
        <w:t>Рассказы ‌</w:t>
      </w:r>
      <w:bookmarkStart w:id="89" w:name="a067d7de-fb70-421e-a5f5-fb299a482d23"/>
      <w:r w:rsidRPr="00071B34">
        <w:rPr>
          <w:rFonts w:ascii="Times New Roman" w:hAnsi="Times New Roman" w:cs="Times New Roman"/>
          <w:color w:val="auto"/>
        </w:rPr>
        <w:t>(один по выбору). Например, «Чудик», «Стенька Разин», «Критики» и др.</w:t>
      </w:r>
      <w:bookmarkEnd w:id="89"/>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Стихотворения отечественных поэтов XX–XXI веков </w:t>
      </w:r>
      <w:r w:rsidRPr="00071B34">
        <w:rPr>
          <w:rFonts w:ascii="Times New Roman" w:hAnsi="Times New Roman" w:cs="Times New Roman"/>
          <w:color w:val="auto"/>
        </w:rPr>
        <w:t>‌</w:t>
      </w:r>
      <w:bookmarkStart w:id="90" w:name="0597886d-dd6d-4674-8ee8-e14ffd5ff356"/>
      <w:r w:rsidRPr="00071B34">
        <w:rPr>
          <w:rFonts w:ascii="Times New Roman" w:hAnsi="Times New Roman" w:cs="Times New Roman"/>
          <w:color w:val="auto"/>
        </w:rPr>
        <w:t>(не менее четырёх стихотворений двух поэтов). Например, стихотворения М. И. Цветаевой, Е. А. Евтушенко, Б. А. Ахмадулиной, Ю. Д. Левитанского и др.</w:t>
      </w:r>
      <w:bookmarkEnd w:id="90"/>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Произведения отечественных прозаиков второй половины XX – начала XXI века </w:t>
      </w:r>
      <w:r w:rsidRPr="00071B34">
        <w:rPr>
          <w:rFonts w:ascii="Times New Roman" w:hAnsi="Times New Roman" w:cs="Times New Roman"/>
          <w:color w:val="auto"/>
        </w:rPr>
        <w:t>‌</w:t>
      </w:r>
      <w:bookmarkStart w:id="91" w:name="83a8feea-b75e-4227-8bcd-8ff9e804ba2b"/>
      <w:r w:rsidRPr="00071B34">
        <w:rPr>
          <w:rFonts w:ascii="Times New Roman" w:hAnsi="Times New Roman" w:cs="Times New Roman"/>
          <w:color w:val="auto"/>
        </w:rPr>
        <w:t>(не менее двух). Например, произведения Ф. А. Абрамова, В. П. Астафьева, В. И. Белова, Ф. А. Искандера и др.</w:t>
      </w:r>
      <w:bookmarkEnd w:id="91"/>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Тема взаимоотношения поколений, становления человека, выбора им жизненного пути</w:t>
      </w:r>
      <w:r w:rsidRPr="00071B34">
        <w:rPr>
          <w:rFonts w:ascii="Times New Roman" w:hAnsi="Times New Roman" w:cs="Times New Roman"/>
          <w:color w:val="auto"/>
        </w:rPr>
        <w:t xml:space="preserve"> ‌</w:t>
      </w:r>
      <w:bookmarkStart w:id="92" w:name="990f3598-c382-45d9-8746-81a90d8ce296"/>
      <w:r w:rsidRPr="00071B34">
        <w:rPr>
          <w:rFonts w:ascii="Times New Roman" w:hAnsi="Times New Roman" w:cs="Times New Roman"/>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92"/>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Зарубежная литература.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 де Сервантес Сааведра.</w:t>
      </w:r>
      <w:r w:rsidRPr="00071B34">
        <w:rPr>
          <w:rFonts w:ascii="Times New Roman" w:hAnsi="Times New Roman" w:cs="Times New Roman"/>
          <w:color w:val="auto"/>
        </w:rPr>
        <w:t xml:space="preserve"> Роман «Хитроумный идальго Дон Кихот Ламанчский» ‌</w:t>
      </w:r>
      <w:bookmarkStart w:id="93" w:name="ea61fdd9-b266-4028-b605-73fad05f3a1b"/>
      <w:r w:rsidRPr="00071B34">
        <w:rPr>
          <w:rFonts w:ascii="Times New Roman" w:hAnsi="Times New Roman" w:cs="Times New Roman"/>
          <w:color w:val="auto"/>
        </w:rPr>
        <w:t>(главы по выбору).</w:t>
      </w:r>
      <w:bookmarkEnd w:id="93"/>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Зарубежная новеллистика </w:t>
      </w:r>
      <w:r w:rsidRPr="00071B34">
        <w:rPr>
          <w:rFonts w:ascii="Times New Roman" w:hAnsi="Times New Roman" w:cs="Times New Roman"/>
          <w:color w:val="auto"/>
        </w:rPr>
        <w:t>‌</w:t>
      </w:r>
      <w:bookmarkStart w:id="94" w:name="4c3792f6-c508-448f-810f-0a4e7935e4da"/>
      <w:r w:rsidRPr="00071B34">
        <w:rPr>
          <w:rFonts w:ascii="Times New Roman" w:hAnsi="Times New Roman" w:cs="Times New Roman"/>
          <w:color w:val="auto"/>
        </w:rPr>
        <w:t>(одно-два произведения по выбору). Например, П. Мериме. «Маттео Фальконе»; О. Генри. «Дары волхвов», «Последний лист».</w:t>
      </w:r>
      <w:bookmarkEnd w:id="94"/>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де Сент Экзюпери.</w:t>
      </w:r>
      <w:r w:rsidRPr="00071B34">
        <w:rPr>
          <w:rFonts w:ascii="Times New Roman" w:hAnsi="Times New Roman" w:cs="Times New Roman"/>
          <w:color w:val="auto"/>
        </w:rPr>
        <w:t xml:space="preserve"> Повесть-сказка «Маленький принц».</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Древнерусская литература.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Житийная литература</w:t>
      </w:r>
      <w:r w:rsidRPr="00071B34">
        <w:rPr>
          <w:rFonts w:ascii="Times New Roman" w:hAnsi="Times New Roman" w:cs="Times New Roman"/>
          <w:color w:val="auto"/>
        </w:rPr>
        <w:t xml:space="preserve"> ‌</w:t>
      </w:r>
      <w:bookmarkStart w:id="95" w:name="985594a0-fcf7-4207-a4d1-f380ff5738df"/>
      <w:r w:rsidRPr="00071B34">
        <w:rPr>
          <w:rFonts w:ascii="Times New Roman" w:hAnsi="Times New Roman" w:cs="Times New Roman"/>
          <w:color w:val="auto"/>
        </w:rPr>
        <w:t>(одно произведение по выбору). Например, «Житие Сергия Радонежского», «Житие протопопа Аввакума, им самим написанное».</w:t>
      </w:r>
      <w:bookmarkEnd w:id="95"/>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Литература XVIII века.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Д. И. Фонвизин. </w:t>
      </w:r>
      <w:r w:rsidRPr="00071B34">
        <w:rPr>
          <w:rFonts w:ascii="Times New Roman" w:hAnsi="Times New Roman" w:cs="Times New Roman"/>
          <w:color w:val="auto"/>
        </w:rPr>
        <w:t xml:space="preserve">Комедия «Недоросль».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первой половины XIX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lastRenderedPageBreak/>
        <w:t>А. С. Пушкин.</w:t>
      </w:r>
      <w:r w:rsidRPr="00071B34">
        <w:rPr>
          <w:rFonts w:ascii="Times New Roman" w:hAnsi="Times New Roman" w:cs="Times New Roman"/>
          <w:color w:val="auto"/>
        </w:rPr>
        <w:t xml:space="preserve"> Стихотворения ‌</w:t>
      </w:r>
      <w:bookmarkStart w:id="96" w:name="5b5c3fe8-b2de-4b56-86d3-e3754f0ba265"/>
      <w:r w:rsidRPr="00071B34">
        <w:rPr>
          <w:rFonts w:ascii="Times New Roman" w:hAnsi="Times New Roman" w:cs="Times New Roman"/>
          <w:color w:val="auto"/>
        </w:rPr>
        <w:t xml:space="preserve">(не менее двух). Например, «К Чаадаеву», «Анчар» и др. «Маленькие трагедии» (одна пьеса по выбору). Например, «Моцарт и Сальери», «Каменный гость». </w:t>
      </w:r>
      <w:bookmarkEnd w:id="96"/>
      <w:r w:rsidRPr="00071B34">
        <w:rPr>
          <w:rFonts w:ascii="Times New Roman" w:hAnsi="Times New Roman" w:cs="Times New Roman"/>
          <w:color w:val="auto"/>
        </w:rPr>
        <w:t xml:space="preserve">‌‌Роман «Капитанская дочка».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 Ю. Лермонтов.</w:t>
      </w:r>
      <w:r w:rsidRPr="00071B34">
        <w:rPr>
          <w:rFonts w:ascii="Times New Roman" w:hAnsi="Times New Roman" w:cs="Times New Roman"/>
          <w:color w:val="auto"/>
        </w:rPr>
        <w:t xml:space="preserve"> Стихотворения ‌</w:t>
      </w:r>
      <w:bookmarkStart w:id="97" w:name="1749eea8-4a2b-4b41-b15d-2fbade426127"/>
      <w:r w:rsidRPr="00071B34">
        <w:rPr>
          <w:rFonts w:ascii="Times New Roman" w:hAnsi="Times New Roman" w:cs="Times New Roman"/>
          <w:color w:val="auto"/>
        </w:rPr>
        <w:t>(не менее двух). Например, «Я не хочу, чтоб свет узнал…», «Из-под таинственной, холодной полумаски…», «Нищий» и др.</w:t>
      </w:r>
      <w:bookmarkEnd w:id="97"/>
      <w:r w:rsidRPr="00071B34">
        <w:rPr>
          <w:rFonts w:ascii="Times New Roman" w:hAnsi="Times New Roman" w:cs="Times New Roman"/>
          <w:color w:val="auto"/>
        </w:rPr>
        <w:t xml:space="preserve">‌‌ Поэма «Мцыри».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Н. В. Гоголь. </w:t>
      </w:r>
      <w:r w:rsidRPr="00071B34">
        <w:rPr>
          <w:rFonts w:ascii="Times New Roman" w:hAnsi="Times New Roman" w:cs="Times New Roman"/>
          <w:color w:val="auto"/>
        </w:rPr>
        <w:t xml:space="preserve">Повесть «Шинель». Комедия «Ревизор».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Литература второй половины XIX века.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И. С. Тургенев.</w:t>
      </w:r>
      <w:r w:rsidRPr="00071B34">
        <w:rPr>
          <w:rFonts w:ascii="Times New Roman" w:hAnsi="Times New Roman" w:cs="Times New Roman"/>
          <w:color w:val="auto"/>
        </w:rPr>
        <w:t xml:space="preserve"> Повести ‌</w:t>
      </w:r>
      <w:bookmarkStart w:id="98" w:name="fabf9287-55ad-4e60-84d5-add7a98c2934"/>
      <w:r w:rsidRPr="00071B34">
        <w:rPr>
          <w:rFonts w:ascii="Times New Roman" w:hAnsi="Times New Roman" w:cs="Times New Roman"/>
          <w:color w:val="auto"/>
        </w:rPr>
        <w:t>(одна по выбору). Например, «Ася», «Первая любовь».</w:t>
      </w:r>
      <w:bookmarkEnd w:id="98"/>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Ф. М. Достоевский. </w:t>
      </w:r>
      <w:r w:rsidRPr="00071B34">
        <w:rPr>
          <w:rFonts w:ascii="Times New Roman" w:hAnsi="Times New Roman" w:cs="Times New Roman"/>
          <w:color w:val="auto"/>
        </w:rPr>
        <w:t>‌</w:t>
      </w:r>
      <w:bookmarkStart w:id="99" w:name="d4361b3a-67eb-4f10-a5c6-46aeb46ddd0f"/>
      <w:r w:rsidRPr="00071B34">
        <w:rPr>
          <w:rFonts w:ascii="Times New Roman" w:hAnsi="Times New Roman" w:cs="Times New Roman"/>
          <w:color w:val="auto"/>
        </w:rPr>
        <w:t>«Бедные люди», «Белые ночи» (одно произведение по выбору).</w:t>
      </w:r>
      <w:bookmarkEnd w:id="99"/>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 Н. Толстой. </w:t>
      </w:r>
      <w:r w:rsidRPr="00071B34">
        <w:rPr>
          <w:rFonts w:ascii="Times New Roman" w:hAnsi="Times New Roman" w:cs="Times New Roman"/>
          <w:color w:val="auto"/>
        </w:rPr>
        <w:t>Повести и рассказы ‌</w:t>
      </w:r>
      <w:bookmarkStart w:id="100" w:name="1cb9fa85-1479-480f-ac52-31806803cd56"/>
      <w:r w:rsidRPr="00071B34">
        <w:rPr>
          <w:rFonts w:ascii="Times New Roman" w:hAnsi="Times New Roman" w:cs="Times New Roman"/>
          <w:color w:val="auto"/>
        </w:rPr>
        <w:t>(одно произведение по выбору). Например, «Отрочество» (главы).</w:t>
      </w:r>
      <w:bookmarkEnd w:id="100"/>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первой половины XX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писателей русского зарубежья</w:t>
      </w:r>
      <w:r w:rsidRPr="00071B34">
        <w:rPr>
          <w:rFonts w:ascii="Times New Roman" w:hAnsi="Times New Roman" w:cs="Times New Roman"/>
          <w:color w:val="auto"/>
        </w:rPr>
        <w:t xml:space="preserve"> ‌</w:t>
      </w:r>
      <w:bookmarkStart w:id="101" w:name="2d584d74-2b44-43c1-bb1d-41138fc1bfb5"/>
      <w:r w:rsidRPr="00071B34">
        <w:rPr>
          <w:rFonts w:ascii="Times New Roman" w:hAnsi="Times New Roman" w:cs="Times New Roman"/>
          <w:color w:val="auto"/>
        </w:rPr>
        <w:t>(не менее двух по выбору). Например, произведения И. С. Шмелёва, М. А. Осоргина, В. В. Набокова, Н. Тэффи, А. Т. Аверченко и др.</w:t>
      </w:r>
      <w:bookmarkEnd w:id="101"/>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Поэзия первой половины ХХ века</w:t>
      </w:r>
      <w:r w:rsidRPr="00071B34">
        <w:rPr>
          <w:rFonts w:ascii="Times New Roman" w:hAnsi="Times New Roman" w:cs="Times New Roman"/>
          <w:color w:val="auto"/>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 А. Булгаков</w:t>
      </w:r>
      <w:r w:rsidRPr="00071B34">
        <w:rPr>
          <w:rFonts w:ascii="Times New Roman" w:hAnsi="Times New Roman" w:cs="Times New Roman"/>
          <w:color w:val="auto"/>
        </w:rPr>
        <w:t xml:space="preserve"> ‌</w:t>
      </w:r>
      <w:bookmarkStart w:id="102" w:name="ef531e3a-0507-4076-89cb-456c64cbca56"/>
      <w:r w:rsidRPr="00071B34">
        <w:rPr>
          <w:rFonts w:ascii="Times New Roman" w:hAnsi="Times New Roman" w:cs="Times New Roman"/>
          <w:color w:val="auto"/>
        </w:rPr>
        <w:t>(одна повесть по выбору). Например, «Собачье сердце» и др.</w:t>
      </w:r>
      <w:bookmarkEnd w:id="102"/>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второй половины XX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А. Т. Твардовский. </w:t>
      </w:r>
      <w:r w:rsidRPr="00071B34">
        <w:rPr>
          <w:rFonts w:ascii="Times New Roman" w:hAnsi="Times New Roman" w:cs="Times New Roman"/>
          <w:color w:val="auto"/>
        </w:rPr>
        <w:t>Поэма «Василий Тёркин» ‌</w:t>
      </w:r>
      <w:bookmarkStart w:id="103" w:name="bf7bc9e4-c459-4e44-8cf4-6440f472144b"/>
      <w:r w:rsidRPr="00071B34">
        <w:rPr>
          <w:rFonts w:ascii="Times New Roman" w:hAnsi="Times New Roman" w:cs="Times New Roman"/>
          <w:color w:val="auto"/>
        </w:rPr>
        <w:t>(главы «Переправа», «Гармонь», «Два солдата», «Поединок» и др.).</w:t>
      </w:r>
      <w:bookmarkEnd w:id="103"/>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А.Н. Толстой</w:t>
      </w:r>
      <w:r w:rsidRPr="00071B34">
        <w:rPr>
          <w:rFonts w:ascii="Times New Roman" w:hAnsi="Times New Roman" w:cs="Times New Roman"/>
          <w:color w:val="auto"/>
        </w:rPr>
        <w:t>. Рассказ «Русский характер».</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 А. Шолохов.</w:t>
      </w:r>
      <w:r w:rsidRPr="00071B34">
        <w:rPr>
          <w:rFonts w:ascii="Times New Roman" w:hAnsi="Times New Roman" w:cs="Times New Roman"/>
          <w:color w:val="auto"/>
        </w:rPr>
        <w:t xml:space="preserve"> Рассказ «Судьба человека».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И. Солженицын.</w:t>
      </w:r>
      <w:r w:rsidRPr="00071B34">
        <w:rPr>
          <w:rFonts w:ascii="Times New Roman" w:hAnsi="Times New Roman" w:cs="Times New Roman"/>
          <w:color w:val="auto"/>
        </w:rPr>
        <w:t xml:space="preserve"> Рассказ «Матрёнин двор».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Произведения отечественных прозаиков второй половины XX–XXI века</w:t>
      </w:r>
      <w:r w:rsidRPr="00071B34">
        <w:rPr>
          <w:rFonts w:ascii="Times New Roman" w:hAnsi="Times New Roman" w:cs="Times New Roman"/>
          <w:color w:val="auto"/>
        </w:rPr>
        <w:t>‌</w:t>
      </w:r>
      <w:bookmarkStart w:id="104" w:name="464a1461-dc27-4c8e-855e-7a4d0048dab5"/>
      <w:r w:rsidRPr="00071B34">
        <w:rPr>
          <w:rFonts w:ascii="Times New Roman" w:hAnsi="Times New Roman" w:cs="Times New Roman"/>
          <w:color w:val="auto"/>
        </w:rPr>
        <w:t>(не менее двух произведений). Например, произведения Е. И. Носова, А. Н. и Б. Н. Стругацких, В. Ф. Тендрякова, Б. П. Екимова и др.</w:t>
      </w:r>
      <w:bookmarkEnd w:id="104"/>
      <w:r w:rsidRPr="00071B34">
        <w:rPr>
          <w:rFonts w:ascii="Times New Roman" w:hAnsi="Times New Roman" w:cs="Times New Roman"/>
          <w:color w:val="auto"/>
        </w:rPr>
        <w:t>‌‌</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Произведения отечественных и зарубежных прозаиков второй половины XX–XXI века </w:t>
      </w:r>
      <w:r w:rsidRPr="00071B34">
        <w:rPr>
          <w:rFonts w:ascii="Times New Roman" w:hAnsi="Times New Roman" w:cs="Times New Roman"/>
          <w:color w:val="auto"/>
        </w:rPr>
        <w:t>‌</w:t>
      </w:r>
      <w:bookmarkStart w:id="105" w:name="ed5b2d90-0663-4a5c-8be5-da4aade46b54"/>
      <w:r w:rsidRPr="00071B34">
        <w:rPr>
          <w:rFonts w:ascii="Times New Roman" w:hAnsi="Times New Roman" w:cs="Times New Roman"/>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105"/>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Поэзия второй половины XX – начала XXI века</w:t>
      </w:r>
      <w:r w:rsidRPr="00071B34">
        <w:rPr>
          <w:rFonts w:ascii="Times New Roman" w:hAnsi="Times New Roman" w:cs="Times New Roman"/>
          <w:color w:val="auto"/>
        </w:rPr>
        <w:t xml:space="preserve"> ‌</w:t>
      </w:r>
      <w:bookmarkStart w:id="106" w:name="adb853ee-930d-4a27-923a-b9cb0245de5e"/>
      <w:r w:rsidRPr="00071B34">
        <w:rPr>
          <w:rFonts w:ascii="Times New Roman" w:hAnsi="Times New Roman" w:cs="Times New Roman"/>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106"/>
      <w:r w:rsidRPr="00071B34">
        <w:rPr>
          <w:rFonts w:ascii="Times New Roman" w:hAnsi="Times New Roman" w:cs="Times New Roman"/>
          <w:color w:val="auto"/>
        </w:rPr>
        <w:t>‌‌</w:t>
      </w:r>
    </w:p>
    <w:p w:rsidR="00632940" w:rsidRPr="00071B34" w:rsidRDefault="00632940" w:rsidP="00632940">
      <w:pPr>
        <w:shd w:val="clear" w:color="auto" w:fill="FFFFFF"/>
        <w:ind w:firstLine="600"/>
        <w:jc w:val="both"/>
        <w:rPr>
          <w:rFonts w:ascii="Times New Roman" w:hAnsi="Times New Roman" w:cs="Times New Roman"/>
          <w:color w:val="auto"/>
        </w:rPr>
      </w:pPr>
      <w:r w:rsidRPr="00071B34">
        <w:rPr>
          <w:rFonts w:ascii="Times New Roman" w:hAnsi="Times New Roman" w:cs="Times New Roman"/>
          <w:b/>
          <w:color w:val="auto"/>
        </w:rPr>
        <w:t>Зарубежная литература. У. Шекспир.</w:t>
      </w:r>
      <w:r w:rsidRPr="00071B34">
        <w:rPr>
          <w:rFonts w:ascii="Times New Roman" w:hAnsi="Times New Roman" w:cs="Times New Roman"/>
          <w:color w:val="auto"/>
        </w:rPr>
        <w:t xml:space="preserve"> Сонеты ‌</w:t>
      </w:r>
      <w:bookmarkStart w:id="107" w:name="0d55d6d3-7190-4389-8070-261d3434d548"/>
      <w:r w:rsidRPr="00071B34">
        <w:rPr>
          <w:rFonts w:ascii="Times New Roman" w:hAnsi="Times New Roman" w:cs="Times New Roman"/>
          <w:color w:val="auto"/>
        </w:rPr>
        <w:t xml:space="preserve">(один-два по выбору). Например, № 66 «Измучась всем, я умереть хочу…», № 130 «Её глаза на звёзды не похожи…» и др. </w:t>
      </w:r>
      <w:bookmarkEnd w:id="107"/>
      <w:r w:rsidRPr="00071B34">
        <w:rPr>
          <w:rFonts w:ascii="Times New Roman" w:hAnsi="Times New Roman" w:cs="Times New Roman"/>
          <w:color w:val="auto"/>
        </w:rPr>
        <w:t>‌‌Трагедия «Ромео и Джульетта» ‌</w:t>
      </w:r>
      <w:bookmarkStart w:id="108" w:name="b53ea1d5-9b20-4ab2-824f-f7ee2f330726"/>
      <w:r w:rsidRPr="00071B34">
        <w:rPr>
          <w:rFonts w:ascii="Times New Roman" w:hAnsi="Times New Roman" w:cs="Times New Roman"/>
          <w:color w:val="auto"/>
        </w:rPr>
        <w:t>(фрагменты по выбору).</w:t>
      </w:r>
      <w:bookmarkEnd w:id="108"/>
      <w:r w:rsidRPr="00071B34">
        <w:rPr>
          <w:rFonts w:ascii="Times New Roman" w:hAnsi="Times New Roman" w:cs="Times New Roman"/>
          <w:color w:val="auto"/>
        </w:rPr>
        <w:t xml:space="preserve">‌‌ </w:t>
      </w:r>
    </w:p>
    <w:p w:rsidR="00632940" w:rsidRPr="00071B34" w:rsidRDefault="00632940" w:rsidP="00632940">
      <w:pPr>
        <w:shd w:val="clear" w:color="auto" w:fill="FFFFFF"/>
        <w:ind w:firstLine="600"/>
        <w:jc w:val="both"/>
        <w:rPr>
          <w:rFonts w:ascii="Times New Roman" w:hAnsi="Times New Roman" w:cs="Times New Roman"/>
          <w:color w:val="auto"/>
        </w:rPr>
      </w:pPr>
      <w:r w:rsidRPr="00071B34">
        <w:rPr>
          <w:rFonts w:ascii="Times New Roman" w:hAnsi="Times New Roman" w:cs="Times New Roman"/>
          <w:b/>
          <w:color w:val="auto"/>
        </w:rPr>
        <w:t xml:space="preserve">Ж.-Б. Мольер. </w:t>
      </w:r>
      <w:r w:rsidRPr="00071B34">
        <w:rPr>
          <w:rFonts w:ascii="Times New Roman" w:hAnsi="Times New Roman" w:cs="Times New Roman"/>
          <w:color w:val="auto"/>
        </w:rPr>
        <w:t>Комедия «Мещанин во дворянстве» ‌</w:t>
      </w:r>
      <w:bookmarkStart w:id="109" w:name="0d430c7d-1e84-4c15-8128-09b5a0ae5b8e"/>
      <w:r w:rsidRPr="00071B34">
        <w:rPr>
          <w:rFonts w:ascii="Times New Roman" w:hAnsi="Times New Roman" w:cs="Times New Roman"/>
          <w:color w:val="auto"/>
        </w:rPr>
        <w:t>(фрагменты по выбору).</w:t>
      </w:r>
      <w:bookmarkEnd w:id="109"/>
      <w:r w:rsidRPr="00071B34">
        <w:rPr>
          <w:rFonts w:ascii="Times New Roman" w:hAnsi="Times New Roman" w:cs="Times New Roman"/>
          <w:color w:val="auto"/>
        </w:rPr>
        <w:t>‌‌</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Древнерусская литература.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«Слово о полку Игореве».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XVIII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М. В. Ломоносов. </w:t>
      </w:r>
      <w:r w:rsidRPr="00071B34">
        <w:rPr>
          <w:rFonts w:ascii="Times New Roman" w:hAnsi="Times New Roman" w:cs="Times New Roman"/>
          <w:color w:val="auto"/>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110" w:name="e8b587e6-2f8c-4690-a635-22bb3cee08ae"/>
      <w:r w:rsidRPr="00071B34">
        <w:rPr>
          <w:rFonts w:ascii="Times New Roman" w:hAnsi="Times New Roman" w:cs="Times New Roman"/>
          <w:color w:val="auto"/>
        </w:rPr>
        <w:t>(по выбору).</w:t>
      </w:r>
      <w:bookmarkEnd w:id="110"/>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Г. Р. Державин. </w:t>
      </w:r>
      <w:r w:rsidRPr="00071B34">
        <w:rPr>
          <w:rFonts w:ascii="Times New Roman" w:hAnsi="Times New Roman" w:cs="Times New Roman"/>
          <w:color w:val="auto"/>
        </w:rPr>
        <w:t>Стихотворения ‌</w:t>
      </w:r>
      <w:bookmarkStart w:id="111" w:name="8ca8cc5e-b57b-4292-a0a2-4d5e99a37fc7"/>
      <w:r w:rsidRPr="00071B34">
        <w:rPr>
          <w:rFonts w:ascii="Times New Roman" w:hAnsi="Times New Roman" w:cs="Times New Roman"/>
          <w:color w:val="auto"/>
        </w:rPr>
        <w:t xml:space="preserve">(два по выбору). Например, «Властителям и </w:t>
      </w:r>
      <w:r w:rsidRPr="00071B34">
        <w:rPr>
          <w:rFonts w:ascii="Times New Roman" w:hAnsi="Times New Roman" w:cs="Times New Roman"/>
          <w:color w:val="auto"/>
        </w:rPr>
        <w:lastRenderedPageBreak/>
        <w:t>судиям», «Памятник» и др.</w:t>
      </w:r>
      <w:bookmarkEnd w:id="111"/>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Н. М. Карамзин.</w:t>
      </w:r>
      <w:r w:rsidRPr="00071B34">
        <w:rPr>
          <w:rFonts w:ascii="Times New Roman" w:hAnsi="Times New Roman" w:cs="Times New Roman"/>
          <w:color w:val="auto"/>
        </w:rPr>
        <w:t xml:space="preserve"> Повесть «Бедная Лиза».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Литература первой половины XIX века.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В. А. Жуковский.</w:t>
      </w:r>
      <w:r w:rsidRPr="00071B34">
        <w:rPr>
          <w:rFonts w:ascii="Times New Roman" w:hAnsi="Times New Roman" w:cs="Times New Roman"/>
          <w:color w:val="auto"/>
        </w:rPr>
        <w:t xml:space="preserve"> Баллады, элегии ‌</w:t>
      </w:r>
      <w:bookmarkStart w:id="112" w:name="7eb282c3-f5ef-4e9f-86b2-734492601833"/>
      <w:r w:rsidRPr="00071B34">
        <w:rPr>
          <w:rFonts w:ascii="Times New Roman" w:hAnsi="Times New Roman" w:cs="Times New Roman"/>
          <w:color w:val="auto"/>
        </w:rPr>
        <w:t>(одна-две по выбору). Например, «Светлана», «Невыразимое», «Море» и др.</w:t>
      </w:r>
      <w:bookmarkEnd w:id="112"/>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С. Грибоедов.</w:t>
      </w:r>
      <w:r w:rsidRPr="00071B34">
        <w:rPr>
          <w:rFonts w:ascii="Times New Roman" w:hAnsi="Times New Roman" w:cs="Times New Roman"/>
          <w:color w:val="auto"/>
        </w:rPr>
        <w:t xml:space="preserve"> Комедия «Горе от ума».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Поэзия пушкинской эпохи. </w:t>
      </w:r>
      <w:r w:rsidRPr="00071B34">
        <w:rPr>
          <w:rFonts w:ascii="Times New Roman" w:hAnsi="Times New Roman" w:cs="Times New Roman"/>
          <w:color w:val="auto"/>
        </w:rPr>
        <w:t>‌</w:t>
      </w:r>
      <w:bookmarkStart w:id="113" w:name="d3f3009b-2bf2-4457-85cc-996248170bfd"/>
      <w:r w:rsidRPr="00071B34">
        <w:rPr>
          <w:rFonts w:ascii="Times New Roman" w:hAnsi="Times New Roman" w:cs="Times New Roman"/>
          <w:color w:val="auto"/>
        </w:rPr>
        <w:t>К. Н. Батюшков, А. А. Дельвиг, Н. М. Языков, Е. А. Баратынский (не менее трёх стихотворений по выбору).</w:t>
      </w:r>
      <w:bookmarkEnd w:id="113"/>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А. С. Пушкин.</w:t>
      </w:r>
      <w:r w:rsidRPr="00071B34">
        <w:rPr>
          <w:rFonts w:ascii="Times New Roman" w:hAnsi="Times New Roman" w:cs="Times New Roman"/>
          <w:color w:val="auto"/>
        </w:rPr>
        <w:t xml:space="preserve"> Стихотворения. ‌</w:t>
      </w:r>
      <w:bookmarkStart w:id="114" w:name="0b2f85f8-e824-4e61-a1ac-4efc7fb78a2f"/>
      <w:r w:rsidRPr="00071B34">
        <w:rPr>
          <w:rFonts w:ascii="Times New Roman" w:hAnsi="Times New Roman" w:cs="Times New Roman"/>
          <w:color w:val="auto"/>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114"/>
      <w:r w:rsidRPr="00071B34">
        <w:rPr>
          <w:rFonts w:ascii="Times New Roman" w:hAnsi="Times New Roman" w:cs="Times New Roman"/>
          <w:color w:val="auto"/>
        </w:rPr>
        <w:t xml:space="preserve">‌‌ Поэма «Медный всадник». Роман в стихах «Евгений Онегин».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М. Ю. Лермонтов.</w:t>
      </w:r>
      <w:r w:rsidRPr="00071B34">
        <w:rPr>
          <w:rFonts w:ascii="Times New Roman" w:hAnsi="Times New Roman" w:cs="Times New Roman"/>
          <w:color w:val="auto"/>
        </w:rPr>
        <w:t xml:space="preserve"> Стихотворения. ‌</w:t>
      </w:r>
      <w:bookmarkStart w:id="115" w:name="87a51fa3-c568-4583-a18a-174135483b9d"/>
      <w:r w:rsidRPr="00071B34">
        <w:rPr>
          <w:rFonts w:ascii="Times New Roman" w:hAnsi="Times New Roman" w:cs="Times New Roman"/>
          <w:color w:val="auto"/>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115"/>
      <w:r w:rsidRPr="00071B34">
        <w:rPr>
          <w:rFonts w:ascii="Times New Roman" w:hAnsi="Times New Roman" w:cs="Times New Roman"/>
          <w:color w:val="auto"/>
        </w:rPr>
        <w:t xml:space="preserve">‌‌ Роман «Герой нашего времени».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Н. В. Гоголь. </w:t>
      </w:r>
      <w:r w:rsidRPr="00071B34">
        <w:rPr>
          <w:rFonts w:ascii="Times New Roman" w:hAnsi="Times New Roman" w:cs="Times New Roman"/>
          <w:color w:val="auto"/>
        </w:rPr>
        <w:t xml:space="preserve">Поэма «Мёртвые души».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Отечественная проза первой половины XIX в.</w:t>
      </w:r>
      <w:r w:rsidRPr="00071B34">
        <w:rPr>
          <w:rFonts w:ascii="Times New Roman" w:hAnsi="Times New Roman" w:cs="Times New Roman"/>
          <w:color w:val="auto"/>
        </w:rPr>
        <w:t xml:space="preserve"> ‌</w:t>
      </w:r>
      <w:bookmarkStart w:id="116" w:name="1e17c9e2-8d8f-4f1b-b2ac-b4be6de41c09"/>
      <w:r w:rsidRPr="00071B34">
        <w:rPr>
          <w:rFonts w:ascii="Times New Roman" w:hAnsi="Times New Roman" w:cs="Times New Roman"/>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116"/>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Зарубежная литература.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Данте.</w:t>
      </w:r>
      <w:r w:rsidRPr="00071B34">
        <w:rPr>
          <w:rFonts w:ascii="Times New Roman" w:hAnsi="Times New Roman" w:cs="Times New Roman"/>
          <w:color w:val="auto"/>
        </w:rPr>
        <w:t xml:space="preserve"> «Божественная комедия» ‌</w:t>
      </w:r>
      <w:bookmarkStart w:id="117" w:name="131db750-5e26-42b5-b0b5-6f68058ef787"/>
      <w:r w:rsidRPr="00071B34">
        <w:rPr>
          <w:rFonts w:ascii="Times New Roman" w:hAnsi="Times New Roman" w:cs="Times New Roman"/>
          <w:color w:val="auto"/>
        </w:rPr>
        <w:t>(не менее двух фрагментов по выбору).</w:t>
      </w:r>
      <w:bookmarkEnd w:id="117"/>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У. Шекспир.</w:t>
      </w:r>
      <w:r w:rsidRPr="00071B34">
        <w:rPr>
          <w:rFonts w:ascii="Times New Roman" w:hAnsi="Times New Roman" w:cs="Times New Roman"/>
          <w:color w:val="auto"/>
        </w:rPr>
        <w:t xml:space="preserve"> Трагедия «Гамлет» ‌</w:t>
      </w:r>
      <w:bookmarkStart w:id="118" w:name="50dcaf75-7eb3-4058-9b14-0313c9277b2d"/>
      <w:r w:rsidRPr="00071B34">
        <w:rPr>
          <w:rFonts w:ascii="Times New Roman" w:hAnsi="Times New Roman" w:cs="Times New Roman"/>
          <w:color w:val="auto"/>
        </w:rPr>
        <w:t>(фрагменты по выбору).</w:t>
      </w:r>
      <w:bookmarkEnd w:id="118"/>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И.В. Гёте.</w:t>
      </w:r>
      <w:r w:rsidRPr="00071B34">
        <w:rPr>
          <w:rFonts w:ascii="Times New Roman" w:hAnsi="Times New Roman" w:cs="Times New Roman"/>
          <w:color w:val="auto"/>
        </w:rPr>
        <w:t xml:space="preserve"> Трагедия «Фауст» ‌</w:t>
      </w:r>
      <w:bookmarkStart w:id="119" w:name="0b3534b6-8dfe-4b28-9993-091faed66786"/>
      <w:r w:rsidRPr="00071B34">
        <w:rPr>
          <w:rFonts w:ascii="Times New Roman" w:hAnsi="Times New Roman" w:cs="Times New Roman"/>
          <w:color w:val="auto"/>
        </w:rPr>
        <w:t>(не менее двух фрагментов по выбору).</w:t>
      </w:r>
      <w:bookmarkEnd w:id="119"/>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Дж. Г. Байрон. </w:t>
      </w:r>
      <w:r w:rsidRPr="00071B34">
        <w:rPr>
          <w:rFonts w:ascii="Times New Roman" w:hAnsi="Times New Roman" w:cs="Times New Roman"/>
          <w:color w:val="auto"/>
        </w:rPr>
        <w:t>Стихотворения ‌</w:t>
      </w:r>
      <w:bookmarkStart w:id="120" w:name="e19cbdea-f76d-4b99-b400-83b11ad6923d"/>
      <w:r w:rsidRPr="00071B34">
        <w:rPr>
          <w:rFonts w:ascii="Times New Roman" w:hAnsi="Times New Roman" w:cs="Times New Roman"/>
          <w:color w:val="auto"/>
        </w:rPr>
        <w:t>(одно по выбору). Например, «Душа моя мрачна. Скорей, певец, скорей!..», «Прощание Наполеона» и др.</w:t>
      </w:r>
      <w:bookmarkEnd w:id="120"/>
      <w:r w:rsidRPr="00071B34">
        <w:rPr>
          <w:rFonts w:ascii="Times New Roman" w:hAnsi="Times New Roman" w:cs="Times New Roman"/>
          <w:color w:val="auto"/>
        </w:rPr>
        <w:t>‌‌ Поэма «Паломничество Чайльд-Гарольда» ‌</w:t>
      </w:r>
      <w:bookmarkStart w:id="121" w:name="e2190f02-8aec-4529-8d6c-41c65b65ca2e"/>
      <w:r w:rsidRPr="00071B34">
        <w:rPr>
          <w:rFonts w:ascii="Times New Roman" w:hAnsi="Times New Roman" w:cs="Times New Roman"/>
          <w:color w:val="auto"/>
        </w:rPr>
        <w:t>(не менее одного фрагмента по выбору).</w:t>
      </w:r>
      <w:bookmarkEnd w:id="121"/>
      <w:r w:rsidRPr="00071B34">
        <w:rPr>
          <w:rFonts w:ascii="Times New Roman" w:hAnsi="Times New Roman" w:cs="Times New Roman"/>
          <w:color w:val="auto"/>
        </w:rPr>
        <w:t xml:space="preserve">‌‌ </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Зарубежная проза первой половины XIX в.</w:t>
      </w:r>
      <w:r w:rsidRPr="00071B34">
        <w:rPr>
          <w:rFonts w:ascii="Times New Roman" w:hAnsi="Times New Roman" w:cs="Times New Roman"/>
          <w:color w:val="auto"/>
        </w:rPr>
        <w:t xml:space="preserve"> ‌</w:t>
      </w:r>
      <w:bookmarkStart w:id="122" w:name="2ccf1dde-3592-470f-89fb-4ebac1d8e3cf"/>
      <w:r w:rsidRPr="00071B34">
        <w:rPr>
          <w:rFonts w:ascii="Times New Roman" w:hAnsi="Times New Roman" w:cs="Times New Roman"/>
          <w:color w:val="auto"/>
        </w:rPr>
        <w:t>(одно произведение по выбору). Например, произведения Э.Т.А. Гофмана, В. Гюго, В. Скотта и др.</w:t>
      </w:r>
      <w:bookmarkEnd w:id="122"/>
      <w:r w:rsidRPr="00071B34">
        <w:rPr>
          <w:rFonts w:ascii="Times New Roman" w:hAnsi="Times New Roman" w:cs="Times New Roman"/>
          <w:color w:val="auto"/>
        </w:rPr>
        <w:t>‌‌</w:t>
      </w:r>
    </w:p>
    <w:p w:rsidR="00632940" w:rsidRPr="00071B34" w:rsidRDefault="00632940" w:rsidP="00632940">
      <w:pPr>
        <w:rPr>
          <w:rFonts w:ascii="Times New Roman" w:hAnsi="Times New Roman" w:cs="Times New Roman"/>
          <w:color w:val="auto"/>
        </w:rPr>
        <w:sectPr w:rsidR="00632940" w:rsidRPr="00071B34">
          <w:pgSz w:w="11906" w:h="16383"/>
          <w:pgMar w:top="1134" w:right="850" w:bottom="1134" w:left="1701" w:header="720" w:footer="720" w:gutter="0"/>
          <w:cols w:space="720"/>
        </w:sectPr>
      </w:pPr>
    </w:p>
    <w:bookmarkEnd w:id="32"/>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lastRenderedPageBreak/>
        <w:t>ПЛАНИРУЕМЫЕ ОБРАЗОВАТЕЛЬНЫЕ РЕЗУЛЬТАТЫ</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Гражданского воспитания:</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 xml:space="preserve">готовность к выполнению обязанностей гражданина и реализации его прав, уважение прав, свобод и законных интересов других людей; </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неприятие любых форм экстремизма, дискриминации;</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понимание роли различных социальных институтов в жизни человека;</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представление о способах противодействия коррупции;</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активное участие в школьном самоуправлении;</w:t>
      </w:r>
    </w:p>
    <w:p w:rsidR="00632940" w:rsidRPr="00071B34" w:rsidRDefault="00632940" w:rsidP="0096705C">
      <w:pPr>
        <w:widowControl/>
        <w:numPr>
          <w:ilvl w:val="0"/>
          <w:numId w:val="194"/>
        </w:numPr>
        <w:jc w:val="both"/>
        <w:rPr>
          <w:rFonts w:ascii="Times New Roman" w:hAnsi="Times New Roman" w:cs="Times New Roman"/>
          <w:color w:val="auto"/>
        </w:rPr>
      </w:pPr>
      <w:r w:rsidRPr="00071B34">
        <w:rPr>
          <w:rFonts w:ascii="Times New Roman" w:hAnsi="Times New Roman" w:cs="Times New Roman"/>
          <w:color w:val="auto"/>
        </w:rPr>
        <w:t>готовность к участию в гуманитарной деятельности (волонтерство; помощь людям, нуждающимся в ней).</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Патриотического воспитания:</w:t>
      </w:r>
    </w:p>
    <w:p w:rsidR="00632940" w:rsidRPr="00071B34" w:rsidRDefault="00632940" w:rsidP="0096705C">
      <w:pPr>
        <w:widowControl/>
        <w:numPr>
          <w:ilvl w:val="0"/>
          <w:numId w:val="195"/>
        </w:numPr>
        <w:jc w:val="both"/>
        <w:rPr>
          <w:rFonts w:ascii="Times New Roman" w:hAnsi="Times New Roman" w:cs="Times New Roman"/>
          <w:color w:val="auto"/>
        </w:rPr>
      </w:pPr>
      <w:r w:rsidRPr="00071B34">
        <w:rPr>
          <w:rFonts w:ascii="Times New Roman" w:hAnsi="Times New Roman" w:cs="Times New Roman"/>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632940" w:rsidRPr="00071B34" w:rsidRDefault="00632940" w:rsidP="0096705C">
      <w:pPr>
        <w:widowControl/>
        <w:numPr>
          <w:ilvl w:val="0"/>
          <w:numId w:val="195"/>
        </w:numPr>
        <w:jc w:val="both"/>
        <w:rPr>
          <w:rFonts w:ascii="Times New Roman" w:hAnsi="Times New Roman" w:cs="Times New Roman"/>
          <w:color w:val="auto"/>
        </w:rPr>
      </w:pPr>
      <w:r w:rsidRPr="00071B34">
        <w:rPr>
          <w:rFonts w:ascii="Times New Roman" w:hAnsi="Times New Roman" w:cs="Times New Roman"/>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632940" w:rsidRPr="00071B34" w:rsidRDefault="00632940" w:rsidP="0096705C">
      <w:pPr>
        <w:widowControl/>
        <w:numPr>
          <w:ilvl w:val="0"/>
          <w:numId w:val="195"/>
        </w:numPr>
        <w:jc w:val="both"/>
        <w:rPr>
          <w:rFonts w:ascii="Times New Roman" w:hAnsi="Times New Roman" w:cs="Times New Roman"/>
          <w:color w:val="auto"/>
        </w:rPr>
      </w:pPr>
      <w:r w:rsidRPr="00071B34">
        <w:rPr>
          <w:rFonts w:ascii="Times New Roman" w:hAnsi="Times New Roman" w:cs="Times New Roman"/>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Духовно-нравственного воспитания:</w:t>
      </w:r>
    </w:p>
    <w:p w:rsidR="00632940" w:rsidRPr="00071B34" w:rsidRDefault="00632940" w:rsidP="0096705C">
      <w:pPr>
        <w:widowControl/>
        <w:numPr>
          <w:ilvl w:val="0"/>
          <w:numId w:val="196"/>
        </w:numPr>
        <w:jc w:val="both"/>
        <w:rPr>
          <w:rFonts w:ascii="Times New Roman" w:hAnsi="Times New Roman" w:cs="Times New Roman"/>
          <w:color w:val="auto"/>
        </w:rPr>
      </w:pPr>
      <w:r w:rsidRPr="00071B34">
        <w:rPr>
          <w:rFonts w:ascii="Times New Roman" w:hAnsi="Times New Roman" w:cs="Times New Roman"/>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32940" w:rsidRPr="00071B34" w:rsidRDefault="00632940" w:rsidP="0096705C">
      <w:pPr>
        <w:widowControl/>
        <w:numPr>
          <w:ilvl w:val="0"/>
          <w:numId w:val="196"/>
        </w:numPr>
        <w:jc w:val="both"/>
        <w:rPr>
          <w:rFonts w:ascii="Times New Roman" w:hAnsi="Times New Roman" w:cs="Times New Roman"/>
          <w:color w:val="auto"/>
        </w:rPr>
      </w:pPr>
      <w:r w:rsidRPr="00071B34">
        <w:rPr>
          <w:rFonts w:ascii="Times New Roman" w:hAnsi="Times New Roman" w:cs="Times New Roman"/>
          <w:color w:val="auto"/>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32940" w:rsidRPr="00071B34" w:rsidRDefault="00632940" w:rsidP="0096705C">
      <w:pPr>
        <w:widowControl/>
        <w:numPr>
          <w:ilvl w:val="0"/>
          <w:numId w:val="196"/>
        </w:numPr>
        <w:jc w:val="both"/>
        <w:rPr>
          <w:rFonts w:ascii="Times New Roman" w:hAnsi="Times New Roman" w:cs="Times New Roman"/>
          <w:color w:val="auto"/>
        </w:rPr>
      </w:pPr>
      <w:r w:rsidRPr="00071B34">
        <w:rPr>
          <w:rFonts w:ascii="Times New Roman" w:hAnsi="Times New Roman" w:cs="Times New Roman"/>
          <w:color w:val="auto"/>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Эстетического воспитания:</w:t>
      </w:r>
    </w:p>
    <w:p w:rsidR="00632940" w:rsidRPr="00071B34" w:rsidRDefault="00632940" w:rsidP="0096705C">
      <w:pPr>
        <w:widowControl/>
        <w:numPr>
          <w:ilvl w:val="0"/>
          <w:numId w:val="197"/>
        </w:numPr>
        <w:jc w:val="both"/>
        <w:rPr>
          <w:rFonts w:ascii="Times New Roman" w:hAnsi="Times New Roman" w:cs="Times New Roman"/>
          <w:color w:val="auto"/>
        </w:rPr>
      </w:pPr>
      <w:r w:rsidRPr="00071B34">
        <w:rPr>
          <w:rFonts w:ascii="Times New Roman" w:hAnsi="Times New Roman" w:cs="Times New Roman"/>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32940" w:rsidRPr="00071B34" w:rsidRDefault="00632940" w:rsidP="0096705C">
      <w:pPr>
        <w:widowControl/>
        <w:numPr>
          <w:ilvl w:val="0"/>
          <w:numId w:val="197"/>
        </w:numPr>
        <w:jc w:val="both"/>
        <w:rPr>
          <w:rFonts w:ascii="Times New Roman" w:hAnsi="Times New Roman" w:cs="Times New Roman"/>
          <w:color w:val="auto"/>
        </w:rPr>
      </w:pPr>
      <w:r w:rsidRPr="00071B34">
        <w:rPr>
          <w:rFonts w:ascii="Times New Roman" w:hAnsi="Times New Roman" w:cs="Times New Roman"/>
          <w:color w:val="auto"/>
        </w:rPr>
        <w:t>осознание важности художественной литературы и культуры как средства коммуникации и самовыражения;</w:t>
      </w:r>
    </w:p>
    <w:p w:rsidR="00632940" w:rsidRPr="00071B34" w:rsidRDefault="00632940" w:rsidP="0096705C">
      <w:pPr>
        <w:widowControl/>
        <w:numPr>
          <w:ilvl w:val="0"/>
          <w:numId w:val="197"/>
        </w:numPr>
        <w:jc w:val="both"/>
        <w:rPr>
          <w:rFonts w:ascii="Times New Roman" w:hAnsi="Times New Roman" w:cs="Times New Roman"/>
          <w:color w:val="auto"/>
        </w:rPr>
      </w:pPr>
      <w:r w:rsidRPr="00071B34">
        <w:rPr>
          <w:rFonts w:ascii="Times New Roman" w:hAnsi="Times New Roman" w:cs="Times New Roman"/>
          <w:color w:val="auto"/>
        </w:rPr>
        <w:t xml:space="preserve">понимание ценности отечественного и мирового искусства, роли этнических культурных традиций и народного творчества; </w:t>
      </w:r>
    </w:p>
    <w:p w:rsidR="00632940" w:rsidRPr="00071B34" w:rsidRDefault="00632940" w:rsidP="0096705C">
      <w:pPr>
        <w:widowControl/>
        <w:numPr>
          <w:ilvl w:val="0"/>
          <w:numId w:val="197"/>
        </w:numPr>
        <w:jc w:val="both"/>
        <w:rPr>
          <w:rFonts w:ascii="Times New Roman" w:hAnsi="Times New Roman" w:cs="Times New Roman"/>
          <w:color w:val="auto"/>
        </w:rPr>
      </w:pPr>
      <w:r w:rsidRPr="00071B34">
        <w:rPr>
          <w:rFonts w:ascii="Times New Roman" w:hAnsi="Times New Roman" w:cs="Times New Roman"/>
          <w:color w:val="auto"/>
        </w:rPr>
        <w:t>стремление к самовыражению в разных видах искусства.</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Физического воспитания, формирования культуры здоровья и эмоционального благополучия:</w:t>
      </w:r>
    </w:p>
    <w:p w:rsidR="00632940" w:rsidRPr="00071B34" w:rsidRDefault="00632940" w:rsidP="0096705C">
      <w:pPr>
        <w:widowControl/>
        <w:numPr>
          <w:ilvl w:val="0"/>
          <w:numId w:val="198"/>
        </w:numPr>
        <w:jc w:val="both"/>
        <w:rPr>
          <w:rFonts w:ascii="Times New Roman" w:hAnsi="Times New Roman" w:cs="Times New Roman"/>
          <w:color w:val="auto"/>
        </w:rPr>
      </w:pPr>
      <w:r w:rsidRPr="00071B34">
        <w:rPr>
          <w:rFonts w:ascii="Times New Roman" w:hAnsi="Times New Roman" w:cs="Times New Roman"/>
          <w:color w:val="auto"/>
        </w:rPr>
        <w:t xml:space="preserve">осознание ценности жизни с опорой на собственный жизненный и читательский опыт; </w:t>
      </w:r>
    </w:p>
    <w:p w:rsidR="00632940" w:rsidRPr="00071B34" w:rsidRDefault="00632940" w:rsidP="0096705C">
      <w:pPr>
        <w:widowControl/>
        <w:numPr>
          <w:ilvl w:val="0"/>
          <w:numId w:val="198"/>
        </w:numPr>
        <w:jc w:val="both"/>
        <w:rPr>
          <w:rFonts w:ascii="Times New Roman" w:hAnsi="Times New Roman" w:cs="Times New Roman"/>
          <w:color w:val="auto"/>
        </w:rPr>
      </w:pPr>
      <w:r w:rsidRPr="00071B34">
        <w:rPr>
          <w:rFonts w:ascii="Times New Roman" w:hAnsi="Times New Roman" w:cs="Times New Roman"/>
          <w:color w:val="auto"/>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32940" w:rsidRPr="00071B34" w:rsidRDefault="00632940" w:rsidP="0096705C">
      <w:pPr>
        <w:widowControl/>
        <w:numPr>
          <w:ilvl w:val="0"/>
          <w:numId w:val="198"/>
        </w:numPr>
        <w:jc w:val="both"/>
        <w:rPr>
          <w:rFonts w:ascii="Times New Roman" w:hAnsi="Times New Roman" w:cs="Times New Roman"/>
          <w:color w:val="auto"/>
        </w:rPr>
      </w:pPr>
      <w:r w:rsidRPr="00071B34">
        <w:rPr>
          <w:rFonts w:ascii="Times New Roman" w:hAnsi="Times New Roman" w:cs="Times New Roman"/>
          <w:color w:val="auto"/>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632940" w:rsidRPr="00071B34" w:rsidRDefault="00632940" w:rsidP="0096705C">
      <w:pPr>
        <w:widowControl/>
        <w:numPr>
          <w:ilvl w:val="0"/>
          <w:numId w:val="198"/>
        </w:numPr>
        <w:jc w:val="both"/>
        <w:rPr>
          <w:rFonts w:ascii="Times New Roman" w:hAnsi="Times New Roman" w:cs="Times New Roman"/>
          <w:color w:val="auto"/>
        </w:rPr>
      </w:pPr>
      <w:r w:rsidRPr="00071B34">
        <w:rPr>
          <w:rFonts w:ascii="Times New Roman" w:hAnsi="Times New Roman" w:cs="Times New Roman"/>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32940" w:rsidRPr="00071B34" w:rsidRDefault="00632940" w:rsidP="0096705C">
      <w:pPr>
        <w:widowControl/>
        <w:numPr>
          <w:ilvl w:val="0"/>
          <w:numId w:val="198"/>
        </w:numPr>
        <w:jc w:val="both"/>
        <w:rPr>
          <w:rFonts w:ascii="Times New Roman" w:hAnsi="Times New Roman" w:cs="Times New Roman"/>
          <w:color w:val="auto"/>
        </w:rPr>
      </w:pPr>
      <w:r w:rsidRPr="00071B34">
        <w:rPr>
          <w:rFonts w:ascii="Times New Roman" w:hAnsi="Times New Roman" w:cs="Times New Roman"/>
          <w:color w:val="auto"/>
        </w:rPr>
        <w:t>умение принимать себя и других, не осуждая;</w:t>
      </w:r>
    </w:p>
    <w:p w:rsidR="00632940" w:rsidRPr="00071B34" w:rsidRDefault="00632940" w:rsidP="0096705C">
      <w:pPr>
        <w:widowControl/>
        <w:numPr>
          <w:ilvl w:val="0"/>
          <w:numId w:val="198"/>
        </w:numPr>
        <w:jc w:val="both"/>
        <w:rPr>
          <w:rFonts w:ascii="Times New Roman" w:hAnsi="Times New Roman" w:cs="Times New Roman"/>
          <w:color w:val="auto"/>
        </w:rPr>
      </w:pPr>
      <w:r w:rsidRPr="00071B34">
        <w:rPr>
          <w:rFonts w:ascii="Times New Roman" w:hAnsi="Times New Roman" w:cs="Times New Roman"/>
          <w:color w:val="auto"/>
        </w:rPr>
        <w:t>умение осознавать эмоциональное состояние себя и других, опираясь на примеры из литературных произведений;</w:t>
      </w:r>
    </w:p>
    <w:p w:rsidR="00632940" w:rsidRPr="00071B34" w:rsidRDefault="00632940" w:rsidP="0096705C">
      <w:pPr>
        <w:widowControl/>
        <w:numPr>
          <w:ilvl w:val="0"/>
          <w:numId w:val="198"/>
        </w:numPr>
        <w:jc w:val="both"/>
        <w:rPr>
          <w:rFonts w:ascii="Times New Roman" w:hAnsi="Times New Roman" w:cs="Times New Roman"/>
          <w:color w:val="auto"/>
        </w:rPr>
      </w:pPr>
      <w:r w:rsidRPr="00071B34">
        <w:rPr>
          <w:rFonts w:ascii="Times New Roman" w:hAnsi="Times New Roman" w:cs="Times New Roman"/>
          <w:color w:val="auto"/>
        </w:rPr>
        <w:t>уметь управлять собственным эмоциональным состоянием;</w:t>
      </w:r>
    </w:p>
    <w:p w:rsidR="00632940" w:rsidRPr="00071B34" w:rsidRDefault="00632940" w:rsidP="0096705C">
      <w:pPr>
        <w:widowControl/>
        <w:numPr>
          <w:ilvl w:val="0"/>
          <w:numId w:val="198"/>
        </w:numPr>
        <w:jc w:val="both"/>
        <w:rPr>
          <w:rFonts w:ascii="Times New Roman" w:hAnsi="Times New Roman" w:cs="Times New Roman"/>
          <w:color w:val="auto"/>
        </w:rPr>
      </w:pPr>
      <w:r w:rsidRPr="00071B34">
        <w:rPr>
          <w:rFonts w:ascii="Times New Roman" w:hAnsi="Times New Roman" w:cs="Times New Roman"/>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Трудового воспитания:</w:t>
      </w:r>
    </w:p>
    <w:p w:rsidR="00632940" w:rsidRPr="00071B34" w:rsidRDefault="00632940" w:rsidP="0096705C">
      <w:pPr>
        <w:widowControl/>
        <w:numPr>
          <w:ilvl w:val="0"/>
          <w:numId w:val="199"/>
        </w:numPr>
        <w:jc w:val="both"/>
        <w:rPr>
          <w:rFonts w:ascii="Times New Roman" w:hAnsi="Times New Roman" w:cs="Times New Roman"/>
          <w:color w:val="auto"/>
        </w:rPr>
      </w:pPr>
      <w:r w:rsidRPr="00071B34">
        <w:rPr>
          <w:rFonts w:ascii="Times New Roman" w:hAnsi="Times New Roman" w:cs="Times New Roman"/>
          <w:color w:val="auto"/>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632940" w:rsidRPr="00071B34" w:rsidRDefault="00632940" w:rsidP="0096705C">
      <w:pPr>
        <w:widowControl/>
        <w:numPr>
          <w:ilvl w:val="0"/>
          <w:numId w:val="199"/>
        </w:numPr>
        <w:jc w:val="both"/>
        <w:rPr>
          <w:rFonts w:ascii="Times New Roman" w:hAnsi="Times New Roman" w:cs="Times New Roman"/>
          <w:color w:val="auto"/>
        </w:rPr>
      </w:pPr>
      <w:r w:rsidRPr="00071B34">
        <w:rPr>
          <w:rFonts w:ascii="Times New Roman" w:hAnsi="Times New Roman" w:cs="Times New Roman"/>
          <w:color w:val="auto"/>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32940" w:rsidRPr="00071B34" w:rsidRDefault="00632940" w:rsidP="0096705C">
      <w:pPr>
        <w:widowControl/>
        <w:numPr>
          <w:ilvl w:val="0"/>
          <w:numId w:val="199"/>
        </w:numPr>
        <w:jc w:val="both"/>
        <w:rPr>
          <w:rFonts w:ascii="Times New Roman" w:hAnsi="Times New Roman" w:cs="Times New Roman"/>
          <w:color w:val="auto"/>
        </w:rPr>
      </w:pPr>
      <w:r w:rsidRPr="00071B34">
        <w:rPr>
          <w:rFonts w:ascii="Times New Roman" w:hAnsi="Times New Roman" w:cs="Times New Roman"/>
          <w:color w:val="auto"/>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32940" w:rsidRPr="00071B34" w:rsidRDefault="00632940" w:rsidP="0096705C">
      <w:pPr>
        <w:widowControl/>
        <w:numPr>
          <w:ilvl w:val="0"/>
          <w:numId w:val="199"/>
        </w:numPr>
        <w:jc w:val="both"/>
        <w:rPr>
          <w:rFonts w:ascii="Times New Roman" w:hAnsi="Times New Roman" w:cs="Times New Roman"/>
          <w:color w:val="auto"/>
        </w:rPr>
      </w:pPr>
      <w:r w:rsidRPr="00071B34">
        <w:rPr>
          <w:rFonts w:ascii="Times New Roman" w:hAnsi="Times New Roman" w:cs="Times New Roman"/>
          <w:color w:val="auto"/>
        </w:rPr>
        <w:t xml:space="preserve">готовность адаптироваться в профессиональной среде; </w:t>
      </w:r>
    </w:p>
    <w:p w:rsidR="00632940" w:rsidRPr="00071B34" w:rsidRDefault="00632940" w:rsidP="0096705C">
      <w:pPr>
        <w:widowControl/>
        <w:numPr>
          <w:ilvl w:val="0"/>
          <w:numId w:val="199"/>
        </w:numPr>
        <w:jc w:val="both"/>
        <w:rPr>
          <w:rFonts w:ascii="Times New Roman" w:hAnsi="Times New Roman" w:cs="Times New Roman"/>
          <w:color w:val="auto"/>
        </w:rPr>
      </w:pPr>
      <w:r w:rsidRPr="00071B34">
        <w:rPr>
          <w:rFonts w:ascii="Times New Roman" w:hAnsi="Times New Roman" w:cs="Times New Roman"/>
          <w:color w:val="auto"/>
        </w:rPr>
        <w:t xml:space="preserve">уважение к труду и результатам трудовой деятельности, в том числе при изучении произведений русского фольклора и литературы; </w:t>
      </w:r>
    </w:p>
    <w:p w:rsidR="00632940" w:rsidRPr="00071B34" w:rsidRDefault="00632940" w:rsidP="0096705C">
      <w:pPr>
        <w:widowControl/>
        <w:numPr>
          <w:ilvl w:val="0"/>
          <w:numId w:val="199"/>
        </w:numPr>
        <w:jc w:val="both"/>
        <w:rPr>
          <w:rFonts w:ascii="Times New Roman" w:hAnsi="Times New Roman" w:cs="Times New Roman"/>
          <w:color w:val="auto"/>
        </w:rPr>
      </w:pPr>
      <w:r w:rsidRPr="00071B34">
        <w:rPr>
          <w:rFonts w:ascii="Times New Roman" w:hAnsi="Times New Roman" w:cs="Times New Roman"/>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Экологического воспитания:</w:t>
      </w:r>
    </w:p>
    <w:p w:rsidR="00632940" w:rsidRPr="00071B34" w:rsidRDefault="00632940" w:rsidP="0096705C">
      <w:pPr>
        <w:widowControl/>
        <w:numPr>
          <w:ilvl w:val="0"/>
          <w:numId w:val="200"/>
        </w:numPr>
        <w:jc w:val="both"/>
        <w:rPr>
          <w:rFonts w:ascii="Times New Roman" w:hAnsi="Times New Roman" w:cs="Times New Roman"/>
          <w:color w:val="auto"/>
        </w:rPr>
      </w:pPr>
      <w:r w:rsidRPr="00071B34">
        <w:rPr>
          <w:rFonts w:ascii="Times New Roman" w:hAnsi="Times New Roman" w:cs="Times New Roman"/>
          <w:color w:val="auto"/>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32940" w:rsidRPr="00071B34" w:rsidRDefault="00632940" w:rsidP="0096705C">
      <w:pPr>
        <w:widowControl/>
        <w:numPr>
          <w:ilvl w:val="0"/>
          <w:numId w:val="200"/>
        </w:numPr>
        <w:jc w:val="both"/>
        <w:rPr>
          <w:rFonts w:ascii="Times New Roman" w:hAnsi="Times New Roman" w:cs="Times New Roman"/>
          <w:color w:val="auto"/>
        </w:rPr>
      </w:pPr>
      <w:r w:rsidRPr="00071B34">
        <w:rPr>
          <w:rFonts w:ascii="Times New Roman" w:hAnsi="Times New Roman" w:cs="Times New Roman"/>
          <w:color w:val="auto"/>
        </w:rPr>
        <w:lastRenderedPageBreak/>
        <w:t xml:space="preserve">повышение уровня экологической культуры, осознание глобального характера экологических проблем и путей их решения; </w:t>
      </w:r>
    </w:p>
    <w:p w:rsidR="00632940" w:rsidRPr="00071B34" w:rsidRDefault="00632940" w:rsidP="0096705C">
      <w:pPr>
        <w:widowControl/>
        <w:numPr>
          <w:ilvl w:val="0"/>
          <w:numId w:val="200"/>
        </w:numPr>
        <w:jc w:val="both"/>
        <w:rPr>
          <w:rFonts w:ascii="Times New Roman" w:hAnsi="Times New Roman" w:cs="Times New Roman"/>
          <w:color w:val="auto"/>
        </w:rPr>
      </w:pPr>
      <w:r w:rsidRPr="00071B34">
        <w:rPr>
          <w:rFonts w:ascii="Times New Roman" w:hAnsi="Times New Roman" w:cs="Times New Roman"/>
          <w:color w:val="auto"/>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32940" w:rsidRPr="00071B34" w:rsidRDefault="00632940" w:rsidP="0096705C">
      <w:pPr>
        <w:widowControl/>
        <w:numPr>
          <w:ilvl w:val="0"/>
          <w:numId w:val="200"/>
        </w:numPr>
        <w:jc w:val="both"/>
        <w:rPr>
          <w:rFonts w:ascii="Times New Roman" w:hAnsi="Times New Roman" w:cs="Times New Roman"/>
          <w:color w:val="auto"/>
        </w:rPr>
      </w:pPr>
      <w:r w:rsidRPr="00071B34">
        <w:rPr>
          <w:rFonts w:ascii="Times New Roman" w:hAnsi="Times New Roman" w:cs="Times New Roman"/>
          <w:color w:val="auto"/>
        </w:rPr>
        <w:t xml:space="preserve">осознание своей роли как гражданина и потребителя в условиях взаимосвязи природной, технологической и социальной сред; </w:t>
      </w:r>
    </w:p>
    <w:p w:rsidR="00632940" w:rsidRPr="00071B34" w:rsidRDefault="00632940" w:rsidP="0096705C">
      <w:pPr>
        <w:widowControl/>
        <w:numPr>
          <w:ilvl w:val="0"/>
          <w:numId w:val="200"/>
        </w:numPr>
        <w:jc w:val="both"/>
        <w:rPr>
          <w:rFonts w:ascii="Times New Roman" w:hAnsi="Times New Roman" w:cs="Times New Roman"/>
          <w:color w:val="auto"/>
        </w:rPr>
      </w:pPr>
      <w:r w:rsidRPr="00071B34">
        <w:rPr>
          <w:rFonts w:ascii="Times New Roman" w:hAnsi="Times New Roman" w:cs="Times New Roman"/>
          <w:color w:val="auto"/>
        </w:rPr>
        <w:t>готовность к участию в практической деятельности экологической направленности.</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Ценности научного познания:</w:t>
      </w:r>
    </w:p>
    <w:p w:rsidR="00632940" w:rsidRPr="00071B34" w:rsidRDefault="00632940" w:rsidP="0096705C">
      <w:pPr>
        <w:widowControl/>
        <w:numPr>
          <w:ilvl w:val="0"/>
          <w:numId w:val="201"/>
        </w:numPr>
        <w:jc w:val="both"/>
        <w:rPr>
          <w:rFonts w:ascii="Times New Roman" w:hAnsi="Times New Roman" w:cs="Times New Roman"/>
          <w:color w:val="auto"/>
        </w:rPr>
      </w:pPr>
      <w:r w:rsidRPr="00071B34">
        <w:rPr>
          <w:rFonts w:ascii="Times New Roman" w:hAnsi="Times New Roman" w:cs="Times New Roman"/>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632940" w:rsidRPr="00071B34" w:rsidRDefault="00632940" w:rsidP="0096705C">
      <w:pPr>
        <w:widowControl/>
        <w:numPr>
          <w:ilvl w:val="0"/>
          <w:numId w:val="201"/>
        </w:numPr>
        <w:jc w:val="both"/>
        <w:rPr>
          <w:rFonts w:ascii="Times New Roman" w:hAnsi="Times New Roman" w:cs="Times New Roman"/>
          <w:color w:val="auto"/>
        </w:rPr>
      </w:pPr>
      <w:r w:rsidRPr="00071B34">
        <w:rPr>
          <w:rFonts w:ascii="Times New Roman" w:hAnsi="Times New Roman" w:cs="Times New Roman"/>
          <w:color w:val="auto"/>
        </w:rPr>
        <w:t xml:space="preserve">овладение языковой и читательской культурой как средством познания мира; </w:t>
      </w:r>
    </w:p>
    <w:p w:rsidR="00632940" w:rsidRPr="00071B34" w:rsidRDefault="00632940" w:rsidP="0096705C">
      <w:pPr>
        <w:widowControl/>
        <w:numPr>
          <w:ilvl w:val="0"/>
          <w:numId w:val="201"/>
        </w:numPr>
        <w:jc w:val="both"/>
        <w:rPr>
          <w:rFonts w:ascii="Times New Roman" w:hAnsi="Times New Roman" w:cs="Times New Roman"/>
          <w:color w:val="auto"/>
        </w:rPr>
      </w:pPr>
      <w:r w:rsidRPr="00071B34">
        <w:rPr>
          <w:rFonts w:ascii="Times New Roman" w:hAnsi="Times New Roman" w:cs="Times New Roman"/>
          <w:color w:val="auto"/>
        </w:rPr>
        <w:t xml:space="preserve">овладение основными навыками исследовательской деятельности с учётом специфики школьного литературного образования; </w:t>
      </w:r>
    </w:p>
    <w:p w:rsidR="00632940" w:rsidRPr="00071B34" w:rsidRDefault="00632940" w:rsidP="0096705C">
      <w:pPr>
        <w:widowControl/>
        <w:numPr>
          <w:ilvl w:val="0"/>
          <w:numId w:val="201"/>
        </w:numPr>
        <w:jc w:val="both"/>
        <w:rPr>
          <w:rFonts w:ascii="Times New Roman" w:hAnsi="Times New Roman" w:cs="Times New Roman"/>
          <w:color w:val="auto"/>
        </w:rPr>
      </w:pPr>
      <w:r w:rsidRPr="00071B34">
        <w:rPr>
          <w:rFonts w:ascii="Times New Roman" w:hAnsi="Times New Roman" w:cs="Times New Roman"/>
          <w:color w:val="auto"/>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 обеспечивающие адаптацию обучающегося к изменяющимся условиям социальной и природной среды:</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изучение и оценка социальных ролей персонажей литературных произведений;</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потребность во взаимодействии в условиях неопределённости, открытость опыту и знаниям других;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умение оперировать основными понятиями, терминами и представлениями в области концепции устойчивого развития;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анализировать и выявлять взаимосвязи природы, общества и экономики;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оценивать свои действия с учётом влияния на окружающую среду, достижений целей и преодоления вызовов, возможных глобальных последствий;</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воспринимать стрессовую ситуацию как вызов, требующий контрмер;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оценивать ситуацию стресса, корректировать принимаемые решения и действия;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 xml:space="preserve">формулировать и оценивать риски и последствия, формировать опыт, уметь находить позитивное в произошедшей ситуации; </w:t>
      </w:r>
    </w:p>
    <w:p w:rsidR="00632940" w:rsidRPr="00071B34" w:rsidRDefault="00632940" w:rsidP="0096705C">
      <w:pPr>
        <w:widowControl/>
        <w:numPr>
          <w:ilvl w:val="0"/>
          <w:numId w:val="202"/>
        </w:numPr>
        <w:jc w:val="both"/>
        <w:rPr>
          <w:rFonts w:ascii="Times New Roman" w:hAnsi="Times New Roman" w:cs="Times New Roman"/>
          <w:color w:val="auto"/>
        </w:rPr>
      </w:pPr>
      <w:r w:rsidRPr="00071B34">
        <w:rPr>
          <w:rFonts w:ascii="Times New Roman" w:hAnsi="Times New Roman" w:cs="Times New Roman"/>
          <w:color w:val="auto"/>
        </w:rPr>
        <w:t>быть готовым действовать в отсутствии гарантий успеха.</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К концу обучения у обучающегося формируются следующие универсальные учебные действия.</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Универсальные учебные познавательные действия:</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1) Базовые логические действия:</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с учётом предложенной задачи выявлять закономерности и противоречия в рассматриваемых литературных фактах и наблюдениях над текстом;</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предлагать критерии для выявления закономерностей и противоречий с учётом учебной задачи;</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выявлять дефициты информации, данных, необходимых для решения поставленной учебной задачи;</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при изучении литературных явлений и процессов;</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делать выводы с использованием дедуктивных и индуктивных умозаключений, умозаключений по аналогии;</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формулировать гипотезы об их взаимосвязях;</w:t>
      </w:r>
    </w:p>
    <w:p w:rsidR="00632940" w:rsidRPr="00071B34" w:rsidRDefault="00632940" w:rsidP="0096705C">
      <w:pPr>
        <w:widowControl/>
        <w:numPr>
          <w:ilvl w:val="0"/>
          <w:numId w:val="203"/>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2) Базовые исследовательские действия:</w:t>
      </w:r>
    </w:p>
    <w:p w:rsidR="00632940" w:rsidRPr="00071B34" w:rsidRDefault="00632940" w:rsidP="0096705C">
      <w:pPr>
        <w:widowControl/>
        <w:numPr>
          <w:ilvl w:val="0"/>
          <w:numId w:val="204"/>
        </w:numPr>
        <w:jc w:val="both"/>
        <w:rPr>
          <w:rFonts w:ascii="Times New Roman" w:hAnsi="Times New Roman" w:cs="Times New Roman"/>
          <w:color w:val="auto"/>
        </w:rPr>
      </w:pPr>
      <w:r w:rsidRPr="00071B34">
        <w:rPr>
          <w:rFonts w:ascii="Times New Roman" w:hAnsi="Times New Roman" w:cs="Times New Roman"/>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32940" w:rsidRPr="00071B34" w:rsidRDefault="00632940" w:rsidP="0096705C">
      <w:pPr>
        <w:widowControl/>
        <w:numPr>
          <w:ilvl w:val="0"/>
          <w:numId w:val="204"/>
        </w:numPr>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 в литературном образовании;</w:t>
      </w:r>
    </w:p>
    <w:p w:rsidR="00632940" w:rsidRPr="00071B34" w:rsidRDefault="00632940" w:rsidP="0096705C">
      <w:pPr>
        <w:widowControl/>
        <w:numPr>
          <w:ilvl w:val="0"/>
          <w:numId w:val="204"/>
        </w:numPr>
        <w:jc w:val="both"/>
        <w:rPr>
          <w:rFonts w:ascii="Times New Roman" w:hAnsi="Times New Roman" w:cs="Times New Roman"/>
          <w:color w:val="auto"/>
        </w:rPr>
      </w:pPr>
      <w:r w:rsidRPr="00071B34">
        <w:rPr>
          <w:rFonts w:ascii="Times New Roman" w:hAnsi="Times New Roman" w:cs="Times New Roman"/>
          <w:color w:val="auto"/>
        </w:rPr>
        <w:t>формировать гипотезу об истинности собственных суждений и суждений других, аргументировать свою позицию, мнение</w:t>
      </w:r>
    </w:p>
    <w:p w:rsidR="00632940" w:rsidRPr="00071B34" w:rsidRDefault="00632940" w:rsidP="0096705C">
      <w:pPr>
        <w:widowControl/>
        <w:numPr>
          <w:ilvl w:val="0"/>
          <w:numId w:val="204"/>
        </w:numPr>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32940" w:rsidRPr="00071B34" w:rsidRDefault="00632940" w:rsidP="0096705C">
      <w:pPr>
        <w:widowControl/>
        <w:numPr>
          <w:ilvl w:val="0"/>
          <w:numId w:val="204"/>
        </w:numPr>
        <w:jc w:val="both"/>
        <w:rPr>
          <w:rFonts w:ascii="Times New Roman" w:hAnsi="Times New Roman" w:cs="Times New Roman"/>
          <w:color w:val="auto"/>
        </w:rPr>
      </w:pPr>
      <w:r w:rsidRPr="00071B34">
        <w:rPr>
          <w:rFonts w:ascii="Times New Roman" w:hAnsi="Times New Roman" w:cs="Times New Roman"/>
          <w:color w:val="auto"/>
        </w:rPr>
        <w:t>оценивать на применимость и достоверность информацию, полученную в ходе исследования (эксперимента);</w:t>
      </w:r>
    </w:p>
    <w:p w:rsidR="00632940" w:rsidRPr="00071B34" w:rsidRDefault="00632940" w:rsidP="0096705C">
      <w:pPr>
        <w:widowControl/>
        <w:numPr>
          <w:ilvl w:val="0"/>
          <w:numId w:val="204"/>
        </w:numPr>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опыта, исследования;</w:t>
      </w:r>
    </w:p>
    <w:p w:rsidR="00632940" w:rsidRPr="00071B34" w:rsidRDefault="00632940" w:rsidP="0096705C">
      <w:pPr>
        <w:widowControl/>
        <w:numPr>
          <w:ilvl w:val="0"/>
          <w:numId w:val="204"/>
        </w:numPr>
        <w:jc w:val="both"/>
        <w:rPr>
          <w:rFonts w:ascii="Times New Roman" w:hAnsi="Times New Roman" w:cs="Times New Roman"/>
          <w:color w:val="auto"/>
        </w:rPr>
      </w:pPr>
      <w:r w:rsidRPr="00071B34">
        <w:rPr>
          <w:rFonts w:ascii="Times New Roman" w:hAnsi="Times New Roman" w:cs="Times New Roman"/>
          <w:color w:val="auto"/>
        </w:rPr>
        <w:t>владеть инструментами оценки достоверности полученных выводов и обобщений;</w:t>
      </w:r>
    </w:p>
    <w:p w:rsidR="00632940" w:rsidRPr="00071B34" w:rsidRDefault="00632940" w:rsidP="0096705C">
      <w:pPr>
        <w:widowControl/>
        <w:numPr>
          <w:ilvl w:val="0"/>
          <w:numId w:val="204"/>
        </w:numPr>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3) Работа с информацией:</w:t>
      </w:r>
    </w:p>
    <w:p w:rsidR="00632940" w:rsidRPr="00071B34" w:rsidRDefault="00632940" w:rsidP="0096705C">
      <w:pPr>
        <w:widowControl/>
        <w:numPr>
          <w:ilvl w:val="0"/>
          <w:numId w:val="205"/>
        </w:numPr>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32940" w:rsidRPr="00071B34" w:rsidRDefault="00632940" w:rsidP="0096705C">
      <w:pPr>
        <w:widowControl/>
        <w:numPr>
          <w:ilvl w:val="0"/>
          <w:numId w:val="205"/>
        </w:numPr>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632940" w:rsidRPr="00071B34" w:rsidRDefault="00632940" w:rsidP="0096705C">
      <w:pPr>
        <w:widowControl/>
        <w:numPr>
          <w:ilvl w:val="0"/>
          <w:numId w:val="205"/>
        </w:numPr>
        <w:jc w:val="both"/>
        <w:rPr>
          <w:rFonts w:ascii="Times New Roman" w:hAnsi="Times New Roman" w:cs="Times New Roman"/>
          <w:color w:val="auto"/>
        </w:rPr>
      </w:pPr>
      <w:r w:rsidRPr="00071B34">
        <w:rPr>
          <w:rFonts w:ascii="Times New Roman" w:hAnsi="Times New Roman"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632940" w:rsidRPr="00071B34" w:rsidRDefault="00632940" w:rsidP="0096705C">
      <w:pPr>
        <w:widowControl/>
        <w:numPr>
          <w:ilvl w:val="0"/>
          <w:numId w:val="205"/>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32940" w:rsidRPr="00071B34" w:rsidRDefault="00632940" w:rsidP="0096705C">
      <w:pPr>
        <w:widowControl/>
        <w:numPr>
          <w:ilvl w:val="0"/>
          <w:numId w:val="205"/>
        </w:numPr>
        <w:jc w:val="both"/>
        <w:rPr>
          <w:rFonts w:ascii="Times New Roman" w:hAnsi="Times New Roman" w:cs="Times New Roman"/>
          <w:color w:val="auto"/>
        </w:rPr>
      </w:pPr>
      <w:r w:rsidRPr="00071B34">
        <w:rPr>
          <w:rFonts w:ascii="Times New Roman" w:hAnsi="Times New Roman" w:cs="Times New Roman"/>
          <w:color w:val="auto"/>
        </w:rPr>
        <w:lastRenderedPageBreak/>
        <w:t>оценивать надёжность литературной и другой информации по критериям, предложенным учителем или сформулированным самостоятельно;</w:t>
      </w:r>
    </w:p>
    <w:p w:rsidR="00632940" w:rsidRPr="00071B34" w:rsidRDefault="00632940" w:rsidP="0096705C">
      <w:pPr>
        <w:widowControl/>
        <w:numPr>
          <w:ilvl w:val="0"/>
          <w:numId w:val="205"/>
        </w:numPr>
        <w:jc w:val="both"/>
        <w:rPr>
          <w:rFonts w:ascii="Times New Roman" w:hAnsi="Times New Roman" w:cs="Times New Roman"/>
          <w:color w:val="auto"/>
        </w:rPr>
      </w:pPr>
      <w:r w:rsidRPr="00071B34">
        <w:rPr>
          <w:rFonts w:ascii="Times New Roman" w:hAnsi="Times New Roman" w:cs="Times New Roman"/>
          <w:color w:val="auto"/>
        </w:rPr>
        <w:t>эффективно запоминать и систематизировать эту информацию.</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Универсальные учебные коммуникативные действия: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1) Общение:</w:t>
      </w:r>
    </w:p>
    <w:p w:rsidR="00632940" w:rsidRPr="00071B34" w:rsidRDefault="00632940" w:rsidP="0096705C">
      <w:pPr>
        <w:widowControl/>
        <w:numPr>
          <w:ilvl w:val="0"/>
          <w:numId w:val="206"/>
        </w:numPr>
        <w:jc w:val="both"/>
        <w:rPr>
          <w:rFonts w:ascii="Times New Roman" w:hAnsi="Times New Roman" w:cs="Times New Roman"/>
          <w:color w:val="auto"/>
        </w:rPr>
      </w:pPr>
      <w:r w:rsidRPr="00071B34">
        <w:rPr>
          <w:rFonts w:ascii="Times New Roman" w:hAnsi="Times New Roman" w:cs="Times New Roman"/>
          <w:color w:val="auto"/>
        </w:rPr>
        <w:t>воспринимать и формулировать суждения, выражать эмоции в соответствии с условиями и целями общения;</w:t>
      </w:r>
    </w:p>
    <w:p w:rsidR="00632940" w:rsidRPr="00071B34" w:rsidRDefault="00632940" w:rsidP="0096705C">
      <w:pPr>
        <w:widowControl/>
        <w:numPr>
          <w:ilvl w:val="0"/>
          <w:numId w:val="206"/>
        </w:numPr>
        <w:jc w:val="both"/>
        <w:rPr>
          <w:rFonts w:ascii="Times New Roman" w:hAnsi="Times New Roman" w:cs="Times New Roman"/>
          <w:color w:val="auto"/>
        </w:rPr>
      </w:pPr>
      <w:r w:rsidRPr="00071B34">
        <w:rPr>
          <w:rFonts w:ascii="Times New Roman" w:hAnsi="Times New Roman" w:cs="Times New Roman"/>
          <w:color w:val="auto"/>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32940" w:rsidRPr="00071B34" w:rsidRDefault="00632940" w:rsidP="0096705C">
      <w:pPr>
        <w:widowControl/>
        <w:numPr>
          <w:ilvl w:val="0"/>
          <w:numId w:val="206"/>
        </w:numPr>
        <w:jc w:val="both"/>
        <w:rPr>
          <w:rFonts w:ascii="Times New Roman" w:hAnsi="Times New Roman" w:cs="Times New Roman"/>
          <w:color w:val="auto"/>
        </w:rPr>
      </w:pPr>
      <w:r w:rsidRPr="00071B34">
        <w:rPr>
          <w:rFonts w:ascii="Times New Roman" w:hAnsi="Times New Roman" w:cs="Times New Roman"/>
          <w:color w:val="auto"/>
        </w:rPr>
        <w:t>выражать себя (свою точку зрения) в устных и письменных текстах;</w:t>
      </w:r>
    </w:p>
    <w:p w:rsidR="00632940" w:rsidRPr="00071B34" w:rsidRDefault="00632940" w:rsidP="0096705C">
      <w:pPr>
        <w:widowControl/>
        <w:numPr>
          <w:ilvl w:val="0"/>
          <w:numId w:val="206"/>
        </w:numPr>
        <w:jc w:val="both"/>
        <w:rPr>
          <w:rFonts w:ascii="Times New Roman" w:hAnsi="Times New Roman" w:cs="Times New Roman"/>
          <w:color w:val="auto"/>
        </w:rPr>
      </w:pPr>
      <w:r w:rsidRPr="00071B34">
        <w:rPr>
          <w:rFonts w:ascii="Times New Roman" w:hAnsi="Times New Roman" w:cs="Times New Roman"/>
          <w:color w:val="auto"/>
        </w:rPr>
        <w:t>понимать намерения других, проявлять уважительное отношение к собеседнику и корректно формулировать свои возражения;</w:t>
      </w:r>
    </w:p>
    <w:p w:rsidR="00632940" w:rsidRPr="00071B34" w:rsidRDefault="00632940" w:rsidP="0096705C">
      <w:pPr>
        <w:widowControl/>
        <w:numPr>
          <w:ilvl w:val="0"/>
          <w:numId w:val="206"/>
        </w:numPr>
        <w:jc w:val="both"/>
        <w:rPr>
          <w:rFonts w:ascii="Times New Roman" w:hAnsi="Times New Roman" w:cs="Times New Roman"/>
          <w:color w:val="auto"/>
        </w:rPr>
      </w:pPr>
      <w:r w:rsidRPr="00071B34">
        <w:rPr>
          <w:rFonts w:ascii="Times New Roman" w:hAnsi="Times New Roman" w:cs="Times New Roman"/>
          <w:color w:val="auto"/>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32940" w:rsidRPr="00071B34" w:rsidRDefault="00632940" w:rsidP="0096705C">
      <w:pPr>
        <w:widowControl/>
        <w:numPr>
          <w:ilvl w:val="0"/>
          <w:numId w:val="206"/>
        </w:numPr>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632940" w:rsidRPr="00071B34" w:rsidRDefault="00632940" w:rsidP="0096705C">
      <w:pPr>
        <w:widowControl/>
        <w:numPr>
          <w:ilvl w:val="0"/>
          <w:numId w:val="206"/>
        </w:numPr>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выполненного опыта (литературоведческого эксперимента, исследования, проекта);</w:t>
      </w:r>
    </w:p>
    <w:p w:rsidR="00632940" w:rsidRPr="00071B34" w:rsidRDefault="00632940" w:rsidP="0096705C">
      <w:pPr>
        <w:widowControl/>
        <w:numPr>
          <w:ilvl w:val="0"/>
          <w:numId w:val="206"/>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2) Совместная деятельность:</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уметь обобщать мнения нескольких людей;</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 xml:space="preserve">публично представлять результаты выполненного опыта (литературоведческого эксперимента, исследования, проекта); </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t>участниками взаимодействия на литературных занятиях;</w:t>
      </w:r>
    </w:p>
    <w:p w:rsidR="00632940" w:rsidRPr="00071B34" w:rsidRDefault="00632940" w:rsidP="0096705C">
      <w:pPr>
        <w:widowControl/>
        <w:numPr>
          <w:ilvl w:val="0"/>
          <w:numId w:val="207"/>
        </w:numPr>
        <w:jc w:val="both"/>
        <w:rPr>
          <w:rFonts w:ascii="Times New Roman" w:hAnsi="Times New Roman" w:cs="Times New Roman"/>
          <w:color w:val="auto"/>
        </w:rPr>
      </w:pPr>
      <w:r w:rsidRPr="00071B34">
        <w:rPr>
          <w:rFonts w:ascii="Times New Roman" w:hAnsi="Times New Roman" w:cs="Times New Roman"/>
          <w:color w:val="auto"/>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Универсальные учебные регулятивные действия: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1) Самоорганизация:</w:t>
      </w:r>
    </w:p>
    <w:p w:rsidR="00632940" w:rsidRPr="00071B34" w:rsidRDefault="00632940" w:rsidP="0096705C">
      <w:pPr>
        <w:widowControl/>
        <w:numPr>
          <w:ilvl w:val="0"/>
          <w:numId w:val="208"/>
        </w:numPr>
        <w:jc w:val="both"/>
        <w:rPr>
          <w:rFonts w:ascii="Times New Roman" w:hAnsi="Times New Roman" w:cs="Times New Roman"/>
          <w:color w:val="auto"/>
        </w:rPr>
      </w:pPr>
      <w:r w:rsidRPr="00071B34">
        <w:rPr>
          <w:rFonts w:ascii="Times New Roman" w:hAnsi="Times New Roman" w:cs="Times New Roman"/>
          <w:color w:val="auto"/>
        </w:rPr>
        <w:t>выявлять проблемы для решения в учебных и жизненных ситуациях, анализируя ситуации, изображённые в художественной литературе;</w:t>
      </w:r>
    </w:p>
    <w:p w:rsidR="00632940" w:rsidRPr="00071B34" w:rsidRDefault="00632940" w:rsidP="0096705C">
      <w:pPr>
        <w:widowControl/>
        <w:numPr>
          <w:ilvl w:val="0"/>
          <w:numId w:val="208"/>
        </w:numPr>
        <w:jc w:val="both"/>
        <w:rPr>
          <w:rFonts w:ascii="Times New Roman" w:hAnsi="Times New Roman" w:cs="Times New Roman"/>
          <w:color w:val="auto"/>
        </w:rPr>
      </w:pPr>
      <w:r w:rsidRPr="00071B34">
        <w:rPr>
          <w:rFonts w:ascii="Times New Roman" w:hAnsi="Times New Roman" w:cs="Times New Roman"/>
          <w:color w:val="auto"/>
        </w:rPr>
        <w:t>ориентироваться в различных подходах принятия решений (индивидуальное, принятие решения в группе, принятие решений группой);</w:t>
      </w:r>
    </w:p>
    <w:p w:rsidR="00632940" w:rsidRPr="00071B34" w:rsidRDefault="00632940" w:rsidP="0096705C">
      <w:pPr>
        <w:widowControl/>
        <w:numPr>
          <w:ilvl w:val="0"/>
          <w:numId w:val="208"/>
        </w:numPr>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32940" w:rsidRPr="00071B34" w:rsidRDefault="00632940" w:rsidP="0096705C">
      <w:pPr>
        <w:widowControl/>
        <w:numPr>
          <w:ilvl w:val="0"/>
          <w:numId w:val="208"/>
        </w:numPr>
        <w:jc w:val="both"/>
        <w:rPr>
          <w:rFonts w:ascii="Times New Roman" w:hAnsi="Times New Roman" w:cs="Times New Roman"/>
          <w:color w:val="auto"/>
        </w:rPr>
      </w:pPr>
      <w:r w:rsidRPr="00071B34">
        <w:rPr>
          <w:rFonts w:ascii="Times New Roman" w:hAnsi="Times New Roman" w:cs="Times New Roman"/>
          <w:color w:val="auto"/>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632940" w:rsidRPr="00071B34" w:rsidRDefault="00632940" w:rsidP="0096705C">
      <w:pPr>
        <w:widowControl/>
        <w:numPr>
          <w:ilvl w:val="0"/>
          <w:numId w:val="208"/>
        </w:numPr>
        <w:jc w:val="both"/>
        <w:rPr>
          <w:rFonts w:ascii="Times New Roman" w:hAnsi="Times New Roman" w:cs="Times New Roman"/>
          <w:color w:val="auto"/>
        </w:rPr>
      </w:pPr>
      <w:r w:rsidRPr="00071B34">
        <w:rPr>
          <w:rFonts w:ascii="Times New Roman" w:hAnsi="Times New Roman" w:cs="Times New Roman"/>
          <w:color w:val="auto"/>
        </w:rPr>
        <w:t>делать выбор и брать ответственность за решение.</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2) Самоконтроль:</w:t>
      </w:r>
    </w:p>
    <w:p w:rsidR="00632940" w:rsidRPr="00071B34" w:rsidRDefault="00632940" w:rsidP="0096705C">
      <w:pPr>
        <w:widowControl/>
        <w:numPr>
          <w:ilvl w:val="0"/>
          <w:numId w:val="209"/>
        </w:numPr>
        <w:jc w:val="both"/>
        <w:rPr>
          <w:rFonts w:ascii="Times New Roman" w:hAnsi="Times New Roman" w:cs="Times New Roman"/>
          <w:color w:val="auto"/>
        </w:rPr>
      </w:pPr>
      <w:r w:rsidRPr="00071B34">
        <w:rPr>
          <w:rFonts w:ascii="Times New Roman" w:hAnsi="Times New Roman" w:cs="Times New Roman"/>
          <w:color w:val="auto"/>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632940" w:rsidRPr="00071B34" w:rsidRDefault="00632940" w:rsidP="0096705C">
      <w:pPr>
        <w:widowControl/>
        <w:numPr>
          <w:ilvl w:val="0"/>
          <w:numId w:val="209"/>
        </w:numPr>
        <w:jc w:val="both"/>
        <w:rPr>
          <w:rFonts w:ascii="Times New Roman" w:hAnsi="Times New Roman" w:cs="Times New Roman"/>
          <w:color w:val="auto"/>
        </w:rPr>
      </w:pPr>
      <w:r w:rsidRPr="00071B34">
        <w:rPr>
          <w:rFonts w:ascii="Times New Roman" w:hAnsi="Times New Roman" w:cs="Times New Roman"/>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32940" w:rsidRPr="00071B34" w:rsidRDefault="00632940" w:rsidP="0096705C">
      <w:pPr>
        <w:widowControl/>
        <w:numPr>
          <w:ilvl w:val="0"/>
          <w:numId w:val="209"/>
        </w:numPr>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32940" w:rsidRPr="00071B34" w:rsidRDefault="00632940" w:rsidP="0096705C">
      <w:pPr>
        <w:widowControl/>
        <w:numPr>
          <w:ilvl w:val="0"/>
          <w:numId w:val="209"/>
        </w:numPr>
        <w:jc w:val="both"/>
        <w:rPr>
          <w:rFonts w:ascii="Times New Roman" w:hAnsi="Times New Roman" w:cs="Times New Roman"/>
          <w:color w:val="auto"/>
        </w:rPr>
      </w:pPr>
      <w:r w:rsidRPr="00071B34">
        <w:rPr>
          <w:rFonts w:ascii="Times New Roman" w:hAnsi="Times New Roman" w:cs="Times New Roman"/>
          <w:color w:val="auto"/>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3) Эмоциональный интеллект:</w:t>
      </w:r>
    </w:p>
    <w:p w:rsidR="00632940" w:rsidRPr="00071B34" w:rsidRDefault="00632940" w:rsidP="0096705C">
      <w:pPr>
        <w:widowControl/>
        <w:numPr>
          <w:ilvl w:val="0"/>
          <w:numId w:val="210"/>
        </w:numPr>
        <w:jc w:val="both"/>
        <w:rPr>
          <w:rFonts w:ascii="Times New Roman" w:hAnsi="Times New Roman" w:cs="Times New Roman"/>
          <w:color w:val="auto"/>
        </w:rPr>
      </w:pPr>
      <w:r w:rsidRPr="00071B34">
        <w:rPr>
          <w:rFonts w:ascii="Times New Roman" w:hAnsi="Times New Roman" w:cs="Times New Roman"/>
          <w:color w:val="auto"/>
        </w:rPr>
        <w:t>развивать способность различать и называть собственные эмоции, управлять ими и эмоциями других;</w:t>
      </w:r>
    </w:p>
    <w:p w:rsidR="00632940" w:rsidRPr="00071B34" w:rsidRDefault="00632940" w:rsidP="0096705C">
      <w:pPr>
        <w:widowControl/>
        <w:numPr>
          <w:ilvl w:val="0"/>
          <w:numId w:val="210"/>
        </w:numPr>
        <w:jc w:val="both"/>
        <w:rPr>
          <w:rFonts w:ascii="Times New Roman" w:hAnsi="Times New Roman" w:cs="Times New Roman"/>
          <w:color w:val="auto"/>
        </w:rPr>
      </w:pPr>
      <w:r w:rsidRPr="00071B34">
        <w:rPr>
          <w:rFonts w:ascii="Times New Roman" w:hAnsi="Times New Roman" w:cs="Times New Roman"/>
          <w:color w:val="auto"/>
        </w:rPr>
        <w:t>выявлять и анализировать причины эмоций;</w:t>
      </w:r>
    </w:p>
    <w:p w:rsidR="00632940" w:rsidRPr="00071B34" w:rsidRDefault="00632940" w:rsidP="0096705C">
      <w:pPr>
        <w:widowControl/>
        <w:numPr>
          <w:ilvl w:val="0"/>
          <w:numId w:val="210"/>
        </w:numPr>
        <w:jc w:val="both"/>
        <w:rPr>
          <w:rFonts w:ascii="Times New Roman" w:hAnsi="Times New Roman" w:cs="Times New Roman"/>
          <w:color w:val="auto"/>
        </w:rPr>
      </w:pPr>
      <w:r w:rsidRPr="00071B34">
        <w:rPr>
          <w:rFonts w:ascii="Times New Roman" w:hAnsi="Times New Roman" w:cs="Times New Roman"/>
          <w:color w:val="auto"/>
        </w:rPr>
        <w:t>ставить себя на место другого человека, понимать мотивы и намерения другого, анализируя примеры из художественной литературы;</w:t>
      </w:r>
    </w:p>
    <w:p w:rsidR="00632940" w:rsidRPr="00071B34" w:rsidRDefault="00632940" w:rsidP="0096705C">
      <w:pPr>
        <w:widowControl/>
        <w:numPr>
          <w:ilvl w:val="0"/>
          <w:numId w:val="210"/>
        </w:numPr>
        <w:jc w:val="both"/>
        <w:rPr>
          <w:rFonts w:ascii="Times New Roman" w:hAnsi="Times New Roman" w:cs="Times New Roman"/>
          <w:color w:val="auto"/>
        </w:rPr>
      </w:pPr>
      <w:r w:rsidRPr="00071B34">
        <w:rPr>
          <w:rFonts w:ascii="Times New Roman" w:hAnsi="Times New Roman" w:cs="Times New Roman"/>
          <w:color w:val="auto"/>
        </w:rPr>
        <w:t>регулировать способ выражения своих эмоций.</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b/>
          <w:color w:val="auto"/>
        </w:rPr>
        <w:t>4) Принятие себя и других:</w:t>
      </w:r>
    </w:p>
    <w:p w:rsidR="00632940" w:rsidRPr="00071B34" w:rsidRDefault="00632940" w:rsidP="0096705C">
      <w:pPr>
        <w:widowControl/>
        <w:numPr>
          <w:ilvl w:val="0"/>
          <w:numId w:val="211"/>
        </w:numPr>
        <w:jc w:val="both"/>
        <w:rPr>
          <w:rFonts w:ascii="Times New Roman" w:hAnsi="Times New Roman" w:cs="Times New Roman"/>
          <w:color w:val="auto"/>
        </w:rPr>
      </w:pPr>
      <w:r w:rsidRPr="00071B34">
        <w:rPr>
          <w:rFonts w:ascii="Times New Roman" w:hAnsi="Times New Roman" w:cs="Times New Roman"/>
          <w:color w:val="auto"/>
        </w:rPr>
        <w:t>осознанно относиться к другому человеку, его мнению, размышляя над взаимоотношениями литературных героев;</w:t>
      </w:r>
    </w:p>
    <w:p w:rsidR="00632940" w:rsidRPr="00071B34" w:rsidRDefault="00632940" w:rsidP="0096705C">
      <w:pPr>
        <w:widowControl/>
        <w:numPr>
          <w:ilvl w:val="0"/>
          <w:numId w:val="211"/>
        </w:numPr>
        <w:jc w:val="both"/>
        <w:rPr>
          <w:rFonts w:ascii="Times New Roman" w:hAnsi="Times New Roman" w:cs="Times New Roman"/>
          <w:color w:val="auto"/>
        </w:rPr>
      </w:pPr>
      <w:r w:rsidRPr="00071B34">
        <w:rPr>
          <w:rFonts w:ascii="Times New Roman" w:hAnsi="Times New Roman" w:cs="Times New Roman"/>
          <w:color w:val="auto"/>
        </w:rPr>
        <w:t>признавать своё право на ошибку и такое же право другого; принимать себя и других, не осуждая;</w:t>
      </w:r>
    </w:p>
    <w:p w:rsidR="00632940" w:rsidRPr="00071B34" w:rsidRDefault="00632940" w:rsidP="0096705C">
      <w:pPr>
        <w:widowControl/>
        <w:numPr>
          <w:ilvl w:val="0"/>
          <w:numId w:val="211"/>
        </w:numPr>
        <w:jc w:val="both"/>
        <w:rPr>
          <w:rFonts w:ascii="Times New Roman" w:hAnsi="Times New Roman" w:cs="Times New Roman"/>
          <w:color w:val="auto"/>
        </w:rPr>
      </w:pPr>
      <w:r w:rsidRPr="00071B34">
        <w:rPr>
          <w:rFonts w:ascii="Times New Roman" w:hAnsi="Times New Roman" w:cs="Times New Roman"/>
          <w:color w:val="auto"/>
        </w:rPr>
        <w:t>проявлять открытость себе и другим;</w:t>
      </w:r>
    </w:p>
    <w:p w:rsidR="00632940" w:rsidRPr="00071B34" w:rsidRDefault="00632940" w:rsidP="0096705C">
      <w:pPr>
        <w:widowControl/>
        <w:numPr>
          <w:ilvl w:val="0"/>
          <w:numId w:val="211"/>
        </w:numPr>
        <w:jc w:val="both"/>
        <w:rPr>
          <w:rFonts w:ascii="Times New Roman" w:hAnsi="Times New Roman" w:cs="Times New Roman"/>
          <w:color w:val="auto"/>
        </w:rPr>
      </w:pPr>
      <w:r w:rsidRPr="00071B34">
        <w:rPr>
          <w:rFonts w:ascii="Times New Roman" w:hAnsi="Times New Roman" w:cs="Times New Roman"/>
          <w:color w:val="auto"/>
        </w:rPr>
        <w:t>осознавать невозможность контролировать всё вокруг.</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2) понимать, что литература – это вид искусства и что художественный текст отличается от текста научного, делового, публицистического;</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3) владеть элементарными умениями воспринимать, анализировать, интерпретировать и оценивать прочитанные произведения:</w:t>
      </w:r>
    </w:p>
    <w:p w:rsidR="00632940" w:rsidRPr="00071B34" w:rsidRDefault="00632940" w:rsidP="0096705C">
      <w:pPr>
        <w:widowControl/>
        <w:numPr>
          <w:ilvl w:val="0"/>
          <w:numId w:val="212"/>
        </w:numPr>
        <w:jc w:val="both"/>
        <w:rPr>
          <w:rFonts w:ascii="Times New Roman" w:hAnsi="Times New Roman" w:cs="Times New Roman"/>
          <w:color w:val="auto"/>
        </w:rPr>
      </w:pPr>
      <w:r w:rsidRPr="00071B34">
        <w:rPr>
          <w:rFonts w:ascii="Times New Roman" w:hAnsi="Times New Roman" w:cs="Times New Roman"/>
          <w:color w:val="auto"/>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071B34">
        <w:rPr>
          <w:rFonts w:ascii="Times New Roman" w:hAnsi="Times New Roman" w:cs="Times New Roman"/>
          <w:color w:val="auto"/>
        </w:rPr>
        <w:lastRenderedPageBreak/>
        <w:t>характеристики; выявлять элементарные особенности языка художественного произведения, поэтической и прозаической речи;</w:t>
      </w:r>
    </w:p>
    <w:p w:rsidR="00632940" w:rsidRPr="00071B34" w:rsidRDefault="00632940" w:rsidP="0096705C">
      <w:pPr>
        <w:widowControl/>
        <w:numPr>
          <w:ilvl w:val="0"/>
          <w:numId w:val="212"/>
        </w:numPr>
        <w:jc w:val="both"/>
        <w:rPr>
          <w:rFonts w:ascii="Times New Roman" w:hAnsi="Times New Roman" w:cs="Times New Roman"/>
          <w:color w:val="auto"/>
        </w:rPr>
      </w:pPr>
      <w:r w:rsidRPr="00071B34">
        <w:rPr>
          <w:rFonts w:ascii="Times New Roman" w:hAnsi="Times New Roman" w:cs="Times New Roman"/>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32940" w:rsidRPr="00071B34" w:rsidRDefault="00632940" w:rsidP="0096705C">
      <w:pPr>
        <w:widowControl/>
        <w:numPr>
          <w:ilvl w:val="0"/>
          <w:numId w:val="212"/>
        </w:numPr>
        <w:jc w:val="both"/>
        <w:rPr>
          <w:rFonts w:ascii="Times New Roman" w:hAnsi="Times New Roman" w:cs="Times New Roman"/>
          <w:color w:val="auto"/>
        </w:rPr>
      </w:pPr>
      <w:r w:rsidRPr="00071B34">
        <w:rPr>
          <w:rFonts w:ascii="Times New Roman" w:hAnsi="Times New Roman" w:cs="Times New Roman"/>
          <w:color w:val="auto"/>
        </w:rPr>
        <w:t>сопоставлять темы и сюжеты произведений, образы персонажей;</w:t>
      </w:r>
    </w:p>
    <w:p w:rsidR="00632940" w:rsidRPr="00071B34" w:rsidRDefault="00632940" w:rsidP="0096705C">
      <w:pPr>
        <w:widowControl/>
        <w:numPr>
          <w:ilvl w:val="0"/>
          <w:numId w:val="212"/>
        </w:numPr>
        <w:jc w:val="both"/>
        <w:rPr>
          <w:rFonts w:ascii="Times New Roman" w:hAnsi="Times New Roman" w:cs="Times New Roman"/>
          <w:color w:val="auto"/>
        </w:rPr>
      </w:pPr>
      <w:r w:rsidRPr="00071B34">
        <w:rPr>
          <w:rFonts w:ascii="Times New Roman" w:hAnsi="Times New Roman" w:cs="Times New Roman"/>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7) создавать устные и письменные высказывания разных жанров объемом не менее 70 слов (с учётом литературного развития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8) владеть начальными умениями интерпретации и оценки текстуально изученных произведений фольклора и литературы;</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632940" w:rsidRPr="00071B34" w:rsidRDefault="00632940" w:rsidP="0096705C">
      <w:pPr>
        <w:widowControl/>
        <w:numPr>
          <w:ilvl w:val="0"/>
          <w:numId w:val="213"/>
        </w:numPr>
        <w:jc w:val="both"/>
        <w:rPr>
          <w:rFonts w:ascii="Times New Roman" w:hAnsi="Times New Roman" w:cs="Times New Roman"/>
          <w:color w:val="auto"/>
        </w:rPr>
      </w:pPr>
      <w:r w:rsidRPr="00071B34">
        <w:rPr>
          <w:rFonts w:ascii="Times New Roman" w:hAnsi="Times New Roman" w:cs="Times New Roman"/>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32940" w:rsidRPr="00071B34" w:rsidRDefault="00632940" w:rsidP="0096705C">
      <w:pPr>
        <w:widowControl/>
        <w:numPr>
          <w:ilvl w:val="0"/>
          <w:numId w:val="213"/>
        </w:numPr>
        <w:jc w:val="both"/>
        <w:rPr>
          <w:rFonts w:ascii="Times New Roman" w:hAnsi="Times New Roman" w:cs="Times New Roman"/>
          <w:color w:val="auto"/>
        </w:rPr>
      </w:pPr>
      <w:r w:rsidRPr="00071B34">
        <w:rPr>
          <w:rFonts w:ascii="Times New Roman" w:hAnsi="Times New Roman" w:cs="Times New Roman"/>
          <w:color w:val="auto"/>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w:t>
      </w:r>
      <w:r w:rsidRPr="00071B34">
        <w:rPr>
          <w:rFonts w:ascii="Times New Roman" w:hAnsi="Times New Roman" w:cs="Times New Roman"/>
          <w:color w:val="auto"/>
        </w:rPr>
        <w:lastRenderedPageBreak/>
        <w:t>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32940" w:rsidRPr="00071B34" w:rsidRDefault="00632940" w:rsidP="0096705C">
      <w:pPr>
        <w:widowControl/>
        <w:numPr>
          <w:ilvl w:val="0"/>
          <w:numId w:val="213"/>
        </w:numPr>
        <w:jc w:val="both"/>
        <w:rPr>
          <w:rFonts w:ascii="Times New Roman" w:hAnsi="Times New Roman" w:cs="Times New Roman"/>
          <w:color w:val="auto"/>
        </w:rPr>
      </w:pPr>
      <w:r w:rsidRPr="00071B34">
        <w:rPr>
          <w:rFonts w:ascii="Times New Roman" w:hAnsi="Times New Roman" w:cs="Times New Roman"/>
          <w:color w:val="auto"/>
        </w:rPr>
        <w:t>выделять в произведениях элементы художественной формы и обнаруживать связи между ними;</w:t>
      </w:r>
    </w:p>
    <w:p w:rsidR="00632940" w:rsidRPr="00071B34" w:rsidRDefault="00632940" w:rsidP="0096705C">
      <w:pPr>
        <w:widowControl/>
        <w:numPr>
          <w:ilvl w:val="0"/>
          <w:numId w:val="213"/>
        </w:numPr>
        <w:jc w:val="both"/>
        <w:rPr>
          <w:rFonts w:ascii="Times New Roman" w:hAnsi="Times New Roman" w:cs="Times New Roman"/>
          <w:color w:val="auto"/>
        </w:rPr>
      </w:pPr>
      <w:r w:rsidRPr="00071B34">
        <w:rPr>
          <w:rFonts w:ascii="Times New Roman" w:hAnsi="Times New Roman" w:cs="Times New Roman"/>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32940" w:rsidRPr="00071B34" w:rsidRDefault="00632940" w:rsidP="0096705C">
      <w:pPr>
        <w:widowControl/>
        <w:numPr>
          <w:ilvl w:val="0"/>
          <w:numId w:val="213"/>
        </w:numPr>
        <w:jc w:val="both"/>
        <w:rPr>
          <w:rFonts w:ascii="Times New Roman" w:hAnsi="Times New Roman" w:cs="Times New Roman"/>
          <w:color w:val="auto"/>
        </w:rPr>
      </w:pPr>
      <w:r w:rsidRPr="00071B34">
        <w:rPr>
          <w:rFonts w:ascii="Times New Roman" w:hAnsi="Times New Roman" w:cs="Times New Roman"/>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6) участвовать в беседе и диалоге о прочитанном произведении, давать аргументированную оценку прочитанному;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32940" w:rsidRPr="00071B34" w:rsidRDefault="00632940" w:rsidP="0096705C">
      <w:pPr>
        <w:widowControl/>
        <w:numPr>
          <w:ilvl w:val="0"/>
          <w:numId w:val="214"/>
        </w:numPr>
        <w:jc w:val="both"/>
        <w:rPr>
          <w:rFonts w:ascii="Times New Roman" w:hAnsi="Times New Roman" w:cs="Times New Roman"/>
          <w:color w:val="auto"/>
        </w:rPr>
      </w:pPr>
      <w:r w:rsidRPr="00071B34">
        <w:rPr>
          <w:rFonts w:ascii="Times New Roman" w:hAnsi="Times New Roman" w:cs="Times New Roman"/>
          <w:color w:val="auto"/>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w:t>
      </w:r>
      <w:r w:rsidRPr="00071B34">
        <w:rPr>
          <w:rFonts w:ascii="Times New Roman" w:hAnsi="Times New Roman" w:cs="Times New Roman"/>
          <w:color w:val="auto"/>
        </w:rPr>
        <w:lastRenderedPageBreak/>
        <w:t>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32940" w:rsidRPr="00071B34" w:rsidRDefault="00632940" w:rsidP="0096705C">
      <w:pPr>
        <w:widowControl/>
        <w:numPr>
          <w:ilvl w:val="0"/>
          <w:numId w:val="214"/>
        </w:numPr>
        <w:jc w:val="both"/>
        <w:rPr>
          <w:rFonts w:ascii="Times New Roman" w:hAnsi="Times New Roman" w:cs="Times New Roman"/>
          <w:color w:val="auto"/>
        </w:rPr>
      </w:pPr>
      <w:r w:rsidRPr="00071B34">
        <w:rPr>
          <w:rFonts w:ascii="Times New Roman" w:hAnsi="Times New Roman" w:cs="Times New Roman"/>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32940" w:rsidRPr="00071B34" w:rsidRDefault="00632940" w:rsidP="0096705C">
      <w:pPr>
        <w:widowControl/>
        <w:numPr>
          <w:ilvl w:val="0"/>
          <w:numId w:val="214"/>
        </w:numPr>
        <w:jc w:val="both"/>
        <w:rPr>
          <w:rFonts w:ascii="Times New Roman" w:hAnsi="Times New Roman" w:cs="Times New Roman"/>
          <w:color w:val="auto"/>
        </w:rPr>
      </w:pPr>
      <w:r w:rsidRPr="00071B34">
        <w:rPr>
          <w:rFonts w:ascii="Times New Roman" w:hAnsi="Times New Roman" w:cs="Times New Roman"/>
          <w:color w:val="auto"/>
        </w:rPr>
        <w:t>выделять в произведениях элементы художественной формы и обнаруживать связи между ними;</w:t>
      </w:r>
    </w:p>
    <w:p w:rsidR="00632940" w:rsidRPr="00071B34" w:rsidRDefault="00632940" w:rsidP="0096705C">
      <w:pPr>
        <w:widowControl/>
        <w:numPr>
          <w:ilvl w:val="0"/>
          <w:numId w:val="214"/>
        </w:numPr>
        <w:jc w:val="both"/>
        <w:rPr>
          <w:rFonts w:ascii="Times New Roman" w:hAnsi="Times New Roman" w:cs="Times New Roman"/>
          <w:color w:val="auto"/>
        </w:rPr>
      </w:pPr>
      <w:r w:rsidRPr="00071B34">
        <w:rPr>
          <w:rFonts w:ascii="Times New Roman" w:hAnsi="Times New Roman" w:cs="Times New Roman"/>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32940" w:rsidRPr="00071B34" w:rsidRDefault="00632940" w:rsidP="0096705C">
      <w:pPr>
        <w:widowControl/>
        <w:numPr>
          <w:ilvl w:val="0"/>
          <w:numId w:val="214"/>
        </w:numPr>
        <w:jc w:val="both"/>
        <w:rPr>
          <w:rFonts w:ascii="Times New Roman" w:hAnsi="Times New Roman" w:cs="Times New Roman"/>
          <w:color w:val="auto"/>
        </w:rPr>
      </w:pPr>
      <w:r w:rsidRPr="00071B34">
        <w:rPr>
          <w:rFonts w:ascii="Times New Roman" w:hAnsi="Times New Roman" w:cs="Times New Roman"/>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w:t>
      </w:r>
      <w:r w:rsidRPr="00071B34">
        <w:rPr>
          <w:rFonts w:ascii="Times New Roman" w:hAnsi="Times New Roman" w:cs="Times New Roman"/>
          <w:color w:val="auto"/>
        </w:rPr>
        <w:lastRenderedPageBreak/>
        <w:t>проверенные источники в интернет-библиотеках для выполнения учебных задач, соблюдая правила информационной безопасности.</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32940" w:rsidRPr="00071B34" w:rsidRDefault="00632940" w:rsidP="0096705C">
      <w:pPr>
        <w:widowControl/>
        <w:numPr>
          <w:ilvl w:val="0"/>
          <w:numId w:val="215"/>
        </w:numPr>
        <w:jc w:val="both"/>
        <w:rPr>
          <w:rFonts w:ascii="Times New Roman" w:hAnsi="Times New Roman" w:cs="Times New Roman"/>
          <w:color w:val="auto"/>
        </w:rPr>
      </w:pPr>
      <w:r w:rsidRPr="00071B34">
        <w:rPr>
          <w:rFonts w:ascii="Times New Roman" w:hAnsi="Times New Roman" w:cs="Times New Roman"/>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32940" w:rsidRPr="00071B34" w:rsidRDefault="00632940" w:rsidP="0096705C">
      <w:pPr>
        <w:widowControl/>
        <w:numPr>
          <w:ilvl w:val="0"/>
          <w:numId w:val="215"/>
        </w:numPr>
        <w:jc w:val="both"/>
        <w:rPr>
          <w:rFonts w:ascii="Times New Roman" w:hAnsi="Times New Roman" w:cs="Times New Roman"/>
          <w:color w:val="auto"/>
        </w:rPr>
      </w:pPr>
      <w:r w:rsidRPr="00071B34">
        <w:rPr>
          <w:rFonts w:ascii="Times New Roman" w:hAnsi="Times New Roman" w:cs="Times New Roman"/>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32940" w:rsidRPr="00071B34" w:rsidRDefault="00632940" w:rsidP="0096705C">
      <w:pPr>
        <w:widowControl/>
        <w:numPr>
          <w:ilvl w:val="0"/>
          <w:numId w:val="215"/>
        </w:numPr>
        <w:jc w:val="both"/>
        <w:rPr>
          <w:rFonts w:ascii="Times New Roman" w:hAnsi="Times New Roman" w:cs="Times New Roman"/>
          <w:color w:val="auto"/>
        </w:rPr>
      </w:pPr>
      <w:r w:rsidRPr="00071B34">
        <w:rPr>
          <w:rFonts w:ascii="Times New Roman" w:hAnsi="Times New Roman" w:cs="Times New Roman"/>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2940" w:rsidRPr="00071B34" w:rsidRDefault="00632940" w:rsidP="0096705C">
      <w:pPr>
        <w:widowControl/>
        <w:numPr>
          <w:ilvl w:val="0"/>
          <w:numId w:val="215"/>
        </w:numPr>
        <w:jc w:val="both"/>
        <w:rPr>
          <w:rFonts w:ascii="Times New Roman" w:hAnsi="Times New Roman" w:cs="Times New Roman"/>
          <w:color w:val="auto"/>
        </w:rPr>
      </w:pPr>
      <w:r w:rsidRPr="00071B34">
        <w:rPr>
          <w:rFonts w:ascii="Times New Roman" w:hAnsi="Times New Roman" w:cs="Times New Roman"/>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32940" w:rsidRPr="00071B34" w:rsidRDefault="00632940" w:rsidP="0096705C">
      <w:pPr>
        <w:widowControl/>
        <w:numPr>
          <w:ilvl w:val="0"/>
          <w:numId w:val="215"/>
        </w:numPr>
        <w:jc w:val="both"/>
        <w:rPr>
          <w:rFonts w:ascii="Times New Roman" w:hAnsi="Times New Roman" w:cs="Times New Roman"/>
          <w:color w:val="auto"/>
        </w:rPr>
      </w:pPr>
      <w:r w:rsidRPr="00071B34">
        <w:rPr>
          <w:rFonts w:ascii="Times New Roman" w:hAnsi="Times New Roman" w:cs="Times New Roman"/>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2940" w:rsidRPr="00071B34" w:rsidRDefault="00632940" w:rsidP="0096705C">
      <w:pPr>
        <w:widowControl/>
        <w:numPr>
          <w:ilvl w:val="0"/>
          <w:numId w:val="215"/>
        </w:numPr>
        <w:jc w:val="both"/>
        <w:rPr>
          <w:rFonts w:ascii="Times New Roman" w:hAnsi="Times New Roman" w:cs="Times New Roman"/>
          <w:color w:val="auto"/>
        </w:rPr>
      </w:pPr>
      <w:r w:rsidRPr="00071B34">
        <w:rPr>
          <w:rFonts w:ascii="Times New Roman" w:hAnsi="Times New Roman" w:cs="Times New Roman"/>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w:t>
      </w:r>
      <w:r w:rsidRPr="00071B34">
        <w:rPr>
          <w:rFonts w:ascii="Times New Roman" w:hAnsi="Times New Roman" w:cs="Times New Roman"/>
          <w:color w:val="auto"/>
        </w:rPr>
        <w:lastRenderedPageBreak/>
        <w:t>литературного развития, индивидуальных особенностей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632940" w:rsidRPr="00071B34" w:rsidRDefault="00632940" w:rsidP="00632940">
      <w:pPr>
        <w:ind w:left="120"/>
        <w:jc w:val="both"/>
        <w:rPr>
          <w:rFonts w:ascii="Times New Roman" w:hAnsi="Times New Roman" w:cs="Times New Roman"/>
          <w:color w:val="auto"/>
        </w:rPr>
      </w:pP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32940" w:rsidRPr="00071B34" w:rsidRDefault="00632940" w:rsidP="0096705C">
      <w:pPr>
        <w:widowControl/>
        <w:numPr>
          <w:ilvl w:val="0"/>
          <w:numId w:val="216"/>
        </w:numPr>
        <w:jc w:val="both"/>
        <w:rPr>
          <w:rFonts w:ascii="Times New Roman" w:hAnsi="Times New Roman" w:cs="Times New Roman"/>
          <w:color w:val="auto"/>
        </w:rPr>
      </w:pPr>
      <w:r w:rsidRPr="00071B34">
        <w:rPr>
          <w:rFonts w:ascii="Times New Roman" w:hAnsi="Times New Roman" w:cs="Times New Roman"/>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w:t>
      </w:r>
      <w:r w:rsidRPr="00071B34">
        <w:rPr>
          <w:rFonts w:ascii="Times New Roman" w:hAnsi="Times New Roman" w:cs="Times New Roman"/>
          <w:color w:val="auto"/>
        </w:rPr>
        <w:lastRenderedPageBreak/>
        <w:t>манеры писателя, определять их художественные функции, выявляя особенности авторского языка и стиля;</w:t>
      </w:r>
    </w:p>
    <w:p w:rsidR="00632940" w:rsidRPr="00071B34" w:rsidRDefault="00632940" w:rsidP="0096705C">
      <w:pPr>
        <w:widowControl/>
        <w:numPr>
          <w:ilvl w:val="0"/>
          <w:numId w:val="216"/>
        </w:numPr>
        <w:jc w:val="both"/>
        <w:rPr>
          <w:rFonts w:ascii="Times New Roman" w:hAnsi="Times New Roman" w:cs="Times New Roman"/>
          <w:color w:val="auto"/>
        </w:rPr>
      </w:pPr>
      <w:r w:rsidRPr="00071B34">
        <w:rPr>
          <w:rFonts w:ascii="Times New Roman" w:hAnsi="Times New Roman" w:cs="Times New Roman"/>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32940" w:rsidRPr="00071B34" w:rsidRDefault="00632940" w:rsidP="0096705C">
      <w:pPr>
        <w:widowControl/>
        <w:numPr>
          <w:ilvl w:val="0"/>
          <w:numId w:val="216"/>
        </w:numPr>
        <w:jc w:val="both"/>
        <w:rPr>
          <w:rFonts w:ascii="Times New Roman" w:hAnsi="Times New Roman" w:cs="Times New Roman"/>
          <w:color w:val="auto"/>
        </w:rPr>
      </w:pPr>
      <w:r w:rsidRPr="00071B34">
        <w:rPr>
          <w:rFonts w:ascii="Times New Roman" w:hAnsi="Times New Roman" w:cs="Times New Roman"/>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32940" w:rsidRPr="00071B34" w:rsidRDefault="00632940" w:rsidP="0096705C">
      <w:pPr>
        <w:widowControl/>
        <w:numPr>
          <w:ilvl w:val="0"/>
          <w:numId w:val="216"/>
        </w:numPr>
        <w:jc w:val="both"/>
        <w:rPr>
          <w:rFonts w:ascii="Times New Roman" w:hAnsi="Times New Roman" w:cs="Times New Roman"/>
          <w:color w:val="auto"/>
        </w:rPr>
      </w:pPr>
      <w:r w:rsidRPr="00071B34">
        <w:rPr>
          <w:rFonts w:ascii="Times New Roman" w:hAnsi="Times New Roman" w:cs="Times New Roman"/>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632940" w:rsidRPr="00071B34" w:rsidRDefault="00632940" w:rsidP="0096705C">
      <w:pPr>
        <w:widowControl/>
        <w:numPr>
          <w:ilvl w:val="0"/>
          <w:numId w:val="216"/>
        </w:numPr>
        <w:jc w:val="both"/>
        <w:rPr>
          <w:rFonts w:ascii="Times New Roman" w:hAnsi="Times New Roman" w:cs="Times New Roman"/>
          <w:color w:val="auto"/>
        </w:rPr>
      </w:pPr>
      <w:r w:rsidRPr="00071B34">
        <w:rPr>
          <w:rFonts w:ascii="Times New Roman" w:hAnsi="Times New Roman" w:cs="Times New Roman"/>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32940" w:rsidRPr="00071B34" w:rsidRDefault="00632940" w:rsidP="0096705C">
      <w:pPr>
        <w:widowControl/>
        <w:numPr>
          <w:ilvl w:val="0"/>
          <w:numId w:val="216"/>
        </w:numPr>
        <w:jc w:val="both"/>
        <w:rPr>
          <w:rFonts w:ascii="Times New Roman" w:hAnsi="Times New Roman" w:cs="Times New Roman"/>
          <w:color w:val="auto"/>
        </w:rPr>
      </w:pPr>
      <w:r w:rsidRPr="00071B34">
        <w:rPr>
          <w:rFonts w:ascii="Times New Roman" w:hAnsi="Times New Roman" w:cs="Times New Roman"/>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32940" w:rsidRPr="00071B34" w:rsidRDefault="00632940" w:rsidP="0096705C">
      <w:pPr>
        <w:widowControl/>
        <w:numPr>
          <w:ilvl w:val="0"/>
          <w:numId w:val="216"/>
        </w:numPr>
        <w:jc w:val="both"/>
        <w:rPr>
          <w:rFonts w:ascii="Times New Roman" w:hAnsi="Times New Roman" w:cs="Times New Roman"/>
          <w:color w:val="auto"/>
        </w:rPr>
      </w:pPr>
      <w:r w:rsidRPr="00071B34">
        <w:rPr>
          <w:rFonts w:ascii="Times New Roman" w:hAnsi="Times New Roman" w:cs="Times New Roman"/>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w:t>
      </w:r>
      <w:r w:rsidRPr="00071B34">
        <w:rPr>
          <w:rFonts w:ascii="Times New Roman" w:hAnsi="Times New Roman" w:cs="Times New Roman"/>
          <w:color w:val="auto"/>
        </w:rPr>
        <w:lastRenderedPageBreak/>
        <w:t>или публицистическую тему, применяя различные виды цитирования;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632940" w:rsidRPr="00071B34" w:rsidRDefault="00632940" w:rsidP="00632940">
      <w:pPr>
        <w:ind w:firstLine="600"/>
        <w:jc w:val="both"/>
        <w:rPr>
          <w:rFonts w:ascii="Times New Roman" w:hAnsi="Times New Roman" w:cs="Times New Roman"/>
          <w:color w:val="auto"/>
        </w:rPr>
      </w:pPr>
      <w:r w:rsidRPr="00071B34">
        <w:rPr>
          <w:rFonts w:ascii="Times New Roman" w:hAnsi="Times New Roman" w:cs="Times New Roman"/>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632940" w:rsidRPr="00071B34" w:rsidRDefault="00632940">
      <w:pPr>
        <w:rPr>
          <w:rFonts w:ascii="Times New Roman" w:eastAsia="Arial" w:hAnsi="Times New Roman" w:cs="Times New Roman"/>
          <w:b/>
          <w:bCs/>
          <w:color w:val="auto"/>
        </w:rPr>
      </w:pPr>
      <w:bookmarkStart w:id="123" w:name="bookmark318"/>
      <w:bookmarkStart w:id="124" w:name="_Toc105502779"/>
      <w:r w:rsidRPr="00071B34">
        <w:rPr>
          <w:rFonts w:ascii="Times New Roman" w:hAnsi="Times New Roman" w:cs="Times New Roman"/>
          <w:color w:val="auto"/>
        </w:rPr>
        <w:br w:type="page"/>
      </w:r>
    </w:p>
    <w:p w:rsidR="00632940" w:rsidRPr="00071B34" w:rsidRDefault="00632940">
      <w:pPr>
        <w:rPr>
          <w:rFonts w:ascii="Times New Roman" w:hAnsi="Times New Roman" w:cs="Times New Roman"/>
          <w:color w:val="auto"/>
        </w:rPr>
        <w:sectPr w:rsidR="00632940" w:rsidRPr="00071B34" w:rsidSect="001D4A02">
          <w:footerReference w:type="even" r:id="rId107"/>
          <w:footerReference w:type="default" r:id="rId108"/>
          <w:footnotePr>
            <w:numRestart w:val="eachPage"/>
          </w:footnotePr>
          <w:pgSz w:w="11907" w:h="16839" w:code="9"/>
          <w:pgMar w:top="635" w:right="714" w:bottom="964" w:left="714" w:header="0" w:footer="3" w:gutter="0"/>
          <w:cols w:space="720"/>
          <w:noEndnote/>
          <w:docGrid w:linePitch="360"/>
        </w:sectPr>
      </w:pPr>
    </w:p>
    <w:p w:rsidR="00632940" w:rsidRPr="00071B34" w:rsidRDefault="00632940" w:rsidP="00632940">
      <w:pPr>
        <w:ind w:left="120"/>
        <w:rPr>
          <w:color w:val="auto"/>
        </w:rPr>
      </w:pPr>
      <w:r w:rsidRPr="00071B34">
        <w:rPr>
          <w:rFonts w:ascii="Times New Roman" w:hAnsi="Times New Roman"/>
          <w:b/>
          <w:color w:val="auto"/>
          <w:sz w:val="28"/>
        </w:rPr>
        <w:lastRenderedPageBreak/>
        <w:t xml:space="preserve">ТЕМАТИЧЕСКОЕ ПЛАНИРОВАНИЕ </w:t>
      </w:r>
    </w:p>
    <w:p w:rsidR="00632940" w:rsidRPr="00071B34" w:rsidRDefault="00632940" w:rsidP="00632940">
      <w:pPr>
        <w:ind w:left="120"/>
        <w:rPr>
          <w:color w:val="auto"/>
        </w:rPr>
      </w:pPr>
      <w:r w:rsidRPr="00071B34">
        <w:rPr>
          <w:rFonts w:ascii="Times New Roman" w:hAnsi="Times New Roman"/>
          <w:b/>
          <w:color w:val="auto"/>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5"/>
        <w:gridCol w:w="4640"/>
        <w:gridCol w:w="1534"/>
        <w:gridCol w:w="1841"/>
        <w:gridCol w:w="1910"/>
        <w:gridCol w:w="3050"/>
      </w:tblGrid>
      <w:tr w:rsidR="00632940" w:rsidRPr="00071B34" w:rsidTr="009F41E1">
        <w:trPr>
          <w:trHeight w:val="144"/>
          <w:tblCellSpacing w:w="20" w:type="nil"/>
        </w:trPr>
        <w:tc>
          <w:tcPr>
            <w:tcW w:w="501"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 п/п </w:t>
            </w:r>
          </w:p>
          <w:p w:rsidR="00632940" w:rsidRPr="00071B34" w:rsidRDefault="00632940" w:rsidP="009F41E1">
            <w:pPr>
              <w:ind w:left="135"/>
              <w:rPr>
                <w:color w:val="auto"/>
              </w:rPr>
            </w:pPr>
          </w:p>
        </w:tc>
        <w:tc>
          <w:tcPr>
            <w:tcW w:w="2992"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Наименование разделов и тем программы </w:t>
            </w:r>
          </w:p>
          <w:p w:rsidR="00632940" w:rsidRPr="00071B34" w:rsidRDefault="00632940" w:rsidP="009F41E1">
            <w:pPr>
              <w:ind w:left="135"/>
              <w:rPr>
                <w:color w:val="auto"/>
              </w:rPr>
            </w:pPr>
          </w:p>
        </w:tc>
        <w:tc>
          <w:tcPr>
            <w:tcW w:w="0" w:type="auto"/>
            <w:gridSpan w:val="3"/>
            <w:tcMar>
              <w:top w:w="50" w:type="dxa"/>
              <w:left w:w="100" w:type="dxa"/>
            </w:tcMar>
            <w:vAlign w:val="center"/>
          </w:tcPr>
          <w:p w:rsidR="00632940" w:rsidRPr="00071B34" w:rsidRDefault="00632940" w:rsidP="009F41E1">
            <w:pPr>
              <w:rPr>
                <w:color w:val="auto"/>
              </w:rPr>
            </w:pPr>
            <w:r w:rsidRPr="00071B34">
              <w:rPr>
                <w:rFonts w:ascii="Times New Roman" w:hAnsi="Times New Roman"/>
                <w:b/>
                <w:color w:val="auto"/>
              </w:rPr>
              <w:t>Количество часов</w:t>
            </w:r>
          </w:p>
        </w:tc>
        <w:tc>
          <w:tcPr>
            <w:tcW w:w="2646"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632940" w:rsidRPr="00071B34" w:rsidRDefault="00632940" w:rsidP="009F41E1">
            <w:pPr>
              <w:ind w:left="135"/>
              <w:rPr>
                <w:color w:val="auto"/>
              </w:rPr>
            </w:pPr>
          </w:p>
        </w:tc>
      </w:tr>
      <w:tr w:rsidR="00632940" w:rsidRPr="00071B34" w:rsidTr="009F41E1">
        <w:trPr>
          <w:trHeight w:val="144"/>
          <w:tblCellSpacing w:w="20" w:type="nil"/>
        </w:trPr>
        <w:tc>
          <w:tcPr>
            <w:tcW w:w="0" w:type="auto"/>
            <w:vMerge/>
            <w:tcBorders>
              <w:top w:val="nil"/>
            </w:tcBorders>
            <w:tcMar>
              <w:top w:w="50" w:type="dxa"/>
              <w:left w:w="100" w:type="dxa"/>
            </w:tcMar>
          </w:tcPr>
          <w:p w:rsidR="00632940" w:rsidRPr="00071B34" w:rsidRDefault="00632940" w:rsidP="009F41E1">
            <w:pPr>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c>
          <w:tcPr>
            <w:tcW w:w="977"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Всего </w:t>
            </w:r>
          </w:p>
          <w:p w:rsidR="00632940" w:rsidRPr="00071B34" w:rsidRDefault="00632940" w:rsidP="009F41E1">
            <w:pPr>
              <w:ind w:left="135"/>
              <w:rPr>
                <w:color w:val="auto"/>
              </w:rPr>
            </w:pPr>
          </w:p>
        </w:tc>
        <w:tc>
          <w:tcPr>
            <w:tcW w:w="1699"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Контрольные работы </w:t>
            </w:r>
          </w:p>
          <w:p w:rsidR="00632940" w:rsidRPr="00071B34" w:rsidRDefault="00632940" w:rsidP="009F41E1">
            <w:pPr>
              <w:ind w:left="135"/>
              <w:rPr>
                <w:color w:val="auto"/>
              </w:rPr>
            </w:pPr>
          </w:p>
        </w:tc>
        <w:tc>
          <w:tcPr>
            <w:tcW w:w="1787"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Практические работы </w:t>
            </w:r>
          </w:p>
          <w:p w:rsidR="00632940" w:rsidRPr="00071B34" w:rsidRDefault="00632940" w:rsidP="009F41E1">
            <w:pPr>
              <w:ind w:left="135"/>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Мифология</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1.1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Мифы народов России и мира</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09">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Фольклор</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Малые жанры: пословицы, поговорки, загадки</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0">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Сказки народов России и народов мира</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1">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Литература первой половины XIX века</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2">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3">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3.3</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Ю. Лермонтов. Стихотворение «Бородино»</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4">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3.4</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 В. Гоголь. Повесть «Ночь перед Рождеством»</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5">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14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lastRenderedPageBreak/>
              <w:t>Раздел 4.</w:t>
            </w:r>
            <w:r w:rsidRPr="00071B34">
              <w:rPr>
                <w:rFonts w:ascii="Times New Roman" w:hAnsi="Times New Roman"/>
                <w:color w:val="auto"/>
              </w:rPr>
              <w:t xml:space="preserve"> </w:t>
            </w:r>
            <w:r w:rsidRPr="00071B34">
              <w:rPr>
                <w:rFonts w:ascii="Times New Roman" w:hAnsi="Times New Roman"/>
                <w:b/>
                <w:color w:val="auto"/>
              </w:rPr>
              <w:t>Литература второй половины XIX века</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 С. Тургенев. Рассказ «Муму»</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6">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 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7">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4.3</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Л. Н. Толстой. Рассказ «Кавказский пленник»</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8">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13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Литература XIX—ХХ веков</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19">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0">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5.3</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1">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5.4</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А. П. Платонов. Рассказы (один по выбору).Например, «Корова», «Никита» </w:t>
            </w:r>
            <w:r w:rsidRPr="00071B34">
              <w:rPr>
                <w:rFonts w:ascii="Times New Roman" w:hAnsi="Times New Roman"/>
                <w:color w:val="auto"/>
              </w:rPr>
              <w:lastRenderedPageBreak/>
              <w:t>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lastRenderedPageBreak/>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2">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lastRenderedPageBreak/>
              <w:t>5.5</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 П. Астафьев. Рассказ «Васюткино озеро»</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3">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16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6.</w:t>
            </w:r>
            <w:r w:rsidRPr="00071B34">
              <w:rPr>
                <w:rFonts w:ascii="Times New Roman" w:hAnsi="Times New Roman"/>
                <w:color w:val="auto"/>
              </w:rPr>
              <w:t xml:space="preserve"> </w:t>
            </w:r>
            <w:r w:rsidRPr="00071B34">
              <w:rPr>
                <w:rFonts w:ascii="Times New Roman" w:hAnsi="Times New Roman"/>
                <w:b/>
                <w:color w:val="auto"/>
              </w:rPr>
              <w:t>Литература XX—XXI веков</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4">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5">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6.3</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6">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6.4</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7">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9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lastRenderedPageBreak/>
              <w:t>Раздел 7.</w:t>
            </w:r>
            <w:r w:rsidRPr="00071B34">
              <w:rPr>
                <w:rFonts w:ascii="Times New Roman" w:hAnsi="Times New Roman"/>
                <w:color w:val="auto"/>
              </w:rPr>
              <w:t xml:space="preserve"> </w:t>
            </w:r>
            <w:r w:rsidRPr="00071B34">
              <w:rPr>
                <w:rFonts w:ascii="Times New Roman" w:hAnsi="Times New Roman"/>
                <w:b/>
                <w:color w:val="auto"/>
              </w:rPr>
              <w:t>Зарубежная литература</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Х. К. Андерсен. Сказки (одна по выбору). Например, «Снежная королева», «Соловей»</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8">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29">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7.3</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0">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7.4</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1">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7.5</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2">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8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Развитие речи</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8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3">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Внеклассное чтение</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7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4">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Итоговые контрольные работы</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5">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lastRenderedPageBreak/>
              <w:t>Резервное время</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15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6">
              <w:r w:rsidRPr="00071B34">
                <w:rPr>
                  <w:rFonts w:ascii="Times New Roman" w:hAnsi="Times New Roman"/>
                  <w:color w:val="auto"/>
                  <w:u w:val="single"/>
                </w:rPr>
                <w:t>https://m.edsoo.ru/7f413e80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ОБЩЕЕ КОЛИЧЕСТВО ЧАСОВ ПО ПРОГРАММЕ</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102 </w:t>
            </w:r>
          </w:p>
        </w:tc>
        <w:tc>
          <w:tcPr>
            <w:tcW w:w="169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8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0 </w:t>
            </w:r>
          </w:p>
        </w:tc>
        <w:tc>
          <w:tcPr>
            <w:tcW w:w="2646" w:type="dxa"/>
            <w:tcMar>
              <w:top w:w="50" w:type="dxa"/>
              <w:left w:w="100" w:type="dxa"/>
            </w:tcMar>
            <w:vAlign w:val="center"/>
          </w:tcPr>
          <w:p w:rsidR="00632940" w:rsidRPr="00071B34" w:rsidRDefault="00632940" w:rsidP="009F41E1">
            <w:pPr>
              <w:rPr>
                <w:color w:val="auto"/>
              </w:rPr>
            </w:pPr>
          </w:p>
        </w:tc>
      </w:tr>
    </w:tbl>
    <w:p w:rsidR="00632940" w:rsidRPr="00071B34" w:rsidRDefault="00632940" w:rsidP="00632940">
      <w:pPr>
        <w:rPr>
          <w:color w:val="auto"/>
        </w:rPr>
        <w:sectPr w:rsidR="00632940" w:rsidRPr="00071B34">
          <w:pgSz w:w="16383" w:h="11906" w:orient="landscape"/>
          <w:pgMar w:top="1134" w:right="850" w:bottom="1134" w:left="1701" w:header="720" w:footer="720" w:gutter="0"/>
          <w:cols w:space="720"/>
        </w:sectPr>
      </w:pPr>
    </w:p>
    <w:p w:rsidR="00632940" w:rsidRPr="00071B34" w:rsidRDefault="00632940" w:rsidP="00632940">
      <w:pPr>
        <w:ind w:left="120"/>
        <w:rPr>
          <w:color w:val="auto"/>
        </w:rPr>
      </w:pPr>
      <w:r w:rsidRPr="00071B34">
        <w:rPr>
          <w:rFonts w:ascii="Times New Roman" w:hAnsi="Times New Roman"/>
          <w:b/>
          <w:color w:val="auto"/>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3050"/>
      </w:tblGrid>
      <w:tr w:rsidR="00632940" w:rsidRPr="00071B34" w:rsidTr="009F41E1">
        <w:trPr>
          <w:trHeight w:val="144"/>
          <w:tblCellSpacing w:w="20" w:type="nil"/>
        </w:trPr>
        <w:tc>
          <w:tcPr>
            <w:tcW w:w="487"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 п/п </w:t>
            </w:r>
          </w:p>
          <w:p w:rsidR="00632940" w:rsidRPr="00071B34" w:rsidRDefault="00632940" w:rsidP="009F41E1">
            <w:pPr>
              <w:ind w:left="135"/>
              <w:rPr>
                <w:color w:val="auto"/>
              </w:rPr>
            </w:pPr>
          </w:p>
        </w:tc>
        <w:tc>
          <w:tcPr>
            <w:tcW w:w="3256"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Наименование разделов и тем программы </w:t>
            </w:r>
          </w:p>
          <w:p w:rsidR="00632940" w:rsidRPr="00071B34" w:rsidRDefault="00632940" w:rsidP="009F41E1">
            <w:pPr>
              <w:ind w:left="135"/>
              <w:rPr>
                <w:color w:val="auto"/>
              </w:rPr>
            </w:pPr>
          </w:p>
        </w:tc>
        <w:tc>
          <w:tcPr>
            <w:tcW w:w="0" w:type="auto"/>
            <w:gridSpan w:val="3"/>
            <w:tcMar>
              <w:top w:w="50" w:type="dxa"/>
              <w:left w:w="100" w:type="dxa"/>
            </w:tcMar>
            <w:vAlign w:val="center"/>
          </w:tcPr>
          <w:p w:rsidR="00632940" w:rsidRPr="00071B34" w:rsidRDefault="00632940" w:rsidP="009F41E1">
            <w:pPr>
              <w:rPr>
                <w:color w:val="auto"/>
              </w:rPr>
            </w:pPr>
            <w:r w:rsidRPr="00071B34">
              <w:rPr>
                <w:rFonts w:ascii="Times New Roman" w:hAnsi="Times New Roman"/>
                <w:b/>
                <w:color w:val="auto"/>
              </w:rPr>
              <w:t>Количество часов</w:t>
            </w:r>
          </w:p>
        </w:tc>
        <w:tc>
          <w:tcPr>
            <w:tcW w:w="2575"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632940" w:rsidRPr="00071B34" w:rsidRDefault="00632940" w:rsidP="009F41E1">
            <w:pPr>
              <w:ind w:left="135"/>
              <w:rPr>
                <w:color w:val="auto"/>
              </w:rPr>
            </w:pPr>
          </w:p>
        </w:tc>
      </w:tr>
      <w:tr w:rsidR="00632940" w:rsidRPr="00071B34" w:rsidTr="009F41E1">
        <w:trPr>
          <w:trHeight w:val="144"/>
          <w:tblCellSpacing w:w="20" w:type="nil"/>
        </w:trPr>
        <w:tc>
          <w:tcPr>
            <w:tcW w:w="0" w:type="auto"/>
            <w:vMerge/>
            <w:tcBorders>
              <w:top w:val="nil"/>
            </w:tcBorders>
            <w:tcMar>
              <w:top w:w="50" w:type="dxa"/>
              <w:left w:w="100" w:type="dxa"/>
            </w:tcMar>
          </w:tcPr>
          <w:p w:rsidR="00632940" w:rsidRPr="00071B34" w:rsidRDefault="00632940" w:rsidP="009F41E1">
            <w:pPr>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c>
          <w:tcPr>
            <w:tcW w:w="95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Всего </w:t>
            </w:r>
          </w:p>
          <w:p w:rsidR="00632940" w:rsidRPr="00071B34" w:rsidRDefault="00632940" w:rsidP="009F41E1">
            <w:pPr>
              <w:ind w:left="135"/>
              <w:rPr>
                <w:color w:val="auto"/>
              </w:rPr>
            </w:pPr>
          </w:p>
        </w:tc>
        <w:tc>
          <w:tcPr>
            <w:tcW w:w="1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Контрольные работы </w:t>
            </w:r>
          </w:p>
          <w:p w:rsidR="00632940" w:rsidRPr="00071B34" w:rsidRDefault="00632940" w:rsidP="009F41E1">
            <w:pPr>
              <w:ind w:left="135"/>
              <w:rPr>
                <w:color w:val="auto"/>
              </w:rPr>
            </w:pPr>
          </w:p>
        </w:tc>
        <w:tc>
          <w:tcPr>
            <w:tcW w:w="1759"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Практические работы </w:t>
            </w:r>
          </w:p>
          <w:p w:rsidR="00632940" w:rsidRPr="00071B34" w:rsidRDefault="00632940" w:rsidP="009F41E1">
            <w:pPr>
              <w:ind w:left="135"/>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Античная литература</w:t>
            </w:r>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1.1</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Гомер. Поэмы «Илиада»,«Одиссея» (фрагменты)</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7">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Фольклор</w:t>
            </w:r>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2.1</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Былины (не менее двух). Например, «Илья Муромец и Соловей-разбойник», «Садко»</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8">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2.2</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39">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Древнерусская литература</w:t>
            </w:r>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3.1</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0">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Литература первой половины XIX века</w:t>
            </w:r>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4.1</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8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1">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lastRenderedPageBreak/>
              <w:t>4.2</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Ю. Лермонтов. Стихотворения (не менее трёх). «Три пальмы», «Листок», «Утёс»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2">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4.3</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В. Кольцов. Стихотворения не менее двух). «Косарь», «Соловей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3">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13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Литература второй половины XIX века</w:t>
            </w:r>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5.1</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4">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5.2</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5">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5.3</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 С. Тургенев. Рассказ «Бежин луг»</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6">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5.4</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 С. Лесков. Сказ «Левша»</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7">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5.5</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Л. Н. Толстой. Повесть «Детство» (главы)</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8">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5.6</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49">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5.7</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И. Куприн. Рассказ «Чудесный доктор»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0">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16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6.</w:t>
            </w:r>
            <w:r w:rsidRPr="00071B34">
              <w:rPr>
                <w:rFonts w:ascii="Times New Roman" w:hAnsi="Times New Roman"/>
                <w:color w:val="auto"/>
              </w:rPr>
              <w:t xml:space="preserve"> </w:t>
            </w:r>
            <w:r w:rsidRPr="00071B34">
              <w:rPr>
                <w:rFonts w:ascii="Times New Roman" w:hAnsi="Times New Roman"/>
                <w:b/>
                <w:color w:val="auto"/>
              </w:rPr>
              <w:t>Литература ХХ века</w:t>
            </w:r>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6.1</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1">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lastRenderedPageBreak/>
              <w:t>6.2</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2">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6.3</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3">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6.4</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 Г. Распутин. Рассказ «Уроки французского»</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4">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6.5</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5">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6.6</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6">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6.7</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Литература народов Российской Федерации. Стихотворения (два по </w:t>
            </w:r>
            <w:r w:rsidRPr="00071B34">
              <w:rPr>
                <w:rFonts w:ascii="Times New Roman" w:hAnsi="Times New Roman"/>
                <w:color w:val="auto"/>
              </w:rPr>
              <w:lastRenderedPageBreak/>
              <w:t>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lastRenderedPageBreak/>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7">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lastRenderedPageBreak/>
              <w:t>Итого по разделу</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19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7.</w:t>
            </w:r>
            <w:r w:rsidRPr="00071B34">
              <w:rPr>
                <w:rFonts w:ascii="Times New Roman" w:hAnsi="Times New Roman"/>
                <w:color w:val="auto"/>
              </w:rPr>
              <w:t xml:space="preserve"> Зарубежная литература</w:t>
            </w:r>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7.1</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Д. Дефо. «Робинзон Крузо» (главы по выбору)</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8">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7.2</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Дж. Свифт. «Путешествия Гулливера» (главы по выбору)</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59">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7.3</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0">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487"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7.4</w:t>
            </w:r>
          </w:p>
        </w:tc>
        <w:tc>
          <w:tcPr>
            <w:tcW w:w="325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1">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Развитие речи</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8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2">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Внеклассное чтение</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7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3">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Итоговые контрольные работы</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70"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4">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Резервное время</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15 </w:t>
            </w:r>
          </w:p>
        </w:tc>
        <w:tc>
          <w:tcPr>
            <w:tcW w:w="1670" w:type="dxa"/>
            <w:tcMar>
              <w:top w:w="50" w:type="dxa"/>
              <w:left w:w="100" w:type="dxa"/>
            </w:tcMar>
            <w:vAlign w:val="center"/>
          </w:tcPr>
          <w:p w:rsidR="00632940" w:rsidRPr="00071B34" w:rsidRDefault="00632940" w:rsidP="009F41E1">
            <w:pPr>
              <w:ind w:left="135"/>
              <w:jc w:val="center"/>
              <w:rPr>
                <w:color w:val="auto"/>
              </w:rPr>
            </w:pPr>
          </w:p>
        </w:tc>
        <w:tc>
          <w:tcPr>
            <w:tcW w:w="1759" w:type="dxa"/>
            <w:tcMar>
              <w:top w:w="50" w:type="dxa"/>
              <w:left w:w="100" w:type="dxa"/>
            </w:tcMar>
            <w:vAlign w:val="center"/>
          </w:tcPr>
          <w:p w:rsidR="00632940" w:rsidRPr="00071B34" w:rsidRDefault="00632940" w:rsidP="009F41E1">
            <w:pPr>
              <w:ind w:left="135"/>
              <w:jc w:val="center"/>
              <w:rPr>
                <w:color w:val="auto"/>
              </w:rPr>
            </w:pPr>
          </w:p>
        </w:tc>
        <w:tc>
          <w:tcPr>
            <w:tcW w:w="257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5">
              <w:r w:rsidRPr="00071B34">
                <w:rPr>
                  <w:rFonts w:ascii="Times New Roman" w:hAnsi="Times New Roman"/>
                  <w:color w:val="auto"/>
                  <w:u w:val="single"/>
                </w:rPr>
                <w:t>https://m.edsoo.ru/7f41542e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ОБЩЕЕ КОЛИЧЕСТВО ЧАСОВ ПО ПРОГРАММЕ</w:t>
            </w:r>
          </w:p>
        </w:tc>
        <w:tc>
          <w:tcPr>
            <w:tcW w:w="14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102 </w:t>
            </w:r>
          </w:p>
        </w:tc>
        <w:tc>
          <w:tcPr>
            <w:tcW w:w="1670"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5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0 </w:t>
            </w:r>
          </w:p>
        </w:tc>
        <w:tc>
          <w:tcPr>
            <w:tcW w:w="2575" w:type="dxa"/>
            <w:tcMar>
              <w:top w:w="50" w:type="dxa"/>
              <w:left w:w="100" w:type="dxa"/>
            </w:tcMar>
            <w:vAlign w:val="center"/>
          </w:tcPr>
          <w:p w:rsidR="00632940" w:rsidRPr="00071B34" w:rsidRDefault="00632940" w:rsidP="009F41E1">
            <w:pPr>
              <w:rPr>
                <w:color w:val="auto"/>
              </w:rPr>
            </w:pPr>
          </w:p>
        </w:tc>
      </w:tr>
    </w:tbl>
    <w:p w:rsidR="00632940" w:rsidRPr="00071B34" w:rsidRDefault="00632940" w:rsidP="00632940">
      <w:pPr>
        <w:rPr>
          <w:color w:val="auto"/>
        </w:rPr>
        <w:sectPr w:rsidR="00632940" w:rsidRPr="00071B34">
          <w:pgSz w:w="16383" w:h="11906" w:orient="landscape"/>
          <w:pgMar w:top="1134" w:right="850" w:bottom="1134" w:left="1701" w:header="720" w:footer="720" w:gutter="0"/>
          <w:cols w:space="720"/>
        </w:sectPr>
      </w:pPr>
    </w:p>
    <w:p w:rsidR="00632940" w:rsidRPr="00071B34" w:rsidRDefault="00632940" w:rsidP="00632940">
      <w:pPr>
        <w:ind w:left="120"/>
        <w:rPr>
          <w:color w:val="auto"/>
        </w:rPr>
      </w:pPr>
      <w:r w:rsidRPr="00071B34">
        <w:rPr>
          <w:rFonts w:ascii="Times New Roman" w:hAnsi="Times New Roman"/>
          <w:b/>
          <w:color w:val="auto"/>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5"/>
        <w:gridCol w:w="4568"/>
        <w:gridCol w:w="1556"/>
        <w:gridCol w:w="1841"/>
        <w:gridCol w:w="1910"/>
        <w:gridCol w:w="3050"/>
      </w:tblGrid>
      <w:tr w:rsidR="00632940" w:rsidRPr="00071B34" w:rsidTr="009F41E1">
        <w:trPr>
          <w:trHeight w:val="144"/>
          <w:tblCellSpacing w:w="20" w:type="nil"/>
        </w:trPr>
        <w:tc>
          <w:tcPr>
            <w:tcW w:w="510"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 п/п </w:t>
            </w:r>
          </w:p>
          <w:p w:rsidR="00632940" w:rsidRPr="00071B34" w:rsidRDefault="00632940" w:rsidP="009F41E1">
            <w:pPr>
              <w:ind w:left="135"/>
              <w:rPr>
                <w:color w:val="auto"/>
              </w:rPr>
            </w:pPr>
          </w:p>
        </w:tc>
        <w:tc>
          <w:tcPr>
            <w:tcW w:w="2816"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Наименование разделов и тем программы </w:t>
            </w:r>
          </w:p>
          <w:p w:rsidR="00632940" w:rsidRPr="00071B34" w:rsidRDefault="00632940" w:rsidP="009F41E1">
            <w:pPr>
              <w:ind w:left="135"/>
              <w:rPr>
                <w:color w:val="auto"/>
              </w:rPr>
            </w:pPr>
          </w:p>
        </w:tc>
        <w:tc>
          <w:tcPr>
            <w:tcW w:w="0" w:type="auto"/>
            <w:gridSpan w:val="3"/>
            <w:tcMar>
              <w:top w:w="50" w:type="dxa"/>
              <w:left w:w="100" w:type="dxa"/>
            </w:tcMar>
            <w:vAlign w:val="center"/>
          </w:tcPr>
          <w:p w:rsidR="00632940" w:rsidRPr="00071B34" w:rsidRDefault="00632940" w:rsidP="009F41E1">
            <w:pPr>
              <w:rPr>
                <w:color w:val="auto"/>
              </w:rPr>
            </w:pPr>
            <w:r w:rsidRPr="00071B34">
              <w:rPr>
                <w:rFonts w:ascii="Times New Roman" w:hAnsi="Times New Roman"/>
                <w:b/>
                <w:color w:val="auto"/>
              </w:rPr>
              <w:t>Количество часов</w:t>
            </w:r>
          </w:p>
        </w:tc>
        <w:tc>
          <w:tcPr>
            <w:tcW w:w="2694"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632940" w:rsidRPr="00071B34" w:rsidRDefault="00632940" w:rsidP="009F41E1">
            <w:pPr>
              <w:ind w:left="135"/>
              <w:rPr>
                <w:color w:val="auto"/>
              </w:rPr>
            </w:pPr>
          </w:p>
        </w:tc>
      </w:tr>
      <w:tr w:rsidR="00632940" w:rsidRPr="00071B34" w:rsidTr="009F41E1">
        <w:trPr>
          <w:trHeight w:val="144"/>
          <w:tblCellSpacing w:w="20" w:type="nil"/>
        </w:trPr>
        <w:tc>
          <w:tcPr>
            <w:tcW w:w="0" w:type="auto"/>
            <w:vMerge/>
            <w:tcBorders>
              <w:top w:val="nil"/>
            </w:tcBorders>
            <w:tcMar>
              <w:top w:w="50" w:type="dxa"/>
              <w:left w:w="100" w:type="dxa"/>
            </w:tcMar>
          </w:tcPr>
          <w:p w:rsidR="00632940" w:rsidRPr="00071B34" w:rsidRDefault="00632940" w:rsidP="009F41E1">
            <w:pPr>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c>
          <w:tcPr>
            <w:tcW w:w="9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Всего </w:t>
            </w:r>
          </w:p>
          <w:p w:rsidR="00632940" w:rsidRPr="00071B34" w:rsidRDefault="00632940" w:rsidP="009F41E1">
            <w:pPr>
              <w:ind w:left="135"/>
              <w:rPr>
                <w:color w:val="auto"/>
              </w:rPr>
            </w:pPr>
          </w:p>
        </w:tc>
        <w:tc>
          <w:tcPr>
            <w:tcW w:w="1719"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Контрольные работы </w:t>
            </w:r>
          </w:p>
          <w:p w:rsidR="00632940" w:rsidRPr="00071B34" w:rsidRDefault="00632940" w:rsidP="009F41E1">
            <w:pPr>
              <w:ind w:left="135"/>
              <w:rPr>
                <w:color w:val="auto"/>
              </w:rPr>
            </w:pPr>
          </w:p>
        </w:tc>
        <w:tc>
          <w:tcPr>
            <w:tcW w:w="180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Практические работы </w:t>
            </w:r>
          </w:p>
          <w:p w:rsidR="00632940" w:rsidRPr="00071B34" w:rsidRDefault="00632940" w:rsidP="009F41E1">
            <w:pPr>
              <w:ind w:left="135"/>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Древнерусская литература</w:t>
            </w:r>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1.1</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6">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Литература первой половины XIX века</w:t>
            </w:r>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2.1</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7">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2.2</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8">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2.3</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 В. Гоголь. Повесть «Тарас Бульба»</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69">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13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lastRenderedPageBreak/>
              <w:t>Раздел 3.</w:t>
            </w:r>
            <w:r w:rsidRPr="00071B34">
              <w:rPr>
                <w:rFonts w:ascii="Times New Roman" w:hAnsi="Times New Roman"/>
                <w:color w:val="auto"/>
              </w:rPr>
              <w:t xml:space="preserve"> </w:t>
            </w:r>
            <w:r w:rsidRPr="00071B34">
              <w:rPr>
                <w:rFonts w:ascii="Times New Roman" w:hAnsi="Times New Roman"/>
                <w:b/>
                <w:color w:val="auto"/>
              </w:rPr>
              <w:t>Литература второй половины XIX века</w:t>
            </w:r>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3.1</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0">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3.2</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Л. Н. Толстой. Рассказ «После бала»</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1">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3.3</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2">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3.4</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3">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3.5</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4">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3.6</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5">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13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Литература конца XIX — начала XX века</w:t>
            </w:r>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4.1</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П. Чехов. Рассказы (один по выбору). Например, «Тоска», «Злоумышленник»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6">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lastRenderedPageBreak/>
              <w:t>4.2</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7">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4.3</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8">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Литература первой половины XX века</w:t>
            </w:r>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5.1</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79">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5.2</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0">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5.3</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1">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5.4</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2">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5.5</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П. Платонов. Рассказы (один по выбору). Например, «Юшка», «Неизвестный цветок»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3">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lastRenderedPageBreak/>
              <w:t>Раздел 6.</w:t>
            </w:r>
            <w:r w:rsidRPr="00071B34">
              <w:rPr>
                <w:rFonts w:ascii="Times New Roman" w:hAnsi="Times New Roman"/>
                <w:color w:val="auto"/>
              </w:rPr>
              <w:t xml:space="preserve"> </w:t>
            </w:r>
            <w:r w:rsidRPr="00071B34">
              <w:rPr>
                <w:rFonts w:ascii="Times New Roman" w:hAnsi="Times New Roman"/>
                <w:b/>
                <w:color w:val="auto"/>
              </w:rPr>
              <w:t>Литература второй половины XX века</w:t>
            </w:r>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6.1</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4">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6.2</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5">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6.3</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6">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6.4</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7">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7.</w:t>
            </w:r>
            <w:r w:rsidRPr="00071B34">
              <w:rPr>
                <w:rFonts w:ascii="Times New Roman" w:hAnsi="Times New Roman"/>
                <w:color w:val="auto"/>
              </w:rPr>
              <w:t xml:space="preserve"> </w:t>
            </w:r>
            <w:r w:rsidRPr="00071B34">
              <w:rPr>
                <w:rFonts w:ascii="Times New Roman" w:hAnsi="Times New Roman"/>
                <w:b/>
                <w:color w:val="auto"/>
              </w:rPr>
              <w:t>Зарубежная литература</w:t>
            </w:r>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7.1</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8">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7.2</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Зарубежная новеллистика. (одно-два произведения по выбору). Например, П. Мериме.«Маттео Фальконе»; О. Генри. </w:t>
            </w:r>
            <w:r w:rsidRPr="00071B34">
              <w:rPr>
                <w:rFonts w:ascii="Times New Roman" w:hAnsi="Times New Roman"/>
                <w:color w:val="auto"/>
              </w:rPr>
              <w:lastRenderedPageBreak/>
              <w:t>«Дары волхвов», «Последний лист».</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lastRenderedPageBreak/>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89">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510"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lastRenderedPageBreak/>
              <w:t>7.3</w:t>
            </w:r>
          </w:p>
        </w:tc>
        <w:tc>
          <w:tcPr>
            <w:tcW w:w="281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де Сент Экзюпери. Повесть-сказка «Маленький принц»</w:t>
            </w:r>
          </w:p>
        </w:tc>
        <w:tc>
          <w:tcPr>
            <w:tcW w:w="994"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0">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Развитие речи</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1">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Внеклассное чтение</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2">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Итоговые контрольные работы</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3">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Резервное время</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 </w:t>
            </w:r>
          </w:p>
        </w:tc>
        <w:tc>
          <w:tcPr>
            <w:tcW w:w="1719" w:type="dxa"/>
            <w:tcMar>
              <w:top w:w="50" w:type="dxa"/>
              <w:left w:w="100" w:type="dxa"/>
            </w:tcMar>
            <w:vAlign w:val="center"/>
          </w:tcPr>
          <w:p w:rsidR="00632940" w:rsidRPr="00071B34" w:rsidRDefault="00632940" w:rsidP="009F41E1">
            <w:pPr>
              <w:ind w:left="135"/>
              <w:jc w:val="center"/>
              <w:rPr>
                <w:color w:val="auto"/>
              </w:rPr>
            </w:pPr>
          </w:p>
        </w:tc>
        <w:tc>
          <w:tcPr>
            <w:tcW w:w="1805" w:type="dxa"/>
            <w:tcMar>
              <w:top w:w="50" w:type="dxa"/>
              <w:left w:w="100" w:type="dxa"/>
            </w:tcMar>
            <w:vAlign w:val="center"/>
          </w:tcPr>
          <w:p w:rsidR="00632940" w:rsidRPr="00071B34" w:rsidRDefault="00632940" w:rsidP="009F41E1">
            <w:pPr>
              <w:ind w:left="135"/>
              <w:jc w:val="center"/>
              <w:rPr>
                <w:color w:val="auto"/>
              </w:rPr>
            </w:pPr>
          </w:p>
        </w:tc>
        <w:tc>
          <w:tcPr>
            <w:tcW w:w="269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4">
              <w:r w:rsidRPr="00071B34">
                <w:rPr>
                  <w:rFonts w:ascii="Times New Roman" w:hAnsi="Times New Roman"/>
                  <w:color w:val="auto"/>
                  <w:u w:val="single"/>
                </w:rPr>
                <w:t>https://m.edsoo.ru/7f41727e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68 </w:t>
            </w:r>
          </w:p>
        </w:tc>
        <w:tc>
          <w:tcPr>
            <w:tcW w:w="171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80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0 </w:t>
            </w:r>
          </w:p>
        </w:tc>
        <w:tc>
          <w:tcPr>
            <w:tcW w:w="2694" w:type="dxa"/>
            <w:tcMar>
              <w:top w:w="50" w:type="dxa"/>
              <w:left w:w="100" w:type="dxa"/>
            </w:tcMar>
            <w:vAlign w:val="center"/>
          </w:tcPr>
          <w:p w:rsidR="00632940" w:rsidRPr="00071B34" w:rsidRDefault="00632940" w:rsidP="009F41E1">
            <w:pPr>
              <w:rPr>
                <w:color w:val="auto"/>
              </w:rPr>
            </w:pPr>
          </w:p>
        </w:tc>
      </w:tr>
    </w:tbl>
    <w:p w:rsidR="00632940" w:rsidRPr="00071B34" w:rsidRDefault="00632940" w:rsidP="00632940">
      <w:pPr>
        <w:rPr>
          <w:color w:val="auto"/>
        </w:rPr>
        <w:sectPr w:rsidR="00632940" w:rsidRPr="00071B34">
          <w:pgSz w:w="16383" w:h="11906" w:orient="landscape"/>
          <w:pgMar w:top="1134" w:right="850" w:bottom="1134" w:left="1701" w:header="720" w:footer="720" w:gutter="0"/>
          <w:cols w:space="720"/>
        </w:sectPr>
      </w:pPr>
    </w:p>
    <w:p w:rsidR="00632940" w:rsidRPr="00071B34" w:rsidRDefault="00632940" w:rsidP="00632940">
      <w:pPr>
        <w:ind w:left="120"/>
        <w:rPr>
          <w:color w:val="auto"/>
        </w:rPr>
      </w:pPr>
      <w:r w:rsidRPr="00071B34">
        <w:rPr>
          <w:rFonts w:ascii="Times New Roman" w:hAnsi="Times New Roman"/>
          <w:b/>
          <w:color w:val="auto"/>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1"/>
        <w:gridCol w:w="4665"/>
        <w:gridCol w:w="1543"/>
        <w:gridCol w:w="1841"/>
        <w:gridCol w:w="1910"/>
        <w:gridCol w:w="3050"/>
      </w:tblGrid>
      <w:tr w:rsidR="00632940" w:rsidRPr="00071B34" w:rsidTr="009F41E1">
        <w:trPr>
          <w:trHeight w:val="144"/>
          <w:tblCellSpacing w:w="20" w:type="nil"/>
        </w:trPr>
        <w:tc>
          <w:tcPr>
            <w:tcW w:w="506"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 п/п </w:t>
            </w:r>
          </w:p>
          <w:p w:rsidR="00632940" w:rsidRPr="00071B34" w:rsidRDefault="00632940" w:rsidP="009F41E1">
            <w:pPr>
              <w:ind w:left="135"/>
              <w:rPr>
                <w:color w:val="auto"/>
              </w:rPr>
            </w:pPr>
          </w:p>
        </w:tc>
        <w:tc>
          <w:tcPr>
            <w:tcW w:w="2904"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Наименование разделов и тем программы </w:t>
            </w:r>
          </w:p>
          <w:p w:rsidR="00632940" w:rsidRPr="00071B34" w:rsidRDefault="00632940" w:rsidP="009F41E1">
            <w:pPr>
              <w:ind w:left="135"/>
              <w:rPr>
                <w:color w:val="auto"/>
              </w:rPr>
            </w:pPr>
          </w:p>
        </w:tc>
        <w:tc>
          <w:tcPr>
            <w:tcW w:w="0" w:type="auto"/>
            <w:gridSpan w:val="3"/>
            <w:tcMar>
              <w:top w:w="50" w:type="dxa"/>
              <w:left w:w="100" w:type="dxa"/>
            </w:tcMar>
            <w:vAlign w:val="center"/>
          </w:tcPr>
          <w:p w:rsidR="00632940" w:rsidRPr="00071B34" w:rsidRDefault="00632940" w:rsidP="009F41E1">
            <w:pPr>
              <w:rPr>
                <w:color w:val="auto"/>
              </w:rPr>
            </w:pPr>
            <w:r w:rsidRPr="00071B34">
              <w:rPr>
                <w:rFonts w:ascii="Times New Roman" w:hAnsi="Times New Roman"/>
                <w:b/>
                <w:color w:val="auto"/>
              </w:rPr>
              <w:t>Количество часов</w:t>
            </w:r>
          </w:p>
        </w:tc>
        <w:tc>
          <w:tcPr>
            <w:tcW w:w="2670"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632940" w:rsidRPr="00071B34" w:rsidRDefault="00632940" w:rsidP="009F41E1">
            <w:pPr>
              <w:ind w:left="135"/>
              <w:rPr>
                <w:color w:val="auto"/>
              </w:rPr>
            </w:pPr>
          </w:p>
        </w:tc>
      </w:tr>
      <w:tr w:rsidR="00632940" w:rsidRPr="00071B34" w:rsidTr="009F41E1">
        <w:trPr>
          <w:trHeight w:val="144"/>
          <w:tblCellSpacing w:w="20" w:type="nil"/>
        </w:trPr>
        <w:tc>
          <w:tcPr>
            <w:tcW w:w="0" w:type="auto"/>
            <w:vMerge/>
            <w:tcBorders>
              <w:top w:val="nil"/>
            </w:tcBorders>
            <w:tcMar>
              <w:top w:w="50" w:type="dxa"/>
              <w:left w:w="100" w:type="dxa"/>
            </w:tcMar>
          </w:tcPr>
          <w:p w:rsidR="00632940" w:rsidRPr="00071B34" w:rsidRDefault="00632940" w:rsidP="009F41E1">
            <w:pPr>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c>
          <w:tcPr>
            <w:tcW w:w="985"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Всего </w:t>
            </w:r>
          </w:p>
          <w:p w:rsidR="00632940" w:rsidRPr="00071B34" w:rsidRDefault="00632940" w:rsidP="009F41E1">
            <w:pPr>
              <w:ind w:left="135"/>
              <w:rPr>
                <w:color w:val="auto"/>
              </w:rPr>
            </w:pPr>
          </w:p>
        </w:tc>
        <w:tc>
          <w:tcPr>
            <w:tcW w:w="1709"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Контрольные работы </w:t>
            </w:r>
          </w:p>
          <w:p w:rsidR="00632940" w:rsidRPr="00071B34" w:rsidRDefault="00632940" w:rsidP="009F41E1">
            <w:pPr>
              <w:ind w:left="135"/>
              <w:rPr>
                <w:color w:val="auto"/>
              </w:rPr>
            </w:pPr>
          </w:p>
        </w:tc>
        <w:tc>
          <w:tcPr>
            <w:tcW w:w="179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Практические работы </w:t>
            </w:r>
          </w:p>
          <w:p w:rsidR="00632940" w:rsidRPr="00071B34" w:rsidRDefault="00632940" w:rsidP="009F41E1">
            <w:pPr>
              <w:ind w:left="135"/>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Древнерусская литература</w:t>
            </w:r>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1.1</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5">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Литература XVIII века</w:t>
            </w:r>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2.1</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Д. И. Фонвизин. Комедия «Недоросль»</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6">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Литература первой половины XIX века</w:t>
            </w:r>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3.1</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8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7">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3.2</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8">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3.3</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 В. Гоголь. Повесть «Шинель», Комедия «Ревизор»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199">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19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lastRenderedPageBreak/>
              <w:t>Раздел 4.</w:t>
            </w:r>
            <w:r w:rsidRPr="00071B34">
              <w:rPr>
                <w:rFonts w:ascii="Times New Roman" w:hAnsi="Times New Roman"/>
                <w:color w:val="auto"/>
              </w:rPr>
              <w:t xml:space="preserve"> </w:t>
            </w:r>
            <w:r w:rsidRPr="00071B34">
              <w:rPr>
                <w:rFonts w:ascii="Times New Roman" w:hAnsi="Times New Roman"/>
                <w:b/>
                <w:color w:val="auto"/>
              </w:rPr>
              <w:t>Литература второй половины XIX века</w:t>
            </w:r>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4.1</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 С. Тургенев. Повести (одна по выбору). Например, «Ася»,«Первая любовь»</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0">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4.2</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Ф. М. Достоевский. «Бедные люди», «Белые ночи» (одно произведение по выбору)</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1">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4.3</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2">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Литература первой половины XX века</w:t>
            </w:r>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5.1</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3">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5.2</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4">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5.3</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А. Булгаков (одна повесть по выбору). Например, «Собачье сердце» и др.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5">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6.</w:t>
            </w:r>
            <w:r w:rsidRPr="00071B34">
              <w:rPr>
                <w:rFonts w:ascii="Times New Roman" w:hAnsi="Times New Roman"/>
                <w:color w:val="auto"/>
              </w:rPr>
              <w:t xml:space="preserve"> </w:t>
            </w:r>
            <w:r w:rsidRPr="00071B34">
              <w:rPr>
                <w:rFonts w:ascii="Times New Roman" w:hAnsi="Times New Roman"/>
                <w:b/>
                <w:color w:val="auto"/>
              </w:rPr>
              <w:t>Литература второй половины XX века</w:t>
            </w:r>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6.1</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6">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6.2</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А.Н. Толстой. Рассказ «Русский </w:t>
            </w:r>
            <w:r w:rsidRPr="00071B34">
              <w:rPr>
                <w:rFonts w:ascii="Times New Roman" w:hAnsi="Times New Roman"/>
                <w:color w:val="auto"/>
              </w:rPr>
              <w:lastRenderedPageBreak/>
              <w:t>характер»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lastRenderedPageBreak/>
              <w:t xml:space="preserve"> 1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7">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lastRenderedPageBreak/>
              <w:t>6.3</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А. Шолохов. Рассказ «Судьба человека»</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8">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6.4</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И. Солженицын. Рассказ «Матрёнин двор»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09">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6.5</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0">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6.6</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1">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6.7</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2">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13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7.</w:t>
            </w:r>
            <w:r w:rsidRPr="00071B34">
              <w:rPr>
                <w:rFonts w:ascii="Times New Roman" w:hAnsi="Times New Roman"/>
                <w:color w:val="auto"/>
              </w:rPr>
              <w:t xml:space="preserve"> </w:t>
            </w:r>
            <w:r w:rsidRPr="00071B34">
              <w:rPr>
                <w:rFonts w:ascii="Times New Roman" w:hAnsi="Times New Roman"/>
                <w:b/>
                <w:color w:val="auto"/>
              </w:rPr>
              <w:t>Зарубежная литература</w:t>
            </w:r>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7.1</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У. Шекспир. Сонеты (один-два по выбору). Например, № 66 «Измучась </w:t>
            </w:r>
            <w:r w:rsidRPr="00071B34">
              <w:rPr>
                <w:rFonts w:ascii="Times New Roman" w:hAnsi="Times New Roman"/>
                <w:color w:val="auto"/>
              </w:rPr>
              <w:lastRenderedPageBreak/>
              <w:t>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lastRenderedPageBreak/>
              <w:t xml:space="preserve"> 3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3">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506"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lastRenderedPageBreak/>
              <w:t>7.2</w:t>
            </w:r>
          </w:p>
        </w:tc>
        <w:tc>
          <w:tcPr>
            <w:tcW w:w="2904"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Ж.Б. Мольер. Комедия «Мещанин во дворянстве» (фрагменты по выбору)</w:t>
            </w:r>
          </w:p>
        </w:tc>
        <w:tc>
          <w:tcPr>
            <w:tcW w:w="98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4">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Развитие речи</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5">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Внеклассное чтение</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6">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Итоговые контрольные работы</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7">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Резервное время</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5 </w:t>
            </w:r>
          </w:p>
        </w:tc>
        <w:tc>
          <w:tcPr>
            <w:tcW w:w="1709" w:type="dxa"/>
            <w:tcMar>
              <w:top w:w="50" w:type="dxa"/>
              <w:left w:w="100" w:type="dxa"/>
            </w:tcMar>
            <w:vAlign w:val="center"/>
          </w:tcPr>
          <w:p w:rsidR="00632940" w:rsidRPr="00071B34" w:rsidRDefault="00632940" w:rsidP="009F41E1">
            <w:pPr>
              <w:ind w:left="135"/>
              <w:jc w:val="center"/>
              <w:rPr>
                <w:color w:val="auto"/>
              </w:rPr>
            </w:pPr>
          </w:p>
        </w:tc>
        <w:tc>
          <w:tcPr>
            <w:tcW w:w="1796" w:type="dxa"/>
            <w:tcMar>
              <w:top w:w="50" w:type="dxa"/>
              <w:left w:w="100" w:type="dxa"/>
            </w:tcMar>
            <w:vAlign w:val="center"/>
          </w:tcPr>
          <w:p w:rsidR="00632940" w:rsidRPr="00071B34" w:rsidRDefault="00632940" w:rsidP="009F41E1">
            <w:pPr>
              <w:ind w:left="135"/>
              <w:jc w:val="center"/>
              <w:rPr>
                <w:color w:val="auto"/>
              </w:rPr>
            </w:pPr>
          </w:p>
        </w:tc>
        <w:tc>
          <w:tcPr>
            <w:tcW w:w="2670"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8">
              <w:r w:rsidRPr="00071B34">
                <w:rPr>
                  <w:rFonts w:ascii="Times New Roman" w:hAnsi="Times New Roman"/>
                  <w:color w:val="auto"/>
                  <w:u w:val="single"/>
                </w:rPr>
                <w:t>https://m.edsoo.ru/7f4196be</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ОБЩЕЕ КОЛИЧЕСТВО ЧАСОВ ПО ПРОГРАММЕ</w:t>
            </w:r>
          </w:p>
        </w:tc>
        <w:tc>
          <w:tcPr>
            <w:tcW w:w="1548"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68 </w:t>
            </w:r>
          </w:p>
        </w:tc>
        <w:tc>
          <w:tcPr>
            <w:tcW w:w="170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796"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0 </w:t>
            </w:r>
          </w:p>
        </w:tc>
        <w:tc>
          <w:tcPr>
            <w:tcW w:w="2670" w:type="dxa"/>
            <w:tcMar>
              <w:top w:w="50" w:type="dxa"/>
              <w:left w:w="100" w:type="dxa"/>
            </w:tcMar>
            <w:vAlign w:val="center"/>
          </w:tcPr>
          <w:p w:rsidR="00632940" w:rsidRPr="00071B34" w:rsidRDefault="00632940" w:rsidP="009F41E1">
            <w:pPr>
              <w:rPr>
                <w:color w:val="auto"/>
              </w:rPr>
            </w:pPr>
          </w:p>
        </w:tc>
      </w:tr>
    </w:tbl>
    <w:p w:rsidR="00632940" w:rsidRPr="00071B34" w:rsidRDefault="00632940" w:rsidP="00632940">
      <w:pPr>
        <w:rPr>
          <w:color w:val="auto"/>
        </w:rPr>
        <w:sectPr w:rsidR="00632940" w:rsidRPr="00071B34">
          <w:pgSz w:w="16383" w:h="11906" w:orient="landscape"/>
          <w:pgMar w:top="1134" w:right="850" w:bottom="1134" w:left="1701" w:header="720" w:footer="720" w:gutter="0"/>
          <w:cols w:space="720"/>
        </w:sectPr>
      </w:pPr>
    </w:p>
    <w:p w:rsidR="00632940" w:rsidRPr="00071B34" w:rsidRDefault="00632940" w:rsidP="00632940">
      <w:pPr>
        <w:ind w:left="120"/>
        <w:rPr>
          <w:color w:val="auto"/>
        </w:rPr>
      </w:pPr>
      <w:r w:rsidRPr="00071B34">
        <w:rPr>
          <w:rFonts w:ascii="Times New Roman" w:hAnsi="Times New Roman"/>
          <w:b/>
          <w:color w:val="auto"/>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4"/>
        <w:gridCol w:w="4652"/>
        <w:gridCol w:w="1530"/>
        <w:gridCol w:w="1841"/>
        <w:gridCol w:w="1910"/>
        <w:gridCol w:w="3063"/>
      </w:tblGrid>
      <w:tr w:rsidR="00632940" w:rsidRPr="00071B34" w:rsidTr="009F41E1">
        <w:trPr>
          <w:trHeight w:val="144"/>
          <w:tblCellSpacing w:w="20" w:type="nil"/>
        </w:trPr>
        <w:tc>
          <w:tcPr>
            <w:tcW w:w="501"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 п/п </w:t>
            </w:r>
          </w:p>
          <w:p w:rsidR="00632940" w:rsidRPr="00071B34" w:rsidRDefault="00632940" w:rsidP="009F41E1">
            <w:pPr>
              <w:ind w:left="135"/>
              <w:rPr>
                <w:color w:val="auto"/>
              </w:rPr>
            </w:pPr>
          </w:p>
        </w:tc>
        <w:tc>
          <w:tcPr>
            <w:tcW w:w="2992"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Наименование разделов и тем программы </w:t>
            </w:r>
          </w:p>
          <w:p w:rsidR="00632940" w:rsidRPr="00071B34" w:rsidRDefault="00632940" w:rsidP="009F41E1">
            <w:pPr>
              <w:ind w:left="135"/>
              <w:rPr>
                <w:color w:val="auto"/>
              </w:rPr>
            </w:pPr>
          </w:p>
        </w:tc>
        <w:tc>
          <w:tcPr>
            <w:tcW w:w="0" w:type="auto"/>
            <w:gridSpan w:val="3"/>
            <w:tcMar>
              <w:top w:w="50" w:type="dxa"/>
              <w:left w:w="100" w:type="dxa"/>
            </w:tcMar>
            <w:vAlign w:val="center"/>
          </w:tcPr>
          <w:p w:rsidR="00632940" w:rsidRPr="00071B34" w:rsidRDefault="00632940" w:rsidP="009F41E1">
            <w:pPr>
              <w:rPr>
                <w:color w:val="auto"/>
              </w:rPr>
            </w:pPr>
            <w:r w:rsidRPr="00071B34">
              <w:rPr>
                <w:rFonts w:ascii="Times New Roman" w:hAnsi="Times New Roman"/>
                <w:b/>
                <w:color w:val="auto"/>
              </w:rPr>
              <w:t>Количество часов</w:t>
            </w:r>
          </w:p>
        </w:tc>
        <w:tc>
          <w:tcPr>
            <w:tcW w:w="2646" w:type="dxa"/>
            <w:vMerge w:val="restart"/>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Электронные (цифровые) образовательные ресурсы </w:t>
            </w:r>
          </w:p>
          <w:p w:rsidR="00632940" w:rsidRPr="00071B34" w:rsidRDefault="00632940" w:rsidP="009F41E1">
            <w:pPr>
              <w:ind w:left="135"/>
              <w:rPr>
                <w:color w:val="auto"/>
              </w:rPr>
            </w:pPr>
          </w:p>
        </w:tc>
      </w:tr>
      <w:tr w:rsidR="00632940" w:rsidRPr="00071B34" w:rsidTr="009F41E1">
        <w:trPr>
          <w:trHeight w:val="144"/>
          <w:tblCellSpacing w:w="20" w:type="nil"/>
        </w:trPr>
        <w:tc>
          <w:tcPr>
            <w:tcW w:w="0" w:type="auto"/>
            <w:vMerge/>
            <w:tcBorders>
              <w:top w:val="nil"/>
            </w:tcBorders>
            <w:tcMar>
              <w:top w:w="50" w:type="dxa"/>
              <w:left w:w="100" w:type="dxa"/>
            </w:tcMar>
          </w:tcPr>
          <w:p w:rsidR="00632940" w:rsidRPr="00071B34" w:rsidRDefault="00632940" w:rsidP="009F41E1">
            <w:pPr>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c>
          <w:tcPr>
            <w:tcW w:w="977"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Всего </w:t>
            </w:r>
          </w:p>
          <w:p w:rsidR="00632940" w:rsidRPr="00071B34" w:rsidRDefault="00632940" w:rsidP="009F41E1">
            <w:pPr>
              <w:ind w:left="135"/>
              <w:rPr>
                <w:color w:val="auto"/>
              </w:rPr>
            </w:pPr>
          </w:p>
        </w:tc>
        <w:tc>
          <w:tcPr>
            <w:tcW w:w="1699"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Контрольные работы </w:t>
            </w:r>
          </w:p>
          <w:p w:rsidR="00632940" w:rsidRPr="00071B34" w:rsidRDefault="00632940" w:rsidP="009F41E1">
            <w:pPr>
              <w:ind w:left="135"/>
              <w:rPr>
                <w:color w:val="auto"/>
              </w:rPr>
            </w:pPr>
          </w:p>
        </w:tc>
        <w:tc>
          <w:tcPr>
            <w:tcW w:w="1787"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 xml:space="preserve">Практические работы </w:t>
            </w:r>
          </w:p>
          <w:p w:rsidR="00632940" w:rsidRPr="00071B34" w:rsidRDefault="00632940" w:rsidP="009F41E1">
            <w:pPr>
              <w:ind w:left="135"/>
              <w:rPr>
                <w:color w:val="auto"/>
              </w:rPr>
            </w:pPr>
          </w:p>
        </w:tc>
        <w:tc>
          <w:tcPr>
            <w:tcW w:w="0" w:type="auto"/>
            <w:vMerge/>
            <w:tcBorders>
              <w:top w:val="nil"/>
            </w:tcBorders>
            <w:tcMar>
              <w:top w:w="50" w:type="dxa"/>
              <w:left w:w="100" w:type="dxa"/>
            </w:tcMa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Древнерусская литература</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1.1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«Слово о полку Игореве»</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19">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Литература XVIII века</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0">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1">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2.3</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 М. Карамзин. Повесть «Бедная Лиза»</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2">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Литература первой половины XIX века</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3">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С. Грибоедов. Комедия «Горе от ума»</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8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4">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3.3</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5">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lastRenderedPageBreak/>
              <w:t>3.4</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15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6">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3.5</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11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7">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3.6</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Н. В. Гоголь. Поэма «Мёртвые души»</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8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8">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3.7</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Отечественная проза первой половины XIX в. (одно произведение по </w:t>
            </w:r>
            <w:r w:rsidRPr="00071B34">
              <w:rPr>
                <w:rFonts w:ascii="Times New Roman" w:hAnsi="Times New Roman"/>
                <w:color w:val="auto"/>
              </w:rPr>
              <w:lastRenderedPageBreak/>
              <w:t>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lastRenderedPageBreak/>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29">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lastRenderedPageBreak/>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49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6"/>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Зарубежная литература</w:t>
            </w:r>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4.1</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Данте. «Божественная комедия» (не менее двух фрагментов по выбору)</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0">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4.2</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У. Шекспир. Трагедия «Гамлет» (фрагменты по выбору)</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1">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4.3</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И.В. Гёте. Трагедия «Фауст» (не менее двух фрагментов по выбору).</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2">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4.4</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3">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501" w:type="dxa"/>
            <w:tcMar>
              <w:top w:w="50" w:type="dxa"/>
              <w:left w:w="100" w:type="dxa"/>
            </w:tcMar>
            <w:vAlign w:val="center"/>
          </w:tcPr>
          <w:p w:rsidR="00632940" w:rsidRPr="00071B34" w:rsidRDefault="00632940" w:rsidP="009F41E1">
            <w:pPr>
              <w:rPr>
                <w:color w:val="auto"/>
              </w:rPr>
            </w:pPr>
            <w:r w:rsidRPr="00071B34">
              <w:rPr>
                <w:rFonts w:ascii="Times New Roman" w:hAnsi="Times New Roman"/>
                <w:color w:val="auto"/>
              </w:rPr>
              <w:t>4.5</w:t>
            </w:r>
          </w:p>
        </w:tc>
        <w:tc>
          <w:tcPr>
            <w:tcW w:w="2992"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4">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632940" w:rsidRPr="00071B34" w:rsidRDefault="00632940" w:rsidP="009F41E1">
            <w:pPr>
              <w:rPr>
                <w:color w:val="auto"/>
              </w:rPr>
            </w:pPr>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Развитие речи</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11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5">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Внеклассное чтение</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6">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Итоговые контрольные работы</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7">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Резервное время</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14 </w:t>
            </w:r>
          </w:p>
        </w:tc>
        <w:tc>
          <w:tcPr>
            <w:tcW w:w="1699" w:type="dxa"/>
            <w:tcMar>
              <w:top w:w="50" w:type="dxa"/>
              <w:left w:w="100" w:type="dxa"/>
            </w:tcMar>
            <w:vAlign w:val="center"/>
          </w:tcPr>
          <w:p w:rsidR="00632940" w:rsidRPr="00071B34" w:rsidRDefault="00632940" w:rsidP="009F41E1">
            <w:pPr>
              <w:ind w:left="135"/>
              <w:jc w:val="center"/>
              <w:rPr>
                <w:color w:val="auto"/>
              </w:rPr>
            </w:pPr>
          </w:p>
        </w:tc>
        <w:tc>
          <w:tcPr>
            <w:tcW w:w="1787" w:type="dxa"/>
            <w:tcMar>
              <w:top w:w="50" w:type="dxa"/>
              <w:left w:w="100" w:type="dxa"/>
            </w:tcMar>
            <w:vAlign w:val="center"/>
          </w:tcPr>
          <w:p w:rsidR="00632940" w:rsidRPr="00071B34" w:rsidRDefault="00632940" w:rsidP="009F41E1">
            <w:pPr>
              <w:ind w:left="135"/>
              <w:jc w:val="center"/>
              <w:rPr>
                <w:color w:val="auto"/>
              </w:rPr>
            </w:pPr>
          </w:p>
        </w:tc>
        <w:tc>
          <w:tcPr>
            <w:tcW w:w="2646" w:type="dxa"/>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t xml:space="preserve">Библиотека ЦОК </w:t>
            </w:r>
            <w:hyperlink r:id="rId238">
              <w:r w:rsidRPr="00071B34">
                <w:rPr>
                  <w:rFonts w:ascii="Times New Roman" w:hAnsi="Times New Roman"/>
                  <w:color w:val="auto"/>
                  <w:u w:val="single"/>
                </w:rPr>
                <w:t>https://m.edsoo.ru/7f41b720</w:t>
              </w:r>
            </w:hyperlink>
          </w:p>
        </w:tc>
      </w:tr>
      <w:tr w:rsidR="00632940" w:rsidRPr="00071B34" w:rsidTr="009F41E1">
        <w:trPr>
          <w:trHeight w:val="144"/>
          <w:tblCellSpacing w:w="20" w:type="nil"/>
        </w:trPr>
        <w:tc>
          <w:tcPr>
            <w:tcW w:w="0" w:type="auto"/>
            <w:gridSpan w:val="2"/>
            <w:tcMar>
              <w:top w:w="50" w:type="dxa"/>
              <w:left w:w="100" w:type="dxa"/>
            </w:tcMar>
            <w:vAlign w:val="center"/>
          </w:tcPr>
          <w:p w:rsidR="00632940" w:rsidRPr="00071B34" w:rsidRDefault="00632940" w:rsidP="009F41E1">
            <w:pPr>
              <w:ind w:left="135"/>
              <w:rPr>
                <w:color w:val="auto"/>
              </w:rPr>
            </w:pPr>
            <w:r w:rsidRPr="00071B34">
              <w:rPr>
                <w:rFonts w:ascii="Times New Roman" w:hAnsi="Times New Roman"/>
                <w:color w:val="auto"/>
              </w:rPr>
              <w:lastRenderedPageBreak/>
              <w:t>ОБЩЕЕ КОЛИЧЕСТВО ЧАСОВ ПО ПРОГРАММЕ</w:t>
            </w:r>
          </w:p>
        </w:tc>
        <w:tc>
          <w:tcPr>
            <w:tcW w:w="1535"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102 </w:t>
            </w:r>
          </w:p>
        </w:tc>
        <w:tc>
          <w:tcPr>
            <w:tcW w:w="1699"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4 </w:t>
            </w:r>
          </w:p>
        </w:tc>
        <w:tc>
          <w:tcPr>
            <w:tcW w:w="1787" w:type="dxa"/>
            <w:tcMar>
              <w:top w:w="50" w:type="dxa"/>
              <w:left w:w="100" w:type="dxa"/>
            </w:tcMar>
            <w:vAlign w:val="center"/>
          </w:tcPr>
          <w:p w:rsidR="00632940" w:rsidRPr="00071B34" w:rsidRDefault="00632940" w:rsidP="009F41E1">
            <w:pPr>
              <w:ind w:left="135"/>
              <w:jc w:val="center"/>
              <w:rPr>
                <w:color w:val="auto"/>
              </w:rPr>
            </w:pPr>
            <w:r w:rsidRPr="00071B34">
              <w:rPr>
                <w:rFonts w:ascii="Times New Roman" w:hAnsi="Times New Roman"/>
                <w:color w:val="auto"/>
              </w:rPr>
              <w:t xml:space="preserve"> 0 </w:t>
            </w:r>
          </w:p>
        </w:tc>
        <w:tc>
          <w:tcPr>
            <w:tcW w:w="2646" w:type="dxa"/>
            <w:tcMar>
              <w:top w:w="50" w:type="dxa"/>
              <w:left w:w="100" w:type="dxa"/>
            </w:tcMar>
            <w:vAlign w:val="center"/>
          </w:tcPr>
          <w:p w:rsidR="00632940" w:rsidRPr="00071B34" w:rsidRDefault="00632940" w:rsidP="009F41E1">
            <w:pPr>
              <w:rPr>
                <w:color w:val="auto"/>
              </w:rPr>
            </w:pPr>
          </w:p>
        </w:tc>
      </w:tr>
    </w:tbl>
    <w:p w:rsidR="00632940" w:rsidRPr="00071B34" w:rsidRDefault="00632940" w:rsidP="00632940">
      <w:pPr>
        <w:rPr>
          <w:color w:val="auto"/>
        </w:rPr>
        <w:sectPr w:rsidR="00632940" w:rsidRPr="00071B34">
          <w:pgSz w:w="16383" w:h="11906" w:orient="landscape"/>
          <w:pgMar w:top="1134" w:right="850" w:bottom="1134" w:left="1701" w:header="720" w:footer="720" w:gutter="0"/>
          <w:cols w:space="720"/>
        </w:sectPr>
      </w:pPr>
    </w:p>
    <w:p w:rsidR="00632940" w:rsidRPr="00071B34" w:rsidRDefault="00632940" w:rsidP="00632940">
      <w:pPr>
        <w:rPr>
          <w:rFonts w:ascii="Times New Roman" w:hAnsi="Times New Roman" w:cs="Times New Roman"/>
          <w:color w:val="auto"/>
        </w:rPr>
      </w:pPr>
      <w:r w:rsidRPr="00071B34">
        <w:rPr>
          <w:rFonts w:ascii="Times New Roman" w:hAnsi="Times New Roman" w:cs="Times New Roman"/>
          <w:color w:val="auto"/>
        </w:rPr>
        <w:lastRenderedPageBreak/>
        <w:t>2.1.3. РОДНОЙ (КОМИ-ПЕРМЯЦКИЙ) ЯЗЫК</w:t>
      </w:r>
    </w:p>
    <w:p w:rsidR="009F41E1" w:rsidRPr="00071B34" w:rsidRDefault="009F41E1" w:rsidP="00FA3BBC">
      <w:pPr>
        <w:pStyle w:val="aff0"/>
        <w:tabs>
          <w:tab w:val="left" w:pos="1442"/>
        </w:tabs>
        <w:autoSpaceDE w:val="0"/>
        <w:autoSpaceDN w:val="0"/>
        <w:ind w:left="1441"/>
        <w:contextualSpacing w:val="0"/>
        <w:rPr>
          <w:rFonts w:ascii="Times New Roman" w:hAnsi="Times New Roman" w:cs="Times New Roman"/>
          <w:b/>
          <w:color w:val="auto"/>
        </w:rPr>
      </w:pPr>
      <w:r w:rsidRPr="00071B34">
        <w:rPr>
          <w:rFonts w:ascii="Times New Roman" w:hAnsi="Times New Roman" w:cs="Times New Roman"/>
          <w:b/>
          <w:color w:val="auto"/>
        </w:rPr>
        <w:t>Пояснительная</w:t>
      </w:r>
      <w:r w:rsidRPr="00071B34">
        <w:rPr>
          <w:rFonts w:ascii="Times New Roman" w:hAnsi="Times New Roman" w:cs="Times New Roman"/>
          <w:b/>
          <w:color w:val="auto"/>
          <w:spacing w:val="-6"/>
        </w:rPr>
        <w:t xml:space="preserve"> </w:t>
      </w:r>
      <w:r w:rsidRPr="00071B34">
        <w:rPr>
          <w:rFonts w:ascii="Times New Roman" w:hAnsi="Times New Roman" w:cs="Times New Roman"/>
          <w:b/>
          <w:color w:val="auto"/>
        </w:rPr>
        <w:t>записка.</w:t>
      </w:r>
    </w:p>
    <w:p w:rsidR="009F41E1" w:rsidRPr="00071B34" w:rsidRDefault="009F41E1" w:rsidP="009F41E1">
      <w:pPr>
        <w:pStyle w:val="aff8"/>
        <w:ind w:right="105" w:firstLine="708"/>
        <w:rPr>
          <w:sz w:val="24"/>
          <w:szCs w:val="24"/>
        </w:rPr>
      </w:pPr>
      <w:r w:rsidRPr="00071B34">
        <w:rPr>
          <w:sz w:val="24"/>
          <w:szCs w:val="24"/>
        </w:rPr>
        <w:t>Программа</w:t>
      </w:r>
      <w:r w:rsidRPr="00071B34">
        <w:rPr>
          <w:spacing w:val="-13"/>
          <w:sz w:val="24"/>
          <w:szCs w:val="24"/>
        </w:rPr>
        <w:t xml:space="preserve"> </w:t>
      </w:r>
      <w:r w:rsidRPr="00071B34">
        <w:rPr>
          <w:sz w:val="24"/>
          <w:szCs w:val="24"/>
        </w:rPr>
        <w:t>по</w:t>
      </w:r>
      <w:r w:rsidRPr="00071B34">
        <w:rPr>
          <w:spacing w:val="-11"/>
          <w:sz w:val="24"/>
          <w:szCs w:val="24"/>
        </w:rPr>
        <w:t xml:space="preserve"> </w:t>
      </w:r>
      <w:r w:rsidRPr="00071B34">
        <w:rPr>
          <w:sz w:val="24"/>
          <w:szCs w:val="24"/>
        </w:rPr>
        <w:t>родному</w:t>
      </w:r>
      <w:r w:rsidRPr="00071B34">
        <w:rPr>
          <w:spacing w:val="-12"/>
          <w:sz w:val="24"/>
          <w:szCs w:val="24"/>
        </w:rPr>
        <w:t xml:space="preserve"> </w:t>
      </w:r>
      <w:r w:rsidRPr="00071B34">
        <w:rPr>
          <w:sz w:val="24"/>
          <w:szCs w:val="24"/>
        </w:rPr>
        <w:t>(коми-пермяцкому)</w:t>
      </w:r>
      <w:r w:rsidRPr="00071B34">
        <w:rPr>
          <w:spacing w:val="-12"/>
          <w:sz w:val="24"/>
          <w:szCs w:val="24"/>
        </w:rPr>
        <w:t xml:space="preserve"> </w:t>
      </w:r>
      <w:r w:rsidRPr="00071B34">
        <w:rPr>
          <w:sz w:val="24"/>
          <w:szCs w:val="24"/>
        </w:rPr>
        <w:t>языку</w:t>
      </w:r>
      <w:r w:rsidRPr="00071B34">
        <w:rPr>
          <w:spacing w:val="-12"/>
          <w:sz w:val="24"/>
          <w:szCs w:val="24"/>
        </w:rPr>
        <w:t xml:space="preserve"> </w:t>
      </w:r>
      <w:r w:rsidRPr="00071B34">
        <w:rPr>
          <w:sz w:val="24"/>
          <w:szCs w:val="24"/>
        </w:rPr>
        <w:t>учитывает</w:t>
      </w:r>
      <w:r w:rsidRPr="00071B34">
        <w:rPr>
          <w:spacing w:val="-12"/>
          <w:sz w:val="24"/>
          <w:szCs w:val="24"/>
        </w:rPr>
        <w:t xml:space="preserve"> </w:t>
      </w:r>
      <w:r w:rsidRPr="00071B34">
        <w:rPr>
          <w:sz w:val="24"/>
          <w:szCs w:val="24"/>
        </w:rPr>
        <w:t>положения</w:t>
      </w:r>
      <w:r w:rsidRPr="00071B34">
        <w:rPr>
          <w:spacing w:val="-68"/>
          <w:sz w:val="24"/>
          <w:szCs w:val="24"/>
        </w:rPr>
        <w:t xml:space="preserve"> </w:t>
      </w:r>
      <w:r w:rsidR="00FA3BBC" w:rsidRPr="00071B34">
        <w:rPr>
          <w:spacing w:val="-68"/>
          <w:sz w:val="24"/>
          <w:szCs w:val="24"/>
        </w:rPr>
        <w:t xml:space="preserve">   </w:t>
      </w:r>
      <w:r w:rsidRPr="00071B34">
        <w:rPr>
          <w:sz w:val="24"/>
          <w:szCs w:val="24"/>
        </w:rPr>
        <w:t>концепции</w:t>
      </w:r>
      <w:r w:rsidRPr="00071B34">
        <w:rPr>
          <w:spacing w:val="1"/>
          <w:sz w:val="24"/>
          <w:szCs w:val="24"/>
        </w:rPr>
        <w:t xml:space="preserve"> </w:t>
      </w:r>
      <w:r w:rsidRPr="00071B34">
        <w:rPr>
          <w:sz w:val="24"/>
          <w:szCs w:val="24"/>
        </w:rPr>
        <w:t>развития</w:t>
      </w:r>
      <w:r w:rsidRPr="00071B34">
        <w:rPr>
          <w:spacing w:val="1"/>
          <w:sz w:val="24"/>
          <w:szCs w:val="24"/>
        </w:rPr>
        <w:t xml:space="preserve"> </w:t>
      </w:r>
      <w:r w:rsidRPr="00071B34">
        <w:rPr>
          <w:sz w:val="24"/>
          <w:szCs w:val="24"/>
        </w:rPr>
        <w:t>этнокультурного</w:t>
      </w:r>
      <w:r w:rsidRPr="00071B34">
        <w:rPr>
          <w:spacing w:val="1"/>
          <w:sz w:val="24"/>
          <w:szCs w:val="24"/>
        </w:rPr>
        <w:t xml:space="preserve"> </w:t>
      </w:r>
      <w:r w:rsidRPr="00071B34">
        <w:rPr>
          <w:sz w:val="24"/>
          <w:szCs w:val="24"/>
        </w:rPr>
        <w:t>образования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Пермском</w:t>
      </w:r>
      <w:r w:rsidRPr="00071B34">
        <w:rPr>
          <w:spacing w:val="1"/>
          <w:sz w:val="24"/>
          <w:szCs w:val="24"/>
        </w:rPr>
        <w:t xml:space="preserve"> </w:t>
      </w:r>
      <w:r w:rsidRPr="00071B34">
        <w:rPr>
          <w:sz w:val="24"/>
          <w:szCs w:val="24"/>
        </w:rPr>
        <w:t>крае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отражает</w:t>
      </w:r>
      <w:r w:rsidRPr="00071B34">
        <w:rPr>
          <w:spacing w:val="1"/>
          <w:sz w:val="24"/>
          <w:szCs w:val="24"/>
        </w:rPr>
        <w:t xml:space="preserve"> </w:t>
      </w:r>
      <w:r w:rsidRPr="00071B34">
        <w:rPr>
          <w:sz w:val="24"/>
          <w:szCs w:val="24"/>
        </w:rPr>
        <w:t>региональные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этнокультурные</w:t>
      </w:r>
      <w:r w:rsidRPr="00071B34">
        <w:rPr>
          <w:spacing w:val="1"/>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обучения</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z w:val="24"/>
          <w:szCs w:val="24"/>
        </w:rPr>
        <w:t>пермяцкому</w:t>
      </w:r>
      <w:r w:rsidRPr="00071B34">
        <w:rPr>
          <w:spacing w:val="-1"/>
          <w:sz w:val="24"/>
          <w:szCs w:val="24"/>
        </w:rPr>
        <w:t xml:space="preserve"> </w:t>
      </w:r>
      <w:r w:rsidRPr="00071B34">
        <w:rPr>
          <w:sz w:val="24"/>
          <w:szCs w:val="24"/>
        </w:rPr>
        <w:t>языку.</w:t>
      </w:r>
    </w:p>
    <w:p w:rsidR="009F41E1" w:rsidRPr="00071B34" w:rsidRDefault="009F41E1" w:rsidP="00AB47B6">
      <w:pPr>
        <w:pStyle w:val="aff0"/>
        <w:tabs>
          <w:tab w:val="left" w:pos="1653"/>
        </w:tabs>
        <w:autoSpaceDE w:val="0"/>
        <w:autoSpaceDN w:val="0"/>
        <w:ind w:left="808" w:right="-69"/>
        <w:contextualSpacing w:val="0"/>
        <w:rPr>
          <w:rFonts w:ascii="Times New Roman" w:hAnsi="Times New Roman" w:cs="Times New Roman"/>
          <w:color w:val="auto"/>
        </w:rPr>
      </w:pPr>
      <w:r w:rsidRPr="00071B34">
        <w:rPr>
          <w:rFonts w:ascii="Times New Roman" w:hAnsi="Times New Roman" w:cs="Times New Roman"/>
          <w:color w:val="auto"/>
        </w:rPr>
        <w:t>В содержании программы по родному (коми-пермяцкому) языку</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выделяются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следующие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содержательные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линии: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речь</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речевое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общение,</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речевая</w:t>
      </w:r>
      <w:r w:rsidRPr="00071B34">
        <w:rPr>
          <w:rFonts w:ascii="Times New Roman" w:hAnsi="Times New Roman" w:cs="Times New Roman"/>
          <w:color w:val="auto"/>
          <w:spacing w:val="20"/>
        </w:rPr>
        <w:t xml:space="preserve"> </w:t>
      </w:r>
      <w:r w:rsidRPr="00071B34">
        <w:rPr>
          <w:rFonts w:ascii="Times New Roman" w:hAnsi="Times New Roman" w:cs="Times New Roman"/>
          <w:color w:val="auto"/>
        </w:rPr>
        <w:t>деятельность,</w:t>
      </w:r>
      <w:r w:rsidRPr="00071B34">
        <w:rPr>
          <w:rFonts w:ascii="Times New Roman" w:hAnsi="Times New Roman" w:cs="Times New Roman"/>
          <w:color w:val="auto"/>
          <w:spacing w:val="20"/>
        </w:rPr>
        <w:t xml:space="preserve"> </w:t>
      </w:r>
      <w:r w:rsidRPr="00071B34">
        <w:rPr>
          <w:rFonts w:ascii="Times New Roman" w:hAnsi="Times New Roman" w:cs="Times New Roman"/>
          <w:color w:val="auto"/>
        </w:rPr>
        <w:t>текст,</w:t>
      </w:r>
      <w:r w:rsidRPr="00071B34">
        <w:rPr>
          <w:rFonts w:ascii="Times New Roman" w:hAnsi="Times New Roman" w:cs="Times New Roman"/>
          <w:color w:val="auto"/>
          <w:spacing w:val="21"/>
        </w:rPr>
        <w:t xml:space="preserve"> </w:t>
      </w:r>
      <w:r w:rsidRPr="00071B34">
        <w:rPr>
          <w:rFonts w:ascii="Times New Roman" w:hAnsi="Times New Roman" w:cs="Times New Roman"/>
          <w:color w:val="auto"/>
        </w:rPr>
        <w:t>функциональные</w:t>
      </w:r>
      <w:r w:rsidRPr="00071B34">
        <w:rPr>
          <w:rFonts w:ascii="Times New Roman" w:hAnsi="Times New Roman" w:cs="Times New Roman"/>
          <w:color w:val="auto"/>
          <w:spacing w:val="20"/>
        </w:rPr>
        <w:t xml:space="preserve"> </w:t>
      </w:r>
      <w:r w:rsidRPr="00071B34">
        <w:rPr>
          <w:rFonts w:ascii="Times New Roman" w:hAnsi="Times New Roman" w:cs="Times New Roman"/>
          <w:color w:val="auto"/>
        </w:rPr>
        <w:t>разновидности</w:t>
      </w:r>
      <w:r w:rsidRPr="00071B34">
        <w:rPr>
          <w:rFonts w:ascii="Times New Roman" w:hAnsi="Times New Roman" w:cs="Times New Roman"/>
          <w:color w:val="auto"/>
          <w:spacing w:val="21"/>
        </w:rPr>
        <w:t xml:space="preserve"> </w:t>
      </w:r>
      <w:r w:rsidRPr="00071B34">
        <w:rPr>
          <w:rFonts w:ascii="Times New Roman" w:hAnsi="Times New Roman" w:cs="Times New Roman"/>
          <w:color w:val="auto"/>
        </w:rPr>
        <w:t>языка,</w:t>
      </w:r>
      <w:r w:rsidRPr="00071B34">
        <w:rPr>
          <w:rFonts w:ascii="Times New Roman" w:hAnsi="Times New Roman" w:cs="Times New Roman"/>
          <w:color w:val="auto"/>
          <w:spacing w:val="21"/>
        </w:rPr>
        <w:t xml:space="preserve"> </w:t>
      </w:r>
      <w:r w:rsidRPr="00071B34">
        <w:rPr>
          <w:rFonts w:ascii="Times New Roman" w:hAnsi="Times New Roman" w:cs="Times New Roman"/>
          <w:color w:val="auto"/>
        </w:rPr>
        <w:t>система</w:t>
      </w:r>
    </w:p>
    <w:p w:rsidR="009F41E1" w:rsidRPr="00071B34" w:rsidRDefault="009F41E1" w:rsidP="009F41E1">
      <w:pPr>
        <w:pStyle w:val="aff8"/>
        <w:ind w:right="106" w:firstLine="0"/>
        <w:rPr>
          <w:sz w:val="24"/>
          <w:szCs w:val="24"/>
        </w:rPr>
      </w:pPr>
      <w:r w:rsidRPr="00071B34">
        <w:rPr>
          <w:spacing w:val="-1"/>
          <w:sz w:val="24"/>
          <w:szCs w:val="24"/>
        </w:rPr>
        <w:t>языка,</w:t>
      </w:r>
      <w:r w:rsidRPr="00071B34">
        <w:rPr>
          <w:spacing w:val="-16"/>
          <w:sz w:val="24"/>
          <w:szCs w:val="24"/>
        </w:rPr>
        <w:t xml:space="preserve"> </w:t>
      </w:r>
      <w:r w:rsidRPr="00071B34">
        <w:rPr>
          <w:spacing w:val="-1"/>
          <w:sz w:val="24"/>
          <w:szCs w:val="24"/>
        </w:rPr>
        <w:t>язык</w:t>
      </w:r>
      <w:r w:rsidRPr="00071B34">
        <w:rPr>
          <w:spacing w:val="-12"/>
          <w:sz w:val="24"/>
          <w:szCs w:val="24"/>
        </w:rPr>
        <w:t xml:space="preserve"> </w:t>
      </w:r>
      <w:r w:rsidRPr="00071B34">
        <w:rPr>
          <w:spacing w:val="-1"/>
          <w:sz w:val="24"/>
          <w:szCs w:val="24"/>
        </w:rPr>
        <w:t>и</w:t>
      </w:r>
      <w:r w:rsidRPr="00071B34">
        <w:rPr>
          <w:spacing w:val="-14"/>
          <w:sz w:val="24"/>
          <w:szCs w:val="24"/>
        </w:rPr>
        <w:t xml:space="preserve"> </w:t>
      </w:r>
      <w:r w:rsidRPr="00071B34">
        <w:rPr>
          <w:spacing w:val="-1"/>
          <w:sz w:val="24"/>
          <w:szCs w:val="24"/>
        </w:rPr>
        <w:t>культура.</w:t>
      </w:r>
      <w:r w:rsidRPr="00071B34">
        <w:rPr>
          <w:spacing w:val="-13"/>
          <w:sz w:val="24"/>
          <w:szCs w:val="24"/>
        </w:rPr>
        <w:t xml:space="preserve"> </w:t>
      </w:r>
      <w:r w:rsidRPr="00071B34">
        <w:rPr>
          <w:sz w:val="24"/>
          <w:szCs w:val="24"/>
        </w:rPr>
        <w:t>В</w:t>
      </w:r>
      <w:r w:rsidRPr="00071B34">
        <w:rPr>
          <w:spacing w:val="-14"/>
          <w:sz w:val="24"/>
          <w:szCs w:val="24"/>
        </w:rPr>
        <w:t xml:space="preserve"> </w:t>
      </w:r>
      <w:r w:rsidRPr="00071B34">
        <w:rPr>
          <w:sz w:val="24"/>
          <w:szCs w:val="24"/>
        </w:rPr>
        <w:t>учебном</w:t>
      </w:r>
      <w:r w:rsidRPr="00071B34">
        <w:rPr>
          <w:spacing w:val="-13"/>
          <w:sz w:val="24"/>
          <w:szCs w:val="24"/>
        </w:rPr>
        <w:t xml:space="preserve"> </w:t>
      </w:r>
      <w:r w:rsidRPr="00071B34">
        <w:rPr>
          <w:sz w:val="24"/>
          <w:szCs w:val="24"/>
        </w:rPr>
        <w:t>процессе</w:t>
      </w:r>
      <w:r w:rsidRPr="00071B34">
        <w:rPr>
          <w:spacing w:val="-15"/>
          <w:sz w:val="24"/>
          <w:szCs w:val="24"/>
        </w:rPr>
        <w:t xml:space="preserve"> </w:t>
      </w:r>
      <w:r w:rsidRPr="00071B34">
        <w:rPr>
          <w:sz w:val="24"/>
          <w:szCs w:val="24"/>
        </w:rPr>
        <w:t>указанные</w:t>
      </w:r>
      <w:r w:rsidRPr="00071B34">
        <w:rPr>
          <w:spacing w:val="-15"/>
          <w:sz w:val="24"/>
          <w:szCs w:val="24"/>
        </w:rPr>
        <w:t xml:space="preserve"> </w:t>
      </w:r>
      <w:r w:rsidRPr="00071B34">
        <w:rPr>
          <w:sz w:val="24"/>
          <w:szCs w:val="24"/>
        </w:rPr>
        <w:t>содержательные</w:t>
      </w:r>
      <w:r w:rsidRPr="00071B34">
        <w:rPr>
          <w:spacing w:val="-12"/>
          <w:sz w:val="24"/>
          <w:szCs w:val="24"/>
        </w:rPr>
        <w:t xml:space="preserve"> </w:t>
      </w:r>
      <w:r w:rsidRPr="00071B34">
        <w:rPr>
          <w:sz w:val="24"/>
          <w:szCs w:val="24"/>
        </w:rPr>
        <w:t>линии</w:t>
      </w:r>
      <w:r w:rsidRPr="00071B34">
        <w:rPr>
          <w:spacing w:val="-68"/>
          <w:sz w:val="24"/>
          <w:szCs w:val="24"/>
        </w:rPr>
        <w:t xml:space="preserve"> </w:t>
      </w:r>
      <w:r w:rsidRPr="00071B34">
        <w:rPr>
          <w:sz w:val="24"/>
          <w:szCs w:val="24"/>
        </w:rPr>
        <w:t>неразрывно</w:t>
      </w:r>
      <w:r w:rsidRPr="00071B34">
        <w:rPr>
          <w:spacing w:val="-1"/>
          <w:sz w:val="24"/>
          <w:szCs w:val="24"/>
        </w:rPr>
        <w:t xml:space="preserve"> </w:t>
      </w:r>
      <w:r w:rsidRPr="00071B34">
        <w:rPr>
          <w:sz w:val="24"/>
          <w:szCs w:val="24"/>
        </w:rPr>
        <w:t>взаимосвязаны и интегрированы.</w:t>
      </w:r>
    </w:p>
    <w:p w:rsidR="009F41E1" w:rsidRPr="00071B34" w:rsidRDefault="009F41E1" w:rsidP="009F41E1">
      <w:pPr>
        <w:pStyle w:val="aff8"/>
        <w:ind w:right="104"/>
        <w:rPr>
          <w:sz w:val="24"/>
          <w:szCs w:val="24"/>
        </w:rPr>
      </w:pPr>
      <w:r w:rsidRPr="00071B34">
        <w:rPr>
          <w:sz w:val="24"/>
          <w:szCs w:val="24"/>
        </w:rPr>
        <w:t>При</w:t>
      </w:r>
      <w:r w:rsidRPr="00071B34">
        <w:rPr>
          <w:spacing w:val="1"/>
          <w:sz w:val="24"/>
          <w:szCs w:val="24"/>
        </w:rPr>
        <w:t xml:space="preserve"> </w:t>
      </w:r>
      <w:r w:rsidRPr="00071B34">
        <w:rPr>
          <w:sz w:val="24"/>
          <w:szCs w:val="24"/>
        </w:rPr>
        <w:t>изучении</w:t>
      </w:r>
      <w:r w:rsidRPr="00071B34">
        <w:rPr>
          <w:spacing w:val="1"/>
          <w:sz w:val="24"/>
          <w:szCs w:val="24"/>
        </w:rPr>
        <w:t xml:space="preserve"> </w:t>
      </w:r>
      <w:r w:rsidRPr="00071B34">
        <w:rPr>
          <w:sz w:val="24"/>
          <w:szCs w:val="24"/>
        </w:rPr>
        <w:t>каждого</w:t>
      </w:r>
      <w:r w:rsidRPr="00071B34">
        <w:rPr>
          <w:spacing w:val="1"/>
          <w:sz w:val="24"/>
          <w:szCs w:val="24"/>
        </w:rPr>
        <w:t xml:space="preserve"> </w:t>
      </w:r>
      <w:r w:rsidRPr="00071B34">
        <w:rPr>
          <w:sz w:val="24"/>
          <w:szCs w:val="24"/>
        </w:rPr>
        <w:t>раздела</w:t>
      </w:r>
      <w:r w:rsidRPr="00071B34">
        <w:rPr>
          <w:spacing w:val="1"/>
          <w:sz w:val="24"/>
          <w:szCs w:val="24"/>
        </w:rPr>
        <w:t xml:space="preserve"> </w:t>
      </w:r>
      <w:r w:rsidRPr="00071B34">
        <w:rPr>
          <w:sz w:val="24"/>
          <w:szCs w:val="24"/>
        </w:rPr>
        <w:t>программы</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родному</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z w:val="24"/>
          <w:szCs w:val="24"/>
        </w:rPr>
        <w:t>пермяцкому)</w:t>
      </w:r>
      <w:r w:rsidRPr="00071B34">
        <w:rPr>
          <w:spacing w:val="1"/>
          <w:sz w:val="24"/>
          <w:szCs w:val="24"/>
        </w:rPr>
        <w:t xml:space="preserve"> </w:t>
      </w:r>
      <w:r w:rsidRPr="00071B34">
        <w:rPr>
          <w:sz w:val="24"/>
          <w:szCs w:val="24"/>
        </w:rPr>
        <w:t>языку</w:t>
      </w:r>
      <w:r w:rsidRPr="00071B34">
        <w:rPr>
          <w:spacing w:val="1"/>
          <w:sz w:val="24"/>
          <w:szCs w:val="24"/>
        </w:rPr>
        <w:t xml:space="preserve"> </w:t>
      </w:r>
      <w:r w:rsidRPr="00071B34">
        <w:rPr>
          <w:sz w:val="24"/>
          <w:szCs w:val="24"/>
        </w:rPr>
        <w:t>обучающиеся</w:t>
      </w:r>
      <w:r w:rsidRPr="00071B34">
        <w:rPr>
          <w:spacing w:val="1"/>
          <w:sz w:val="24"/>
          <w:szCs w:val="24"/>
        </w:rPr>
        <w:t xml:space="preserve"> </w:t>
      </w:r>
      <w:r w:rsidRPr="00071B34">
        <w:rPr>
          <w:sz w:val="24"/>
          <w:szCs w:val="24"/>
        </w:rPr>
        <w:t>получают</w:t>
      </w:r>
      <w:r w:rsidRPr="00071B34">
        <w:rPr>
          <w:spacing w:val="1"/>
          <w:sz w:val="24"/>
          <w:szCs w:val="24"/>
        </w:rPr>
        <w:t xml:space="preserve"> </w:t>
      </w:r>
      <w:r w:rsidRPr="00071B34">
        <w:rPr>
          <w:sz w:val="24"/>
          <w:szCs w:val="24"/>
        </w:rPr>
        <w:t>соответствующие</w:t>
      </w:r>
      <w:r w:rsidRPr="00071B34">
        <w:rPr>
          <w:spacing w:val="1"/>
          <w:sz w:val="24"/>
          <w:szCs w:val="24"/>
        </w:rPr>
        <w:t xml:space="preserve"> </w:t>
      </w:r>
      <w:r w:rsidRPr="00071B34">
        <w:rPr>
          <w:sz w:val="24"/>
          <w:szCs w:val="24"/>
        </w:rPr>
        <w:t>знания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овладевают</w:t>
      </w:r>
      <w:r w:rsidRPr="00071B34">
        <w:rPr>
          <w:spacing w:val="1"/>
          <w:sz w:val="24"/>
          <w:szCs w:val="24"/>
        </w:rPr>
        <w:t xml:space="preserve"> </w:t>
      </w:r>
      <w:r w:rsidRPr="00071B34">
        <w:rPr>
          <w:sz w:val="24"/>
          <w:szCs w:val="24"/>
        </w:rPr>
        <w:t>необходимыми</w:t>
      </w:r>
      <w:r w:rsidRPr="00071B34">
        <w:rPr>
          <w:spacing w:val="1"/>
          <w:sz w:val="24"/>
          <w:szCs w:val="24"/>
        </w:rPr>
        <w:t xml:space="preserve"> </w:t>
      </w:r>
      <w:r w:rsidRPr="00071B34">
        <w:rPr>
          <w:sz w:val="24"/>
          <w:szCs w:val="24"/>
        </w:rPr>
        <w:t>умениями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навыками,</w:t>
      </w:r>
      <w:r w:rsidRPr="00071B34">
        <w:rPr>
          <w:spacing w:val="1"/>
          <w:sz w:val="24"/>
          <w:szCs w:val="24"/>
        </w:rPr>
        <w:t xml:space="preserve"> </w:t>
      </w:r>
      <w:r w:rsidRPr="00071B34">
        <w:rPr>
          <w:sz w:val="24"/>
          <w:szCs w:val="24"/>
        </w:rPr>
        <w:t>совершенствуют</w:t>
      </w:r>
      <w:r w:rsidRPr="00071B34">
        <w:rPr>
          <w:spacing w:val="1"/>
          <w:sz w:val="24"/>
          <w:szCs w:val="24"/>
        </w:rPr>
        <w:t xml:space="preserve"> </w:t>
      </w:r>
      <w:r w:rsidRPr="00071B34">
        <w:rPr>
          <w:sz w:val="24"/>
          <w:szCs w:val="24"/>
        </w:rPr>
        <w:t>виды</w:t>
      </w:r>
      <w:r w:rsidRPr="00071B34">
        <w:rPr>
          <w:spacing w:val="1"/>
          <w:sz w:val="24"/>
          <w:szCs w:val="24"/>
        </w:rPr>
        <w:t xml:space="preserve"> </w:t>
      </w:r>
      <w:r w:rsidRPr="00071B34">
        <w:rPr>
          <w:sz w:val="24"/>
          <w:szCs w:val="24"/>
        </w:rPr>
        <w:t>речевой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развивают</w:t>
      </w:r>
      <w:r w:rsidRPr="00071B34">
        <w:rPr>
          <w:spacing w:val="1"/>
          <w:sz w:val="24"/>
          <w:szCs w:val="24"/>
        </w:rPr>
        <w:t xml:space="preserve"> </w:t>
      </w:r>
      <w:r w:rsidRPr="00071B34">
        <w:rPr>
          <w:sz w:val="24"/>
          <w:szCs w:val="24"/>
        </w:rPr>
        <w:t>коммуникативные</w:t>
      </w:r>
      <w:r w:rsidRPr="00071B34">
        <w:rPr>
          <w:spacing w:val="1"/>
          <w:sz w:val="24"/>
          <w:szCs w:val="24"/>
        </w:rPr>
        <w:t xml:space="preserve"> </w:t>
      </w:r>
      <w:r w:rsidRPr="00071B34">
        <w:rPr>
          <w:sz w:val="24"/>
          <w:szCs w:val="24"/>
        </w:rPr>
        <w:t>умения,</w:t>
      </w:r>
      <w:r w:rsidRPr="00071B34">
        <w:rPr>
          <w:spacing w:val="1"/>
          <w:sz w:val="24"/>
          <w:szCs w:val="24"/>
        </w:rPr>
        <w:t xml:space="preserve"> </w:t>
      </w:r>
      <w:r w:rsidRPr="00071B34">
        <w:rPr>
          <w:sz w:val="24"/>
          <w:szCs w:val="24"/>
        </w:rPr>
        <w:t>а</w:t>
      </w:r>
      <w:r w:rsidRPr="00071B34">
        <w:rPr>
          <w:spacing w:val="1"/>
          <w:sz w:val="24"/>
          <w:szCs w:val="24"/>
        </w:rPr>
        <w:t xml:space="preserve"> </w:t>
      </w:r>
      <w:r w:rsidRPr="00071B34">
        <w:rPr>
          <w:sz w:val="24"/>
          <w:szCs w:val="24"/>
        </w:rPr>
        <w:t>также</w:t>
      </w:r>
      <w:r w:rsidRPr="00071B34">
        <w:rPr>
          <w:spacing w:val="1"/>
          <w:sz w:val="24"/>
          <w:szCs w:val="24"/>
        </w:rPr>
        <w:t xml:space="preserve"> </w:t>
      </w:r>
      <w:r w:rsidRPr="00071B34">
        <w:rPr>
          <w:sz w:val="24"/>
          <w:szCs w:val="24"/>
        </w:rPr>
        <w:t>углубляют представление о родном коми-пермяцком языке как национально-</w:t>
      </w:r>
      <w:r w:rsidRPr="00071B34">
        <w:rPr>
          <w:spacing w:val="1"/>
          <w:sz w:val="24"/>
          <w:szCs w:val="24"/>
        </w:rPr>
        <w:t xml:space="preserve"> </w:t>
      </w:r>
      <w:r w:rsidRPr="00071B34">
        <w:rPr>
          <w:sz w:val="24"/>
          <w:szCs w:val="24"/>
        </w:rPr>
        <w:t>культурном</w:t>
      </w:r>
      <w:r w:rsidRPr="00071B34">
        <w:rPr>
          <w:spacing w:val="-2"/>
          <w:sz w:val="24"/>
          <w:szCs w:val="24"/>
        </w:rPr>
        <w:t xml:space="preserve"> </w:t>
      </w:r>
      <w:r w:rsidRPr="00071B34">
        <w:rPr>
          <w:sz w:val="24"/>
          <w:szCs w:val="24"/>
        </w:rPr>
        <w:t>феномене.</w:t>
      </w:r>
    </w:p>
    <w:p w:rsidR="009F41E1" w:rsidRPr="00071B34" w:rsidRDefault="009F41E1" w:rsidP="001A6AA4">
      <w:pPr>
        <w:pStyle w:val="aff0"/>
        <w:tabs>
          <w:tab w:val="left" w:pos="1651"/>
        </w:tabs>
        <w:autoSpaceDE w:val="0"/>
        <w:autoSpaceDN w:val="0"/>
        <w:ind w:left="810" w:right="104"/>
        <w:contextualSpacing w:val="0"/>
        <w:rPr>
          <w:rFonts w:ascii="Times New Roman" w:hAnsi="Times New Roman" w:cs="Times New Roman"/>
          <w:color w:val="auto"/>
        </w:rPr>
      </w:pPr>
      <w:r w:rsidRPr="00071B34">
        <w:rPr>
          <w:rFonts w:ascii="Times New Roman" w:hAnsi="Times New Roman" w:cs="Times New Roman"/>
          <w:color w:val="auto"/>
        </w:rPr>
        <w:t>Изучение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родного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(коми-пермяцкого)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языка</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направлено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на</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достижение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следующих</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целей:</w:t>
      </w:r>
    </w:p>
    <w:p w:rsidR="009F41E1" w:rsidRPr="00071B34" w:rsidRDefault="009F41E1" w:rsidP="009F41E1">
      <w:pPr>
        <w:pStyle w:val="aff8"/>
        <w:ind w:left="102" w:right="101"/>
        <w:rPr>
          <w:sz w:val="24"/>
          <w:szCs w:val="24"/>
        </w:rPr>
      </w:pPr>
      <w:r w:rsidRPr="00071B34">
        <w:rPr>
          <w:sz w:val="24"/>
          <w:szCs w:val="24"/>
        </w:rPr>
        <w:t>воспитание</w:t>
      </w:r>
      <w:r w:rsidRPr="00071B34">
        <w:rPr>
          <w:spacing w:val="1"/>
          <w:sz w:val="24"/>
          <w:szCs w:val="24"/>
        </w:rPr>
        <w:t xml:space="preserve"> </w:t>
      </w:r>
      <w:r w:rsidRPr="00071B34">
        <w:rPr>
          <w:sz w:val="24"/>
          <w:szCs w:val="24"/>
        </w:rPr>
        <w:t>ценностного</w:t>
      </w:r>
      <w:r w:rsidRPr="00071B34">
        <w:rPr>
          <w:spacing w:val="1"/>
          <w:sz w:val="24"/>
          <w:szCs w:val="24"/>
        </w:rPr>
        <w:t xml:space="preserve"> </w:t>
      </w:r>
      <w:r w:rsidRPr="00071B34">
        <w:rPr>
          <w:sz w:val="24"/>
          <w:szCs w:val="24"/>
        </w:rPr>
        <w:t>отношения</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родному</w:t>
      </w:r>
      <w:r w:rsidRPr="00071B34">
        <w:rPr>
          <w:spacing w:val="1"/>
          <w:sz w:val="24"/>
          <w:szCs w:val="24"/>
        </w:rPr>
        <w:t xml:space="preserve"> </w:t>
      </w:r>
      <w:r w:rsidRPr="00071B34">
        <w:rPr>
          <w:sz w:val="24"/>
          <w:szCs w:val="24"/>
        </w:rPr>
        <w:t>(коми-пермяцкому)</w:t>
      </w:r>
      <w:r w:rsidRPr="00071B34">
        <w:rPr>
          <w:spacing w:val="1"/>
          <w:sz w:val="24"/>
          <w:szCs w:val="24"/>
        </w:rPr>
        <w:t xml:space="preserve"> </w:t>
      </w:r>
      <w:r w:rsidRPr="00071B34">
        <w:rPr>
          <w:sz w:val="24"/>
          <w:szCs w:val="24"/>
        </w:rPr>
        <w:t>языку как хранителю культуры, включение в культурно-языковое поле коми-</w:t>
      </w:r>
      <w:r w:rsidRPr="00071B34">
        <w:rPr>
          <w:spacing w:val="1"/>
          <w:sz w:val="24"/>
          <w:szCs w:val="24"/>
        </w:rPr>
        <w:t xml:space="preserve"> </w:t>
      </w:r>
      <w:r w:rsidRPr="00071B34">
        <w:rPr>
          <w:sz w:val="24"/>
          <w:szCs w:val="24"/>
        </w:rPr>
        <w:t>пермяцкого</w:t>
      </w:r>
      <w:r w:rsidRPr="00071B34">
        <w:rPr>
          <w:spacing w:val="-3"/>
          <w:sz w:val="24"/>
          <w:szCs w:val="24"/>
        </w:rPr>
        <w:t xml:space="preserve"> </w:t>
      </w:r>
      <w:r w:rsidRPr="00071B34">
        <w:rPr>
          <w:sz w:val="24"/>
          <w:szCs w:val="24"/>
        </w:rPr>
        <w:t>народа;</w:t>
      </w:r>
    </w:p>
    <w:p w:rsidR="009F41E1" w:rsidRPr="00071B34" w:rsidRDefault="009F41E1" w:rsidP="009F41E1">
      <w:pPr>
        <w:pStyle w:val="aff8"/>
        <w:ind w:left="102" w:right="105" w:firstLine="708"/>
        <w:rPr>
          <w:sz w:val="24"/>
          <w:szCs w:val="24"/>
        </w:rPr>
      </w:pPr>
      <w:r w:rsidRPr="00071B34">
        <w:rPr>
          <w:sz w:val="24"/>
          <w:szCs w:val="24"/>
        </w:rPr>
        <w:t>обогащение активного и потенциального словарного запаса, развитие у</w:t>
      </w:r>
      <w:r w:rsidRPr="00071B34">
        <w:rPr>
          <w:spacing w:val="1"/>
          <w:sz w:val="24"/>
          <w:szCs w:val="24"/>
        </w:rPr>
        <w:t xml:space="preserve"> </w:t>
      </w:r>
      <w:r w:rsidRPr="00071B34">
        <w:rPr>
          <w:sz w:val="24"/>
          <w:szCs w:val="24"/>
        </w:rPr>
        <w:t>обучающихся культуры владения родным (коми-пермяцким) языком во всей</w:t>
      </w:r>
      <w:r w:rsidRPr="00071B34">
        <w:rPr>
          <w:spacing w:val="1"/>
          <w:sz w:val="24"/>
          <w:szCs w:val="24"/>
        </w:rPr>
        <w:t xml:space="preserve"> </w:t>
      </w:r>
      <w:r w:rsidRPr="00071B34">
        <w:rPr>
          <w:sz w:val="24"/>
          <w:szCs w:val="24"/>
        </w:rPr>
        <w:t>полноте</w:t>
      </w:r>
      <w:r w:rsidRPr="00071B34">
        <w:rPr>
          <w:spacing w:val="-11"/>
          <w:sz w:val="24"/>
          <w:szCs w:val="24"/>
        </w:rPr>
        <w:t xml:space="preserve"> </w:t>
      </w:r>
      <w:r w:rsidRPr="00071B34">
        <w:rPr>
          <w:sz w:val="24"/>
          <w:szCs w:val="24"/>
        </w:rPr>
        <w:t>его</w:t>
      </w:r>
      <w:r w:rsidRPr="00071B34">
        <w:rPr>
          <w:spacing w:val="-8"/>
          <w:sz w:val="24"/>
          <w:szCs w:val="24"/>
        </w:rPr>
        <w:t xml:space="preserve"> </w:t>
      </w:r>
      <w:r w:rsidRPr="00071B34">
        <w:rPr>
          <w:sz w:val="24"/>
          <w:szCs w:val="24"/>
        </w:rPr>
        <w:t>функциональных</w:t>
      </w:r>
      <w:r w:rsidRPr="00071B34">
        <w:rPr>
          <w:spacing w:val="-6"/>
          <w:sz w:val="24"/>
          <w:szCs w:val="24"/>
        </w:rPr>
        <w:t xml:space="preserve"> </w:t>
      </w:r>
      <w:r w:rsidRPr="00071B34">
        <w:rPr>
          <w:sz w:val="24"/>
          <w:szCs w:val="24"/>
        </w:rPr>
        <w:t>возможностей</w:t>
      </w:r>
      <w:r w:rsidRPr="00071B34">
        <w:rPr>
          <w:spacing w:val="-8"/>
          <w:sz w:val="24"/>
          <w:szCs w:val="24"/>
        </w:rPr>
        <w:t xml:space="preserve"> </w:t>
      </w:r>
      <w:r w:rsidRPr="00071B34">
        <w:rPr>
          <w:sz w:val="24"/>
          <w:szCs w:val="24"/>
        </w:rPr>
        <w:t>в</w:t>
      </w:r>
      <w:r w:rsidRPr="00071B34">
        <w:rPr>
          <w:spacing w:val="-11"/>
          <w:sz w:val="24"/>
          <w:szCs w:val="24"/>
        </w:rPr>
        <w:t xml:space="preserve"> </w:t>
      </w:r>
      <w:r w:rsidRPr="00071B34">
        <w:rPr>
          <w:sz w:val="24"/>
          <w:szCs w:val="24"/>
        </w:rPr>
        <w:t>соответствии</w:t>
      </w:r>
      <w:r w:rsidRPr="00071B34">
        <w:rPr>
          <w:spacing w:val="-13"/>
          <w:sz w:val="24"/>
          <w:szCs w:val="24"/>
        </w:rPr>
        <w:t xml:space="preserve"> </w:t>
      </w:r>
      <w:r w:rsidRPr="00071B34">
        <w:rPr>
          <w:sz w:val="24"/>
          <w:szCs w:val="24"/>
        </w:rPr>
        <w:t>с</w:t>
      </w:r>
      <w:r w:rsidRPr="00071B34">
        <w:rPr>
          <w:spacing w:val="-8"/>
          <w:sz w:val="24"/>
          <w:szCs w:val="24"/>
        </w:rPr>
        <w:t xml:space="preserve"> </w:t>
      </w:r>
      <w:r w:rsidRPr="00071B34">
        <w:rPr>
          <w:sz w:val="24"/>
          <w:szCs w:val="24"/>
        </w:rPr>
        <w:t>нормами</w:t>
      </w:r>
      <w:r w:rsidRPr="00071B34">
        <w:rPr>
          <w:spacing w:val="-10"/>
          <w:sz w:val="24"/>
          <w:szCs w:val="24"/>
        </w:rPr>
        <w:t xml:space="preserve"> </w:t>
      </w:r>
      <w:r w:rsidRPr="00071B34">
        <w:rPr>
          <w:sz w:val="24"/>
          <w:szCs w:val="24"/>
        </w:rPr>
        <w:t>устной</w:t>
      </w:r>
      <w:r w:rsidRPr="00071B34">
        <w:rPr>
          <w:spacing w:val="-67"/>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письменной</w:t>
      </w:r>
      <w:r w:rsidRPr="00071B34">
        <w:rPr>
          <w:spacing w:val="-2"/>
          <w:sz w:val="24"/>
          <w:szCs w:val="24"/>
        </w:rPr>
        <w:t xml:space="preserve"> </w:t>
      </w:r>
      <w:r w:rsidRPr="00071B34">
        <w:rPr>
          <w:sz w:val="24"/>
          <w:szCs w:val="24"/>
        </w:rPr>
        <w:t>речи,</w:t>
      </w:r>
      <w:r w:rsidRPr="00071B34">
        <w:rPr>
          <w:spacing w:val="-1"/>
          <w:sz w:val="24"/>
          <w:szCs w:val="24"/>
        </w:rPr>
        <w:t xml:space="preserve"> </w:t>
      </w:r>
      <w:r w:rsidRPr="00071B34">
        <w:rPr>
          <w:sz w:val="24"/>
          <w:szCs w:val="24"/>
        </w:rPr>
        <w:t>правилами речевого</w:t>
      </w:r>
      <w:r w:rsidRPr="00071B34">
        <w:rPr>
          <w:spacing w:val="-2"/>
          <w:sz w:val="24"/>
          <w:szCs w:val="24"/>
        </w:rPr>
        <w:t xml:space="preserve"> </w:t>
      </w:r>
      <w:r w:rsidRPr="00071B34">
        <w:rPr>
          <w:sz w:val="24"/>
          <w:szCs w:val="24"/>
        </w:rPr>
        <w:t>этикета;</w:t>
      </w:r>
    </w:p>
    <w:p w:rsidR="009F41E1" w:rsidRPr="00071B34" w:rsidRDefault="009F41E1" w:rsidP="009F41E1">
      <w:pPr>
        <w:pStyle w:val="aff8"/>
        <w:ind w:left="102" w:right="105"/>
        <w:rPr>
          <w:sz w:val="24"/>
          <w:szCs w:val="24"/>
        </w:rPr>
      </w:pPr>
      <w:r w:rsidRPr="00071B34">
        <w:rPr>
          <w:sz w:val="24"/>
          <w:szCs w:val="24"/>
        </w:rPr>
        <w:t>получение знаний о родном (коми-пермяцком) языке как системе и как</w:t>
      </w:r>
      <w:r w:rsidRPr="00071B34">
        <w:rPr>
          <w:spacing w:val="1"/>
          <w:sz w:val="24"/>
          <w:szCs w:val="24"/>
        </w:rPr>
        <w:t xml:space="preserve"> </w:t>
      </w:r>
      <w:r w:rsidRPr="00071B34">
        <w:rPr>
          <w:sz w:val="24"/>
          <w:szCs w:val="24"/>
        </w:rPr>
        <w:t>развивающемся явлении, о его уровнях и единицах, о закономерностях его</w:t>
      </w:r>
      <w:r w:rsidRPr="00071B34">
        <w:rPr>
          <w:spacing w:val="1"/>
          <w:sz w:val="24"/>
          <w:szCs w:val="24"/>
        </w:rPr>
        <w:t xml:space="preserve"> </w:t>
      </w:r>
      <w:r w:rsidRPr="00071B34">
        <w:rPr>
          <w:sz w:val="24"/>
          <w:szCs w:val="24"/>
        </w:rPr>
        <w:t>функционирования, освоение базовых понятий лингвистики, формирование</w:t>
      </w:r>
      <w:r w:rsidRPr="00071B34">
        <w:rPr>
          <w:spacing w:val="1"/>
          <w:sz w:val="24"/>
          <w:szCs w:val="24"/>
        </w:rPr>
        <w:t xml:space="preserve"> </w:t>
      </w:r>
      <w:r w:rsidRPr="00071B34">
        <w:rPr>
          <w:sz w:val="24"/>
          <w:szCs w:val="24"/>
        </w:rPr>
        <w:t>аналитических</w:t>
      </w:r>
      <w:r w:rsidRPr="00071B34">
        <w:rPr>
          <w:spacing w:val="-3"/>
          <w:sz w:val="24"/>
          <w:szCs w:val="24"/>
        </w:rPr>
        <w:t xml:space="preserve"> </w:t>
      </w:r>
      <w:r w:rsidRPr="00071B34">
        <w:rPr>
          <w:sz w:val="24"/>
          <w:szCs w:val="24"/>
        </w:rPr>
        <w:t>умений в</w:t>
      </w:r>
      <w:r w:rsidRPr="00071B34">
        <w:rPr>
          <w:spacing w:val="-2"/>
          <w:sz w:val="24"/>
          <w:szCs w:val="24"/>
        </w:rPr>
        <w:t xml:space="preserve"> </w:t>
      </w:r>
      <w:r w:rsidRPr="00071B34">
        <w:rPr>
          <w:sz w:val="24"/>
          <w:szCs w:val="24"/>
        </w:rPr>
        <w:t>отношении языковых единиц.</w:t>
      </w:r>
    </w:p>
    <w:p w:rsidR="009F41E1" w:rsidRPr="00071B34" w:rsidRDefault="009F41E1" w:rsidP="001A6AA4">
      <w:pPr>
        <w:pStyle w:val="aff0"/>
        <w:tabs>
          <w:tab w:val="left" w:pos="1651"/>
        </w:tabs>
        <w:autoSpaceDE w:val="0"/>
        <w:autoSpaceDN w:val="0"/>
        <w:ind w:left="810" w:right="104"/>
        <w:contextualSpacing w:val="0"/>
        <w:rPr>
          <w:rFonts w:ascii="Times New Roman" w:hAnsi="Times New Roman" w:cs="Times New Roman"/>
          <w:color w:val="auto"/>
        </w:rPr>
      </w:pPr>
      <w:r w:rsidRPr="00071B34">
        <w:rPr>
          <w:rFonts w:ascii="Times New Roman" w:hAnsi="Times New Roman" w:cs="Times New Roman"/>
          <w:color w:val="auto"/>
        </w:rPr>
        <w:t>Общее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число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часов,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рекомендованных</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для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изучения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родного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(коми-пермяцкого)</w:t>
      </w:r>
      <w:r w:rsidRPr="00071B34">
        <w:rPr>
          <w:rFonts w:ascii="Times New Roman" w:hAnsi="Times New Roman" w:cs="Times New Roman"/>
          <w:color w:val="auto"/>
          <w:spacing w:val="-7"/>
        </w:rPr>
        <w:t xml:space="preserve"> </w:t>
      </w:r>
      <w:r w:rsidRPr="00071B34">
        <w:rPr>
          <w:rFonts w:ascii="Times New Roman" w:hAnsi="Times New Roman" w:cs="Times New Roman"/>
          <w:color w:val="auto"/>
        </w:rPr>
        <w:t>языка,</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w:t>
      </w:r>
      <w:r w:rsidRPr="00071B34">
        <w:rPr>
          <w:rFonts w:ascii="Times New Roman" w:hAnsi="Times New Roman" w:cs="Times New Roman"/>
          <w:color w:val="auto"/>
          <w:spacing w:val="-5"/>
        </w:rPr>
        <w:t xml:space="preserve"> </w:t>
      </w:r>
      <w:r w:rsidR="001A6AA4" w:rsidRPr="00071B34">
        <w:rPr>
          <w:rFonts w:ascii="Times New Roman" w:hAnsi="Times New Roman" w:cs="Times New Roman"/>
          <w:color w:val="auto"/>
        </w:rPr>
        <w:t>17</w:t>
      </w:r>
      <w:r w:rsidRPr="00071B34">
        <w:rPr>
          <w:rFonts w:ascii="Times New Roman" w:hAnsi="Times New Roman" w:cs="Times New Roman"/>
          <w:color w:val="auto"/>
        </w:rPr>
        <w:t>0</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часов:</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в</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5</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классе</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w:t>
      </w:r>
      <w:r w:rsidR="001A6AA4" w:rsidRPr="00071B34">
        <w:rPr>
          <w:rFonts w:ascii="Times New Roman" w:hAnsi="Times New Roman" w:cs="Times New Roman"/>
          <w:color w:val="auto"/>
        </w:rPr>
        <w:t xml:space="preserve">34 </w:t>
      </w:r>
      <w:r w:rsidRPr="00071B34">
        <w:rPr>
          <w:rFonts w:ascii="Times New Roman" w:hAnsi="Times New Roman" w:cs="Times New Roman"/>
          <w:color w:val="auto"/>
        </w:rPr>
        <w:t>часов</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w:t>
      </w:r>
      <w:r w:rsidR="001A6AA4" w:rsidRPr="00071B34">
        <w:rPr>
          <w:rFonts w:ascii="Times New Roman" w:hAnsi="Times New Roman" w:cs="Times New Roman"/>
          <w:color w:val="auto"/>
        </w:rPr>
        <w:t>1</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час</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в</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неделю),</w:t>
      </w:r>
      <w:r w:rsidRPr="00071B34">
        <w:rPr>
          <w:rFonts w:ascii="Times New Roman" w:hAnsi="Times New Roman" w:cs="Times New Roman"/>
          <w:color w:val="auto"/>
          <w:spacing w:val="-68"/>
        </w:rPr>
        <w:t xml:space="preserve"> </w:t>
      </w:r>
      <w:r w:rsidRPr="00071B34">
        <w:rPr>
          <w:rFonts w:ascii="Times New Roman" w:hAnsi="Times New Roman" w:cs="Times New Roman"/>
          <w:color w:val="auto"/>
        </w:rPr>
        <w:t>в</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6</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классе</w:t>
      </w:r>
      <w:r w:rsidRPr="00071B34">
        <w:rPr>
          <w:rFonts w:ascii="Times New Roman" w:hAnsi="Times New Roman" w:cs="Times New Roman"/>
          <w:color w:val="auto"/>
          <w:spacing w:val="-8"/>
        </w:rPr>
        <w:t xml:space="preserve"> </w:t>
      </w:r>
      <w:r w:rsidRPr="00071B34">
        <w:rPr>
          <w:rFonts w:ascii="Times New Roman" w:hAnsi="Times New Roman" w:cs="Times New Roman"/>
          <w:color w:val="auto"/>
        </w:rPr>
        <w:t>–</w:t>
      </w:r>
      <w:r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34 часов</w:t>
      </w:r>
      <w:r w:rsidR="001A6AA4"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(1</w:t>
      </w:r>
      <w:r w:rsidR="001A6AA4" w:rsidRPr="00071B34">
        <w:rPr>
          <w:rFonts w:ascii="Times New Roman" w:hAnsi="Times New Roman" w:cs="Times New Roman"/>
          <w:color w:val="auto"/>
          <w:spacing w:val="-2"/>
        </w:rPr>
        <w:t xml:space="preserve"> </w:t>
      </w:r>
      <w:r w:rsidR="001A6AA4" w:rsidRPr="00071B34">
        <w:rPr>
          <w:rFonts w:ascii="Times New Roman" w:hAnsi="Times New Roman" w:cs="Times New Roman"/>
          <w:color w:val="auto"/>
        </w:rPr>
        <w:t>час</w:t>
      </w:r>
      <w:r w:rsidR="001A6AA4" w:rsidRPr="00071B34">
        <w:rPr>
          <w:rFonts w:ascii="Times New Roman" w:hAnsi="Times New Roman" w:cs="Times New Roman"/>
          <w:color w:val="auto"/>
          <w:spacing w:val="-3"/>
        </w:rPr>
        <w:t xml:space="preserve"> </w:t>
      </w:r>
      <w:r w:rsidR="001A6AA4" w:rsidRPr="00071B34">
        <w:rPr>
          <w:rFonts w:ascii="Times New Roman" w:hAnsi="Times New Roman" w:cs="Times New Roman"/>
          <w:color w:val="auto"/>
        </w:rPr>
        <w:t>в</w:t>
      </w:r>
      <w:r w:rsidR="001A6AA4"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неделю)</w:t>
      </w:r>
      <w:r w:rsidRPr="00071B34">
        <w:rPr>
          <w:rFonts w:ascii="Times New Roman" w:hAnsi="Times New Roman" w:cs="Times New Roman"/>
          <w:color w:val="auto"/>
        </w:rPr>
        <w:t>,</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в</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7</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классе</w:t>
      </w:r>
      <w:r w:rsidRPr="00071B34">
        <w:rPr>
          <w:rFonts w:ascii="Times New Roman" w:hAnsi="Times New Roman" w:cs="Times New Roman"/>
          <w:color w:val="auto"/>
          <w:spacing w:val="-8"/>
        </w:rPr>
        <w:t xml:space="preserve"> </w:t>
      </w:r>
      <w:r w:rsidRPr="00071B34">
        <w:rPr>
          <w:rFonts w:ascii="Times New Roman" w:hAnsi="Times New Roman" w:cs="Times New Roman"/>
          <w:color w:val="auto"/>
        </w:rPr>
        <w:t>–</w:t>
      </w:r>
      <w:r w:rsidRPr="00071B34">
        <w:rPr>
          <w:rFonts w:ascii="Times New Roman" w:hAnsi="Times New Roman" w:cs="Times New Roman"/>
          <w:color w:val="auto"/>
          <w:spacing w:val="-7"/>
        </w:rPr>
        <w:t xml:space="preserve"> </w:t>
      </w:r>
      <w:r w:rsidR="001A6AA4" w:rsidRPr="00071B34">
        <w:rPr>
          <w:rFonts w:ascii="Times New Roman" w:hAnsi="Times New Roman" w:cs="Times New Roman"/>
          <w:color w:val="auto"/>
        </w:rPr>
        <w:t>34 часов</w:t>
      </w:r>
      <w:r w:rsidR="001A6AA4"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(1</w:t>
      </w:r>
      <w:r w:rsidR="001A6AA4" w:rsidRPr="00071B34">
        <w:rPr>
          <w:rFonts w:ascii="Times New Roman" w:hAnsi="Times New Roman" w:cs="Times New Roman"/>
          <w:color w:val="auto"/>
          <w:spacing w:val="-2"/>
        </w:rPr>
        <w:t xml:space="preserve"> </w:t>
      </w:r>
      <w:r w:rsidR="001A6AA4" w:rsidRPr="00071B34">
        <w:rPr>
          <w:rFonts w:ascii="Times New Roman" w:hAnsi="Times New Roman" w:cs="Times New Roman"/>
          <w:color w:val="auto"/>
        </w:rPr>
        <w:t>час</w:t>
      </w:r>
      <w:r w:rsidR="001A6AA4" w:rsidRPr="00071B34">
        <w:rPr>
          <w:rFonts w:ascii="Times New Roman" w:hAnsi="Times New Roman" w:cs="Times New Roman"/>
          <w:color w:val="auto"/>
          <w:spacing w:val="-3"/>
        </w:rPr>
        <w:t xml:space="preserve"> </w:t>
      </w:r>
      <w:r w:rsidR="001A6AA4" w:rsidRPr="00071B34">
        <w:rPr>
          <w:rFonts w:ascii="Times New Roman" w:hAnsi="Times New Roman" w:cs="Times New Roman"/>
          <w:color w:val="auto"/>
        </w:rPr>
        <w:t>в</w:t>
      </w:r>
      <w:r w:rsidR="001A6AA4"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неделю</w:t>
      </w:r>
      <w:r w:rsidRPr="00071B34">
        <w:rPr>
          <w:rFonts w:ascii="Times New Roman" w:hAnsi="Times New Roman" w:cs="Times New Roman"/>
          <w:color w:val="auto"/>
        </w:rPr>
        <w:t>),</w:t>
      </w:r>
      <w:r w:rsidRPr="00071B34">
        <w:rPr>
          <w:rFonts w:ascii="Times New Roman" w:hAnsi="Times New Roman" w:cs="Times New Roman"/>
          <w:color w:val="auto"/>
          <w:spacing w:val="-68"/>
        </w:rPr>
        <w:t xml:space="preserve"> </w:t>
      </w:r>
      <w:r w:rsidRPr="00071B34">
        <w:rPr>
          <w:rFonts w:ascii="Times New Roman" w:hAnsi="Times New Roman" w:cs="Times New Roman"/>
          <w:color w:val="auto"/>
        </w:rPr>
        <w:t>в</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8</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классе</w:t>
      </w:r>
      <w:r w:rsidRPr="00071B34">
        <w:rPr>
          <w:rFonts w:ascii="Times New Roman" w:hAnsi="Times New Roman" w:cs="Times New Roman"/>
          <w:color w:val="auto"/>
          <w:spacing w:val="-8"/>
        </w:rPr>
        <w:t xml:space="preserve"> </w:t>
      </w:r>
      <w:r w:rsidRPr="00071B34">
        <w:rPr>
          <w:rFonts w:ascii="Times New Roman" w:hAnsi="Times New Roman" w:cs="Times New Roman"/>
          <w:color w:val="auto"/>
        </w:rPr>
        <w:t>–</w:t>
      </w:r>
      <w:r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34 часов</w:t>
      </w:r>
      <w:r w:rsidR="001A6AA4"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(1</w:t>
      </w:r>
      <w:r w:rsidR="001A6AA4" w:rsidRPr="00071B34">
        <w:rPr>
          <w:rFonts w:ascii="Times New Roman" w:hAnsi="Times New Roman" w:cs="Times New Roman"/>
          <w:color w:val="auto"/>
          <w:spacing w:val="-2"/>
        </w:rPr>
        <w:t xml:space="preserve"> </w:t>
      </w:r>
      <w:r w:rsidR="001A6AA4" w:rsidRPr="00071B34">
        <w:rPr>
          <w:rFonts w:ascii="Times New Roman" w:hAnsi="Times New Roman" w:cs="Times New Roman"/>
          <w:color w:val="auto"/>
        </w:rPr>
        <w:t>час</w:t>
      </w:r>
      <w:r w:rsidR="001A6AA4" w:rsidRPr="00071B34">
        <w:rPr>
          <w:rFonts w:ascii="Times New Roman" w:hAnsi="Times New Roman" w:cs="Times New Roman"/>
          <w:color w:val="auto"/>
          <w:spacing w:val="-3"/>
        </w:rPr>
        <w:t xml:space="preserve"> </w:t>
      </w:r>
      <w:r w:rsidR="001A6AA4" w:rsidRPr="00071B34">
        <w:rPr>
          <w:rFonts w:ascii="Times New Roman" w:hAnsi="Times New Roman" w:cs="Times New Roman"/>
          <w:color w:val="auto"/>
        </w:rPr>
        <w:t>в</w:t>
      </w:r>
      <w:r w:rsidR="001A6AA4"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неделю)</w:t>
      </w:r>
      <w:r w:rsidRPr="00071B34">
        <w:rPr>
          <w:rFonts w:ascii="Times New Roman" w:hAnsi="Times New Roman" w:cs="Times New Roman"/>
          <w:color w:val="auto"/>
        </w:rPr>
        <w:t>,</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в</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9</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классе</w:t>
      </w:r>
      <w:r w:rsidRPr="00071B34">
        <w:rPr>
          <w:rFonts w:ascii="Times New Roman" w:hAnsi="Times New Roman" w:cs="Times New Roman"/>
          <w:color w:val="auto"/>
          <w:spacing w:val="-8"/>
        </w:rPr>
        <w:t xml:space="preserve"> </w:t>
      </w:r>
      <w:r w:rsidRPr="00071B34">
        <w:rPr>
          <w:rFonts w:ascii="Times New Roman" w:hAnsi="Times New Roman" w:cs="Times New Roman"/>
          <w:color w:val="auto"/>
        </w:rPr>
        <w:t>–</w:t>
      </w:r>
      <w:r w:rsidRPr="00071B34">
        <w:rPr>
          <w:rFonts w:ascii="Times New Roman" w:hAnsi="Times New Roman" w:cs="Times New Roman"/>
          <w:color w:val="auto"/>
          <w:spacing w:val="-7"/>
        </w:rPr>
        <w:t xml:space="preserve"> </w:t>
      </w:r>
      <w:r w:rsidR="001A6AA4" w:rsidRPr="00071B34">
        <w:rPr>
          <w:rFonts w:ascii="Times New Roman" w:hAnsi="Times New Roman" w:cs="Times New Roman"/>
          <w:color w:val="auto"/>
        </w:rPr>
        <w:t>34 часов</w:t>
      </w:r>
      <w:r w:rsidR="001A6AA4"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(1</w:t>
      </w:r>
      <w:r w:rsidR="001A6AA4" w:rsidRPr="00071B34">
        <w:rPr>
          <w:rFonts w:ascii="Times New Roman" w:hAnsi="Times New Roman" w:cs="Times New Roman"/>
          <w:color w:val="auto"/>
          <w:spacing w:val="-2"/>
        </w:rPr>
        <w:t xml:space="preserve"> </w:t>
      </w:r>
      <w:r w:rsidR="001A6AA4" w:rsidRPr="00071B34">
        <w:rPr>
          <w:rFonts w:ascii="Times New Roman" w:hAnsi="Times New Roman" w:cs="Times New Roman"/>
          <w:color w:val="auto"/>
        </w:rPr>
        <w:t>час</w:t>
      </w:r>
      <w:r w:rsidR="001A6AA4" w:rsidRPr="00071B34">
        <w:rPr>
          <w:rFonts w:ascii="Times New Roman" w:hAnsi="Times New Roman" w:cs="Times New Roman"/>
          <w:color w:val="auto"/>
          <w:spacing w:val="-3"/>
        </w:rPr>
        <w:t xml:space="preserve"> </w:t>
      </w:r>
      <w:r w:rsidR="001A6AA4" w:rsidRPr="00071B34">
        <w:rPr>
          <w:rFonts w:ascii="Times New Roman" w:hAnsi="Times New Roman" w:cs="Times New Roman"/>
          <w:color w:val="auto"/>
        </w:rPr>
        <w:t>в</w:t>
      </w:r>
      <w:r w:rsidR="001A6AA4" w:rsidRPr="00071B34">
        <w:rPr>
          <w:rFonts w:ascii="Times New Roman" w:hAnsi="Times New Roman" w:cs="Times New Roman"/>
          <w:color w:val="auto"/>
          <w:spacing w:val="-4"/>
        </w:rPr>
        <w:t xml:space="preserve"> </w:t>
      </w:r>
      <w:r w:rsidR="001A6AA4" w:rsidRPr="00071B34">
        <w:rPr>
          <w:rFonts w:ascii="Times New Roman" w:hAnsi="Times New Roman" w:cs="Times New Roman"/>
          <w:color w:val="auto"/>
        </w:rPr>
        <w:t>неделю)</w:t>
      </w:r>
    </w:p>
    <w:p w:rsidR="009F41E1" w:rsidRPr="00071B34" w:rsidRDefault="009F41E1" w:rsidP="001A6AA4">
      <w:pPr>
        <w:pStyle w:val="aff0"/>
        <w:tabs>
          <w:tab w:val="left" w:pos="1442"/>
        </w:tabs>
        <w:autoSpaceDE w:val="0"/>
        <w:autoSpaceDN w:val="0"/>
        <w:ind w:left="1441"/>
        <w:contextualSpacing w:val="0"/>
        <w:rPr>
          <w:rFonts w:ascii="Times New Roman" w:hAnsi="Times New Roman" w:cs="Times New Roman"/>
          <w:b/>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5</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p>
    <w:p w:rsidR="009F41E1" w:rsidRPr="00071B34" w:rsidRDefault="009F41E1" w:rsidP="001A6AA4">
      <w:pPr>
        <w:pStyle w:val="aff0"/>
        <w:tabs>
          <w:tab w:val="left" w:pos="1651"/>
        </w:tabs>
        <w:autoSpaceDE w:val="0"/>
        <w:autoSpaceDN w:val="0"/>
        <w:ind w:left="1650"/>
        <w:contextualSpacing w:val="0"/>
        <w:rPr>
          <w:rFonts w:ascii="Times New Roman" w:hAnsi="Times New Roman" w:cs="Times New Roman"/>
          <w:color w:val="auto"/>
        </w:rPr>
      </w:pPr>
      <w:r w:rsidRPr="00071B34">
        <w:rPr>
          <w:rFonts w:ascii="Times New Roman" w:hAnsi="Times New Roman" w:cs="Times New Roman"/>
          <w:color w:val="auto"/>
        </w:rPr>
        <w:t>Общие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сведения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о языке.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Язык</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культура.</w:t>
      </w:r>
    </w:p>
    <w:p w:rsidR="00AB47B6" w:rsidRDefault="009F41E1" w:rsidP="00AB47B6">
      <w:pPr>
        <w:pStyle w:val="aff8"/>
        <w:ind w:left="102" w:right="104"/>
        <w:rPr>
          <w:sz w:val="24"/>
          <w:szCs w:val="24"/>
        </w:rPr>
      </w:pPr>
      <w:r w:rsidRPr="00071B34">
        <w:rPr>
          <w:sz w:val="24"/>
          <w:szCs w:val="24"/>
        </w:rPr>
        <w:t>Язык</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средство</w:t>
      </w:r>
      <w:r w:rsidRPr="00071B34">
        <w:rPr>
          <w:spacing w:val="1"/>
          <w:sz w:val="24"/>
          <w:szCs w:val="24"/>
        </w:rPr>
        <w:t xml:space="preserve"> </w:t>
      </w:r>
      <w:r w:rsidRPr="00071B34">
        <w:rPr>
          <w:sz w:val="24"/>
          <w:szCs w:val="24"/>
        </w:rPr>
        <w:t>общения.</w:t>
      </w:r>
      <w:r w:rsidRPr="00071B34">
        <w:rPr>
          <w:spacing w:val="1"/>
          <w:sz w:val="24"/>
          <w:szCs w:val="24"/>
        </w:rPr>
        <w:t xml:space="preserve"> </w:t>
      </w:r>
      <w:r w:rsidRPr="00071B34">
        <w:rPr>
          <w:sz w:val="24"/>
          <w:szCs w:val="24"/>
        </w:rPr>
        <w:t>Родной</w:t>
      </w:r>
      <w:r w:rsidRPr="00071B34">
        <w:rPr>
          <w:spacing w:val="1"/>
          <w:sz w:val="24"/>
          <w:szCs w:val="24"/>
        </w:rPr>
        <w:t xml:space="preserve"> </w:t>
      </w:r>
      <w:r w:rsidRPr="00071B34">
        <w:rPr>
          <w:sz w:val="24"/>
          <w:szCs w:val="24"/>
        </w:rPr>
        <w:t>язык</w:t>
      </w:r>
      <w:r w:rsidRPr="00071B34">
        <w:rPr>
          <w:spacing w:val="1"/>
          <w:sz w:val="24"/>
          <w:szCs w:val="24"/>
        </w:rPr>
        <w:t xml:space="preserve"> </w:t>
      </w:r>
      <w:r w:rsidRPr="00071B34">
        <w:rPr>
          <w:sz w:val="24"/>
          <w:szCs w:val="24"/>
        </w:rPr>
        <w:t>–</w:t>
      </w:r>
      <w:r w:rsidRPr="00071B34">
        <w:rPr>
          <w:spacing w:val="1"/>
          <w:sz w:val="24"/>
          <w:szCs w:val="24"/>
        </w:rPr>
        <w:t xml:space="preserve"> </w:t>
      </w:r>
      <w:r w:rsidRPr="00071B34">
        <w:rPr>
          <w:sz w:val="24"/>
          <w:szCs w:val="24"/>
        </w:rPr>
        <w:t>основа</w:t>
      </w:r>
      <w:r w:rsidRPr="00071B34">
        <w:rPr>
          <w:spacing w:val="1"/>
          <w:sz w:val="24"/>
          <w:szCs w:val="24"/>
        </w:rPr>
        <w:t xml:space="preserve"> </w:t>
      </w:r>
      <w:r w:rsidRPr="00071B34">
        <w:rPr>
          <w:sz w:val="24"/>
          <w:szCs w:val="24"/>
        </w:rPr>
        <w:t>существования</w:t>
      </w:r>
      <w:r w:rsidRPr="00071B34">
        <w:rPr>
          <w:spacing w:val="1"/>
          <w:sz w:val="24"/>
          <w:szCs w:val="24"/>
        </w:rPr>
        <w:t xml:space="preserve"> </w:t>
      </w:r>
      <w:r w:rsidRPr="00071B34">
        <w:rPr>
          <w:sz w:val="24"/>
          <w:szCs w:val="24"/>
        </w:rPr>
        <w:t>народа. Язык и речь. Устная и письменная формы речи. Общие понятия о</w:t>
      </w:r>
      <w:r w:rsidRPr="00071B34">
        <w:rPr>
          <w:spacing w:val="1"/>
          <w:sz w:val="24"/>
          <w:szCs w:val="24"/>
        </w:rPr>
        <w:t xml:space="preserve"> </w:t>
      </w:r>
      <w:r w:rsidRPr="00071B34">
        <w:rPr>
          <w:sz w:val="24"/>
          <w:szCs w:val="24"/>
        </w:rPr>
        <w:t>коми-пермяцком</w:t>
      </w:r>
      <w:r w:rsidRPr="00071B34">
        <w:rPr>
          <w:spacing w:val="-2"/>
          <w:sz w:val="24"/>
          <w:szCs w:val="24"/>
        </w:rPr>
        <w:t xml:space="preserve"> </w:t>
      </w:r>
      <w:r w:rsidRPr="00071B34">
        <w:rPr>
          <w:sz w:val="24"/>
          <w:szCs w:val="24"/>
        </w:rPr>
        <w:t>литературном</w:t>
      </w:r>
      <w:r w:rsidRPr="00071B34">
        <w:rPr>
          <w:spacing w:val="-1"/>
          <w:sz w:val="24"/>
          <w:szCs w:val="24"/>
        </w:rPr>
        <w:t xml:space="preserve"> </w:t>
      </w:r>
      <w:r w:rsidRPr="00071B34">
        <w:rPr>
          <w:sz w:val="24"/>
          <w:szCs w:val="24"/>
        </w:rPr>
        <w:t>языке.</w:t>
      </w:r>
    </w:p>
    <w:p w:rsidR="00AB47B6" w:rsidRDefault="009F41E1" w:rsidP="00AB47B6">
      <w:pPr>
        <w:pStyle w:val="aff8"/>
        <w:ind w:left="102" w:right="104"/>
      </w:pPr>
      <w:r w:rsidRPr="00071B34">
        <w:t>Разделы</w:t>
      </w:r>
      <w:r w:rsidRPr="00071B34">
        <w:rPr>
          <w:spacing w:val="-4"/>
        </w:rPr>
        <w:t xml:space="preserve"> </w:t>
      </w:r>
      <w:r w:rsidRPr="00071B34">
        <w:t>науки</w:t>
      </w:r>
      <w:r w:rsidRPr="00071B34">
        <w:rPr>
          <w:spacing w:val="-1"/>
        </w:rPr>
        <w:t xml:space="preserve"> </w:t>
      </w:r>
      <w:r w:rsidRPr="00071B34">
        <w:t>о</w:t>
      </w:r>
      <w:r w:rsidRPr="00071B34">
        <w:rPr>
          <w:spacing w:val="-1"/>
        </w:rPr>
        <w:t xml:space="preserve"> </w:t>
      </w:r>
      <w:r w:rsidRPr="00071B34">
        <w:t>языке.</w:t>
      </w:r>
    </w:p>
    <w:p w:rsidR="009F41E1" w:rsidRPr="00071B34" w:rsidRDefault="009F41E1" w:rsidP="00AB47B6">
      <w:pPr>
        <w:pStyle w:val="aff8"/>
        <w:ind w:left="102" w:right="104"/>
      </w:pPr>
      <w:r w:rsidRPr="00071B34">
        <w:t>Фонетика.</w:t>
      </w:r>
    </w:p>
    <w:p w:rsidR="009F41E1" w:rsidRPr="00071B34" w:rsidRDefault="009F41E1" w:rsidP="009F41E1">
      <w:pPr>
        <w:pStyle w:val="aff8"/>
        <w:ind w:right="104"/>
        <w:rPr>
          <w:sz w:val="24"/>
          <w:szCs w:val="24"/>
        </w:rPr>
      </w:pPr>
      <w:r w:rsidRPr="00071B34">
        <w:rPr>
          <w:sz w:val="24"/>
          <w:szCs w:val="24"/>
        </w:rPr>
        <w:t>Фонетика</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раздел</w:t>
      </w:r>
      <w:r w:rsidRPr="00071B34">
        <w:rPr>
          <w:spacing w:val="1"/>
          <w:sz w:val="24"/>
          <w:szCs w:val="24"/>
        </w:rPr>
        <w:t xml:space="preserve"> </w:t>
      </w:r>
      <w:r w:rsidRPr="00071B34">
        <w:rPr>
          <w:sz w:val="24"/>
          <w:szCs w:val="24"/>
        </w:rPr>
        <w:t>науки</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языке.</w:t>
      </w:r>
      <w:r w:rsidRPr="00071B34">
        <w:rPr>
          <w:spacing w:val="1"/>
          <w:sz w:val="24"/>
          <w:szCs w:val="24"/>
        </w:rPr>
        <w:t xml:space="preserve"> </w:t>
      </w:r>
      <w:r w:rsidRPr="00071B34">
        <w:rPr>
          <w:sz w:val="24"/>
          <w:szCs w:val="24"/>
        </w:rPr>
        <w:t>Звук</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единица</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Образование</w:t>
      </w:r>
      <w:r w:rsidRPr="00071B34">
        <w:rPr>
          <w:spacing w:val="1"/>
          <w:sz w:val="24"/>
          <w:szCs w:val="24"/>
        </w:rPr>
        <w:t xml:space="preserve"> </w:t>
      </w:r>
      <w:r w:rsidRPr="00071B34">
        <w:rPr>
          <w:sz w:val="24"/>
          <w:szCs w:val="24"/>
        </w:rPr>
        <w:t>звуков.</w:t>
      </w:r>
      <w:r w:rsidRPr="00071B34">
        <w:rPr>
          <w:spacing w:val="1"/>
          <w:sz w:val="24"/>
          <w:szCs w:val="24"/>
        </w:rPr>
        <w:t xml:space="preserve"> </w:t>
      </w:r>
      <w:r w:rsidRPr="00071B34">
        <w:rPr>
          <w:sz w:val="24"/>
          <w:szCs w:val="24"/>
        </w:rPr>
        <w:t>Классификация</w:t>
      </w:r>
      <w:r w:rsidRPr="00071B34">
        <w:rPr>
          <w:spacing w:val="1"/>
          <w:sz w:val="24"/>
          <w:szCs w:val="24"/>
        </w:rPr>
        <w:t xml:space="preserve"> </w:t>
      </w:r>
      <w:r w:rsidRPr="00071B34">
        <w:rPr>
          <w:sz w:val="24"/>
          <w:szCs w:val="24"/>
        </w:rPr>
        <w:t>гласных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согласных</w:t>
      </w:r>
      <w:r w:rsidRPr="00071B34">
        <w:rPr>
          <w:spacing w:val="1"/>
          <w:sz w:val="24"/>
          <w:szCs w:val="24"/>
        </w:rPr>
        <w:t xml:space="preserve"> </w:t>
      </w:r>
      <w:r w:rsidRPr="00071B34">
        <w:rPr>
          <w:sz w:val="24"/>
          <w:szCs w:val="24"/>
        </w:rPr>
        <w:t>звуков.</w:t>
      </w:r>
      <w:r w:rsidRPr="00071B34">
        <w:rPr>
          <w:spacing w:val="1"/>
          <w:sz w:val="24"/>
          <w:szCs w:val="24"/>
        </w:rPr>
        <w:t xml:space="preserve"> </w:t>
      </w:r>
      <w:r w:rsidRPr="00071B34">
        <w:rPr>
          <w:sz w:val="24"/>
          <w:szCs w:val="24"/>
        </w:rPr>
        <w:t>Аффрикаты. Звонкие и глухие согласные, твёрдые и мягкие согласные. Звуки</w:t>
      </w:r>
      <w:r w:rsidRPr="00071B34">
        <w:rPr>
          <w:spacing w:val="-67"/>
          <w:sz w:val="24"/>
          <w:szCs w:val="24"/>
        </w:rPr>
        <w:t xml:space="preserve"> </w:t>
      </w:r>
      <w:r w:rsidRPr="00071B34">
        <w:rPr>
          <w:sz w:val="24"/>
          <w:szCs w:val="24"/>
        </w:rPr>
        <w:t>[й] и буква й. Разделительные ъ и ь. Условия произношения в и л. Удвоенные</w:t>
      </w:r>
      <w:r w:rsidRPr="00071B34">
        <w:rPr>
          <w:spacing w:val="-67"/>
          <w:sz w:val="24"/>
          <w:szCs w:val="24"/>
        </w:rPr>
        <w:t xml:space="preserve"> </w:t>
      </w:r>
      <w:r w:rsidRPr="00071B34">
        <w:rPr>
          <w:sz w:val="24"/>
          <w:szCs w:val="24"/>
        </w:rPr>
        <w:t>согласные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правописание.</w:t>
      </w:r>
      <w:r w:rsidRPr="00071B34">
        <w:rPr>
          <w:spacing w:val="1"/>
          <w:sz w:val="24"/>
          <w:szCs w:val="24"/>
        </w:rPr>
        <w:t xml:space="preserve"> </w:t>
      </w:r>
      <w:r w:rsidRPr="00071B34">
        <w:rPr>
          <w:sz w:val="24"/>
          <w:szCs w:val="24"/>
        </w:rPr>
        <w:t>Слог.</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переноса</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Алфавит.</w:t>
      </w:r>
      <w:r w:rsidRPr="00071B34">
        <w:rPr>
          <w:spacing w:val="1"/>
          <w:sz w:val="24"/>
          <w:szCs w:val="24"/>
        </w:rPr>
        <w:t xml:space="preserve"> </w:t>
      </w:r>
      <w:r w:rsidRPr="00071B34">
        <w:rPr>
          <w:sz w:val="24"/>
          <w:szCs w:val="24"/>
        </w:rPr>
        <w:t>Фонетический</w:t>
      </w:r>
      <w:r w:rsidRPr="00071B34">
        <w:rPr>
          <w:spacing w:val="-3"/>
          <w:sz w:val="24"/>
          <w:szCs w:val="24"/>
        </w:rPr>
        <w:t xml:space="preserve"> </w:t>
      </w:r>
      <w:r w:rsidRPr="00071B34">
        <w:rPr>
          <w:sz w:val="24"/>
          <w:szCs w:val="24"/>
        </w:rPr>
        <w:t>разбор.</w:t>
      </w:r>
    </w:p>
    <w:p w:rsidR="009F41E1" w:rsidRPr="00071B34" w:rsidRDefault="009F41E1" w:rsidP="001A6AA4">
      <w:pPr>
        <w:pStyle w:val="aff0"/>
        <w:tabs>
          <w:tab w:val="left" w:pos="1862"/>
        </w:tabs>
        <w:autoSpaceDE w:val="0"/>
        <w:autoSpaceDN w:val="0"/>
        <w:ind w:left="1861"/>
        <w:contextualSpacing w:val="0"/>
        <w:rPr>
          <w:rFonts w:ascii="Times New Roman" w:hAnsi="Times New Roman" w:cs="Times New Roman"/>
          <w:color w:val="auto"/>
        </w:rPr>
      </w:pPr>
      <w:r w:rsidRPr="00071B34">
        <w:rPr>
          <w:rFonts w:ascii="Times New Roman" w:hAnsi="Times New Roman" w:cs="Times New Roman"/>
          <w:color w:val="auto"/>
        </w:rPr>
        <w:t>Орфоэпия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графика.</w:t>
      </w:r>
    </w:p>
    <w:p w:rsidR="009F41E1" w:rsidRPr="00071B34" w:rsidRDefault="009F41E1" w:rsidP="009F41E1">
      <w:pPr>
        <w:pStyle w:val="aff8"/>
        <w:ind w:left="809" w:right="3524" w:firstLine="0"/>
        <w:rPr>
          <w:sz w:val="24"/>
          <w:szCs w:val="24"/>
        </w:rPr>
      </w:pPr>
      <w:r w:rsidRPr="00071B34">
        <w:rPr>
          <w:sz w:val="24"/>
          <w:szCs w:val="24"/>
        </w:rPr>
        <w:t>Ударение в слове. Орфоэпический тренинг.</w:t>
      </w:r>
      <w:r w:rsidRPr="00071B34">
        <w:rPr>
          <w:spacing w:val="-67"/>
          <w:sz w:val="24"/>
          <w:szCs w:val="24"/>
        </w:rPr>
        <w:t xml:space="preserve"> </w:t>
      </w:r>
      <w:r w:rsidRPr="00071B34">
        <w:rPr>
          <w:sz w:val="24"/>
          <w:szCs w:val="24"/>
        </w:rPr>
        <w:t>Графика</w:t>
      </w:r>
      <w:r w:rsidRPr="00071B34">
        <w:rPr>
          <w:spacing w:val="-2"/>
          <w:sz w:val="24"/>
          <w:szCs w:val="24"/>
        </w:rPr>
        <w:t xml:space="preserve"> </w:t>
      </w:r>
      <w:r w:rsidRPr="00071B34">
        <w:rPr>
          <w:sz w:val="24"/>
          <w:szCs w:val="24"/>
        </w:rPr>
        <w:t>–</w:t>
      </w:r>
      <w:r w:rsidRPr="00071B34">
        <w:rPr>
          <w:spacing w:val="-2"/>
          <w:sz w:val="24"/>
          <w:szCs w:val="24"/>
        </w:rPr>
        <w:t xml:space="preserve"> </w:t>
      </w:r>
      <w:r w:rsidRPr="00071B34">
        <w:rPr>
          <w:sz w:val="24"/>
          <w:szCs w:val="24"/>
        </w:rPr>
        <w:t>раздел</w:t>
      </w:r>
      <w:r w:rsidRPr="00071B34">
        <w:rPr>
          <w:spacing w:val="-2"/>
          <w:sz w:val="24"/>
          <w:szCs w:val="24"/>
        </w:rPr>
        <w:t xml:space="preserve"> </w:t>
      </w:r>
      <w:r w:rsidRPr="00071B34">
        <w:rPr>
          <w:sz w:val="24"/>
          <w:szCs w:val="24"/>
        </w:rPr>
        <w:t>науки о языке.</w:t>
      </w:r>
    </w:p>
    <w:p w:rsidR="009F41E1" w:rsidRPr="00071B34" w:rsidRDefault="009F41E1" w:rsidP="001A6AA4">
      <w:pPr>
        <w:pStyle w:val="aff0"/>
        <w:tabs>
          <w:tab w:val="left" w:pos="1861"/>
        </w:tabs>
        <w:autoSpaceDE w:val="0"/>
        <w:autoSpaceDN w:val="0"/>
        <w:ind w:left="1860"/>
        <w:contextualSpacing w:val="0"/>
        <w:rPr>
          <w:rFonts w:ascii="Times New Roman" w:hAnsi="Times New Roman" w:cs="Times New Roman"/>
          <w:color w:val="auto"/>
        </w:rPr>
      </w:pPr>
      <w:r w:rsidRPr="00071B34">
        <w:rPr>
          <w:rFonts w:ascii="Times New Roman" w:hAnsi="Times New Roman" w:cs="Times New Roman"/>
          <w:color w:val="auto"/>
        </w:rPr>
        <w:t>Морфемика</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словообразование.</w:t>
      </w:r>
    </w:p>
    <w:p w:rsidR="009F41E1" w:rsidRPr="00071B34" w:rsidRDefault="009F41E1" w:rsidP="009F41E1">
      <w:pPr>
        <w:pStyle w:val="aff8"/>
        <w:ind w:right="104" w:firstLine="708"/>
        <w:rPr>
          <w:sz w:val="24"/>
          <w:szCs w:val="24"/>
        </w:rPr>
      </w:pPr>
      <w:r w:rsidRPr="00071B34">
        <w:rPr>
          <w:sz w:val="24"/>
          <w:szCs w:val="24"/>
        </w:rPr>
        <w:t>Морфемика – раздел лингвистики. Морфема – минимальная значимая</w:t>
      </w:r>
      <w:r w:rsidRPr="00071B34">
        <w:rPr>
          <w:spacing w:val="1"/>
          <w:sz w:val="24"/>
          <w:szCs w:val="24"/>
        </w:rPr>
        <w:t xml:space="preserve"> </w:t>
      </w:r>
      <w:r w:rsidRPr="00071B34">
        <w:rPr>
          <w:sz w:val="24"/>
          <w:szCs w:val="24"/>
        </w:rPr>
        <w:t>единица языка, часть слова. Состав слова. Основа и корень слова. Приставка.</w:t>
      </w:r>
      <w:r w:rsidRPr="00071B34">
        <w:rPr>
          <w:spacing w:val="1"/>
          <w:sz w:val="24"/>
          <w:szCs w:val="24"/>
        </w:rPr>
        <w:t xml:space="preserve"> </w:t>
      </w:r>
      <w:r w:rsidRPr="00071B34">
        <w:rPr>
          <w:sz w:val="24"/>
          <w:szCs w:val="24"/>
        </w:rPr>
        <w:t>Суффикс.</w:t>
      </w:r>
      <w:r w:rsidRPr="00071B34">
        <w:rPr>
          <w:spacing w:val="1"/>
          <w:sz w:val="24"/>
          <w:szCs w:val="24"/>
        </w:rPr>
        <w:t xml:space="preserve"> </w:t>
      </w:r>
      <w:r w:rsidRPr="00071B34">
        <w:rPr>
          <w:sz w:val="24"/>
          <w:szCs w:val="24"/>
        </w:rPr>
        <w:t>Однокоренные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Словообразование.</w:t>
      </w:r>
      <w:r w:rsidRPr="00071B34">
        <w:rPr>
          <w:spacing w:val="1"/>
          <w:sz w:val="24"/>
          <w:szCs w:val="24"/>
        </w:rPr>
        <w:t xml:space="preserve"> </w:t>
      </w:r>
      <w:r w:rsidRPr="00071B34">
        <w:rPr>
          <w:sz w:val="24"/>
          <w:szCs w:val="24"/>
        </w:rPr>
        <w:t>Образование</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существительных, имён прилагательных, глаголов. Сложные и парные слова.</w:t>
      </w:r>
      <w:r w:rsidRPr="00071B34">
        <w:rPr>
          <w:spacing w:val="1"/>
          <w:sz w:val="24"/>
          <w:szCs w:val="24"/>
        </w:rPr>
        <w:t xml:space="preserve"> </w:t>
      </w:r>
      <w:r w:rsidRPr="00071B34">
        <w:rPr>
          <w:sz w:val="24"/>
          <w:szCs w:val="24"/>
        </w:rPr>
        <w:t>Морфемный</w:t>
      </w:r>
      <w:r w:rsidRPr="00071B34">
        <w:rPr>
          <w:spacing w:val="-3"/>
          <w:sz w:val="24"/>
          <w:szCs w:val="24"/>
        </w:rPr>
        <w:t xml:space="preserve"> </w:t>
      </w:r>
      <w:r w:rsidRPr="00071B34">
        <w:rPr>
          <w:sz w:val="24"/>
          <w:szCs w:val="24"/>
        </w:rPr>
        <w:t>разбор слов.</w:t>
      </w:r>
    </w:p>
    <w:p w:rsidR="009F41E1" w:rsidRPr="00071B34" w:rsidRDefault="009F41E1" w:rsidP="001A6AA4">
      <w:pPr>
        <w:pStyle w:val="aff0"/>
        <w:tabs>
          <w:tab w:val="left" w:pos="1861"/>
        </w:tabs>
        <w:autoSpaceDE w:val="0"/>
        <w:autoSpaceDN w:val="0"/>
        <w:ind w:left="1860"/>
        <w:contextualSpacing w:val="0"/>
        <w:rPr>
          <w:rFonts w:ascii="Times New Roman" w:hAnsi="Times New Roman" w:cs="Times New Roman"/>
          <w:color w:val="auto"/>
        </w:rPr>
      </w:pPr>
      <w:r w:rsidRPr="00071B34">
        <w:rPr>
          <w:rFonts w:ascii="Times New Roman" w:hAnsi="Times New Roman" w:cs="Times New Roman"/>
          <w:color w:val="auto"/>
        </w:rPr>
        <w:t>Лексикология</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фразеология.</w:t>
      </w:r>
    </w:p>
    <w:p w:rsidR="009F41E1" w:rsidRPr="00071B34" w:rsidRDefault="009F41E1" w:rsidP="009F41E1">
      <w:pPr>
        <w:pStyle w:val="aff8"/>
        <w:ind w:right="104"/>
        <w:rPr>
          <w:sz w:val="24"/>
          <w:szCs w:val="24"/>
        </w:rPr>
      </w:pPr>
      <w:r w:rsidRPr="00071B34">
        <w:rPr>
          <w:sz w:val="24"/>
          <w:szCs w:val="24"/>
        </w:rPr>
        <w:t>Лексикология</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раздел</w:t>
      </w:r>
      <w:r w:rsidRPr="00071B34">
        <w:rPr>
          <w:spacing w:val="1"/>
          <w:sz w:val="24"/>
          <w:szCs w:val="24"/>
        </w:rPr>
        <w:t xml:space="preserve"> </w:t>
      </w:r>
      <w:r w:rsidRPr="00071B34">
        <w:rPr>
          <w:sz w:val="24"/>
          <w:szCs w:val="24"/>
        </w:rPr>
        <w:t>науки</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языке.</w:t>
      </w:r>
      <w:r w:rsidRPr="00071B34">
        <w:rPr>
          <w:spacing w:val="1"/>
          <w:sz w:val="24"/>
          <w:szCs w:val="24"/>
        </w:rPr>
        <w:t xml:space="preserve"> </w:t>
      </w:r>
      <w:r w:rsidRPr="00071B34">
        <w:rPr>
          <w:sz w:val="24"/>
          <w:szCs w:val="24"/>
        </w:rPr>
        <w:t>Слово</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единица</w:t>
      </w:r>
      <w:r w:rsidRPr="00071B34">
        <w:rPr>
          <w:spacing w:val="1"/>
          <w:sz w:val="24"/>
          <w:szCs w:val="24"/>
        </w:rPr>
        <w:t xml:space="preserve"> </w:t>
      </w:r>
      <w:r w:rsidRPr="00071B34">
        <w:rPr>
          <w:sz w:val="24"/>
          <w:szCs w:val="24"/>
        </w:rPr>
        <w:t>языка.</w:t>
      </w:r>
      <w:r w:rsidRPr="00071B34">
        <w:rPr>
          <w:spacing w:val="-67"/>
          <w:sz w:val="24"/>
          <w:szCs w:val="24"/>
        </w:rPr>
        <w:t xml:space="preserve"> </w:t>
      </w:r>
      <w:r w:rsidRPr="00071B34">
        <w:rPr>
          <w:sz w:val="24"/>
          <w:szCs w:val="24"/>
        </w:rPr>
        <w:t>Прямое и переносное значение слова. Однозначные и многозначные слова.</w:t>
      </w:r>
      <w:r w:rsidRPr="00071B34">
        <w:rPr>
          <w:spacing w:val="1"/>
          <w:sz w:val="24"/>
          <w:szCs w:val="24"/>
        </w:rPr>
        <w:t xml:space="preserve"> </w:t>
      </w:r>
      <w:r w:rsidRPr="00071B34">
        <w:rPr>
          <w:sz w:val="24"/>
          <w:szCs w:val="24"/>
        </w:rPr>
        <w:t>Синонимы.</w:t>
      </w:r>
      <w:r w:rsidRPr="00071B34">
        <w:rPr>
          <w:spacing w:val="-2"/>
          <w:sz w:val="24"/>
          <w:szCs w:val="24"/>
        </w:rPr>
        <w:t xml:space="preserve"> </w:t>
      </w:r>
      <w:r w:rsidRPr="00071B34">
        <w:rPr>
          <w:sz w:val="24"/>
          <w:szCs w:val="24"/>
        </w:rPr>
        <w:t>Антонимы.</w:t>
      </w:r>
      <w:r w:rsidRPr="00071B34">
        <w:rPr>
          <w:spacing w:val="-2"/>
          <w:sz w:val="24"/>
          <w:szCs w:val="24"/>
        </w:rPr>
        <w:t xml:space="preserve"> </w:t>
      </w:r>
      <w:r w:rsidRPr="00071B34">
        <w:rPr>
          <w:sz w:val="24"/>
          <w:szCs w:val="24"/>
        </w:rPr>
        <w:t>Омонимы.</w:t>
      </w:r>
      <w:r w:rsidRPr="00071B34">
        <w:rPr>
          <w:spacing w:val="-2"/>
          <w:sz w:val="24"/>
          <w:szCs w:val="24"/>
        </w:rPr>
        <w:t xml:space="preserve"> </w:t>
      </w:r>
      <w:r w:rsidRPr="00071B34">
        <w:rPr>
          <w:sz w:val="24"/>
          <w:szCs w:val="24"/>
        </w:rPr>
        <w:t>Словари</w:t>
      </w:r>
      <w:r w:rsidRPr="00071B34">
        <w:rPr>
          <w:spacing w:val="-1"/>
          <w:sz w:val="24"/>
          <w:szCs w:val="24"/>
        </w:rPr>
        <w:t xml:space="preserve"> </w:t>
      </w:r>
      <w:r w:rsidRPr="00071B34">
        <w:rPr>
          <w:sz w:val="24"/>
          <w:szCs w:val="24"/>
        </w:rPr>
        <w:t>синонимов</w:t>
      </w:r>
      <w:r w:rsidRPr="00071B34">
        <w:rPr>
          <w:spacing w:val="-5"/>
          <w:sz w:val="24"/>
          <w:szCs w:val="24"/>
        </w:rPr>
        <w:t xml:space="preserve"> </w:t>
      </w:r>
      <w:r w:rsidRPr="00071B34">
        <w:rPr>
          <w:sz w:val="24"/>
          <w:szCs w:val="24"/>
        </w:rPr>
        <w:t>и</w:t>
      </w:r>
      <w:r w:rsidRPr="00071B34">
        <w:rPr>
          <w:spacing w:val="-1"/>
          <w:sz w:val="24"/>
          <w:szCs w:val="24"/>
        </w:rPr>
        <w:t xml:space="preserve"> </w:t>
      </w:r>
      <w:r w:rsidRPr="00071B34">
        <w:rPr>
          <w:sz w:val="24"/>
          <w:szCs w:val="24"/>
        </w:rPr>
        <w:t>антонимов.</w:t>
      </w:r>
    </w:p>
    <w:p w:rsidR="009F41E1" w:rsidRPr="00071B34" w:rsidRDefault="009F41E1" w:rsidP="009F41E1">
      <w:pPr>
        <w:pStyle w:val="aff8"/>
        <w:ind w:right="106" w:firstLine="708"/>
        <w:rPr>
          <w:sz w:val="24"/>
          <w:szCs w:val="24"/>
        </w:rPr>
      </w:pPr>
      <w:r w:rsidRPr="00071B34">
        <w:rPr>
          <w:sz w:val="24"/>
          <w:szCs w:val="24"/>
        </w:rPr>
        <w:t>Фразеология как раздел науки о языке. Фразеологические обороты, их</w:t>
      </w:r>
      <w:r w:rsidRPr="00071B34">
        <w:rPr>
          <w:spacing w:val="1"/>
          <w:sz w:val="24"/>
          <w:szCs w:val="24"/>
        </w:rPr>
        <w:t xml:space="preserve"> </w:t>
      </w:r>
      <w:r w:rsidRPr="00071B34">
        <w:rPr>
          <w:sz w:val="24"/>
          <w:szCs w:val="24"/>
        </w:rPr>
        <w:t>признаки.</w:t>
      </w:r>
      <w:r w:rsidRPr="00071B34">
        <w:rPr>
          <w:spacing w:val="1"/>
          <w:sz w:val="24"/>
          <w:szCs w:val="24"/>
        </w:rPr>
        <w:t xml:space="preserve"> </w:t>
      </w:r>
      <w:r w:rsidRPr="00071B34">
        <w:rPr>
          <w:sz w:val="24"/>
          <w:szCs w:val="24"/>
        </w:rPr>
        <w:t>Отличие</w:t>
      </w:r>
      <w:r w:rsidRPr="00071B34">
        <w:rPr>
          <w:spacing w:val="1"/>
          <w:sz w:val="24"/>
          <w:szCs w:val="24"/>
        </w:rPr>
        <w:t xml:space="preserve"> </w:t>
      </w:r>
      <w:r w:rsidRPr="00071B34">
        <w:rPr>
          <w:sz w:val="24"/>
          <w:szCs w:val="24"/>
        </w:rPr>
        <w:t>фразеологизмов</w:t>
      </w:r>
      <w:r w:rsidRPr="00071B34">
        <w:rPr>
          <w:spacing w:val="1"/>
          <w:sz w:val="24"/>
          <w:szCs w:val="24"/>
        </w:rPr>
        <w:t xml:space="preserve"> </w:t>
      </w:r>
      <w:r w:rsidRPr="00071B34">
        <w:rPr>
          <w:sz w:val="24"/>
          <w:szCs w:val="24"/>
        </w:rPr>
        <w:t>от</w:t>
      </w:r>
      <w:r w:rsidRPr="00071B34">
        <w:rPr>
          <w:spacing w:val="1"/>
          <w:sz w:val="24"/>
          <w:szCs w:val="24"/>
        </w:rPr>
        <w:t xml:space="preserve"> </w:t>
      </w:r>
      <w:r w:rsidRPr="00071B34">
        <w:rPr>
          <w:sz w:val="24"/>
          <w:szCs w:val="24"/>
        </w:rPr>
        <w:t>пословиц</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поговорок.</w:t>
      </w:r>
      <w:r w:rsidRPr="00071B34">
        <w:rPr>
          <w:spacing w:val="1"/>
          <w:sz w:val="24"/>
          <w:szCs w:val="24"/>
        </w:rPr>
        <w:t xml:space="preserve"> </w:t>
      </w:r>
      <w:r w:rsidRPr="00071B34">
        <w:rPr>
          <w:sz w:val="24"/>
          <w:szCs w:val="24"/>
        </w:rPr>
        <w:t>Крылатые</w:t>
      </w:r>
      <w:r w:rsidRPr="00071B34">
        <w:rPr>
          <w:spacing w:val="1"/>
          <w:sz w:val="24"/>
          <w:szCs w:val="24"/>
        </w:rPr>
        <w:t xml:space="preserve"> </w:t>
      </w:r>
      <w:r w:rsidRPr="00071B34">
        <w:rPr>
          <w:sz w:val="24"/>
          <w:szCs w:val="24"/>
        </w:rPr>
        <w:t>выражения.</w:t>
      </w:r>
      <w:r w:rsidRPr="00071B34">
        <w:rPr>
          <w:spacing w:val="-2"/>
          <w:sz w:val="24"/>
          <w:szCs w:val="24"/>
        </w:rPr>
        <w:t xml:space="preserve"> </w:t>
      </w:r>
      <w:r w:rsidRPr="00071B34">
        <w:rPr>
          <w:sz w:val="24"/>
          <w:szCs w:val="24"/>
        </w:rPr>
        <w:t>Работа</w:t>
      </w:r>
      <w:r w:rsidRPr="00071B34">
        <w:rPr>
          <w:spacing w:val="-3"/>
          <w:sz w:val="24"/>
          <w:szCs w:val="24"/>
        </w:rPr>
        <w:t xml:space="preserve"> </w:t>
      </w:r>
      <w:r w:rsidRPr="00071B34">
        <w:rPr>
          <w:sz w:val="24"/>
          <w:szCs w:val="24"/>
        </w:rPr>
        <w:t>с</w:t>
      </w:r>
      <w:r w:rsidRPr="00071B34">
        <w:rPr>
          <w:spacing w:val="-1"/>
          <w:sz w:val="24"/>
          <w:szCs w:val="24"/>
        </w:rPr>
        <w:t xml:space="preserve"> </w:t>
      </w:r>
      <w:r w:rsidRPr="00071B34">
        <w:rPr>
          <w:sz w:val="24"/>
          <w:szCs w:val="24"/>
        </w:rPr>
        <w:t>фразеологическим</w:t>
      </w:r>
      <w:r w:rsidRPr="00071B34">
        <w:rPr>
          <w:spacing w:val="-3"/>
          <w:sz w:val="24"/>
          <w:szCs w:val="24"/>
        </w:rPr>
        <w:t xml:space="preserve"> </w:t>
      </w:r>
      <w:r w:rsidRPr="00071B34">
        <w:rPr>
          <w:sz w:val="24"/>
          <w:szCs w:val="24"/>
        </w:rPr>
        <w:t>словарём.</w:t>
      </w:r>
    </w:p>
    <w:p w:rsidR="009F41E1" w:rsidRPr="00071B34" w:rsidRDefault="009F41E1" w:rsidP="001A6AA4">
      <w:pPr>
        <w:pStyle w:val="aff0"/>
        <w:tabs>
          <w:tab w:val="left" w:pos="1862"/>
        </w:tabs>
        <w:autoSpaceDE w:val="0"/>
        <w:autoSpaceDN w:val="0"/>
        <w:ind w:left="1861"/>
        <w:contextualSpacing w:val="0"/>
        <w:rPr>
          <w:rFonts w:ascii="Times New Roman" w:hAnsi="Times New Roman" w:cs="Times New Roman"/>
          <w:color w:val="auto"/>
        </w:rPr>
      </w:pPr>
      <w:r w:rsidRPr="00071B34">
        <w:rPr>
          <w:rFonts w:ascii="Times New Roman" w:hAnsi="Times New Roman" w:cs="Times New Roman"/>
          <w:color w:val="auto"/>
        </w:rPr>
        <w:lastRenderedPageBreak/>
        <w:t>Морфология.</w:t>
      </w:r>
    </w:p>
    <w:p w:rsidR="009F41E1" w:rsidRPr="00071B34" w:rsidRDefault="009F41E1" w:rsidP="009F41E1">
      <w:pPr>
        <w:pStyle w:val="aff8"/>
        <w:ind w:right="105"/>
        <w:rPr>
          <w:sz w:val="24"/>
          <w:szCs w:val="24"/>
        </w:rPr>
      </w:pPr>
      <w:r w:rsidRPr="00071B34">
        <w:rPr>
          <w:spacing w:val="-1"/>
          <w:sz w:val="24"/>
          <w:szCs w:val="24"/>
        </w:rPr>
        <w:t>Имя</w:t>
      </w:r>
      <w:r w:rsidRPr="00071B34">
        <w:rPr>
          <w:spacing w:val="-15"/>
          <w:sz w:val="24"/>
          <w:szCs w:val="24"/>
        </w:rPr>
        <w:t xml:space="preserve"> </w:t>
      </w:r>
      <w:r w:rsidRPr="00071B34">
        <w:rPr>
          <w:spacing w:val="-1"/>
          <w:sz w:val="24"/>
          <w:szCs w:val="24"/>
        </w:rPr>
        <w:t>существительное</w:t>
      </w:r>
      <w:r w:rsidRPr="00071B34">
        <w:rPr>
          <w:spacing w:val="-15"/>
          <w:sz w:val="24"/>
          <w:szCs w:val="24"/>
        </w:rPr>
        <w:t xml:space="preserve"> </w:t>
      </w:r>
      <w:r w:rsidRPr="00071B34">
        <w:rPr>
          <w:sz w:val="24"/>
          <w:szCs w:val="24"/>
        </w:rPr>
        <w:t>как</w:t>
      </w:r>
      <w:r w:rsidRPr="00071B34">
        <w:rPr>
          <w:spacing w:val="-14"/>
          <w:sz w:val="24"/>
          <w:szCs w:val="24"/>
        </w:rPr>
        <w:t xml:space="preserve"> </w:t>
      </w:r>
      <w:r w:rsidRPr="00071B34">
        <w:rPr>
          <w:sz w:val="24"/>
          <w:szCs w:val="24"/>
        </w:rPr>
        <w:t>часть</w:t>
      </w:r>
      <w:r w:rsidRPr="00071B34">
        <w:rPr>
          <w:spacing w:val="-19"/>
          <w:sz w:val="24"/>
          <w:szCs w:val="24"/>
        </w:rPr>
        <w:t xml:space="preserve"> </w:t>
      </w:r>
      <w:r w:rsidRPr="00071B34">
        <w:rPr>
          <w:sz w:val="24"/>
          <w:szCs w:val="24"/>
        </w:rPr>
        <w:t>речи.</w:t>
      </w:r>
      <w:r w:rsidRPr="00071B34">
        <w:rPr>
          <w:spacing w:val="-16"/>
          <w:sz w:val="24"/>
          <w:szCs w:val="24"/>
        </w:rPr>
        <w:t xml:space="preserve"> </w:t>
      </w:r>
      <w:r w:rsidRPr="00071B34">
        <w:rPr>
          <w:sz w:val="24"/>
          <w:szCs w:val="24"/>
        </w:rPr>
        <w:t>Одушевлённые</w:t>
      </w:r>
      <w:r w:rsidRPr="00071B34">
        <w:rPr>
          <w:spacing w:val="-14"/>
          <w:sz w:val="24"/>
          <w:szCs w:val="24"/>
        </w:rPr>
        <w:t xml:space="preserve"> </w:t>
      </w:r>
      <w:r w:rsidRPr="00071B34">
        <w:rPr>
          <w:sz w:val="24"/>
          <w:szCs w:val="24"/>
        </w:rPr>
        <w:t>и</w:t>
      </w:r>
      <w:r w:rsidRPr="00071B34">
        <w:rPr>
          <w:spacing w:val="-14"/>
          <w:sz w:val="24"/>
          <w:szCs w:val="24"/>
        </w:rPr>
        <w:t xml:space="preserve"> </w:t>
      </w:r>
      <w:r w:rsidRPr="00071B34">
        <w:rPr>
          <w:sz w:val="24"/>
          <w:szCs w:val="24"/>
        </w:rPr>
        <w:t>неодушевлённые</w:t>
      </w:r>
      <w:r w:rsidRPr="00071B34">
        <w:rPr>
          <w:spacing w:val="-68"/>
          <w:sz w:val="24"/>
          <w:szCs w:val="24"/>
        </w:rPr>
        <w:t xml:space="preserve"> </w:t>
      </w:r>
      <w:r w:rsidRPr="00071B34">
        <w:rPr>
          <w:sz w:val="24"/>
          <w:szCs w:val="24"/>
        </w:rPr>
        <w:t>имена</w:t>
      </w:r>
      <w:r w:rsidRPr="00071B34">
        <w:rPr>
          <w:spacing w:val="1"/>
          <w:sz w:val="24"/>
          <w:szCs w:val="24"/>
        </w:rPr>
        <w:t xml:space="preserve"> </w:t>
      </w:r>
      <w:r w:rsidRPr="00071B34">
        <w:rPr>
          <w:sz w:val="24"/>
          <w:szCs w:val="24"/>
        </w:rPr>
        <w:t>существительные.</w:t>
      </w:r>
      <w:r w:rsidRPr="00071B34">
        <w:rPr>
          <w:spacing w:val="1"/>
          <w:sz w:val="24"/>
          <w:szCs w:val="24"/>
        </w:rPr>
        <w:t xml:space="preserve"> </w:t>
      </w:r>
      <w:r w:rsidRPr="00071B34">
        <w:rPr>
          <w:sz w:val="24"/>
          <w:szCs w:val="24"/>
        </w:rPr>
        <w:t>Собственные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нарицательные</w:t>
      </w:r>
      <w:r w:rsidRPr="00071B34">
        <w:rPr>
          <w:spacing w:val="1"/>
          <w:sz w:val="24"/>
          <w:szCs w:val="24"/>
        </w:rPr>
        <w:t xml:space="preserve"> </w:t>
      </w:r>
      <w:r w:rsidRPr="00071B34">
        <w:rPr>
          <w:sz w:val="24"/>
          <w:szCs w:val="24"/>
        </w:rPr>
        <w:t>имена</w:t>
      </w:r>
      <w:r w:rsidRPr="00071B34">
        <w:rPr>
          <w:spacing w:val="1"/>
          <w:sz w:val="24"/>
          <w:szCs w:val="24"/>
        </w:rPr>
        <w:t xml:space="preserve"> </w:t>
      </w:r>
      <w:r w:rsidRPr="00071B34">
        <w:rPr>
          <w:sz w:val="24"/>
          <w:szCs w:val="24"/>
        </w:rPr>
        <w:t>существительные.</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имени</w:t>
      </w:r>
      <w:r w:rsidRPr="00071B34">
        <w:rPr>
          <w:spacing w:val="1"/>
          <w:sz w:val="24"/>
          <w:szCs w:val="24"/>
        </w:rPr>
        <w:t xml:space="preserve"> </w:t>
      </w:r>
      <w:r w:rsidRPr="00071B34">
        <w:rPr>
          <w:sz w:val="24"/>
          <w:szCs w:val="24"/>
        </w:rPr>
        <w:t>существительного.</w:t>
      </w:r>
      <w:r w:rsidRPr="00071B34">
        <w:rPr>
          <w:spacing w:val="-67"/>
          <w:sz w:val="24"/>
          <w:szCs w:val="24"/>
        </w:rPr>
        <w:t xml:space="preserve"> </w:t>
      </w:r>
      <w:r w:rsidRPr="00071B34">
        <w:rPr>
          <w:sz w:val="24"/>
          <w:szCs w:val="24"/>
        </w:rPr>
        <w:t>Использование</w:t>
      </w:r>
      <w:r w:rsidRPr="00071B34">
        <w:rPr>
          <w:spacing w:val="-2"/>
          <w:sz w:val="24"/>
          <w:szCs w:val="24"/>
        </w:rPr>
        <w:t xml:space="preserve"> </w:t>
      </w:r>
      <w:r w:rsidRPr="00071B34">
        <w:rPr>
          <w:sz w:val="24"/>
          <w:szCs w:val="24"/>
        </w:rPr>
        <w:t>существительных в</w:t>
      </w:r>
      <w:r w:rsidRPr="00071B34">
        <w:rPr>
          <w:spacing w:val="-2"/>
          <w:sz w:val="24"/>
          <w:szCs w:val="24"/>
        </w:rPr>
        <w:t xml:space="preserve"> </w:t>
      </w:r>
      <w:r w:rsidRPr="00071B34">
        <w:rPr>
          <w:sz w:val="24"/>
          <w:szCs w:val="24"/>
        </w:rPr>
        <w:t>предложении</w:t>
      </w:r>
      <w:r w:rsidRPr="00071B34">
        <w:rPr>
          <w:spacing w:val="-2"/>
          <w:sz w:val="24"/>
          <w:szCs w:val="24"/>
        </w:rPr>
        <w:t xml:space="preserve"> </w:t>
      </w:r>
      <w:r w:rsidRPr="00071B34">
        <w:rPr>
          <w:sz w:val="24"/>
          <w:szCs w:val="24"/>
        </w:rPr>
        <w:t>и</w:t>
      </w:r>
      <w:r w:rsidRPr="00071B34">
        <w:rPr>
          <w:spacing w:val="-1"/>
          <w:sz w:val="24"/>
          <w:szCs w:val="24"/>
        </w:rPr>
        <w:t xml:space="preserve"> </w:t>
      </w:r>
      <w:r w:rsidRPr="00071B34">
        <w:rPr>
          <w:sz w:val="24"/>
          <w:szCs w:val="24"/>
        </w:rPr>
        <w:t>тексте.</w:t>
      </w:r>
    </w:p>
    <w:p w:rsidR="00AB47B6" w:rsidRDefault="009F41E1" w:rsidP="00AB47B6">
      <w:pPr>
        <w:pStyle w:val="aff8"/>
        <w:ind w:right="105"/>
        <w:rPr>
          <w:sz w:val="24"/>
          <w:szCs w:val="24"/>
        </w:rPr>
      </w:pPr>
      <w:r w:rsidRPr="00071B34">
        <w:rPr>
          <w:sz w:val="24"/>
          <w:szCs w:val="24"/>
        </w:rPr>
        <w:t>Имя прилагательное как часть речи. Морфологический разбор имени</w:t>
      </w:r>
      <w:r w:rsidRPr="00071B34">
        <w:rPr>
          <w:spacing w:val="1"/>
          <w:sz w:val="24"/>
          <w:szCs w:val="24"/>
        </w:rPr>
        <w:t xml:space="preserve"> </w:t>
      </w:r>
      <w:r w:rsidRPr="00071B34">
        <w:rPr>
          <w:sz w:val="24"/>
          <w:szCs w:val="24"/>
        </w:rPr>
        <w:t>прилагательного.</w:t>
      </w:r>
      <w:r w:rsidRPr="00071B34">
        <w:rPr>
          <w:spacing w:val="1"/>
          <w:sz w:val="24"/>
          <w:szCs w:val="24"/>
        </w:rPr>
        <w:t xml:space="preserve"> </w:t>
      </w:r>
      <w:r w:rsidRPr="00071B34">
        <w:rPr>
          <w:sz w:val="24"/>
          <w:szCs w:val="24"/>
        </w:rPr>
        <w:t>Использование</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прилагательных</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тексте.</w:t>
      </w:r>
    </w:p>
    <w:p w:rsidR="009F41E1" w:rsidRPr="00071B34" w:rsidRDefault="009F41E1" w:rsidP="00AB47B6">
      <w:pPr>
        <w:pStyle w:val="aff8"/>
        <w:ind w:right="105"/>
        <w:rPr>
          <w:sz w:val="24"/>
          <w:szCs w:val="24"/>
        </w:rPr>
      </w:pPr>
      <w:r w:rsidRPr="00071B34">
        <w:rPr>
          <w:sz w:val="24"/>
          <w:szCs w:val="24"/>
        </w:rPr>
        <w:t>Глагол</w:t>
      </w:r>
      <w:r w:rsidRPr="00071B34">
        <w:rPr>
          <w:spacing w:val="22"/>
          <w:sz w:val="24"/>
          <w:szCs w:val="24"/>
        </w:rPr>
        <w:t xml:space="preserve"> </w:t>
      </w:r>
      <w:r w:rsidRPr="00071B34">
        <w:rPr>
          <w:sz w:val="24"/>
          <w:szCs w:val="24"/>
        </w:rPr>
        <w:t>как</w:t>
      </w:r>
      <w:r w:rsidRPr="00071B34">
        <w:rPr>
          <w:spacing w:val="23"/>
          <w:sz w:val="24"/>
          <w:szCs w:val="24"/>
        </w:rPr>
        <w:t xml:space="preserve"> </w:t>
      </w:r>
      <w:r w:rsidRPr="00071B34">
        <w:rPr>
          <w:sz w:val="24"/>
          <w:szCs w:val="24"/>
        </w:rPr>
        <w:t>часть</w:t>
      </w:r>
      <w:r w:rsidRPr="00071B34">
        <w:rPr>
          <w:spacing w:val="19"/>
          <w:sz w:val="24"/>
          <w:szCs w:val="24"/>
        </w:rPr>
        <w:t xml:space="preserve"> </w:t>
      </w:r>
      <w:r w:rsidRPr="00071B34">
        <w:rPr>
          <w:sz w:val="24"/>
          <w:szCs w:val="24"/>
        </w:rPr>
        <w:t>речи.</w:t>
      </w:r>
      <w:r w:rsidRPr="00071B34">
        <w:rPr>
          <w:spacing w:val="22"/>
          <w:sz w:val="24"/>
          <w:szCs w:val="24"/>
        </w:rPr>
        <w:t xml:space="preserve"> </w:t>
      </w:r>
      <w:r w:rsidRPr="00071B34">
        <w:rPr>
          <w:sz w:val="24"/>
          <w:szCs w:val="24"/>
        </w:rPr>
        <w:t>Времена</w:t>
      </w:r>
      <w:r w:rsidRPr="00071B34">
        <w:rPr>
          <w:spacing w:val="23"/>
          <w:sz w:val="24"/>
          <w:szCs w:val="24"/>
        </w:rPr>
        <w:t xml:space="preserve"> </w:t>
      </w:r>
      <w:r w:rsidRPr="00071B34">
        <w:rPr>
          <w:sz w:val="24"/>
          <w:szCs w:val="24"/>
        </w:rPr>
        <w:t>глагола.</w:t>
      </w:r>
      <w:r w:rsidRPr="00071B34">
        <w:rPr>
          <w:spacing w:val="22"/>
          <w:sz w:val="24"/>
          <w:szCs w:val="24"/>
        </w:rPr>
        <w:t xml:space="preserve"> </w:t>
      </w:r>
      <w:r w:rsidRPr="00071B34">
        <w:rPr>
          <w:sz w:val="24"/>
          <w:szCs w:val="24"/>
        </w:rPr>
        <w:t>Морфологический</w:t>
      </w:r>
      <w:r w:rsidRPr="00071B34">
        <w:rPr>
          <w:spacing w:val="24"/>
          <w:sz w:val="24"/>
          <w:szCs w:val="24"/>
        </w:rPr>
        <w:t xml:space="preserve"> </w:t>
      </w:r>
      <w:r w:rsidRPr="00071B34">
        <w:rPr>
          <w:sz w:val="24"/>
          <w:szCs w:val="24"/>
        </w:rPr>
        <w:t>разбор</w:t>
      </w:r>
      <w:r w:rsidRPr="00071B34">
        <w:rPr>
          <w:spacing w:val="-67"/>
          <w:sz w:val="24"/>
          <w:szCs w:val="24"/>
        </w:rPr>
        <w:t xml:space="preserve"> </w:t>
      </w:r>
      <w:r w:rsidRPr="00071B34">
        <w:rPr>
          <w:sz w:val="24"/>
          <w:szCs w:val="24"/>
        </w:rPr>
        <w:t>глагола.</w:t>
      </w:r>
      <w:r w:rsidRPr="00071B34">
        <w:rPr>
          <w:spacing w:val="-2"/>
          <w:sz w:val="24"/>
          <w:szCs w:val="24"/>
        </w:rPr>
        <w:t xml:space="preserve"> </w:t>
      </w:r>
      <w:r w:rsidRPr="00071B34">
        <w:rPr>
          <w:sz w:val="24"/>
          <w:szCs w:val="24"/>
        </w:rPr>
        <w:t>Использование</w:t>
      </w:r>
      <w:r w:rsidRPr="00071B34">
        <w:rPr>
          <w:spacing w:val="-1"/>
          <w:sz w:val="24"/>
          <w:szCs w:val="24"/>
        </w:rPr>
        <w:t xml:space="preserve"> </w:t>
      </w:r>
      <w:r w:rsidRPr="00071B34">
        <w:rPr>
          <w:sz w:val="24"/>
          <w:szCs w:val="24"/>
        </w:rPr>
        <w:t>глаголов</w:t>
      </w:r>
      <w:r w:rsidRPr="00071B34">
        <w:rPr>
          <w:spacing w:val="-2"/>
          <w:sz w:val="24"/>
          <w:szCs w:val="24"/>
        </w:rPr>
        <w:t xml:space="preserve"> </w:t>
      </w:r>
      <w:r w:rsidRPr="00071B34">
        <w:rPr>
          <w:sz w:val="24"/>
          <w:szCs w:val="24"/>
        </w:rPr>
        <w:t>в</w:t>
      </w:r>
      <w:r w:rsidRPr="00071B34">
        <w:rPr>
          <w:spacing w:val="-3"/>
          <w:sz w:val="24"/>
          <w:szCs w:val="24"/>
        </w:rPr>
        <w:t xml:space="preserve"> </w:t>
      </w:r>
      <w:r w:rsidRPr="00071B34">
        <w:rPr>
          <w:sz w:val="24"/>
          <w:szCs w:val="24"/>
        </w:rPr>
        <w:t>предложении и тексте.</w:t>
      </w:r>
    </w:p>
    <w:p w:rsidR="009F41E1" w:rsidRPr="00071B34" w:rsidRDefault="009F41E1" w:rsidP="001A6AA4">
      <w:pPr>
        <w:pStyle w:val="aff0"/>
        <w:tabs>
          <w:tab w:val="left" w:pos="1862"/>
        </w:tabs>
        <w:autoSpaceDE w:val="0"/>
        <w:autoSpaceDN w:val="0"/>
        <w:ind w:left="1861"/>
        <w:contextualSpacing w:val="0"/>
        <w:rPr>
          <w:rFonts w:ascii="Times New Roman" w:hAnsi="Times New Roman" w:cs="Times New Roman"/>
          <w:color w:val="auto"/>
        </w:rPr>
      </w:pPr>
      <w:r w:rsidRPr="00071B34">
        <w:rPr>
          <w:rFonts w:ascii="Times New Roman" w:hAnsi="Times New Roman" w:cs="Times New Roman"/>
          <w:color w:val="auto"/>
        </w:rPr>
        <w:t>Синтаксис.</w:t>
      </w:r>
    </w:p>
    <w:p w:rsidR="009F41E1" w:rsidRPr="00071B34" w:rsidRDefault="009F41E1" w:rsidP="009F41E1">
      <w:pPr>
        <w:pStyle w:val="aff8"/>
        <w:tabs>
          <w:tab w:val="left" w:pos="2230"/>
          <w:tab w:val="left" w:pos="4318"/>
          <w:tab w:val="left" w:pos="5655"/>
          <w:tab w:val="left" w:pos="7810"/>
        </w:tabs>
        <w:ind w:left="810" w:firstLine="0"/>
        <w:rPr>
          <w:sz w:val="24"/>
          <w:szCs w:val="24"/>
        </w:rPr>
      </w:pPr>
      <w:r w:rsidRPr="00071B34">
        <w:rPr>
          <w:sz w:val="24"/>
          <w:szCs w:val="24"/>
        </w:rPr>
        <w:t>Основные</w:t>
      </w:r>
      <w:r w:rsidRPr="00071B34">
        <w:rPr>
          <w:sz w:val="24"/>
          <w:szCs w:val="24"/>
        </w:rPr>
        <w:tab/>
        <w:t>синтаксические</w:t>
      </w:r>
      <w:r w:rsidRPr="00071B34">
        <w:rPr>
          <w:sz w:val="24"/>
          <w:szCs w:val="24"/>
        </w:rPr>
        <w:tab/>
        <w:t>единицы:</w:t>
      </w:r>
      <w:r w:rsidRPr="00071B34">
        <w:rPr>
          <w:sz w:val="24"/>
          <w:szCs w:val="24"/>
        </w:rPr>
        <w:tab/>
        <w:t>словосочетание,</w:t>
      </w:r>
      <w:r w:rsidRPr="00071B34">
        <w:rPr>
          <w:sz w:val="24"/>
          <w:szCs w:val="24"/>
        </w:rPr>
        <w:tab/>
        <w:t>предложение,</w:t>
      </w:r>
    </w:p>
    <w:p w:rsidR="009F41E1" w:rsidRPr="00071B34" w:rsidRDefault="009F41E1" w:rsidP="009F41E1">
      <w:pPr>
        <w:pStyle w:val="aff8"/>
        <w:ind w:left="102" w:firstLine="0"/>
        <w:rPr>
          <w:sz w:val="24"/>
          <w:szCs w:val="24"/>
        </w:rPr>
      </w:pPr>
      <w:r w:rsidRPr="00071B34">
        <w:rPr>
          <w:sz w:val="24"/>
          <w:szCs w:val="24"/>
        </w:rPr>
        <w:t>текст.</w:t>
      </w:r>
    </w:p>
    <w:p w:rsidR="009F41E1" w:rsidRPr="00071B34" w:rsidRDefault="009F41E1" w:rsidP="009F41E1">
      <w:pPr>
        <w:pStyle w:val="aff8"/>
        <w:tabs>
          <w:tab w:val="left" w:pos="3095"/>
          <w:tab w:val="left" w:pos="3747"/>
          <w:tab w:val="left" w:pos="5199"/>
          <w:tab w:val="left" w:pos="6445"/>
          <w:tab w:val="left" w:pos="6870"/>
          <w:tab w:val="left" w:pos="8375"/>
          <w:tab w:val="left" w:pos="9327"/>
        </w:tabs>
        <w:ind w:left="810" w:firstLine="0"/>
        <w:rPr>
          <w:sz w:val="24"/>
          <w:szCs w:val="24"/>
        </w:rPr>
      </w:pPr>
      <w:r w:rsidRPr="00071B34">
        <w:rPr>
          <w:sz w:val="24"/>
          <w:szCs w:val="24"/>
        </w:rPr>
        <w:t>Словосочетание,</w:t>
      </w:r>
      <w:r w:rsidRPr="00071B34">
        <w:rPr>
          <w:sz w:val="24"/>
          <w:szCs w:val="24"/>
        </w:rPr>
        <w:tab/>
        <w:t>его</w:t>
      </w:r>
      <w:r w:rsidRPr="00071B34">
        <w:rPr>
          <w:sz w:val="24"/>
          <w:szCs w:val="24"/>
        </w:rPr>
        <w:tab/>
        <w:t>признаки.</w:t>
      </w:r>
      <w:r w:rsidRPr="00071B34">
        <w:rPr>
          <w:sz w:val="24"/>
          <w:szCs w:val="24"/>
        </w:rPr>
        <w:tab/>
        <w:t>Главное</w:t>
      </w:r>
      <w:r w:rsidRPr="00071B34">
        <w:rPr>
          <w:sz w:val="24"/>
          <w:szCs w:val="24"/>
        </w:rPr>
        <w:tab/>
        <w:t>и</w:t>
      </w:r>
      <w:r w:rsidRPr="00071B34">
        <w:rPr>
          <w:sz w:val="24"/>
          <w:szCs w:val="24"/>
        </w:rPr>
        <w:tab/>
        <w:t>зависимое</w:t>
      </w:r>
      <w:r w:rsidRPr="00071B34">
        <w:rPr>
          <w:sz w:val="24"/>
          <w:szCs w:val="24"/>
        </w:rPr>
        <w:tab/>
        <w:t>слово</w:t>
      </w:r>
      <w:r w:rsidRPr="00071B34">
        <w:rPr>
          <w:sz w:val="24"/>
          <w:szCs w:val="24"/>
        </w:rPr>
        <w:tab/>
        <w:t>в</w:t>
      </w:r>
    </w:p>
    <w:p w:rsidR="009F41E1" w:rsidRPr="00071B34" w:rsidRDefault="009F41E1" w:rsidP="009F41E1">
      <w:pPr>
        <w:pStyle w:val="aff8"/>
        <w:ind w:left="102" w:firstLine="0"/>
        <w:rPr>
          <w:sz w:val="24"/>
          <w:szCs w:val="24"/>
        </w:rPr>
      </w:pPr>
      <w:r w:rsidRPr="00071B34">
        <w:rPr>
          <w:sz w:val="24"/>
          <w:szCs w:val="24"/>
        </w:rPr>
        <w:t>словосочетании.</w:t>
      </w:r>
    </w:p>
    <w:p w:rsidR="009F41E1" w:rsidRPr="00071B34" w:rsidRDefault="009F41E1" w:rsidP="009F41E1">
      <w:pPr>
        <w:pStyle w:val="aff8"/>
        <w:ind w:left="102" w:right="105"/>
        <w:rPr>
          <w:sz w:val="24"/>
          <w:szCs w:val="24"/>
        </w:rPr>
      </w:pPr>
      <w:r w:rsidRPr="00071B34">
        <w:rPr>
          <w:sz w:val="24"/>
          <w:szCs w:val="24"/>
        </w:rPr>
        <w:t>Предложение,</w:t>
      </w:r>
      <w:r w:rsidRPr="00071B34">
        <w:rPr>
          <w:spacing w:val="1"/>
          <w:sz w:val="24"/>
          <w:szCs w:val="24"/>
        </w:rPr>
        <w:t xml:space="preserve"> </w:t>
      </w:r>
      <w:r w:rsidRPr="00071B34">
        <w:rPr>
          <w:sz w:val="24"/>
          <w:szCs w:val="24"/>
        </w:rPr>
        <w:t>его</w:t>
      </w:r>
      <w:r w:rsidRPr="00071B34">
        <w:rPr>
          <w:spacing w:val="1"/>
          <w:sz w:val="24"/>
          <w:szCs w:val="24"/>
        </w:rPr>
        <w:t xml:space="preserve"> </w:t>
      </w:r>
      <w:r w:rsidRPr="00071B34">
        <w:rPr>
          <w:sz w:val="24"/>
          <w:szCs w:val="24"/>
        </w:rPr>
        <w:t>признаки.</w:t>
      </w:r>
      <w:r w:rsidRPr="00071B34">
        <w:rPr>
          <w:spacing w:val="1"/>
          <w:sz w:val="24"/>
          <w:szCs w:val="24"/>
        </w:rPr>
        <w:t xml:space="preserve"> </w:t>
      </w:r>
      <w:r w:rsidRPr="00071B34">
        <w:rPr>
          <w:sz w:val="24"/>
          <w:szCs w:val="24"/>
        </w:rPr>
        <w:t>Простое</w:t>
      </w:r>
      <w:r w:rsidRPr="00071B34">
        <w:rPr>
          <w:spacing w:val="1"/>
          <w:sz w:val="24"/>
          <w:szCs w:val="24"/>
        </w:rPr>
        <w:t xml:space="preserve"> </w:t>
      </w:r>
      <w:r w:rsidRPr="00071B34">
        <w:rPr>
          <w:sz w:val="24"/>
          <w:szCs w:val="24"/>
        </w:rPr>
        <w:t>предложение.</w:t>
      </w:r>
      <w:r w:rsidRPr="00071B34">
        <w:rPr>
          <w:spacing w:val="1"/>
          <w:sz w:val="24"/>
          <w:szCs w:val="24"/>
        </w:rPr>
        <w:t xml:space="preserve"> </w:t>
      </w:r>
      <w:r w:rsidRPr="00071B34">
        <w:rPr>
          <w:sz w:val="24"/>
          <w:szCs w:val="24"/>
        </w:rPr>
        <w:t>Виды</w:t>
      </w:r>
      <w:r w:rsidRPr="00071B34">
        <w:rPr>
          <w:spacing w:val="1"/>
          <w:sz w:val="24"/>
          <w:szCs w:val="24"/>
        </w:rPr>
        <w:t xml:space="preserve"> </w:t>
      </w:r>
      <w:r w:rsidRPr="00071B34">
        <w:rPr>
          <w:sz w:val="24"/>
          <w:szCs w:val="24"/>
        </w:rPr>
        <w:t>простых</w:t>
      </w:r>
      <w:r w:rsidRPr="00071B34">
        <w:rPr>
          <w:spacing w:val="1"/>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цели</w:t>
      </w:r>
      <w:r w:rsidRPr="00071B34">
        <w:rPr>
          <w:spacing w:val="1"/>
          <w:sz w:val="24"/>
          <w:szCs w:val="24"/>
        </w:rPr>
        <w:t xml:space="preserve"> </w:t>
      </w:r>
      <w:r w:rsidRPr="00071B34">
        <w:rPr>
          <w:sz w:val="24"/>
          <w:szCs w:val="24"/>
        </w:rPr>
        <w:t>высказывания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эмоциональной</w:t>
      </w:r>
      <w:r w:rsidRPr="00071B34">
        <w:rPr>
          <w:spacing w:val="1"/>
          <w:sz w:val="24"/>
          <w:szCs w:val="24"/>
        </w:rPr>
        <w:t xml:space="preserve"> </w:t>
      </w:r>
      <w:r w:rsidRPr="00071B34">
        <w:rPr>
          <w:sz w:val="24"/>
          <w:szCs w:val="24"/>
        </w:rPr>
        <w:t>окраске:</w:t>
      </w:r>
      <w:r w:rsidRPr="00071B34">
        <w:rPr>
          <w:spacing w:val="1"/>
          <w:sz w:val="24"/>
          <w:szCs w:val="24"/>
        </w:rPr>
        <w:t xml:space="preserve"> </w:t>
      </w:r>
      <w:r w:rsidRPr="00071B34">
        <w:rPr>
          <w:sz w:val="24"/>
          <w:szCs w:val="24"/>
        </w:rPr>
        <w:t>повествовательные,</w:t>
      </w:r>
      <w:r w:rsidRPr="00071B34">
        <w:rPr>
          <w:spacing w:val="1"/>
          <w:sz w:val="24"/>
          <w:szCs w:val="24"/>
        </w:rPr>
        <w:t xml:space="preserve"> </w:t>
      </w:r>
      <w:r w:rsidRPr="00071B34">
        <w:rPr>
          <w:sz w:val="24"/>
          <w:szCs w:val="24"/>
        </w:rPr>
        <w:t>вопросительные,</w:t>
      </w:r>
      <w:r w:rsidRPr="00071B34">
        <w:rPr>
          <w:spacing w:val="1"/>
          <w:sz w:val="24"/>
          <w:szCs w:val="24"/>
        </w:rPr>
        <w:t xml:space="preserve"> </w:t>
      </w:r>
      <w:r w:rsidRPr="00071B34">
        <w:rPr>
          <w:sz w:val="24"/>
          <w:szCs w:val="24"/>
        </w:rPr>
        <w:t>побудительные;</w:t>
      </w:r>
      <w:r w:rsidRPr="00071B34">
        <w:rPr>
          <w:spacing w:val="1"/>
          <w:sz w:val="24"/>
          <w:szCs w:val="24"/>
        </w:rPr>
        <w:t xml:space="preserve"> </w:t>
      </w:r>
      <w:r w:rsidRPr="00071B34">
        <w:rPr>
          <w:sz w:val="24"/>
          <w:szCs w:val="24"/>
        </w:rPr>
        <w:t>восклицательные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невосклицательные.</w:t>
      </w:r>
    </w:p>
    <w:p w:rsidR="009F41E1" w:rsidRPr="00071B34" w:rsidRDefault="009F41E1" w:rsidP="009F41E1">
      <w:pPr>
        <w:pStyle w:val="aff8"/>
        <w:ind w:left="103" w:right="103"/>
        <w:rPr>
          <w:sz w:val="24"/>
          <w:szCs w:val="24"/>
        </w:rPr>
      </w:pPr>
      <w:r w:rsidRPr="00071B34">
        <w:rPr>
          <w:sz w:val="24"/>
          <w:szCs w:val="24"/>
        </w:rPr>
        <w:t>Грамматическая</w:t>
      </w:r>
      <w:r w:rsidRPr="00071B34">
        <w:rPr>
          <w:spacing w:val="1"/>
          <w:sz w:val="24"/>
          <w:szCs w:val="24"/>
        </w:rPr>
        <w:t xml:space="preserve"> </w:t>
      </w:r>
      <w:r w:rsidRPr="00071B34">
        <w:rPr>
          <w:sz w:val="24"/>
          <w:szCs w:val="24"/>
        </w:rPr>
        <w:t>основа</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Главные</w:t>
      </w:r>
      <w:r w:rsidRPr="00071B34">
        <w:rPr>
          <w:spacing w:val="1"/>
          <w:sz w:val="24"/>
          <w:szCs w:val="24"/>
        </w:rPr>
        <w:t xml:space="preserve"> </w:t>
      </w:r>
      <w:r w:rsidRPr="00071B34">
        <w:rPr>
          <w:sz w:val="24"/>
          <w:szCs w:val="24"/>
        </w:rPr>
        <w:t>члены</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Распространённые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нераспространённые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Второстепенные</w:t>
      </w:r>
      <w:r w:rsidRPr="00071B34">
        <w:rPr>
          <w:spacing w:val="1"/>
          <w:sz w:val="24"/>
          <w:szCs w:val="24"/>
        </w:rPr>
        <w:t xml:space="preserve"> </w:t>
      </w:r>
      <w:r w:rsidRPr="00071B34">
        <w:rPr>
          <w:sz w:val="24"/>
          <w:szCs w:val="24"/>
        </w:rPr>
        <w:t>члены</w:t>
      </w:r>
      <w:r w:rsidRPr="00071B34">
        <w:rPr>
          <w:spacing w:val="-3"/>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определение,</w:t>
      </w:r>
      <w:r w:rsidRPr="00071B34">
        <w:rPr>
          <w:spacing w:val="-1"/>
          <w:sz w:val="24"/>
          <w:szCs w:val="24"/>
        </w:rPr>
        <w:t xml:space="preserve"> </w:t>
      </w:r>
      <w:r w:rsidRPr="00071B34">
        <w:rPr>
          <w:sz w:val="24"/>
          <w:szCs w:val="24"/>
        </w:rPr>
        <w:t>дополнение,</w:t>
      </w:r>
      <w:r w:rsidRPr="00071B34">
        <w:rPr>
          <w:spacing w:val="-2"/>
          <w:sz w:val="24"/>
          <w:szCs w:val="24"/>
        </w:rPr>
        <w:t xml:space="preserve"> </w:t>
      </w:r>
      <w:r w:rsidRPr="00071B34">
        <w:rPr>
          <w:sz w:val="24"/>
          <w:szCs w:val="24"/>
        </w:rPr>
        <w:t>обстоятельство.</w:t>
      </w:r>
    </w:p>
    <w:p w:rsidR="009F41E1" w:rsidRPr="00071B34" w:rsidRDefault="009F41E1" w:rsidP="009F41E1">
      <w:pPr>
        <w:pStyle w:val="aff8"/>
        <w:ind w:left="811" w:right="4043" w:firstLine="0"/>
        <w:rPr>
          <w:sz w:val="24"/>
          <w:szCs w:val="24"/>
        </w:rPr>
      </w:pPr>
      <w:r w:rsidRPr="00071B34">
        <w:rPr>
          <w:sz w:val="24"/>
          <w:szCs w:val="24"/>
        </w:rPr>
        <w:t>Предложения с однородными членами.</w:t>
      </w:r>
      <w:r w:rsidRPr="00071B34">
        <w:rPr>
          <w:spacing w:val="-67"/>
          <w:sz w:val="24"/>
          <w:szCs w:val="24"/>
        </w:rPr>
        <w:t xml:space="preserve"> </w:t>
      </w:r>
      <w:r w:rsidRPr="00071B34">
        <w:rPr>
          <w:sz w:val="24"/>
          <w:szCs w:val="24"/>
        </w:rPr>
        <w:t>Обращение.</w:t>
      </w:r>
      <w:r w:rsidRPr="00071B34">
        <w:rPr>
          <w:spacing w:val="-3"/>
          <w:sz w:val="24"/>
          <w:szCs w:val="24"/>
        </w:rPr>
        <w:t xml:space="preserve"> </w:t>
      </w:r>
      <w:r w:rsidRPr="00071B34">
        <w:rPr>
          <w:sz w:val="24"/>
          <w:szCs w:val="24"/>
        </w:rPr>
        <w:t>Интонация.</w:t>
      </w:r>
      <w:r w:rsidRPr="00071B34">
        <w:rPr>
          <w:spacing w:val="-5"/>
          <w:sz w:val="24"/>
          <w:szCs w:val="24"/>
        </w:rPr>
        <w:t xml:space="preserve"> </w:t>
      </w:r>
      <w:r w:rsidRPr="00071B34">
        <w:rPr>
          <w:sz w:val="24"/>
          <w:szCs w:val="24"/>
        </w:rPr>
        <w:t>Прямая</w:t>
      </w:r>
      <w:r w:rsidRPr="00071B34">
        <w:rPr>
          <w:spacing w:val="-1"/>
          <w:sz w:val="24"/>
          <w:szCs w:val="24"/>
        </w:rPr>
        <w:t xml:space="preserve"> </w:t>
      </w:r>
      <w:r w:rsidRPr="00071B34">
        <w:rPr>
          <w:sz w:val="24"/>
          <w:szCs w:val="24"/>
        </w:rPr>
        <w:t>речь.</w:t>
      </w:r>
    </w:p>
    <w:p w:rsidR="009F41E1" w:rsidRPr="00071B34" w:rsidRDefault="009F41E1" w:rsidP="009F41E1">
      <w:pPr>
        <w:pStyle w:val="aff8"/>
        <w:ind w:left="103" w:right="107"/>
        <w:rPr>
          <w:sz w:val="24"/>
          <w:szCs w:val="24"/>
        </w:rPr>
      </w:pPr>
      <w:r w:rsidRPr="00071B34">
        <w:rPr>
          <w:sz w:val="24"/>
          <w:szCs w:val="24"/>
        </w:rPr>
        <w:t>Сложное предложение. Отличительные признаки простого и сложного</w:t>
      </w:r>
      <w:r w:rsidRPr="00071B34">
        <w:rPr>
          <w:spacing w:val="1"/>
          <w:sz w:val="24"/>
          <w:szCs w:val="24"/>
        </w:rPr>
        <w:t xml:space="preserve"> </w:t>
      </w:r>
      <w:r w:rsidRPr="00071B34">
        <w:rPr>
          <w:sz w:val="24"/>
          <w:szCs w:val="24"/>
        </w:rPr>
        <w:t>предложений.</w:t>
      </w:r>
    </w:p>
    <w:p w:rsidR="009F41E1" w:rsidRPr="00071B34" w:rsidRDefault="009F41E1" w:rsidP="001A6AA4">
      <w:pPr>
        <w:tabs>
          <w:tab w:val="left" w:pos="1863"/>
        </w:tabs>
        <w:autoSpaceDE w:val="0"/>
        <w:autoSpaceDN w:val="0"/>
        <w:ind w:left="808"/>
        <w:jc w:val="both"/>
        <w:rPr>
          <w:rFonts w:ascii="Times New Roman" w:hAnsi="Times New Roman" w:cs="Times New Roman"/>
          <w:color w:val="auto"/>
        </w:rPr>
      </w:pPr>
      <w:r w:rsidRPr="00071B34">
        <w:rPr>
          <w:rFonts w:ascii="Times New Roman" w:hAnsi="Times New Roman" w:cs="Times New Roman"/>
          <w:color w:val="auto"/>
        </w:rPr>
        <w:t>Орфография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пунктуация.</w:t>
      </w:r>
    </w:p>
    <w:p w:rsidR="009F41E1" w:rsidRPr="00071B34" w:rsidRDefault="009F41E1" w:rsidP="009F41E1">
      <w:pPr>
        <w:pStyle w:val="aff8"/>
        <w:ind w:left="103" w:right="105"/>
        <w:rPr>
          <w:sz w:val="24"/>
          <w:szCs w:val="24"/>
        </w:rPr>
      </w:pPr>
      <w:r w:rsidRPr="00071B34">
        <w:rPr>
          <w:sz w:val="24"/>
          <w:szCs w:val="24"/>
        </w:rPr>
        <w:t>Орфография. Правописание разделительных ъ и ь, согласных в и л,</w:t>
      </w:r>
      <w:r w:rsidRPr="00071B34">
        <w:rPr>
          <w:spacing w:val="1"/>
          <w:sz w:val="24"/>
          <w:szCs w:val="24"/>
        </w:rPr>
        <w:t xml:space="preserve"> </w:t>
      </w:r>
      <w:r w:rsidRPr="00071B34">
        <w:rPr>
          <w:sz w:val="24"/>
          <w:szCs w:val="24"/>
        </w:rPr>
        <w:t>удвоенных</w:t>
      </w:r>
      <w:r w:rsidRPr="00071B34">
        <w:rPr>
          <w:spacing w:val="1"/>
          <w:sz w:val="24"/>
          <w:szCs w:val="24"/>
        </w:rPr>
        <w:t xml:space="preserve"> </w:t>
      </w:r>
      <w:r w:rsidRPr="00071B34">
        <w:rPr>
          <w:sz w:val="24"/>
          <w:szCs w:val="24"/>
        </w:rPr>
        <w:t>согласных,</w:t>
      </w:r>
      <w:r w:rsidRPr="00071B34">
        <w:rPr>
          <w:spacing w:val="1"/>
          <w:sz w:val="24"/>
          <w:szCs w:val="24"/>
        </w:rPr>
        <w:t xml:space="preserve"> </w:t>
      </w:r>
      <w:r w:rsidRPr="00071B34">
        <w:rPr>
          <w:sz w:val="24"/>
          <w:szCs w:val="24"/>
        </w:rPr>
        <w:t>сложных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парных</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существительных.</w:t>
      </w:r>
      <w:r w:rsidRPr="00071B34">
        <w:rPr>
          <w:spacing w:val="-2"/>
          <w:sz w:val="24"/>
          <w:szCs w:val="24"/>
        </w:rPr>
        <w:t xml:space="preserve"> </w:t>
      </w:r>
      <w:r w:rsidRPr="00071B34">
        <w:rPr>
          <w:sz w:val="24"/>
          <w:szCs w:val="24"/>
        </w:rPr>
        <w:t>Орфографический словарь.</w:t>
      </w:r>
    </w:p>
    <w:p w:rsidR="009F41E1" w:rsidRPr="00071B34" w:rsidRDefault="009F41E1" w:rsidP="009F41E1">
      <w:pPr>
        <w:pStyle w:val="aff8"/>
        <w:ind w:left="103" w:right="105"/>
        <w:rPr>
          <w:sz w:val="24"/>
          <w:szCs w:val="24"/>
        </w:rPr>
      </w:pP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конце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при</w:t>
      </w:r>
      <w:r w:rsidRPr="00071B34">
        <w:rPr>
          <w:spacing w:val="-67"/>
          <w:sz w:val="24"/>
          <w:szCs w:val="24"/>
        </w:rPr>
        <w:t xml:space="preserve"> </w:t>
      </w:r>
      <w:r w:rsidRPr="00071B34">
        <w:rPr>
          <w:sz w:val="24"/>
          <w:szCs w:val="24"/>
        </w:rPr>
        <w:t>однородных членах, при обращении. Знаки препинания в предложениях с</w:t>
      </w:r>
      <w:r w:rsidRPr="00071B34">
        <w:rPr>
          <w:spacing w:val="1"/>
          <w:sz w:val="24"/>
          <w:szCs w:val="24"/>
        </w:rPr>
        <w:t xml:space="preserve"> </w:t>
      </w:r>
      <w:r w:rsidRPr="00071B34">
        <w:rPr>
          <w:sz w:val="24"/>
          <w:szCs w:val="24"/>
        </w:rPr>
        <w:t>прямой</w:t>
      </w:r>
      <w:r w:rsidRPr="00071B34">
        <w:rPr>
          <w:spacing w:val="-1"/>
          <w:sz w:val="24"/>
          <w:szCs w:val="24"/>
        </w:rPr>
        <w:t xml:space="preserve"> </w:t>
      </w:r>
      <w:r w:rsidRPr="00071B34">
        <w:rPr>
          <w:sz w:val="24"/>
          <w:szCs w:val="24"/>
        </w:rPr>
        <w:t>речью.</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 в</w:t>
      </w:r>
      <w:r w:rsidRPr="00071B34">
        <w:rPr>
          <w:spacing w:val="-1"/>
          <w:sz w:val="24"/>
          <w:szCs w:val="24"/>
        </w:rPr>
        <w:t xml:space="preserve"> </w:t>
      </w:r>
      <w:r w:rsidRPr="00071B34">
        <w:rPr>
          <w:sz w:val="24"/>
          <w:szCs w:val="24"/>
        </w:rPr>
        <w:t>сложном</w:t>
      </w:r>
      <w:r w:rsidRPr="00071B34">
        <w:rPr>
          <w:spacing w:val="-2"/>
          <w:sz w:val="24"/>
          <w:szCs w:val="24"/>
        </w:rPr>
        <w:t xml:space="preserve"> </w:t>
      </w:r>
      <w:r w:rsidRPr="00071B34">
        <w:rPr>
          <w:sz w:val="24"/>
          <w:szCs w:val="24"/>
        </w:rPr>
        <w:t>предложении.</w:t>
      </w:r>
    </w:p>
    <w:p w:rsidR="009F41E1" w:rsidRPr="00071B34" w:rsidRDefault="009F41E1" w:rsidP="009F41E1">
      <w:pPr>
        <w:pStyle w:val="aff8"/>
        <w:ind w:left="811" w:firstLine="0"/>
        <w:rPr>
          <w:sz w:val="24"/>
          <w:szCs w:val="24"/>
        </w:rPr>
      </w:pPr>
      <w:r w:rsidRPr="00071B34">
        <w:rPr>
          <w:sz w:val="24"/>
          <w:szCs w:val="24"/>
        </w:rPr>
        <w:t>Текст</w:t>
      </w:r>
    </w:p>
    <w:p w:rsidR="009F41E1" w:rsidRPr="00071B34" w:rsidRDefault="009F41E1" w:rsidP="009F41E1">
      <w:pPr>
        <w:pStyle w:val="aff8"/>
        <w:ind w:left="103" w:right="104"/>
        <w:rPr>
          <w:sz w:val="24"/>
          <w:szCs w:val="24"/>
        </w:rPr>
      </w:pPr>
      <w:r w:rsidRPr="00071B34">
        <w:rPr>
          <w:sz w:val="24"/>
          <w:szCs w:val="24"/>
        </w:rPr>
        <w:t>Понятие о тексте. Тема текста. Абзацы как часть текста. Простой план</w:t>
      </w:r>
      <w:r w:rsidRPr="00071B34">
        <w:rPr>
          <w:spacing w:val="1"/>
          <w:sz w:val="24"/>
          <w:szCs w:val="24"/>
        </w:rPr>
        <w:t xml:space="preserve"> </w:t>
      </w:r>
      <w:r w:rsidRPr="00071B34">
        <w:rPr>
          <w:sz w:val="24"/>
          <w:szCs w:val="24"/>
        </w:rPr>
        <w:t>текста.</w:t>
      </w:r>
      <w:r w:rsidRPr="00071B34">
        <w:rPr>
          <w:spacing w:val="1"/>
          <w:sz w:val="24"/>
          <w:szCs w:val="24"/>
        </w:rPr>
        <w:t xml:space="preserve"> </w:t>
      </w:r>
      <w:r w:rsidRPr="00071B34">
        <w:rPr>
          <w:sz w:val="24"/>
          <w:szCs w:val="24"/>
        </w:rPr>
        <w:t>Типы</w:t>
      </w:r>
      <w:r w:rsidRPr="00071B34">
        <w:rPr>
          <w:spacing w:val="1"/>
          <w:sz w:val="24"/>
          <w:szCs w:val="24"/>
        </w:rPr>
        <w:t xml:space="preserve"> </w:t>
      </w:r>
      <w:r w:rsidRPr="00071B34">
        <w:rPr>
          <w:sz w:val="24"/>
          <w:szCs w:val="24"/>
        </w:rPr>
        <w:t>текстов.</w:t>
      </w:r>
      <w:r w:rsidRPr="00071B34">
        <w:rPr>
          <w:spacing w:val="1"/>
          <w:sz w:val="24"/>
          <w:szCs w:val="24"/>
        </w:rPr>
        <w:t xml:space="preserve"> </w:t>
      </w:r>
      <w:r w:rsidRPr="00071B34">
        <w:rPr>
          <w:sz w:val="24"/>
          <w:szCs w:val="24"/>
        </w:rPr>
        <w:t>Тексты</w:t>
      </w:r>
      <w:r w:rsidRPr="00071B34">
        <w:rPr>
          <w:spacing w:val="1"/>
          <w:sz w:val="24"/>
          <w:szCs w:val="24"/>
        </w:rPr>
        <w:t xml:space="preserve"> </w:t>
      </w:r>
      <w:r w:rsidRPr="00071B34">
        <w:rPr>
          <w:sz w:val="24"/>
          <w:szCs w:val="24"/>
        </w:rPr>
        <w:t>разговорного,</w:t>
      </w:r>
      <w:r w:rsidRPr="00071B34">
        <w:rPr>
          <w:spacing w:val="1"/>
          <w:sz w:val="24"/>
          <w:szCs w:val="24"/>
        </w:rPr>
        <w:t xml:space="preserve"> </w:t>
      </w:r>
      <w:r w:rsidRPr="00071B34">
        <w:rPr>
          <w:sz w:val="24"/>
          <w:szCs w:val="24"/>
        </w:rPr>
        <w:t>научного</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художественного</w:t>
      </w:r>
      <w:r w:rsidRPr="00071B34">
        <w:rPr>
          <w:spacing w:val="1"/>
          <w:sz w:val="24"/>
          <w:szCs w:val="24"/>
        </w:rPr>
        <w:t xml:space="preserve"> </w:t>
      </w:r>
      <w:r w:rsidRPr="00071B34">
        <w:rPr>
          <w:sz w:val="24"/>
          <w:szCs w:val="24"/>
        </w:rPr>
        <w:t>стилей.</w:t>
      </w:r>
    </w:p>
    <w:p w:rsidR="009F41E1" w:rsidRPr="00071B34" w:rsidRDefault="009F41E1" w:rsidP="001A6AA4">
      <w:pPr>
        <w:pStyle w:val="aff0"/>
        <w:tabs>
          <w:tab w:val="left" w:pos="1444"/>
        </w:tabs>
        <w:autoSpaceDE w:val="0"/>
        <w:autoSpaceDN w:val="0"/>
        <w:ind w:left="1443"/>
        <w:contextualSpacing w:val="0"/>
        <w:rPr>
          <w:rFonts w:ascii="Times New Roman" w:hAnsi="Times New Roman" w:cs="Times New Roman"/>
          <w:b/>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6</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p>
    <w:p w:rsidR="00AB47B6" w:rsidRDefault="009F41E1" w:rsidP="00AB47B6">
      <w:pPr>
        <w:pStyle w:val="aff0"/>
        <w:tabs>
          <w:tab w:val="left" w:pos="1652"/>
        </w:tabs>
        <w:autoSpaceDE w:val="0"/>
        <w:autoSpaceDN w:val="0"/>
        <w:ind w:left="1652"/>
        <w:contextualSpacing w:val="0"/>
        <w:rPr>
          <w:rFonts w:ascii="Times New Roman" w:hAnsi="Times New Roman" w:cs="Times New Roman"/>
          <w:color w:val="auto"/>
        </w:rPr>
      </w:pPr>
      <w:r w:rsidRPr="00071B34">
        <w:rPr>
          <w:rFonts w:ascii="Times New Roman" w:hAnsi="Times New Roman" w:cs="Times New Roman"/>
          <w:color w:val="auto"/>
        </w:rPr>
        <w:t>Общие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сведения</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языке,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язык</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культура.</w:t>
      </w:r>
    </w:p>
    <w:p w:rsidR="009F41E1" w:rsidRPr="00071B34" w:rsidRDefault="009F41E1" w:rsidP="00AB47B6">
      <w:pPr>
        <w:pStyle w:val="aff0"/>
        <w:tabs>
          <w:tab w:val="left" w:pos="1652"/>
        </w:tabs>
        <w:autoSpaceDE w:val="0"/>
        <w:autoSpaceDN w:val="0"/>
        <w:ind w:left="1652"/>
        <w:contextualSpacing w:val="0"/>
      </w:pPr>
      <w:r w:rsidRPr="00071B34">
        <w:t>Понятие о литературном языке и литературной норме. Диалекты коми-</w:t>
      </w:r>
      <w:r w:rsidRPr="00071B34">
        <w:rPr>
          <w:spacing w:val="1"/>
        </w:rPr>
        <w:t xml:space="preserve"> </w:t>
      </w:r>
      <w:r w:rsidRPr="00071B34">
        <w:t>пермяцкого</w:t>
      </w:r>
      <w:r w:rsidRPr="00071B34">
        <w:rPr>
          <w:spacing w:val="-1"/>
        </w:rPr>
        <w:t xml:space="preserve"> </w:t>
      </w:r>
      <w:r w:rsidRPr="00071B34">
        <w:t>языка.</w:t>
      </w:r>
    </w:p>
    <w:p w:rsidR="009F41E1" w:rsidRPr="00071B34" w:rsidRDefault="009F41E1" w:rsidP="001A6AA4">
      <w:pPr>
        <w:pStyle w:val="aff0"/>
        <w:tabs>
          <w:tab w:val="left" w:pos="1652"/>
        </w:tabs>
        <w:autoSpaceDE w:val="0"/>
        <w:autoSpaceDN w:val="0"/>
        <w:ind w:left="1652"/>
        <w:contextualSpacing w:val="0"/>
        <w:rPr>
          <w:rFonts w:ascii="Times New Roman" w:hAnsi="Times New Roman" w:cs="Times New Roman"/>
          <w:color w:val="auto"/>
        </w:rPr>
      </w:pPr>
      <w:r w:rsidRPr="00071B34">
        <w:rPr>
          <w:rFonts w:ascii="Times New Roman" w:hAnsi="Times New Roman" w:cs="Times New Roman"/>
          <w:color w:val="auto"/>
        </w:rPr>
        <w:t>Разделы</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науки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языке.</w:t>
      </w:r>
    </w:p>
    <w:p w:rsidR="009F41E1" w:rsidRPr="00071B34" w:rsidRDefault="009F41E1" w:rsidP="001A6AA4">
      <w:pPr>
        <w:pStyle w:val="aff0"/>
        <w:tabs>
          <w:tab w:val="left" w:pos="1861"/>
        </w:tabs>
        <w:autoSpaceDE w:val="0"/>
        <w:autoSpaceDN w:val="0"/>
        <w:ind w:left="1860"/>
        <w:contextualSpacing w:val="0"/>
        <w:rPr>
          <w:rFonts w:ascii="Times New Roman" w:hAnsi="Times New Roman" w:cs="Times New Roman"/>
          <w:color w:val="auto"/>
        </w:rPr>
      </w:pPr>
      <w:r w:rsidRPr="00071B34">
        <w:rPr>
          <w:rFonts w:ascii="Times New Roman" w:hAnsi="Times New Roman" w:cs="Times New Roman"/>
          <w:color w:val="auto"/>
        </w:rPr>
        <w:t>Лексикология</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фразеология.</w:t>
      </w:r>
    </w:p>
    <w:p w:rsidR="009F41E1" w:rsidRPr="00071B34" w:rsidRDefault="009F41E1" w:rsidP="009F41E1">
      <w:pPr>
        <w:pStyle w:val="aff8"/>
        <w:ind w:right="105"/>
        <w:rPr>
          <w:sz w:val="24"/>
          <w:szCs w:val="24"/>
        </w:rPr>
      </w:pPr>
      <w:r w:rsidRPr="00071B34">
        <w:rPr>
          <w:sz w:val="24"/>
          <w:szCs w:val="24"/>
        </w:rPr>
        <w:t>Общеупотребительные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Исконная</w:t>
      </w:r>
      <w:r w:rsidRPr="00071B34">
        <w:rPr>
          <w:spacing w:val="1"/>
          <w:sz w:val="24"/>
          <w:szCs w:val="24"/>
        </w:rPr>
        <w:t xml:space="preserve"> </w:t>
      </w:r>
      <w:r w:rsidRPr="00071B34">
        <w:rPr>
          <w:sz w:val="24"/>
          <w:szCs w:val="24"/>
        </w:rPr>
        <w:t>лексика.</w:t>
      </w:r>
      <w:r w:rsidRPr="00071B34">
        <w:rPr>
          <w:spacing w:val="1"/>
          <w:sz w:val="24"/>
          <w:szCs w:val="24"/>
        </w:rPr>
        <w:t xml:space="preserve"> </w:t>
      </w:r>
      <w:r w:rsidRPr="00071B34">
        <w:rPr>
          <w:sz w:val="24"/>
          <w:szCs w:val="24"/>
        </w:rPr>
        <w:t>Тематически</w:t>
      </w:r>
      <w:r w:rsidRPr="00071B34">
        <w:rPr>
          <w:spacing w:val="-67"/>
          <w:sz w:val="24"/>
          <w:szCs w:val="24"/>
        </w:rPr>
        <w:t xml:space="preserve"> </w:t>
      </w:r>
      <w:r w:rsidRPr="00071B34">
        <w:rPr>
          <w:sz w:val="24"/>
          <w:szCs w:val="24"/>
        </w:rPr>
        <w:t>связанные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Устаревшие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(историзмы,</w:t>
      </w:r>
      <w:r w:rsidRPr="00071B34">
        <w:rPr>
          <w:spacing w:val="1"/>
          <w:sz w:val="24"/>
          <w:szCs w:val="24"/>
        </w:rPr>
        <w:t xml:space="preserve"> </w:t>
      </w:r>
      <w:r w:rsidRPr="00071B34">
        <w:rPr>
          <w:sz w:val="24"/>
          <w:szCs w:val="24"/>
        </w:rPr>
        <w:t>архаизмы).</w:t>
      </w:r>
      <w:r w:rsidRPr="00071B34">
        <w:rPr>
          <w:spacing w:val="1"/>
          <w:sz w:val="24"/>
          <w:szCs w:val="24"/>
        </w:rPr>
        <w:t xml:space="preserve"> </w:t>
      </w:r>
      <w:r w:rsidRPr="00071B34">
        <w:rPr>
          <w:sz w:val="24"/>
          <w:szCs w:val="24"/>
        </w:rPr>
        <w:t>Новые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(неологизмы).</w:t>
      </w:r>
      <w:r w:rsidRPr="00071B34">
        <w:rPr>
          <w:spacing w:val="-2"/>
          <w:sz w:val="24"/>
          <w:szCs w:val="24"/>
        </w:rPr>
        <w:t xml:space="preserve"> </w:t>
      </w:r>
      <w:r w:rsidRPr="00071B34">
        <w:rPr>
          <w:sz w:val="24"/>
          <w:szCs w:val="24"/>
        </w:rPr>
        <w:t>Диалектные</w:t>
      </w:r>
      <w:r w:rsidRPr="00071B34">
        <w:rPr>
          <w:spacing w:val="-1"/>
          <w:sz w:val="24"/>
          <w:szCs w:val="24"/>
        </w:rPr>
        <w:t xml:space="preserve"> </w:t>
      </w:r>
      <w:r w:rsidRPr="00071B34">
        <w:rPr>
          <w:sz w:val="24"/>
          <w:szCs w:val="24"/>
        </w:rPr>
        <w:t>слова.</w:t>
      </w:r>
      <w:r w:rsidRPr="00071B34">
        <w:rPr>
          <w:spacing w:val="-2"/>
          <w:sz w:val="24"/>
          <w:szCs w:val="24"/>
        </w:rPr>
        <w:t xml:space="preserve"> </w:t>
      </w:r>
      <w:r w:rsidRPr="00071B34">
        <w:rPr>
          <w:sz w:val="24"/>
          <w:szCs w:val="24"/>
        </w:rPr>
        <w:t>Заимствованная</w:t>
      </w:r>
      <w:r w:rsidRPr="00071B34">
        <w:rPr>
          <w:spacing w:val="-1"/>
          <w:sz w:val="24"/>
          <w:szCs w:val="24"/>
        </w:rPr>
        <w:t xml:space="preserve"> </w:t>
      </w:r>
      <w:r w:rsidRPr="00071B34">
        <w:rPr>
          <w:sz w:val="24"/>
          <w:szCs w:val="24"/>
        </w:rPr>
        <w:t>лексика.</w:t>
      </w:r>
    </w:p>
    <w:p w:rsidR="009F41E1" w:rsidRPr="00071B34" w:rsidRDefault="009F41E1" w:rsidP="009F41E1">
      <w:pPr>
        <w:pStyle w:val="aff8"/>
        <w:ind w:left="809" w:firstLine="0"/>
        <w:rPr>
          <w:sz w:val="24"/>
          <w:szCs w:val="24"/>
        </w:rPr>
      </w:pPr>
      <w:r w:rsidRPr="00071B34">
        <w:rPr>
          <w:sz w:val="24"/>
          <w:szCs w:val="24"/>
        </w:rPr>
        <w:t>Фразеологизмы</w:t>
      </w:r>
      <w:r w:rsidRPr="00071B34">
        <w:rPr>
          <w:spacing w:val="15"/>
          <w:sz w:val="24"/>
          <w:szCs w:val="24"/>
        </w:rPr>
        <w:t xml:space="preserve"> </w:t>
      </w:r>
      <w:r w:rsidRPr="00071B34">
        <w:rPr>
          <w:sz w:val="24"/>
          <w:szCs w:val="24"/>
        </w:rPr>
        <w:t>(фразеологические</w:t>
      </w:r>
      <w:r w:rsidRPr="00071B34">
        <w:rPr>
          <w:spacing w:val="14"/>
          <w:sz w:val="24"/>
          <w:szCs w:val="24"/>
        </w:rPr>
        <w:t xml:space="preserve"> </w:t>
      </w:r>
      <w:r w:rsidRPr="00071B34">
        <w:rPr>
          <w:sz w:val="24"/>
          <w:szCs w:val="24"/>
        </w:rPr>
        <w:t>обороты)</w:t>
      </w:r>
      <w:r w:rsidRPr="00071B34">
        <w:rPr>
          <w:spacing w:val="14"/>
          <w:sz w:val="24"/>
          <w:szCs w:val="24"/>
        </w:rPr>
        <w:t xml:space="preserve"> </w:t>
      </w:r>
      <w:r w:rsidRPr="00071B34">
        <w:rPr>
          <w:sz w:val="24"/>
          <w:szCs w:val="24"/>
        </w:rPr>
        <w:t>и</w:t>
      </w:r>
      <w:r w:rsidRPr="00071B34">
        <w:rPr>
          <w:spacing w:val="13"/>
          <w:sz w:val="24"/>
          <w:szCs w:val="24"/>
        </w:rPr>
        <w:t xml:space="preserve"> </w:t>
      </w:r>
      <w:r w:rsidRPr="00071B34">
        <w:rPr>
          <w:sz w:val="24"/>
          <w:szCs w:val="24"/>
        </w:rPr>
        <w:t>их</w:t>
      </w:r>
      <w:r w:rsidRPr="00071B34">
        <w:rPr>
          <w:spacing w:val="13"/>
          <w:sz w:val="24"/>
          <w:szCs w:val="24"/>
        </w:rPr>
        <w:t xml:space="preserve"> </w:t>
      </w:r>
      <w:r w:rsidRPr="00071B34">
        <w:rPr>
          <w:sz w:val="24"/>
          <w:szCs w:val="24"/>
        </w:rPr>
        <w:t>роль</w:t>
      </w:r>
      <w:r w:rsidRPr="00071B34">
        <w:rPr>
          <w:spacing w:val="13"/>
          <w:sz w:val="24"/>
          <w:szCs w:val="24"/>
        </w:rPr>
        <w:t xml:space="preserve"> </w:t>
      </w:r>
      <w:r w:rsidRPr="00071B34">
        <w:rPr>
          <w:sz w:val="24"/>
          <w:szCs w:val="24"/>
        </w:rPr>
        <w:t>в</w:t>
      </w:r>
      <w:r w:rsidRPr="00071B34">
        <w:rPr>
          <w:spacing w:val="13"/>
          <w:sz w:val="24"/>
          <w:szCs w:val="24"/>
        </w:rPr>
        <w:t xml:space="preserve"> </w:t>
      </w:r>
      <w:r w:rsidRPr="00071B34">
        <w:rPr>
          <w:sz w:val="24"/>
          <w:szCs w:val="24"/>
        </w:rPr>
        <w:t>предложении.</w:t>
      </w:r>
    </w:p>
    <w:p w:rsidR="009F41E1" w:rsidRPr="00071B34" w:rsidRDefault="009F41E1" w:rsidP="009F41E1">
      <w:pPr>
        <w:pStyle w:val="aff8"/>
        <w:ind w:firstLine="0"/>
        <w:rPr>
          <w:sz w:val="24"/>
          <w:szCs w:val="24"/>
        </w:rPr>
      </w:pPr>
      <w:r w:rsidRPr="00071B34">
        <w:rPr>
          <w:sz w:val="24"/>
          <w:szCs w:val="24"/>
        </w:rPr>
        <w:t>Тематика</w:t>
      </w:r>
      <w:r w:rsidRPr="00071B34">
        <w:rPr>
          <w:spacing w:val="-5"/>
          <w:sz w:val="24"/>
          <w:szCs w:val="24"/>
        </w:rPr>
        <w:t xml:space="preserve"> </w:t>
      </w:r>
      <w:r w:rsidRPr="00071B34">
        <w:rPr>
          <w:sz w:val="24"/>
          <w:szCs w:val="24"/>
        </w:rPr>
        <w:t>фразеологизмов.</w:t>
      </w:r>
    </w:p>
    <w:p w:rsidR="009F41E1" w:rsidRPr="00071B34" w:rsidRDefault="009F41E1" w:rsidP="001A6AA4">
      <w:pPr>
        <w:pStyle w:val="aff0"/>
        <w:tabs>
          <w:tab w:val="left" w:pos="1861"/>
        </w:tabs>
        <w:autoSpaceDE w:val="0"/>
        <w:autoSpaceDN w:val="0"/>
        <w:ind w:left="1860"/>
        <w:contextualSpacing w:val="0"/>
        <w:rPr>
          <w:rFonts w:ascii="Times New Roman" w:hAnsi="Times New Roman" w:cs="Times New Roman"/>
          <w:color w:val="auto"/>
        </w:rPr>
      </w:pPr>
      <w:r w:rsidRPr="00071B34">
        <w:rPr>
          <w:rFonts w:ascii="Times New Roman" w:hAnsi="Times New Roman" w:cs="Times New Roman"/>
          <w:color w:val="auto"/>
        </w:rPr>
        <w:t>Морфология.</w:t>
      </w:r>
    </w:p>
    <w:p w:rsidR="009F41E1" w:rsidRPr="00071B34" w:rsidRDefault="009F41E1" w:rsidP="009F41E1">
      <w:pPr>
        <w:pStyle w:val="aff8"/>
        <w:ind w:right="105"/>
        <w:rPr>
          <w:sz w:val="24"/>
          <w:szCs w:val="24"/>
        </w:rPr>
      </w:pPr>
      <w:r w:rsidRPr="00071B34">
        <w:rPr>
          <w:sz w:val="24"/>
          <w:szCs w:val="24"/>
        </w:rPr>
        <w:t>Морфология</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один</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разделов</w:t>
      </w:r>
      <w:r w:rsidRPr="00071B34">
        <w:rPr>
          <w:spacing w:val="1"/>
          <w:sz w:val="24"/>
          <w:szCs w:val="24"/>
        </w:rPr>
        <w:t xml:space="preserve"> </w:t>
      </w:r>
      <w:r w:rsidRPr="00071B34">
        <w:rPr>
          <w:sz w:val="24"/>
          <w:szCs w:val="24"/>
        </w:rPr>
        <w:t>грамматики.</w:t>
      </w:r>
      <w:r w:rsidRPr="00071B34">
        <w:rPr>
          <w:spacing w:val="1"/>
          <w:sz w:val="24"/>
          <w:szCs w:val="24"/>
        </w:rPr>
        <w:t xml:space="preserve"> </w:t>
      </w:r>
      <w:r w:rsidRPr="00071B34">
        <w:rPr>
          <w:sz w:val="24"/>
          <w:szCs w:val="24"/>
        </w:rPr>
        <w:t>Слово</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основная</w:t>
      </w:r>
      <w:r w:rsidRPr="00071B34">
        <w:rPr>
          <w:spacing w:val="-67"/>
          <w:sz w:val="24"/>
          <w:szCs w:val="24"/>
        </w:rPr>
        <w:t xml:space="preserve"> </w:t>
      </w:r>
      <w:r w:rsidRPr="00071B34">
        <w:rPr>
          <w:sz w:val="24"/>
          <w:szCs w:val="24"/>
        </w:rPr>
        <w:t>языковая единица морфологии. Части речи. Самостоятельные и служебные</w:t>
      </w:r>
      <w:r w:rsidRPr="00071B34">
        <w:rPr>
          <w:spacing w:val="1"/>
          <w:sz w:val="24"/>
          <w:szCs w:val="24"/>
        </w:rPr>
        <w:t xml:space="preserve"> </w:t>
      </w:r>
      <w:r w:rsidRPr="00071B34">
        <w:rPr>
          <w:sz w:val="24"/>
          <w:szCs w:val="24"/>
        </w:rPr>
        <w:t>части речи, их классификация, функция в речи. Роль междометий, модальных</w:t>
      </w:r>
      <w:r w:rsidRPr="00071B34">
        <w:rPr>
          <w:spacing w:val="-67"/>
          <w:sz w:val="24"/>
          <w:szCs w:val="24"/>
        </w:rPr>
        <w:t xml:space="preserve"> </w:t>
      </w:r>
      <w:r w:rsidRPr="00071B34">
        <w:rPr>
          <w:sz w:val="24"/>
          <w:szCs w:val="24"/>
        </w:rPr>
        <w:t>и</w:t>
      </w:r>
      <w:r w:rsidRPr="00071B34">
        <w:rPr>
          <w:spacing w:val="-1"/>
          <w:sz w:val="24"/>
          <w:szCs w:val="24"/>
        </w:rPr>
        <w:t xml:space="preserve"> </w:t>
      </w:r>
      <w:r w:rsidRPr="00071B34">
        <w:rPr>
          <w:sz w:val="24"/>
          <w:szCs w:val="24"/>
        </w:rPr>
        <w:t>изобразительных</w:t>
      </w:r>
      <w:r w:rsidRPr="00071B34">
        <w:rPr>
          <w:spacing w:val="-2"/>
          <w:sz w:val="24"/>
          <w:szCs w:val="24"/>
        </w:rPr>
        <w:t xml:space="preserve"> </w:t>
      </w:r>
      <w:r w:rsidRPr="00071B34">
        <w:rPr>
          <w:sz w:val="24"/>
          <w:szCs w:val="24"/>
        </w:rPr>
        <w:t>слов.</w:t>
      </w:r>
    </w:p>
    <w:p w:rsidR="009F41E1" w:rsidRPr="00071B34" w:rsidRDefault="009F41E1" w:rsidP="009F41E1">
      <w:pPr>
        <w:pStyle w:val="aff8"/>
        <w:ind w:right="103"/>
        <w:rPr>
          <w:sz w:val="24"/>
          <w:szCs w:val="24"/>
        </w:rPr>
      </w:pPr>
      <w:r w:rsidRPr="00071B34">
        <w:rPr>
          <w:sz w:val="24"/>
          <w:szCs w:val="24"/>
        </w:rPr>
        <w:t>Имя существительное как часть речи. Роль имён существительных 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Морфологические признаки</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существительных.</w:t>
      </w:r>
      <w:r w:rsidRPr="00071B34">
        <w:rPr>
          <w:spacing w:val="1"/>
          <w:sz w:val="24"/>
          <w:szCs w:val="24"/>
        </w:rPr>
        <w:t xml:space="preserve"> </w:t>
      </w:r>
      <w:r w:rsidRPr="00071B34">
        <w:rPr>
          <w:sz w:val="24"/>
          <w:szCs w:val="24"/>
        </w:rPr>
        <w:t>Синтаксическая</w:t>
      </w:r>
      <w:r w:rsidRPr="00071B34">
        <w:rPr>
          <w:spacing w:val="1"/>
          <w:sz w:val="24"/>
          <w:szCs w:val="24"/>
        </w:rPr>
        <w:t xml:space="preserve"> </w:t>
      </w:r>
      <w:r w:rsidRPr="00071B34">
        <w:rPr>
          <w:sz w:val="24"/>
          <w:szCs w:val="24"/>
        </w:rPr>
        <w:t>роль</w:t>
      </w:r>
      <w:r w:rsidRPr="00071B34">
        <w:rPr>
          <w:spacing w:val="-14"/>
          <w:sz w:val="24"/>
          <w:szCs w:val="24"/>
        </w:rPr>
        <w:t xml:space="preserve"> </w:t>
      </w:r>
      <w:r w:rsidRPr="00071B34">
        <w:rPr>
          <w:sz w:val="24"/>
          <w:szCs w:val="24"/>
        </w:rPr>
        <w:t>имени</w:t>
      </w:r>
      <w:r w:rsidRPr="00071B34">
        <w:rPr>
          <w:spacing w:val="-13"/>
          <w:sz w:val="24"/>
          <w:szCs w:val="24"/>
        </w:rPr>
        <w:t xml:space="preserve"> </w:t>
      </w:r>
      <w:r w:rsidRPr="00071B34">
        <w:rPr>
          <w:sz w:val="24"/>
          <w:szCs w:val="24"/>
        </w:rPr>
        <w:t>существительного</w:t>
      </w:r>
      <w:r w:rsidRPr="00071B34">
        <w:rPr>
          <w:spacing w:val="-12"/>
          <w:sz w:val="24"/>
          <w:szCs w:val="24"/>
        </w:rPr>
        <w:t xml:space="preserve"> </w:t>
      </w:r>
      <w:r w:rsidRPr="00071B34">
        <w:rPr>
          <w:sz w:val="24"/>
          <w:szCs w:val="24"/>
        </w:rPr>
        <w:t>в</w:t>
      </w:r>
      <w:r w:rsidRPr="00071B34">
        <w:rPr>
          <w:spacing w:val="-14"/>
          <w:sz w:val="24"/>
          <w:szCs w:val="24"/>
        </w:rPr>
        <w:t xml:space="preserve"> </w:t>
      </w:r>
      <w:r w:rsidRPr="00071B34">
        <w:rPr>
          <w:sz w:val="24"/>
          <w:szCs w:val="24"/>
        </w:rPr>
        <w:t>предложении.</w:t>
      </w:r>
      <w:r w:rsidRPr="00071B34">
        <w:rPr>
          <w:spacing w:val="-14"/>
          <w:sz w:val="24"/>
          <w:szCs w:val="24"/>
        </w:rPr>
        <w:t xml:space="preserve"> </w:t>
      </w:r>
      <w:r w:rsidRPr="00071B34">
        <w:rPr>
          <w:sz w:val="24"/>
          <w:szCs w:val="24"/>
        </w:rPr>
        <w:t>Существительные</w:t>
      </w:r>
      <w:r w:rsidRPr="00071B34">
        <w:rPr>
          <w:spacing w:val="-13"/>
          <w:sz w:val="24"/>
          <w:szCs w:val="24"/>
        </w:rPr>
        <w:t xml:space="preserve"> </w:t>
      </w:r>
      <w:r w:rsidRPr="00071B34">
        <w:rPr>
          <w:sz w:val="24"/>
          <w:szCs w:val="24"/>
        </w:rPr>
        <w:t>собственные</w:t>
      </w:r>
      <w:r w:rsidRPr="00071B34">
        <w:rPr>
          <w:spacing w:val="-68"/>
          <w:sz w:val="24"/>
          <w:szCs w:val="24"/>
        </w:rPr>
        <w:t xml:space="preserve"> </w:t>
      </w:r>
      <w:r w:rsidRPr="00071B34">
        <w:rPr>
          <w:sz w:val="24"/>
          <w:szCs w:val="24"/>
        </w:rPr>
        <w:t>и</w:t>
      </w:r>
      <w:r w:rsidRPr="00071B34">
        <w:rPr>
          <w:spacing w:val="1"/>
          <w:sz w:val="24"/>
          <w:szCs w:val="24"/>
        </w:rPr>
        <w:t xml:space="preserve"> </w:t>
      </w:r>
      <w:r w:rsidRPr="00071B34">
        <w:rPr>
          <w:sz w:val="24"/>
          <w:szCs w:val="24"/>
        </w:rPr>
        <w:t>нарицательные.</w:t>
      </w:r>
      <w:r w:rsidRPr="00071B34">
        <w:rPr>
          <w:spacing w:val="1"/>
          <w:sz w:val="24"/>
          <w:szCs w:val="24"/>
        </w:rPr>
        <w:t xml:space="preserve"> </w:t>
      </w:r>
      <w:r w:rsidRPr="00071B34">
        <w:rPr>
          <w:sz w:val="24"/>
          <w:szCs w:val="24"/>
        </w:rPr>
        <w:t>Правописание</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существительных</w:t>
      </w:r>
      <w:r w:rsidRPr="00071B34">
        <w:rPr>
          <w:spacing w:val="1"/>
          <w:sz w:val="24"/>
          <w:szCs w:val="24"/>
        </w:rPr>
        <w:t xml:space="preserve"> </w:t>
      </w:r>
      <w:r w:rsidRPr="00071B34">
        <w:rPr>
          <w:sz w:val="24"/>
          <w:szCs w:val="24"/>
        </w:rPr>
        <w:t>(заглавная</w:t>
      </w:r>
      <w:r w:rsidRPr="00071B34">
        <w:rPr>
          <w:spacing w:val="-15"/>
          <w:sz w:val="24"/>
          <w:szCs w:val="24"/>
        </w:rPr>
        <w:t xml:space="preserve"> </w:t>
      </w:r>
      <w:r w:rsidRPr="00071B34">
        <w:rPr>
          <w:sz w:val="24"/>
          <w:szCs w:val="24"/>
        </w:rPr>
        <w:t>буква</w:t>
      </w:r>
      <w:r w:rsidRPr="00071B34">
        <w:rPr>
          <w:spacing w:val="-15"/>
          <w:sz w:val="24"/>
          <w:szCs w:val="24"/>
        </w:rPr>
        <w:t xml:space="preserve"> </w:t>
      </w:r>
      <w:r w:rsidRPr="00071B34">
        <w:rPr>
          <w:sz w:val="24"/>
          <w:szCs w:val="24"/>
        </w:rPr>
        <w:t>и</w:t>
      </w:r>
      <w:r w:rsidRPr="00071B34">
        <w:rPr>
          <w:spacing w:val="-14"/>
          <w:sz w:val="24"/>
          <w:szCs w:val="24"/>
        </w:rPr>
        <w:t xml:space="preserve"> </w:t>
      </w:r>
      <w:r w:rsidRPr="00071B34">
        <w:rPr>
          <w:sz w:val="24"/>
          <w:szCs w:val="24"/>
        </w:rPr>
        <w:t>кавычки).</w:t>
      </w:r>
      <w:r w:rsidRPr="00071B34">
        <w:rPr>
          <w:spacing w:val="-13"/>
          <w:sz w:val="24"/>
          <w:szCs w:val="24"/>
        </w:rPr>
        <w:t xml:space="preserve"> </w:t>
      </w:r>
      <w:r w:rsidRPr="00071B34">
        <w:rPr>
          <w:sz w:val="24"/>
          <w:szCs w:val="24"/>
        </w:rPr>
        <w:t>Число</w:t>
      </w:r>
      <w:r w:rsidRPr="00071B34">
        <w:rPr>
          <w:spacing w:val="-12"/>
          <w:sz w:val="24"/>
          <w:szCs w:val="24"/>
        </w:rPr>
        <w:t xml:space="preserve"> </w:t>
      </w:r>
      <w:r w:rsidRPr="00071B34">
        <w:rPr>
          <w:sz w:val="24"/>
          <w:szCs w:val="24"/>
        </w:rPr>
        <w:t>имён</w:t>
      </w:r>
      <w:r w:rsidRPr="00071B34">
        <w:rPr>
          <w:spacing w:val="-12"/>
          <w:sz w:val="24"/>
          <w:szCs w:val="24"/>
        </w:rPr>
        <w:t xml:space="preserve"> </w:t>
      </w:r>
      <w:r w:rsidRPr="00071B34">
        <w:rPr>
          <w:sz w:val="24"/>
          <w:szCs w:val="24"/>
        </w:rPr>
        <w:t>существительных.</w:t>
      </w:r>
      <w:r w:rsidRPr="00071B34">
        <w:rPr>
          <w:spacing w:val="-16"/>
          <w:sz w:val="24"/>
          <w:szCs w:val="24"/>
        </w:rPr>
        <w:t xml:space="preserve"> </w:t>
      </w:r>
      <w:r w:rsidRPr="00071B34">
        <w:rPr>
          <w:sz w:val="24"/>
          <w:szCs w:val="24"/>
        </w:rPr>
        <w:t>Падежи.</w:t>
      </w:r>
      <w:r w:rsidRPr="00071B34">
        <w:rPr>
          <w:spacing w:val="-16"/>
          <w:sz w:val="24"/>
          <w:szCs w:val="24"/>
        </w:rPr>
        <w:t xml:space="preserve"> </w:t>
      </w:r>
      <w:r w:rsidRPr="00071B34">
        <w:rPr>
          <w:sz w:val="24"/>
          <w:szCs w:val="24"/>
        </w:rPr>
        <w:t>Значение</w:t>
      </w:r>
      <w:r w:rsidRPr="00071B34">
        <w:rPr>
          <w:spacing w:val="-68"/>
          <w:sz w:val="24"/>
          <w:szCs w:val="24"/>
        </w:rPr>
        <w:t xml:space="preserve"> </w:t>
      </w:r>
      <w:r w:rsidRPr="00071B34">
        <w:rPr>
          <w:sz w:val="24"/>
          <w:szCs w:val="24"/>
        </w:rPr>
        <w:t>падежей.</w:t>
      </w:r>
      <w:r w:rsidRPr="00071B34">
        <w:rPr>
          <w:spacing w:val="1"/>
          <w:sz w:val="24"/>
          <w:szCs w:val="24"/>
        </w:rPr>
        <w:t xml:space="preserve"> </w:t>
      </w:r>
      <w:r w:rsidRPr="00071B34">
        <w:rPr>
          <w:sz w:val="24"/>
          <w:szCs w:val="24"/>
        </w:rPr>
        <w:t>Изменение</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существительных</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падежам.</w:t>
      </w:r>
      <w:r w:rsidRPr="00071B34">
        <w:rPr>
          <w:spacing w:val="1"/>
          <w:sz w:val="24"/>
          <w:szCs w:val="24"/>
        </w:rPr>
        <w:t xml:space="preserve"> </w:t>
      </w:r>
      <w:r w:rsidRPr="00071B34">
        <w:rPr>
          <w:sz w:val="24"/>
          <w:szCs w:val="24"/>
        </w:rPr>
        <w:t>Лично-</w:t>
      </w:r>
      <w:r w:rsidRPr="00071B34">
        <w:rPr>
          <w:spacing w:val="1"/>
          <w:sz w:val="24"/>
          <w:szCs w:val="24"/>
        </w:rPr>
        <w:t xml:space="preserve"> </w:t>
      </w:r>
      <w:r w:rsidRPr="00071B34">
        <w:rPr>
          <w:sz w:val="24"/>
          <w:szCs w:val="24"/>
        </w:rPr>
        <w:t>притяжательные</w:t>
      </w:r>
      <w:r w:rsidRPr="00071B34">
        <w:rPr>
          <w:spacing w:val="1"/>
          <w:sz w:val="24"/>
          <w:szCs w:val="24"/>
        </w:rPr>
        <w:t xml:space="preserve"> </w:t>
      </w:r>
      <w:r w:rsidRPr="00071B34">
        <w:rPr>
          <w:sz w:val="24"/>
          <w:szCs w:val="24"/>
        </w:rPr>
        <w:t>формы</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существительных.</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67"/>
          <w:sz w:val="24"/>
          <w:szCs w:val="24"/>
        </w:rPr>
        <w:t xml:space="preserve"> </w:t>
      </w:r>
      <w:r w:rsidRPr="00071B34">
        <w:rPr>
          <w:sz w:val="24"/>
          <w:szCs w:val="24"/>
        </w:rPr>
        <w:t>существительных.</w:t>
      </w:r>
    </w:p>
    <w:p w:rsidR="009F41E1" w:rsidRPr="00071B34" w:rsidRDefault="009F41E1" w:rsidP="009F41E1">
      <w:pPr>
        <w:pStyle w:val="aff8"/>
        <w:ind w:left="102" w:right="104"/>
        <w:rPr>
          <w:sz w:val="24"/>
          <w:szCs w:val="24"/>
        </w:rPr>
      </w:pPr>
      <w:r w:rsidRPr="00071B34">
        <w:rPr>
          <w:sz w:val="24"/>
          <w:szCs w:val="24"/>
        </w:rPr>
        <w:t>Имя прилагательное как часть речи. Роль имён прилагательных в речи.</w:t>
      </w:r>
      <w:r w:rsidRPr="00071B34">
        <w:rPr>
          <w:spacing w:val="1"/>
          <w:sz w:val="24"/>
          <w:szCs w:val="24"/>
        </w:rPr>
        <w:t xml:space="preserve"> </w:t>
      </w:r>
      <w:r w:rsidRPr="00071B34">
        <w:rPr>
          <w:sz w:val="24"/>
          <w:szCs w:val="24"/>
        </w:rPr>
        <w:t>Синтаксическая</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имени</w:t>
      </w:r>
      <w:r w:rsidRPr="00071B34">
        <w:rPr>
          <w:spacing w:val="1"/>
          <w:sz w:val="24"/>
          <w:szCs w:val="24"/>
        </w:rPr>
        <w:t xml:space="preserve"> </w:t>
      </w:r>
      <w:r w:rsidRPr="00071B34">
        <w:rPr>
          <w:sz w:val="24"/>
          <w:szCs w:val="24"/>
        </w:rPr>
        <w:t>прилагательного</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Словообразование</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прилагательных.</w:t>
      </w:r>
      <w:r w:rsidRPr="00071B34">
        <w:rPr>
          <w:spacing w:val="1"/>
          <w:sz w:val="24"/>
          <w:szCs w:val="24"/>
        </w:rPr>
        <w:t xml:space="preserve"> </w:t>
      </w:r>
      <w:r w:rsidRPr="00071B34">
        <w:rPr>
          <w:sz w:val="24"/>
          <w:szCs w:val="24"/>
        </w:rPr>
        <w:t>Разряды</w:t>
      </w:r>
      <w:r w:rsidRPr="00071B34">
        <w:rPr>
          <w:spacing w:val="1"/>
          <w:sz w:val="24"/>
          <w:szCs w:val="24"/>
        </w:rPr>
        <w:t xml:space="preserve"> </w:t>
      </w:r>
      <w:r w:rsidRPr="00071B34">
        <w:rPr>
          <w:sz w:val="24"/>
          <w:szCs w:val="24"/>
        </w:rPr>
        <w:t>прилагательных</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значению: качественные и относительные. Степени сравнения качественных</w:t>
      </w:r>
      <w:r w:rsidRPr="00071B34">
        <w:rPr>
          <w:spacing w:val="1"/>
          <w:sz w:val="24"/>
          <w:szCs w:val="24"/>
        </w:rPr>
        <w:t xml:space="preserve"> </w:t>
      </w:r>
      <w:r w:rsidRPr="00071B34">
        <w:rPr>
          <w:sz w:val="24"/>
          <w:szCs w:val="24"/>
        </w:rPr>
        <w:lastRenderedPageBreak/>
        <w:t>имён прилагательных. Значение, образование и изменение прилагательных в</w:t>
      </w:r>
      <w:r w:rsidRPr="00071B34">
        <w:rPr>
          <w:spacing w:val="1"/>
          <w:sz w:val="24"/>
          <w:szCs w:val="24"/>
        </w:rPr>
        <w:t xml:space="preserve"> </w:t>
      </w:r>
      <w:r w:rsidRPr="00071B34">
        <w:rPr>
          <w:sz w:val="24"/>
          <w:szCs w:val="24"/>
        </w:rPr>
        <w:t>сравнительной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превосходной</w:t>
      </w:r>
      <w:r w:rsidRPr="00071B34">
        <w:rPr>
          <w:spacing w:val="1"/>
          <w:sz w:val="24"/>
          <w:szCs w:val="24"/>
        </w:rPr>
        <w:t xml:space="preserve"> </w:t>
      </w:r>
      <w:r w:rsidRPr="00071B34">
        <w:rPr>
          <w:sz w:val="24"/>
          <w:szCs w:val="24"/>
        </w:rPr>
        <w:t>степени.</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прилагательных.</w:t>
      </w:r>
    </w:p>
    <w:p w:rsidR="009F41E1" w:rsidRPr="00071B34" w:rsidRDefault="009F41E1" w:rsidP="009F41E1">
      <w:pPr>
        <w:pStyle w:val="aff8"/>
        <w:ind w:left="102" w:right="107"/>
        <w:rPr>
          <w:sz w:val="24"/>
          <w:szCs w:val="24"/>
        </w:rPr>
      </w:pPr>
      <w:r w:rsidRPr="00071B34">
        <w:rPr>
          <w:sz w:val="24"/>
          <w:szCs w:val="24"/>
        </w:rPr>
        <w:t>Имя</w:t>
      </w:r>
      <w:r w:rsidRPr="00071B34">
        <w:rPr>
          <w:spacing w:val="1"/>
          <w:sz w:val="24"/>
          <w:szCs w:val="24"/>
        </w:rPr>
        <w:t xml:space="preserve"> </w:t>
      </w:r>
      <w:r w:rsidRPr="00071B34">
        <w:rPr>
          <w:sz w:val="24"/>
          <w:szCs w:val="24"/>
        </w:rPr>
        <w:t>числительное.</w:t>
      </w:r>
      <w:r w:rsidRPr="00071B34">
        <w:rPr>
          <w:spacing w:val="1"/>
          <w:sz w:val="24"/>
          <w:szCs w:val="24"/>
        </w:rPr>
        <w:t xml:space="preserve"> </w:t>
      </w:r>
      <w:r w:rsidRPr="00071B34">
        <w:rPr>
          <w:sz w:val="24"/>
          <w:szCs w:val="24"/>
        </w:rPr>
        <w:t>Значение</w:t>
      </w:r>
      <w:r w:rsidRPr="00071B34">
        <w:rPr>
          <w:spacing w:val="1"/>
          <w:sz w:val="24"/>
          <w:szCs w:val="24"/>
        </w:rPr>
        <w:t xml:space="preserve"> </w:t>
      </w:r>
      <w:r w:rsidRPr="00071B34">
        <w:rPr>
          <w:sz w:val="24"/>
          <w:szCs w:val="24"/>
        </w:rPr>
        <w:t>числительного</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его</w:t>
      </w:r>
      <w:r w:rsidRPr="00071B34">
        <w:rPr>
          <w:spacing w:val="1"/>
          <w:sz w:val="24"/>
          <w:szCs w:val="24"/>
        </w:rPr>
        <w:t xml:space="preserve"> </w:t>
      </w:r>
      <w:r w:rsidRPr="00071B34">
        <w:rPr>
          <w:sz w:val="24"/>
          <w:szCs w:val="24"/>
        </w:rPr>
        <w:t>грамматические</w:t>
      </w:r>
      <w:r w:rsidRPr="00071B34">
        <w:rPr>
          <w:spacing w:val="1"/>
          <w:sz w:val="24"/>
          <w:szCs w:val="24"/>
        </w:rPr>
        <w:t xml:space="preserve"> </w:t>
      </w:r>
      <w:r w:rsidRPr="00071B34">
        <w:rPr>
          <w:sz w:val="24"/>
          <w:szCs w:val="24"/>
        </w:rPr>
        <w:t>признаки.</w:t>
      </w:r>
      <w:r w:rsidRPr="00071B34">
        <w:rPr>
          <w:spacing w:val="23"/>
          <w:sz w:val="24"/>
          <w:szCs w:val="24"/>
        </w:rPr>
        <w:t xml:space="preserve"> </w:t>
      </w:r>
      <w:r w:rsidRPr="00071B34">
        <w:rPr>
          <w:sz w:val="24"/>
          <w:szCs w:val="24"/>
        </w:rPr>
        <w:t>Функции</w:t>
      </w:r>
      <w:r w:rsidRPr="00071B34">
        <w:rPr>
          <w:spacing w:val="25"/>
          <w:sz w:val="24"/>
          <w:szCs w:val="24"/>
        </w:rPr>
        <w:t xml:space="preserve"> </w:t>
      </w:r>
      <w:r w:rsidRPr="00071B34">
        <w:rPr>
          <w:sz w:val="24"/>
          <w:szCs w:val="24"/>
        </w:rPr>
        <w:t>в</w:t>
      </w:r>
      <w:r w:rsidRPr="00071B34">
        <w:rPr>
          <w:spacing w:val="21"/>
          <w:sz w:val="24"/>
          <w:szCs w:val="24"/>
        </w:rPr>
        <w:t xml:space="preserve"> </w:t>
      </w:r>
      <w:r w:rsidRPr="00071B34">
        <w:rPr>
          <w:sz w:val="24"/>
          <w:szCs w:val="24"/>
        </w:rPr>
        <w:t>предложении.</w:t>
      </w:r>
      <w:r w:rsidRPr="00071B34">
        <w:rPr>
          <w:spacing w:val="21"/>
          <w:sz w:val="24"/>
          <w:szCs w:val="24"/>
        </w:rPr>
        <w:t xml:space="preserve"> </w:t>
      </w:r>
      <w:r w:rsidRPr="00071B34">
        <w:rPr>
          <w:sz w:val="24"/>
          <w:szCs w:val="24"/>
        </w:rPr>
        <w:t>Морфологические</w:t>
      </w:r>
      <w:r w:rsidRPr="00071B34">
        <w:rPr>
          <w:spacing w:val="22"/>
          <w:sz w:val="24"/>
          <w:szCs w:val="24"/>
        </w:rPr>
        <w:t xml:space="preserve"> </w:t>
      </w:r>
      <w:r w:rsidRPr="00071B34">
        <w:rPr>
          <w:sz w:val="24"/>
          <w:szCs w:val="24"/>
        </w:rPr>
        <w:t>особенности</w:t>
      </w:r>
      <w:r w:rsidRPr="00071B34">
        <w:rPr>
          <w:spacing w:val="23"/>
          <w:sz w:val="24"/>
          <w:szCs w:val="24"/>
        </w:rPr>
        <w:t xml:space="preserve"> </w:t>
      </w:r>
      <w:r w:rsidRPr="00071B34">
        <w:rPr>
          <w:sz w:val="24"/>
          <w:szCs w:val="24"/>
        </w:rPr>
        <w:t>и</w:t>
      </w:r>
    </w:p>
    <w:p w:rsidR="009F41E1" w:rsidRPr="00071B34" w:rsidRDefault="009F41E1" w:rsidP="009F41E1">
      <w:pPr>
        <w:pStyle w:val="aff8"/>
        <w:ind w:right="105" w:firstLine="0"/>
        <w:rPr>
          <w:sz w:val="24"/>
          <w:szCs w:val="24"/>
        </w:rPr>
      </w:pPr>
      <w:r w:rsidRPr="00071B34">
        <w:rPr>
          <w:sz w:val="24"/>
          <w:szCs w:val="24"/>
        </w:rPr>
        <w:t>синтаксическая роль в предложении. Имена числительные простые, сложные</w:t>
      </w:r>
      <w:r w:rsidRPr="00071B34">
        <w:rPr>
          <w:spacing w:val="1"/>
          <w:sz w:val="24"/>
          <w:szCs w:val="24"/>
        </w:rPr>
        <w:t xml:space="preserve"> </w:t>
      </w:r>
      <w:r w:rsidRPr="00071B34">
        <w:rPr>
          <w:sz w:val="24"/>
          <w:szCs w:val="24"/>
        </w:rPr>
        <w:t>и составные. Числительные количественные и порядковые, их значение и</w:t>
      </w:r>
      <w:r w:rsidRPr="00071B34">
        <w:rPr>
          <w:spacing w:val="1"/>
          <w:sz w:val="24"/>
          <w:szCs w:val="24"/>
        </w:rPr>
        <w:t xml:space="preserve"> </w:t>
      </w:r>
      <w:r w:rsidRPr="00071B34">
        <w:rPr>
          <w:sz w:val="24"/>
          <w:szCs w:val="24"/>
        </w:rPr>
        <w:t>изменение.</w:t>
      </w:r>
      <w:r w:rsidRPr="00071B34">
        <w:rPr>
          <w:spacing w:val="1"/>
          <w:sz w:val="24"/>
          <w:szCs w:val="24"/>
        </w:rPr>
        <w:t xml:space="preserve"> </w:t>
      </w:r>
      <w:r w:rsidRPr="00071B34">
        <w:rPr>
          <w:sz w:val="24"/>
          <w:szCs w:val="24"/>
        </w:rPr>
        <w:t>Обобщительные</w:t>
      </w:r>
      <w:r w:rsidRPr="00071B34">
        <w:rPr>
          <w:spacing w:val="1"/>
          <w:sz w:val="24"/>
          <w:szCs w:val="24"/>
        </w:rPr>
        <w:t xml:space="preserve"> </w:t>
      </w:r>
      <w:r w:rsidRPr="00071B34">
        <w:rPr>
          <w:sz w:val="24"/>
          <w:szCs w:val="24"/>
        </w:rPr>
        <w:t>числительные,</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значение,</w:t>
      </w:r>
      <w:r w:rsidRPr="00071B34">
        <w:rPr>
          <w:spacing w:val="1"/>
          <w:sz w:val="24"/>
          <w:szCs w:val="24"/>
        </w:rPr>
        <w:t xml:space="preserve"> </w:t>
      </w:r>
      <w:r w:rsidRPr="00071B34">
        <w:rPr>
          <w:sz w:val="24"/>
          <w:szCs w:val="24"/>
        </w:rPr>
        <w:t>образование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изменение.</w:t>
      </w:r>
      <w:r w:rsidRPr="00071B34">
        <w:rPr>
          <w:spacing w:val="-2"/>
          <w:sz w:val="24"/>
          <w:szCs w:val="24"/>
        </w:rPr>
        <w:t xml:space="preserve"> </w:t>
      </w:r>
      <w:r w:rsidRPr="00071B34">
        <w:rPr>
          <w:sz w:val="24"/>
          <w:szCs w:val="24"/>
        </w:rPr>
        <w:t>Морфологический разбор числительных.</w:t>
      </w:r>
    </w:p>
    <w:p w:rsidR="009F41E1" w:rsidRPr="00071B34" w:rsidRDefault="009F41E1" w:rsidP="009F41E1">
      <w:pPr>
        <w:pStyle w:val="aff8"/>
        <w:ind w:right="104"/>
        <w:rPr>
          <w:sz w:val="24"/>
          <w:szCs w:val="24"/>
        </w:rPr>
      </w:pPr>
      <w:r w:rsidRPr="00071B34">
        <w:rPr>
          <w:sz w:val="24"/>
          <w:szCs w:val="24"/>
        </w:rPr>
        <w:t>Местоимение</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часть</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Морфологические</w:t>
      </w:r>
      <w:r w:rsidRPr="00071B34">
        <w:rPr>
          <w:spacing w:val="1"/>
          <w:sz w:val="24"/>
          <w:szCs w:val="24"/>
        </w:rPr>
        <w:t xml:space="preserve"> </w:t>
      </w:r>
      <w:r w:rsidRPr="00071B34">
        <w:rPr>
          <w:sz w:val="24"/>
          <w:szCs w:val="24"/>
        </w:rPr>
        <w:t>функции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синтаксическая роль местоимений в предложении. Разряды местоимений по</w:t>
      </w:r>
      <w:r w:rsidRPr="00071B34">
        <w:rPr>
          <w:spacing w:val="1"/>
          <w:sz w:val="24"/>
          <w:szCs w:val="24"/>
        </w:rPr>
        <w:t xml:space="preserve"> </w:t>
      </w:r>
      <w:r w:rsidRPr="00071B34">
        <w:rPr>
          <w:sz w:val="24"/>
          <w:szCs w:val="24"/>
        </w:rPr>
        <w:t>назначению:</w:t>
      </w:r>
      <w:r w:rsidRPr="00071B34">
        <w:rPr>
          <w:spacing w:val="1"/>
          <w:sz w:val="24"/>
          <w:szCs w:val="24"/>
        </w:rPr>
        <w:t xml:space="preserve"> </w:t>
      </w:r>
      <w:r w:rsidRPr="00071B34">
        <w:rPr>
          <w:sz w:val="24"/>
          <w:szCs w:val="24"/>
        </w:rPr>
        <w:t>личные,</w:t>
      </w:r>
      <w:r w:rsidRPr="00071B34">
        <w:rPr>
          <w:spacing w:val="1"/>
          <w:sz w:val="24"/>
          <w:szCs w:val="24"/>
        </w:rPr>
        <w:t xml:space="preserve"> </w:t>
      </w:r>
      <w:r w:rsidRPr="00071B34">
        <w:rPr>
          <w:sz w:val="24"/>
          <w:szCs w:val="24"/>
        </w:rPr>
        <w:t>усилительно-личные,</w:t>
      </w:r>
      <w:r w:rsidRPr="00071B34">
        <w:rPr>
          <w:spacing w:val="1"/>
          <w:sz w:val="24"/>
          <w:szCs w:val="24"/>
        </w:rPr>
        <w:t xml:space="preserve"> </w:t>
      </w:r>
      <w:r w:rsidRPr="00071B34">
        <w:rPr>
          <w:sz w:val="24"/>
          <w:szCs w:val="24"/>
        </w:rPr>
        <w:t>взаимно-личные,</w:t>
      </w:r>
      <w:r w:rsidRPr="00071B34">
        <w:rPr>
          <w:spacing w:val="1"/>
          <w:sz w:val="24"/>
          <w:szCs w:val="24"/>
        </w:rPr>
        <w:t xml:space="preserve"> </w:t>
      </w:r>
      <w:r w:rsidRPr="00071B34">
        <w:rPr>
          <w:sz w:val="24"/>
          <w:szCs w:val="24"/>
        </w:rPr>
        <w:t>указательные,</w:t>
      </w:r>
      <w:r w:rsidRPr="00071B34">
        <w:rPr>
          <w:spacing w:val="-67"/>
          <w:sz w:val="24"/>
          <w:szCs w:val="24"/>
        </w:rPr>
        <w:t xml:space="preserve"> </w:t>
      </w:r>
      <w:r w:rsidRPr="00071B34">
        <w:rPr>
          <w:sz w:val="24"/>
          <w:szCs w:val="24"/>
        </w:rPr>
        <w:t>определительные,</w:t>
      </w:r>
      <w:r w:rsidRPr="00071B34">
        <w:rPr>
          <w:spacing w:val="1"/>
          <w:sz w:val="24"/>
          <w:szCs w:val="24"/>
        </w:rPr>
        <w:t xml:space="preserve"> </w:t>
      </w:r>
      <w:r w:rsidRPr="00071B34">
        <w:rPr>
          <w:sz w:val="24"/>
          <w:szCs w:val="24"/>
        </w:rPr>
        <w:t>вопросительные,</w:t>
      </w:r>
      <w:r w:rsidRPr="00071B34">
        <w:rPr>
          <w:spacing w:val="1"/>
          <w:sz w:val="24"/>
          <w:szCs w:val="24"/>
        </w:rPr>
        <w:t xml:space="preserve"> </w:t>
      </w:r>
      <w:r w:rsidRPr="00071B34">
        <w:rPr>
          <w:sz w:val="24"/>
          <w:szCs w:val="24"/>
        </w:rPr>
        <w:t>относительные,</w:t>
      </w:r>
      <w:r w:rsidRPr="00071B34">
        <w:rPr>
          <w:spacing w:val="1"/>
          <w:sz w:val="24"/>
          <w:szCs w:val="24"/>
        </w:rPr>
        <w:t xml:space="preserve"> </w:t>
      </w:r>
      <w:r w:rsidRPr="00071B34">
        <w:rPr>
          <w:sz w:val="24"/>
          <w:szCs w:val="24"/>
        </w:rPr>
        <w:t>неопределённые,</w:t>
      </w:r>
      <w:r w:rsidRPr="00071B34">
        <w:rPr>
          <w:spacing w:val="1"/>
          <w:sz w:val="24"/>
          <w:szCs w:val="24"/>
        </w:rPr>
        <w:t xml:space="preserve"> </w:t>
      </w:r>
      <w:r w:rsidRPr="00071B34">
        <w:rPr>
          <w:sz w:val="24"/>
          <w:szCs w:val="24"/>
        </w:rPr>
        <w:t>отрицательные,</w:t>
      </w:r>
      <w:r w:rsidRPr="00071B34">
        <w:rPr>
          <w:spacing w:val="-3"/>
          <w:sz w:val="24"/>
          <w:szCs w:val="24"/>
        </w:rPr>
        <w:t xml:space="preserve"> </w:t>
      </w:r>
      <w:r w:rsidRPr="00071B34">
        <w:rPr>
          <w:sz w:val="24"/>
          <w:szCs w:val="24"/>
        </w:rPr>
        <w:t>счётно-личные.</w:t>
      </w:r>
      <w:r w:rsidRPr="00071B34">
        <w:rPr>
          <w:spacing w:val="-2"/>
          <w:sz w:val="24"/>
          <w:szCs w:val="24"/>
        </w:rPr>
        <w:t xml:space="preserve"> </w:t>
      </w:r>
      <w:r w:rsidRPr="00071B34">
        <w:rPr>
          <w:sz w:val="24"/>
          <w:szCs w:val="24"/>
        </w:rPr>
        <w:t>Морфологический</w:t>
      </w:r>
      <w:r w:rsidRPr="00071B34">
        <w:rPr>
          <w:spacing w:val="-2"/>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местоимений.</w:t>
      </w:r>
    </w:p>
    <w:p w:rsidR="009F41E1" w:rsidRPr="00071B34" w:rsidRDefault="009F41E1" w:rsidP="009F41E1">
      <w:pPr>
        <w:pStyle w:val="aff8"/>
        <w:ind w:right="106"/>
        <w:rPr>
          <w:sz w:val="24"/>
          <w:szCs w:val="24"/>
        </w:rPr>
      </w:pPr>
      <w:r w:rsidRPr="00071B34">
        <w:rPr>
          <w:spacing w:val="-1"/>
          <w:sz w:val="24"/>
          <w:szCs w:val="24"/>
        </w:rPr>
        <w:t>Глагол</w:t>
      </w:r>
      <w:r w:rsidRPr="00071B34">
        <w:rPr>
          <w:spacing w:val="-16"/>
          <w:sz w:val="24"/>
          <w:szCs w:val="24"/>
        </w:rPr>
        <w:t xml:space="preserve"> </w:t>
      </w:r>
      <w:r w:rsidRPr="00071B34">
        <w:rPr>
          <w:spacing w:val="-1"/>
          <w:sz w:val="24"/>
          <w:szCs w:val="24"/>
        </w:rPr>
        <w:t>как</w:t>
      </w:r>
      <w:r w:rsidRPr="00071B34">
        <w:rPr>
          <w:spacing w:val="-15"/>
          <w:sz w:val="24"/>
          <w:szCs w:val="24"/>
        </w:rPr>
        <w:t xml:space="preserve"> </w:t>
      </w:r>
      <w:r w:rsidRPr="00071B34">
        <w:rPr>
          <w:spacing w:val="-1"/>
          <w:sz w:val="24"/>
          <w:szCs w:val="24"/>
        </w:rPr>
        <w:t>часть</w:t>
      </w:r>
      <w:r w:rsidRPr="00071B34">
        <w:rPr>
          <w:spacing w:val="-16"/>
          <w:sz w:val="24"/>
          <w:szCs w:val="24"/>
        </w:rPr>
        <w:t xml:space="preserve"> </w:t>
      </w:r>
      <w:r w:rsidRPr="00071B34">
        <w:rPr>
          <w:spacing w:val="-1"/>
          <w:sz w:val="24"/>
          <w:szCs w:val="24"/>
        </w:rPr>
        <w:t>речи.</w:t>
      </w:r>
      <w:r w:rsidRPr="00071B34">
        <w:rPr>
          <w:spacing w:val="-16"/>
          <w:sz w:val="24"/>
          <w:szCs w:val="24"/>
        </w:rPr>
        <w:t xml:space="preserve"> </w:t>
      </w:r>
      <w:r w:rsidRPr="00071B34">
        <w:rPr>
          <w:sz w:val="24"/>
          <w:szCs w:val="24"/>
        </w:rPr>
        <w:t>Его</w:t>
      </w:r>
      <w:r w:rsidRPr="00071B34">
        <w:rPr>
          <w:spacing w:val="-14"/>
          <w:sz w:val="24"/>
          <w:szCs w:val="24"/>
        </w:rPr>
        <w:t xml:space="preserve"> </w:t>
      </w:r>
      <w:r w:rsidRPr="00071B34">
        <w:rPr>
          <w:sz w:val="24"/>
          <w:szCs w:val="24"/>
        </w:rPr>
        <w:t>значение,</w:t>
      </w:r>
      <w:r w:rsidRPr="00071B34">
        <w:rPr>
          <w:spacing w:val="-16"/>
          <w:sz w:val="24"/>
          <w:szCs w:val="24"/>
        </w:rPr>
        <w:t xml:space="preserve"> </w:t>
      </w:r>
      <w:r w:rsidRPr="00071B34">
        <w:rPr>
          <w:sz w:val="24"/>
          <w:szCs w:val="24"/>
        </w:rPr>
        <w:t>морфологические</w:t>
      </w:r>
      <w:r w:rsidRPr="00071B34">
        <w:rPr>
          <w:spacing w:val="-18"/>
          <w:sz w:val="24"/>
          <w:szCs w:val="24"/>
        </w:rPr>
        <w:t xml:space="preserve"> </w:t>
      </w:r>
      <w:r w:rsidRPr="00071B34">
        <w:rPr>
          <w:sz w:val="24"/>
          <w:szCs w:val="24"/>
        </w:rPr>
        <w:t>и</w:t>
      </w:r>
      <w:r w:rsidRPr="00071B34">
        <w:rPr>
          <w:spacing w:val="-14"/>
          <w:sz w:val="24"/>
          <w:szCs w:val="24"/>
        </w:rPr>
        <w:t xml:space="preserve"> </w:t>
      </w:r>
      <w:r w:rsidRPr="00071B34">
        <w:rPr>
          <w:sz w:val="24"/>
          <w:szCs w:val="24"/>
        </w:rPr>
        <w:t>синтаксические</w:t>
      </w:r>
      <w:r w:rsidRPr="00071B34">
        <w:rPr>
          <w:spacing w:val="-68"/>
          <w:sz w:val="24"/>
          <w:szCs w:val="24"/>
        </w:rPr>
        <w:t xml:space="preserve"> </w:t>
      </w:r>
      <w:r w:rsidRPr="00071B34">
        <w:rPr>
          <w:sz w:val="24"/>
          <w:szCs w:val="24"/>
        </w:rPr>
        <w:t>функции. Инфинитив. Изменение глаголов по временам, лицам и числам.</w:t>
      </w:r>
      <w:r w:rsidRPr="00071B34">
        <w:rPr>
          <w:spacing w:val="1"/>
          <w:sz w:val="24"/>
          <w:szCs w:val="24"/>
        </w:rPr>
        <w:t xml:space="preserve"> </w:t>
      </w:r>
      <w:r w:rsidRPr="00071B34">
        <w:rPr>
          <w:sz w:val="24"/>
          <w:szCs w:val="24"/>
        </w:rPr>
        <w:t>Наклонения</w:t>
      </w:r>
      <w:r w:rsidRPr="00071B34">
        <w:rPr>
          <w:spacing w:val="1"/>
          <w:sz w:val="24"/>
          <w:szCs w:val="24"/>
        </w:rPr>
        <w:t xml:space="preserve"> </w:t>
      </w:r>
      <w:r w:rsidRPr="00071B34">
        <w:rPr>
          <w:sz w:val="24"/>
          <w:szCs w:val="24"/>
        </w:rPr>
        <w:t>глагола.</w:t>
      </w:r>
      <w:r w:rsidRPr="00071B34">
        <w:rPr>
          <w:spacing w:val="1"/>
          <w:sz w:val="24"/>
          <w:szCs w:val="24"/>
        </w:rPr>
        <w:t xml:space="preserve"> </w:t>
      </w:r>
      <w:r w:rsidRPr="00071B34">
        <w:rPr>
          <w:sz w:val="24"/>
          <w:szCs w:val="24"/>
        </w:rPr>
        <w:t>Изъявительное,</w:t>
      </w:r>
      <w:r w:rsidRPr="00071B34">
        <w:rPr>
          <w:spacing w:val="1"/>
          <w:sz w:val="24"/>
          <w:szCs w:val="24"/>
        </w:rPr>
        <w:t xml:space="preserve"> </w:t>
      </w:r>
      <w:r w:rsidRPr="00071B34">
        <w:rPr>
          <w:sz w:val="24"/>
          <w:szCs w:val="24"/>
        </w:rPr>
        <w:t>повелительное,</w:t>
      </w:r>
      <w:r w:rsidRPr="00071B34">
        <w:rPr>
          <w:spacing w:val="1"/>
          <w:sz w:val="24"/>
          <w:szCs w:val="24"/>
        </w:rPr>
        <w:t xml:space="preserve"> </w:t>
      </w:r>
      <w:r w:rsidRPr="00071B34">
        <w:rPr>
          <w:sz w:val="24"/>
          <w:szCs w:val="24"/>
        </w:rPr>
        <w:t>сослагательное</w:t>
      </w:r>
      <w:r w:rsidRPr="00071B34">
        <w:rPr>
          <w:spacing w:val="-67"/>
          <w:sz w:val="24"/>
          <w:szCs w:val="24"/>
        </w:rPr>
        <w:t xml:space="preserve"> </w:t>
      </w:r>
      <w:r w:rsidRPr="00071B34">
        <w:rPr>
          <w:sz w:val="24"/>
          <w:szCs w:val="24"/>
        </w:rPr>
        <w:t>(условное) наклонение. Положительное и отрицательное спряжение глаголов.</w:t>
      </w:r>
      <w:r w:rsidRPr="00071B34">
        <w:rPr>
          <w:spacing w:val="-67"/>
          <w:sz w:val="24"/>
          <w:szCs w:val="24"/>
        </w:rPr>
        <w:t xml:space="preserve"> </w:t>
      </w:r>
      <w:r w:rsidRPr="00071B34">
        <w:rPr>
          <w:sz w:val="24"/>
          <w:szCs w:val="24"/>
        </w:rPr>
        <w:t>Вспомогательные</w:t>
      </w:r>
      <w:r w:rsidRPr="00071B34">
        <w:rPr>
          <w:spacing w:val="1"/>
          <w:sz w:val="24"/>
          <w:szCs w:val="24"/>
        </w:rPr>
        <w:t xml:space="preserve"> </w:t>
      </w:r>
      <w:r w:rsidRPr="00071B34">
        <w:rPr>
          <w:sz w:val="24"/>
          <w:szCs w:val="24"/>
        </w:rPr>
        <w:t>глаголы.</w:t>
      </w:r>
      <w:r w:rsidRPr="00071B34">
        <w:rPr>
          <w:spacing w:val="1"/>
          <w:sz w:val="24"/>
          <w:szCs w:val="24"/>
        </w:rPr>
        <w:t xml:space="preserve"> </w:t>
      </w:r>
      <w:r w:rsidRPr="00071B34">
        <w:rPr>
          <w:sz w:val="24"/>
          <w:szCs w:val="24"/>
        </w:rPr>
        <w:t>Безличные</w:t>
      </w:r>
      <w:r w:rsidRPr="00071B34">
        <w:rPr>
          <w:spacing w:val="1"/>
          <w:sz w:val="24"/>
          <w:szCs w:val="24"/>
        </w:rPr>
        <w:t xml:space="preserve"> </w:t>
      </w:r>
      <w:r w:rsidRPr="00071B34">
        <w:rPr>
          <w:sz w:val="24"/>
          <w:szCs w:val="24"/>
        </w:rPr>
        <w:t>глаголы.</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глагола.</w:t>
      </w:r>
    </w:p>
    <w:p w:rsidR="009F41E1" w:rsidRPr="00071B34" w:rsidRDefault="009F41E1" w:rsidP="001A6AA4">
      <w:pPr>
        <w:pStyle w:val="aff0"/>
        <w:tabs>
          <w:tab w:val="left" w:pos="1861"/>
        </w:tabs>
        <w:autoSpaceDE w:val="0"/>
        <w:autoSpaceDN w:val="0"/>
        <w:ind w:left="1860"/>
        <w:contextualSpacing w:val="0"/>
        <w:rPr>
          <w:rFonts w:ascii="Times New Roman" w:hAnsi="Times New Roman" w:cs="Times New Roman"/>
          <w:color w:val="auto"/>
        </w:rPr>
      </w:pPr>
      <w:r w:rsidRPr="00071B34">
        <w:rPr>
          <w:rFonts w:ascii="Times New Roman" w:hAnsi="Times New Roman" w:cs="Times New Roman"/>
          <w:color w:val="auto"/>
        </w:rPr>
        <w:t>Орфография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пунктуация.</w:t>
      </w:r>
    </w:p>
    <w:p w:rsidR="009F41E1" w:rsidRPr="00071B34" w:rsidRDefault="009F41E1" w:rsidP="009F41E1">
      <w:pPr>
        <w:pStyle w:val="aff8"/>
        <w:ind w:right="104"/>
        <w:rPr>
          <w:sz w:val="24"/>
          <w:szCs w:val="24"/>
        </w:rPr>
      </w:pPr>
      <w:r w:rsidRPr="00071B34">
        <w:rPr>
          <w:sz w:val="24"/>
          <w:szCs w:val="24"/>
        </w:rPr>
        <w:t>Написание имён существительных: слитное, раздельное, через дефис.</w:t>
      </w:r>
      <w:r w:rsidRPr="00071B34">
        <w:rPr>
          <w:spacing w:val="1"/>
          <w:sz w:val="24"/>
          <w:szCs w:val="24"/>
        </w:rPr>
        <w:t xml:space="preserve"> </w:t>
      </w:r>
      <w:r w:rsidRPr="00071B34">
        <w:rPr>
          <w:sz w:val="24"/>
          <w:szCs w:val="24"/>
        </w:rPr>
        <w:t>Правописание</w:t>
      </w:r>
      <w:r w:rsidRPr="00071B34">
        <w:rPr>
          <w:spacing w:val="1"/>
          <w:sz w:val="24"/>
          <w:szCs w:val="24"/>
        </w:rPr>
        <w:t xml:space="preserve"> </w:t>
      </w:r>
      <w:r w:rsidRPr="00071B34">
        <w:rPr>
          <w:sz w:val="24"/>
          <w:szCs w:val="24"/>
        </w:rPr>
        <w:t>сложных</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прилагательных,</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прилагательных</w:t>
      </w:r>
      <w:r w:rsidRPr="00071B34">
        <w:rPr>
          <w:spacing w:val="1"/>
          <w:sz w:val="24"/>
          <w:szCs w:val="24"/>
        </w:rPr>
        <w:t xml:space="preserve"> </w:t>
      </w:r>
      <w:r w:rsidRPr="00071B34">
        <w:rPr>
          <w:sz w:val="24"/>
          <w:szCs w:val="24"/>
        </w:rPr>
        <w:t>в</w:t>
      </w:r>
      <w:r w:rsidRPr="00071B34">
        <w:rPr>
          <w:spacing w:val="-67"/>
          <w:sz w:val="24"/>
          <w:szCs w:val="24"/>
        </w:rPr>
        <w:t xml:space="preserve"> </w:t>
      </w:r>
      <w:r w:rsidRPr="00071B34">
        <w:rPr>
          <w:sz w:val="24"/>
          <w:szCs w:val="24"/>
        </w:rPr>
        <w:t>сравнительной</w:t>
      </w:r>
      <w:r w:rsidRPr="00071B34">
        <w:rPr>
          <w:spacing w:val="-14"/>
          <w:sz w:val="24"/>
          <w:szCs w:val="24"/>
        </w:rPr>
        <w:t xml:space="preserve"> </w:t>
      </w:r>
      <w:r w:rsidRPr="00071B34">
        <w:rPr>
          <w:sz w:val="24"/>
          <w:szCs w:val="24"/>
        </w:rPr>
        <w:t>и</w:t>
      </w:r>
      <w:r w:rsidRPr="00071B34">
        <w:rPr>
          <w:spacing w:val="-15"/>
          <w:sz w:val="24"/>
          <w:szCs w:val="24"/>
        </w:rPr>
        <w:t xml:space="preserve"> </w:t>
      </w:r>
      <w:r w:rsidRPr="00071B34">
        <w:rPr>
          <w:sz w:val="24"/>
          <w:szCs w:val="24"/>
        </w:rPr>
        <w:t>превосходной</w:t>
      </w:r>
      <w:r w:rsidRPr="00071B34">
        <w:rPr>
          <w:spacing w:val="-13"/>
          <w:sz w:val="24"/>
          <w:szCs w:val="24"/>
        </w:rPr>
        <w:t xml:space="preserve"> </w:t>
      </w:r>
      <w:r w:rsidRPr="00071B34">
        <w:rPr>
          <w:sz w:val="24"/>
          <w:szCs w:val="24"/>
        </w:rPr>
        <w:t>степени.</w:t>
      </w:r>
      <w:r w:rsidRPr="00071B34">
        <w:rPr>
          <w:spacing w:val="-14"/>
          <w:sz w:val="24"/>
          <w:szCs w:val="24"/>
        </w:rPr>
        <w:t xml:space="preserve"> </w:t>
      </w:r>
      <w:r w:rsidRPr="00071B34">
        <w:rPr>
          <w:sz w:val="24"/>
          <w:szCs w:val="24"/>
        </w:rPr>
        <w:t>Правописание</w:t>
      </w:r>
      <w:r w:rsidRPr="00071B34">
        <w:rPr>
          <w:spacing w:val="-16"/>
          <w:sz w:val="24"/>
          <w:szCs w:val="24"/>
        </w:rPr>
        <w:t xml:space="preserve"> </w:t>
      </w:r>
      <w:r w:rsidRPr="00071B34">
        <w:rPr>
          <w:sz w:val="24"/>
          <w:szCs w:val="24"/>
        </w:rPr>
        <w:t>не-</w:t>
      </w:r>
      <w:r w:rsidRPr="00071B34">
        <w:rPr>
          <w:spacing w:val="-13"/>
          <w:sz w:val="24"/>
          <w:szCs w:val="24"/>
        </w:rPr>
        <w:t xml:space="preserve"> </w:t>
      </w:r>
      <w:r w:rsidRPr="00071B34">
        <w:rPr>
          <w:sz w:val="24"/>
          <w:szCs w:val="24"/>
        </w:rPr>
        <w:t>с</w:t>
      </w:r>
      <w:r w:rsidRPr="00071B34">
        <w:rPr>
          <w:spacing w:val="-16"/>
          <w:sz w:val="24"/>
          <w:szCs w:val="24"/>
        </w:rPr>
        <w:t xml:space="preserve"> </w:t>
      </w:r>
      <w:r w:rsidRPr="00071B34">
        <w:rPr>
          <w:sz w:val="24"/>
          <w:szCs w:val="24"/>
        </w:rPr>
        <w:t>прилагательными</w:t>
      </w:r>
      <w:r w:rsidRPr="00071B34">
        <w:rPr>
          <w:spacing w:val="-67"/>
          <w:sz w:val="24"/>
          <w:szCs w:val="24"/>
        </w:rPr>
        <w:t xml:space="preserve"> </w:t>
      </w:r>
      <w:r w:rsidRPr="00071B34">
        <w:rPr>
          <w:sz w:val="24"/>
          <w:szCs w:val="24"/>
        </w:rPr>
        <w:t>и глаголами, частицы бы с глаголами. Раздельное написание послелогов с</w:t>
      </w:r>
      <w:r w:rsidRPr="00071B34">
        <w:rPr>
          <w:spacing w:val="1"/>
          <w:sz w:val="24"/>
          <w:szCs w:val="24"/>
        </w:rPr>
        <w:t xml:space="preserve"> </w:t>
      </w:r>
      <w:r w:rsidRPr="00071B34">
        <w:rPr>
          <w:sz w:val="24"/>
          <w:szCs w:val="24"/>
        </w:rPr>
        <w:t>существительными,</w:t>
      </w:r>
      <w:r w:rsidRPr="00071B34">
        <w:rPr>
          <w:spacing w:val="-3"/>
          <w:sz w:val="24"/>
          <w:szCs w:val="24"/>
        </w:rPr>
        <w:t xml:space="preserve"> </w:t>
      </w:r>
      <w:r w:rsidRPr="00071B34">
        <w:rPr>
          <w:sz w:val="24"/>
          <w:szCs w:val="24"/>
        </w:rPr>
        <w:t>числительными,</w:t>
      </w:r>
      <w:r w:rsidRPr="00071B34">
        <w:rPr>
          <w:spacing w:val="-3"/>
          <w:sz w:val="24"/>
          <w:szCs w:val="24"/>
        </w:rPr>
        <w:t xml:space="preserve"> </w:t>
      </w:r>
      <w:r w:rsidRPr="00071B34">
        <w:rPr>
          <w:sz w:val="24"/>
          <w:szCs w:val="24"/>
        </w:rPr>
        <w:t>местоимениями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глаголами.</w:t>
      </w:r>
    </w:p>
    <w:p w:rsidR="009F41E1" w:rsidRPr="00071B34" w:rsidRDefault="009F41E1" w:rsidP="009F41E1">
      <w:pPr>
        <w:pStyle w:val="aff8"/>
        <w:ind w:right="107" w:firstLine="708"/>
        <w:rPr>
          <w:sz w:val="24"/>
          <w:szCs w:val="24"/>
        </w:rPr>
      </w:pPr>
      <w:r w:rsidRPr="00071B34">
        <w:rPr>
          <w:sz w:val="24"/>
          <w:szCs w:val="24"/>
        </w:rPr>
        <w:t>Знаки препинания при однородных членах. Пунктуация предложений с</w:t>
      </w:r>
      <w:r w:rsidRPr="00071B34">
        <w:rPr>
          <w:spacing w:val="1"/>
          <w:sz w:val="24"/>
          <w:szCs w:val="24"/>
        </w:rPr>
        <w:t xml:space="preserve"> </w:t>
      </w:r>
      <w:r w:rsidRPr="00071B34">
        <w:rPr>
          <w:sz w:val="24"/>
          <w:szCs w:val="24"/>
        </w:rPr>
        <w:t>обращением.</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предложениях</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прямой</w:t>
      </w:r>
      <w:r w:rsidRPr="00071B34">
        <w:rPr>
          <w:spacing w:val="1"/>
          <w:sz w:val="24"/>
          <w:szCs w:val="24"/>
        </w:rPr>
        <w:t xml:space="preserve"> </w:t>
      </w:r>
      <w:r w:rsidRPr="00071B34">
        <w:rPr>
          <w:sz w:val="24"/>
          <w:szCs w:val="24"/>
        </w:rPr>
        <w:t>речью.</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сложном</w:t>
      </w:r>
      <w:r w:rsidRPr="00071B34">
        <w:rPr>
          <w:spacing w:val="-1"/>
          <w:sz w:val="24"/>
          <w:szCs w:val="24"/>
        </w:rPr>
        <w:t xml:space="preserve"> </w:t>
      </w:r>
      <w:r w:rsidRPr="00071B34">
        <w:rPr>
          <w:sz w:val="24"/>
          <w:szCs w:val="24"/>
        </w:rPr>
        <w:t>предложении.</w:t>
      </w:r>
    </w:p>
    <w:p w:rsidR="009F41E1" w:rsidRPr="00071B34" w:rsidRDefault="009F41E1" w:rsidP="001A6AA4">
      <w:pPr>
        <w:pStyle w:val="aff0"/>
        <w:tabs>
          <w:tab w:val="left" w:pos="1650"/>
        </w:tabs>
        <w:autoSpaceDE w:val="0"/>
        <w:autoSpaceDN w:val="0"/>
        <w:ind w:left="1649"/>
        <w:contextualSpacing w:val="0"/>
        <w:rPr>
          <w:rFonts w:ascii="Times New Roman" w:hAnsi="Times New Roman" w:cs="Times New Roman"/>
          <w:color w:val="auto"/>
        </w:rPr>
      </w:pPr>
      <w:r w:rsidRPr="00071B34">
        <w:rPr>
          <w:rFonts w:ascii="Times New Roman" w:hAnsi="Times New Roman" w:cs="Times New Roman"/>
          <w:color w:val="auto"/>
        </w:rPr>
        <w:t>Текст.</w:t>
      </w:r>
    </w:p>
    <w:p w:rsidR="009F41E1" w:rsidRPr="00071B34" w:rsidRDefault="009F41E1" w:rsidP="009F41E1">
      <w:pPr>
        <w:pStyle w:val="aff8"/>
        <w:ind w:right="104"/>
        <w:rPr>
          <w:sz w:val="24"/>
          <w:szCs w:val="24"/>
        </w:rPr>
      </w:pPr>
      <w:r w:rsidRPr="00071B34">
        <w:rPr>
          <w:sz w:val="24"/>
          <w:szCs w:val="24"/>
        </w:rPr>
        <w:t>Текст.</w:t>
      </w:r>
      <w:r w:rsidRPr="00071B34">
        <w:rPr>
          <w:spacing w:val="1"/>
          <w:sz w:val="24"/>
          <w:szCs w:val="24"/>
        </w:rPr>
        <w:t xml:space="preserve"> </w:t>
      </w:r>
      <w:r w:rsidRPr="00071B34">
        <w:rPr>
          <w:sz w:val="24"/>
          <w:szCs w:val="24"/>
        </w:rPr>
        <w:t>Тема</w:t>
      </w:r>
      <w:r w:rsidRPr="00071B34">
        <w:rPr>
          <w:spacing w:val="1"/>
          <w:sz w:val="24"/>
          <w:szCs w:val="24"/>
        </w:rPr>
        <w:t xml:space="preserve"> </w:t>
      </w:r>
      <w:r w:rsidRPr="00071B34">
        <w:rPr>
          <w:sz w:val="24"/>
          <w:szCs w:val="24"/>
        </w:rPr>
        <w:t>текста.</w:t>
      </w:r>
      <w:r w:rsidRPr="00071B34">
        <w:rPr>
          <w:spacing w:val="1"/>
          <w:sz w:val="24"/>
          <w:szCs w:val="24"/>
        </w:rPr>
        <w:t xml:space="preserve"> </w:t>
      </w:r>
      <w:r w:rsidRPr="00071B34">
        <w:rPr>
          <w:sz w:val="24"/>
          <w:szCs w:val="24"/>
        </w:rPr>
        <w:t>Смысловые</w:t>
      </w:r>
      <w:r w:rsidRPr="00071B34">
        <w:rPr>
          <w:spacing w:val="1"/>
          <w:sz w:val="24"/>
          <w:szCs w:val="24"/>
        </w:rPr>
        <w:t xml:space="preserve"> </w:t>
      </w:r>
      <w:r w:rsidRPr="00071B34">
        <w:rPr>
          <w:sz w:val="24"/>
          <w:szCs w:val="24"/>
        </w:rPr>
        <w:t>части</w:t>
      </w:r>
      <w:r w:rsidRPr="00071B34">
        <w:rPr>
          <w:spacing w:val="1"/>
          <w:sz w:val="24"/>
          <w:szCs w:val="24"/>
        </w:rPr>
        <w:t xml:space="preserve"> </w:t>
      </w:r>
      <w:r w:rsidRPr="00071B34">
        <w:rPr>
          <w:sz w:val="24"/>
          <w:szCs w:val="24"/>
        </w:rPr>
        <w:t>текста.</w:t>
      </w:r>
      <w:r w:rsidRPr="00071B34">
        <w:rPr>
          <w:spacing w:val="1"/>
          <w:sz w:val="24"/>
          <w:szCs w:val="24"/>
        </w:rPr>
        <w:t xml:space="preserve"> </w:t>
      </w:r>
      <w:r w:rsidRPr="00071B34">
        <w:rPr>
          <w:sz w:val="24"/>
          <w:szCs w:val="24"/>
        </w:rPr>
        <w:t>Связь</w:t>
      </w:r>
      <w:r w:rsidRPr="00071B34">
        <w:rPr>
          <w:spacing w:val="1"/>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в</w:t>
      </w:r>
      <w:r w:rsidRPr="00071B34">
        <w:rPr>
          <w:spacing w:val="-67"/>
          <w:sz w:val="24"/>
          <w:szCs w:val="24"/>
        </w:rPr>
        <w:t xml:space="preserve"> </w:t>
      </w:r>
      <w:r w:rsidRPr="00071B34">
        <w:rPr>
          <w:sz w:val="24"/>
          <w:szCs w:val="24"/>
        </w:rPr>
        <w:t>тексте.</w:t>
      </w:r>
      <w:r w:rsidRPr="00071B34">
        <w:rPr>
          <w:spacing w:val="1"/>
          <w:sz w:val="24"/>
          <w:szCs w:val="24"/>
        </w:rPr>
        <w:t xml:space="preserve"> </w:t>
      </w:r>
      <w:r w:rsidRPr="00071B34">
        <w:rPr>
          <w:sz w:val="24"/>
          <w:szCs w:val="24"/>
        </w:rPr>
        <w:t>Композиционные</w:t>
      </w:r>
      <w:r w:rsidRPr="00071B34">
        <w:rPr>
          <w:spacing w:val="1"/>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текста.</w:t>
      </w:r>
      <w:r w:rsidRPr="00071B34">
        <w:rPr>
          <w:spacing w:val="1"/>
          <w:sz w:val="24"/>
          <w:szCs w:val="24"/>
        </w:rPr>
        <w:t xml:space="preserve"> </w:t>
      </w:r>
      <w:r w:rsidRPr="00071B34">
        <w:rPr>
          <w:sz w:val="24"/>
          <w:szCs w:val="24"/>
        </w:rPr>
        <w:t>Простой</w:t>
      </w:r>
      <w:r w:rsidRPr="00071B34">
        <w:rPr>
          <w:spacing w:val="1"/>
          <w:sz w:val="24"/>
          <w:szCs w:val="24"/>
        </w:rPr>
        <w:t xml:space="preserve"> </w:t>
      </w:r>
      <w:r w:rsidRPr="00071B34">
        <w:rPr>
          <w:sz w:val="24"/>
          <w:szCs w:val="24"/>
        </w:rPr>
        <w:t>план.</w:t>
      </w:r>
      <w:r w:rsidRPr="00071B34">
        <w:rPr>
          <w:spacing w:val="1"/>
          <w:sz w:val="24"/>
          <w:szCs w:val="24"/>
        </w:rPr>
        <w:t xml:space="preserve"> </w:t>
      </w:r>
      <w:r w:rsidRPr="00071B34">
        <w:rPr>
          <w:sz w:val="24"/>
          <w:szCs w:val="24"/>
        </w:rPr>
        <w:t>Типы</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Рассуждение.</w:t>
      </w:r>
      <w:r w:rsidRPr="00071B34">
        <w:rPr>
          <w:spacing w:val="-2"/>
          <w:sz w:val="24"/>
          <w:szCs w:val="24"/>
        </w:rPr>
        <w:t xml:space="preserve"> </w:t>
      </w:r>
      <w:r w:rsidRPr="00071B34">
        <w:rPr>
          <w:sz w:val="24"/>
          <w:szCs w:val="24"/>
        </w:rPr>
        <w:t>Стили</w:t>
      </w:r>
      <w:r w:rsidRPr="00071B34">
        <w:rPr>
          <w:spacing w:val="-3"/>
          <w:sz w:val="24"/>
          <w:szCs w:val="24"/>
        </w:rPr>
        <w:t xml:space="preserve"> </w:t>
      </w:r>
      <w:r w:rsidRPr="00071B34">
        <w:rPr>
          <w:sz w:val="24"/>
          <w:szCs w:val="24"/>
        </w:rPr>
        <w:t>речи.</w:t>
      </w:r>
      <w:r w:rsidRPr="00071B34">
        <w:rPr>
          <w:spacing w:val="-2"/>
          <w:sz w:val="24"/>
          <w:szCs w:val="24"/>
        </w:rPr>
        <w:t xml:space="preserve"> </w:t>
      </w:r>
      <w:r w:rsidRPr="00071B34">
        <w:rPr>
          <w:sz w:val="24"/>
          <w:szCs w:val="24"/>
        </w:rPr>
        <w:t>Разговорный</w:t>
      </w:r>
      <w:r w:rsidRPr="00071B34">
        <w:rPr>
          <w:spacing w:val="-3"/>
          <w:sz w:val="24"/>
          <w:szCs w:val="24"/>
        </w:rPr>
        <w:t xml:space="preserve"> </w:t>
      </w:r>
      <w:r w:rsidRPr="00071B34">
        <w:rPr>
          <w:sz w:val="24"/>
          <w:szCs w:val="24"/>
        </w:rPr>
        <w:t>стиль.</w:t>
      </w:r>
      <w:r w:rsidRPr="00071B34">
        <w:rPr>
          <w:spacing w:val="-2"/>
          <w:sz w:val="24"/>
          <w:szCs w:val="24"/>
        </w:rPr>
        <w:t xml:space="preserve"> </w:t>
      </w:r>
      <w:r w:rsidRPr="00071B34">
        <w:rPr>
          <w:sz w:val="24"/>
          <w:szCs w:val="24"/>
        </w:rPr>
        <w:t>Художественный</w:t>
      </w:r>
      <w:r w:rsidRPr="00071B34">
        <w:rPr>
          <w:spacing w:val="-1"/>
          <w:sz w:val="24"/>
          <w:szCs w:val="24"/>
        </w:rPr>
        <w:t xml:space="preserve"> </w:t>
      </w:r>
      <w:r w:rsidRPr="00071B34">
        <w:rPr>
          <w:sz w:val="24"/>
          <w:szCs w:val="24"/>
        </w:rPr>
        <w:t>стиль.</w:t>
      </w:r>
    </w:p>
    <w:p w:rsidR="009F41E1" w:rsidRPr="00071B34" w:rsidRDefault="009F41E1" w:rsidP="001A6AA4">
      <w:pPr>
        <w:pStyle w:val="aff0"/>
        <w:tabs>
          <w:tab w:val="left" w:pos="1441"/>
        </w:tabs>
        <w:autoSpaceDE w:val="0"/>
        <w:autoSpaceDN w:val="0"/>
        <w:ind w:left="1440"/>
        <w:contextualSpacing w:val="0"/>
        <w:rPr>
          <w:rFonts w:ascii="Times New Roman" w:hAnsi="Times New Roman" w:cs="Times New Roman"/>
          <w:b/>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7</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p>
    <w:p w:rsidR="009F41E1" w:rsidRPr="00071B34" w:rsidRDefault="009F41E1" w:rsidP="001A6AA4">
      <w:pPr>
        <w:pStyle w:val="aff0"/>
        <w:tabs>
          <w:tab w:val="left" w:pos="1650"/>
        </w:tabs>
        <w:autoSpaceDE w:val="0"/>
        <w:autoSpaceDN w:val="0"/>
        <w:ind w:left="1649"/>
        <w:contextualSpacing w:val="0"/>
        <w:rPr>
          <w:rFonts w:ascii="Times New Roman" w:hAnsi="Times New Roman" w:cs="Times New Roman"/>
          <w:color w:val="auto"/>
        </w:rPr>
      </w:pPr>
      <w:r w:rsidRPr="00071B34">
        <w:rPr>
          <w:rFonts w:ascii="Times New Roman" w:hAnsi="Times New Roman" w:cs="Times New Roman"/>
          <w:color w:val="auto"/>
        </w:rPr>
        <w:t>Общие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сведения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о языке.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Язык</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культура.</w:t>
      </w:r>
    </w:p>
    <w:p w:rsidR="009F41E1" w:rsidRPr="00071B34" w:rsidRDefault="009F41E1" w:rsidP="009F41E1">
      <w:pPr>
        <w:pStyle w:val="aff8"/>
        <w:ind w:left="809" w:firstLine="0"/>
        <w:rPr>
          <w:sz w:val="24"/>
          <w:szCs w:val="24"/>
        </w:rPr>
      </w:pPr>
      <w:r w:rsidRPr="00071B34">
        <w:rPr>
          <w:sz w:val="24"/>
          <w:szCs w:val="24"/>
        </w:rPr>
        <w:t>Из</w:t>
      </w:r>
      <w:r w:rsidRPr="00071B34">
        <w:rPr>
          <w:spacing w:val="49"/>
          <w:sz w:val="24"/>
          <w:szCs w:val="24"/>
        </w:rPr>
        <w:t xml:space="preserve"> </w:t>
      </w:r>
      <w:r w:rsidRPr="00071B34">
        <w:rPr>
          <w:sz w:val="24"/>
          <w:szCs w:val="24"/>
        </w:rPr>
        <w:t>истории</w:t>
      </w:r>
      <w:r w:rsidRPr="00071B34">
        <w:rPr>
          <w:spacing w:val="51"/>
          <w:sz w:val="24"/>
          <w:szCs w:val="24"/>
        </w:rPr>
        <w:t xml:space="preserve"> </w:t>
      </w:r>
      <w:r w:rsidRPr="00071B34">
        <w:rPr>
          <w:sz w:val="24"/>
          <w:szCs w:val="24"/>
        </w:rPr>
        <w:t>коми-пермяцкой</w:t>
      </w:r>
      <w:r w:rsidRPr="00071B34">
        <w:rPr>
          <w:spacing w:val="48"/>
          <w:sz w:val="24"/>
          <w:szCs w:val="24"/>
        </w:rPr>
        <w:t xml:space="preserve"> </w:t>
      </w:r>
      <w:r w:rsidRPr="00071B34">
        <w:rPr>
          <w:sz w:val="24"/>
          <w:szCs w:val="24"/>
        </w:rPr>
        <w:t>графики.</w:t>
      </w:r>
      <w:r w:rsidRPr="00071B34">
        <w:rPr>
          <w:spacing w:val="47"/>
          <w:sz w:val="24"/>
          <w:szCs w:val="24"/>
        </w:rPr>
        <w:t xml:space="preserve"> </w:t>
      </w:r>
      <w:r w:rsidRPr="00071B34">
        <w:rPr>
          <w:sz w:val="24"/>
          <w:szCs w:val="24"/>
        </w:rPr>
        <w:t>Первые</w:t>
      </w:r>
      <w:r w:rsidRPr="00071B34">
        <w:rPr>
          <w:spacing w:val="50"/>
          <w:sz w:val="24"/>
          <w:szCs w:val="24"/>
        </w:rPr>
        <w:t xml:space="preserve"> </w:t>
      </w:r>
      <w:r w:rsidRPr="00071B34">
        <w:rPr>
          <w:sz w:val="24"/>
          <w:szCs w:val="24"/>
        </w:rPr>
        <w:t>грамматики</w:t>
      </w:r>
      <w:r w:rsidRPr="00071B34">
        <w:rPr>
          <w:spacing w:val="51"/>
          <w:sz w:val="24"/>
          <w:szCs w:val="24"/>
        </w:rPr>
        <w:t xml:space="preserve"> </w:t>
      </w:r>
      <w:r w:rsidRPr="00071B34">
        <w:rPr>
          <w:sz w:val="24"/>
          <w:szCs w:val="24"/>
        </w:rPr>
        <w:t>и</w:t>
      </w:r>
      <w:r w:rsidRPr="00071B34">
        <w:rPr>
          <w:spacing w:val="48"/>
          <w:sz w:val="24"/>
          <w:szCs w:val="24"/>
        </w:rPr>
        <w:t xml:space="preserve"> </w:t>
      </w:r>
      <w:r w:rsidRPr="00071B34">
        <w:rPr>
          <w:sz w:val="24"/>
          <w:szCs w:val="24"/>
        </w:rPr>
        <w:t>буквари</w:t>
      </w:r>
    </w:p>
    <w:p w:rsidR="009F41E1" w:rsidRPr="00071B34" w:rsidRDefault="009F41E1" w:rsidP="009F41E1">
      <w:pPr>
        <w:pStyle w:val="aff8"/>
        <w:ind w:right="105" w:hanging="1"/>
        <w:rPr>
          <w:sz w:val="24"/>
          <w:szCs w:val="24"/>
        </w:rPr>
      </w:pPr>
      <w:r w:rsidRPr="00071B34">
        <w:rPr>
          <w:sz w:val="24"/>
          <w:szCs w:val="24"/>
        </w:rPr>
        <w:t>коми-пермяцкого</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Создание</w:t>
      </w:r>
      <w:r w:rsidRPr="00071B34">
        <w:rPr>
          <w:spacing w:val="1"/>
          <w:sz w:val="24"/>
          <w:szCs w:val="24"/>
        </w:rPr>
        <w:t xml:space="preserve"> </w:t>
      </w:r>
      <w:r w:rsidRPr="00071B34">
        <w:rPr>
          <w:sz w:val="24"/>
          <w:szCs w:val="24"/>
        </w:rPr>
        <w:t>современной</w:t>
      </w:r>
      <w:r w:rsidRPr="00071B34">
        <w:rPr>
          <w:spacing w:val="1"/>
          <w:sz w:val="24"/>
          <w:szCs w:val="24"/>
        </w:rPr>
        <w:t xml:space="preserve"> </w:t>
      </w:r>
      <w:r w:rsidRPr="00071B34">
        <w:rPr>
          <w:sz w:val="24"/>
          <w:szCs w:val="24"/>
        </w:rPr>
        <w:t>письменности.</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z w:val="24"/>
          <w:szCs w:val="24"/>
        </w:rPr>
        <w:t>пермяцкий</w:t>
      </w:r>
      <w:r w:rsidRPr="00071B34">
        <w:rPr>
          <w:spacing w:val="-1"/>
          <w:sz w:val="24"/>
          <w:szCs w:val="24"/>
        </w:rPr>
        <w:t xml:space="preserve"> </w:t>
      </w:r>
      <w:r w:rsidRPr="00071B34">
        <w:rPr>
          <w:sz w:val="24"/>
          <w:szCs w:val="24"/>
        </w:rPr>
        <w:t>алфавит.</w:t>
      </w:r>
    </w:p>
    <w:p w:rsidR="009F41E1" w:rsidRPr="00071B34" w:rsidRDefault="009F41E1" w:rsidP="001A6AA4">
      <w:pPr>
        <w:pStyle w:val="aff0"/>
        <w:tabs>
          <w:tab w:val="left" w:pos="1653"/>
        </w:tabs>
        <w:autoSpaceDE w:val="0"/>
        <w:autoSpaceDN w:val="0"/>
        <w:ind w:left="1652"/>
        <w:contextualSpacing w:val="0"/>
        <w:rPr>
          <w:rFonts w:ascii="Times New Roman" w:hAnsi="Times New Roman" w:cs="Times New Roman"/>
          <w:color w:val="auto"/>
        </w:rPr>
      </w:pPr>
      <w:r w:rsidRPr="00071B34">
        <w:rPr>
          <w:rFonts w:ascii="Times New Roman" w:hAnsi="Times New Roman" w:cs="Times New Roman"/>
          <w:color w:val="auto"/>
        </w:rPr>
        <w:t>Разделы</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науки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языке.</w:t>
      </w:r>
    </w:p>
    <w:p w:rsidR="009F41E1" w:rsidRPr="00071B34" w:rsidRDefault="009F41E1" w:rsidP="001A6AA4">
      <w:pPr>
        <w:pStyle w:val="aff0"/>
        <w:tabs>
          <w:tab w:val="left" w:pos="1862"/>
        </w:tabs>
        <w:autoSpaceDE w:val="0"/>
        <w:autoSpaceDN w:val="0"/>
        <w:ind w:left="1861"/>
        <w:contextualSpacing w:val="0"/>
        <w:rPr>
          <w:rFonts w:ascii="Times New Roman" w:hAnsi="Times New Roman" w:cs="Times New Roman"/>
          <w:color w:val="auto"/>
        </w:rPr>
      </w:pPr>
      <w:r w:rsidRPr="00071B34">
        <w:rPr>
          <w:rFonts w:ascii="Times New Roman" w:hAnsi="Times New Roman" w:cs="Times New Roman"/>
          <w:color w:val="auto"/>
        </w:rPr>
        <w:t>Морфология.</w:t>
      </w:r>
    </w:p>
    <w:p w:rsidR="009F41E1" w:rsidRPr="00071B34" w:rsidRDefault="009F41E1" w:rsidP="009F41E1">
      <w:pPr>
        <w:pStyle w:val="aff8"/>
        <w:ind w:right="105"/>
        <w:rPr>
          <w:sz w:val="24"/>
          <w:szCs w:val="24"/>
        </w:rPr>
      </w:pPr>
      <w:r w:rsidRPr="00071B34">
        <w:rPr>
          <w:sz w:val="24"/>
          <w:szCs w:val="24"/>
        </w:rPr>
        <w:t>Причастие как неизменяемая форма глагола. Грамматическое значение.</w:t>
      </w:r>
      <w:r w:rsidRPr="00071B34">
        <w:rPr>
          <w:spacing w:val="-67"/>
          <w:sz w:val="24"/>
          <w:szCs w:val="24"/>
        </w:rPr>
        <w:t xml:space="preserve"> </w:t>
      </w:r>
      <w:r w:rsidRPr="00071B34">
        <w:rPr>
          <w:sz w:val="24"/>
          <w:szCs w:val="24"/>
        </w:rPr>
        <w:t>Морфологические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синтаксические</w:t>
      </w:r>
      <w:r w:rsidRPr="00071B34">
        <w:rPr>
          <w:spacing w:val="1"/>
          <w:sz w:val="24"/>
          <w:szCs w:val="24"/>
        </w:rPr>
        <w:t xml:space="preserve"> </w:t>
      </w:r>
      <w:r w:rsidRPr="00071B34">
        <w:rPr>
          <w:sz w:val="24"/>
          <w:szCs w:val="24"/>
        </w:rPr>
        <w:t>функции</w:t>
      </w:r>
      <w:r w:rsidRPr="00071B34">
        <w:rPr>
          <w:spacing w:val="1"/>
          <w:sz w:val="24"/>
          <w:szCs w:val="24"/>
        </w:rPr>
        <w:t xml:space="preserve"> </w:t>
      </w:r>
      <w:r w:rsidRPr="00071B34">
        <w:rPr>
          <w:sz w:val="24"/>
          <w:szCs w:val="24"/>
        </w:rPr>
        <w:t>причастий.</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причастном</w:t>
      </w:r>
      <w:r w:rsidRPr="00071B34">
        <w:rPr>
          <w:spacing w:val="1"/>
          <w:sz w:val="24"/>
          <w:szCs w:val="24"/>
        </w:rPr>
        <w:t xml:space="preserve"> </w:t>
      </w:r>
      <w:r w:rsidRPr="00071B34">
        <w:rPr>
          <w:sz w:val="24"/>
          <w:szCs w:val="24"/>
        </w:rPr>
        <w:t>обороте.</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причастий</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устной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письменной</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 причастий.</w:t>
      </w:r>
    </w:p>
    <w:p w:rsidR="009F41E1" w:rsidRPr="00071B34" w:rsidRDefault="009F41E1" w:rsidP="009F41E1">
      <w:pPr>
        <w:pStyle w:val="aff8"/>
        <w:ind w:right="104"/>
        <w:rPr>
          <w:sz w:val="24"/>
          <w:szCs w:val="24"/>
        </w:rPr>
      </w:pPr>
      <w:r w:rsidRPr="00071B34">
        <w:rPr>
          <w:sz w:val="24"/>
          <w:szCs w:val="24"/>
        </w:rPr>
        <w:t>Деепричастие</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неизменяемая</w:t>
      </w:r>
      <w:r w:rsidRPr="00071B34">
        <w:rPr>
          <w:spacing w:val="1"/>
          <w:sz w:val="24"/>
          <w:szCs w:val="24"/>
        </w:rPr>
        <w:t xml:space="preserve"> </w:t>
      </w:r>
      <w:r w:rsidRPr="00071B34">
        <w:rPr>
          <w:sz w:val="24"/>
          <w:szCs w:val="24"/>
        </w:rPr>
        <w:t>форма</w:t>
      </w:r>
      <w:r w:rsidRPr="00071B34">
        <w:rPr>
          <w:spacing w:val="1"/>
          <w:sz w:val="24"/>
          <w:szCs w:val="24"/>
        </w:rPr>
        <w:t xml:space="preserve"> </w:t>
      </w:r>
      <w:r w:rsidRPr="00071B34">
        <w:rPr>
          <w:sz w:val="24"/>
          <w:szCs w:val="24"/>
        </w:rPr>
        <w:t>глагола.</w:t>
      </w:r>
      <w:r w:rsidRPr="00071B34">
        <w:rPr>
          <w:spacing w:val="1"/>
          <w:sz w:val="24"/>
          <w:szCs w:val="24"/>
        </w:rPr>
        <w:t xml:space="preserve"> </w:t>
      </w:r>
      <w:r w:rsidRPr="00071B34">
        <w:rPr>
          <w:sz w:val="24"/>
          <w:szCs w:val="24"/>
        </w:rPr>
        <w:t>Грамматическое</w:t>
      </w:r>
      <w:r w:rsidRPr="00071B34">
        <w:rPr>
          <w:spacing w:val="1"/>
          <w:sz w:val="24"/>
          <w:szCs w:val="24"/>
        </w:rPr>
        <w:t xml:space="preserve"> </w:t>
      </w:r>
      <w:r w:rsidRPr="00071B34">
        <w:rPr>
          <w:sz w:val="24"/>
          <w:szCs w:val="24"/>
        </w:rPr>
        <w:t>значение,</w:t>
      </w:r>
      <w:r w:rsidRPr="00071B34">
        <w:rPr>
          <w:spacing w:val="1"/>
          <w:sz w:val="24"/>
          <w:szCs w:val="24"/>
        </w:rPr>
        <w:t xml:space="preserve"> </w:t>
      </w:r>
      <w:r w:rsidRPr="00071B34">
        <w:rPr>
          <w:sz w:val="24"/>
          <w:szCs w:val="24"/>
        </w:rPr>
        <w:t>морфологические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синтаксические</w:t>
      </w:r>
      <w:r w:rsidRPr="00071B34">
        <w:rPr>
          <w:spacing w:val="1"/>
          <w:sz w:val="24"/>
          <w:szCs w:val="24"/>
        </w:rPr>
        <w:t xml:space="preserve"> </w:t>
      </w:r>
      <w:r w:rsidRPr="00071B34">
        <w:rPr>
          <w:sz w:val="24"/>
          <w:szCs w:val="24"/>
        </w:rPr>
        <w:t>функции.</w:t>
      </w:r>
      <w:r w:rsidRPr="00071B34">
        <w:rPr>
          <w:spacing w:val="1"/>
          <w:sz w:val="24"/>
          <w:szCs w:val="24"/>
        </w:rPr>
        <w:t xml:space="preserve"> </w:t>
      </w:r>
      <w:r w:rsidRPr="00071B34">
        <w:rPr>
          <w:sz w:val="24"/>
          <w:szCs w:val="24"/>
        </w:rPr>
        <w:t>Образование</w:t>
      </w:r>
      <w:r w:rsidRPr="00071B34">
        <w:rPr>
          <w:spacing w:val="1"/>
          <w:sz w:val="24"/>
          <w:szCs w:val="24"/>
        </w:rPr>
        <w:t xml:space="preserve"> </w:t>
      </w:r>
      <w:r w:rsidRPr="00071B34">
        <w:rPr>
          <w:sz w:val="24"/>
          <w:szCs w:val="24"/>
        </w:rPr>
        <w:t>деепричастий. Лично-притяжательные суффиксы</w:t>
      </w:r>
      <w:r w:rsidRPr="00071B34">
        <w:rPr>
          <w:spacing w:val="1"/>
          <w:sz w:val="24"/>
          <w:szCs w:val="24"/>
        </w:rPr>
        <w:t xml:space="preserve"> </w:t>
      </w:r>
      <w:r w:rsidRPr="00071B34">
        <w:rPr>
          <w:sz w:val="24"/>
          <w:szCs w:val="24"/>
        </w:rPr>
        <w:t>деепричастий. Понятие о</w:t>
      </w:r>
      <w:r w:rsidRPr="00071B34">
        <w:rPr>
          <w:spacing w:val="1"/>
          <w:sz w:val="24"/>
          <w:szCs w:val="24"/>
        </w:rPr>
        <w:t xml:space="preserve"> </w:t>
      </w:r>
      <w:r w:rsidRPr="00071B34">
        <w:rPr>
          <w:sz w:val="24"/>
          <w:szCs w:val="24"/>
        </w:rPr>
        <w:t>деепричастном</w:t>
      </w:r>
      <w:r w:rsidRPr="00071B34">
        <w:rPr>
          <w:spacing w:val="1"/>
          <w:sz w:val="24"/>
          <w:szCs w:val="24"/>
        </w:rPr>
        <w:t xml:space="preserve"> </w:t>
      </w:r>
      <w:r w:rsidRPr="00071B34">
        <w:rPr>
          <w:sz w:val="24"/>
          <w:szCs w:val="24"/>
        </w:rPr>
        <w:t>обороте.</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деепричастий</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устной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письменной</w:t>
      </w:r>
      <w:r w:rsidRPr="00071B34">
        <w:rPr>
          <w:spacing w:val="1"/>
          <w:sz w:val="24"/>
          <w:szCs w:val="24"/>
        </w:rPr>
        <w:t xml:space="preserve"> </w:t>
      </w:r>
      <w:r w:rsidRPr="00071B34">
        <w:rPr>
          <w:sz w:val="24"/>
          <w:szCs w:val="24"/>
        </w:rPr>
        <w:t>речи.</w:t>
      </w:r>
      <w:r w:rsidRPr="00071B34">
        <w:rPr>
          <w:spacing w:val="-67"/>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2"/>
          <w:sz w:val="24"/>
          <w:szCs w:val="24"/>
        </w:rPr>
        <w:t xml:space="preserve"> </w:t>
      </w:r>
      <w:r w:rsidRPr="00071B34">
        <w:rPr>
          <w:sz w:val="24"/>
          <w:szCs w:val="24"/>
        </w:rPr>
        <w:t>деепричастий.</w:t>
      </w:r>
    </w:p>
    <w:p w:rsidR="009F41E1" w:rsidRPr="00071B34" w:rsidRDefault="009F41E1" w:rsidP="009F41E1">
      <w:pPr>
        <w:pStyle w:val="aff8"/>
        <w:ind w:right="104"/>
        <w:rPr>
          <w:sz w:val="24"/>
          <w:szCs w:val="24"/>
        </w:rPr>
      </w:pPr>
      <w:r w:rsidRPr="00071B34">
        <w:rPr>
          <w:sz w:val="24"/>
          <w:szCs w:val="24"/>
        </w:rPr>
        <w:t>Наречие</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часть</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Значения</w:t>
      </w:r>
      <w:r w:rsidRPr="00071B34">
        <w:rPr>
          <w:spacing w:val="1"/>
          <w:sz w:val="24"/>
          <w:szCs w:val="24"/>
        </w:rPr>
        <w:t xml:space="preserve"> </w:t>
      </w:r>
      <w:r w:rsidRPr="00071B34">
        <w:rPr>
          <w:sz w:val="24"/>
          <w:szCs w:val="24"/>
        </w:rPr>
        <w:t>наречий.</w:t>
      </w:r>
      <w:r w:rsidRPr="00071B34">
        <w:rPr>
          <w:spacing w:val="1"/>
          <w:sz w:val="24"/>
          <w:szCs w:val="24"/>
        </w:rPr>
        <w:t xml:space="preserve"> </w:t>
      </w:r>
      <w:r w:rsidRPr="00071B34">
        <w:rPr>
          <w:sz w:val="24"/>
          <w:szCs w:val="24"/>
        </w:rPr>
        <w:t>Синтаксическая</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наречий. Разряды наречий по значению: образа действия, времени, места,</w:t>
      </w:r>
      <w:r w:rsidRPr="00071B34">
        <w:rPr>
          <w:spacing w:val="1"/>
          <w:sz w:val="24"/>
          <w:szCs w:val="24"/>
        </w:rPr>
        <w:t xml:space="preserve"> </w:t>
      </w:r>
      <w:r w:rsidRPr="00071B34">
        <w:rPr>
          <w:sz w:val="24"/>
          <w:szCs w:val="24"/>
        </w:rPr>
        <w:t>меры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степени,</w:t>
      </w:r>
      <w:r w:rsidRPr="00071B34">
        <w:rPr>
          <w:spacing w:val="1"/>
          <w:sz w:val="24"/>
          <w:szCs w:val="24"/>
        </w:rPr>
        <w:t xml:space="preserve"> </w:t>
      </w:r>
      <w:r w:rsidRPr="00071B34">
        <w:rPr>
          <w:sz w:val="24"/>
          <w:szCs w:val="24"/>
        </w:rPr>
        <w:t>причины,</w:t>
      </w:r>
      <w:r w:rsidRPr="00071B34">
        <w:rPr>
          <w:spacing w:val="1"/>
          <w:sz w:val="24"/>
          <w:szCs w:val="24"/>
        </w:rPr>
        <w:t xml:space="preserve"> </w:t>
      </w:r>
      <w:r w:rsidRPr="00071B34">
        <w:rPr>
          <w:sz w:val="24"/>
          <w:szCs w:val="24"/>
        </w:rPr>
        <w:t>состояния.</w:t>
      </w:r>
      <w:r w:rsidRPr="00071B34">
        <w:rPr>
          <w:spacing w:val="1"/>
          <w:sz w:val="24"/>
          <w:szCs w:val="24"/>
        </w:rPr>
        <w:t xml:space="preserve"> </w:t>
      </w:r>
      <w:r w:rsidRPr="00071B34">
        <w:rPr>
          <w:sz w:val="24"/>
          <w:szCs w:val="24"/>
        </w:rPr>
        <w:t>Степени</w:t>
      </w:r>
      <w:r w:rsidRPr="00071B34">
        <w:rPr>
          <w:spacing w:val="1"/>
          <w:sz w:val="24"/>
          <w:szCs w:val="24"/>
        </w:rPr>
        <w:t xml:space="preserve"> </w:t>
      </w:r>
      <w:r w:rsidRPr="00071B34">
        <w:rPr>
          <w:sz w:val="24"/>
          <w:szCs w:val="24"/>
        </w:rPr>
        <w:t>сравнения</w:t>
      </w:r>
      <w:r w:rsidRPr="00071B34">
        <w:rPr>
          <w:spacing w:val="1"/>
          <w:sz w:val="24"/>
          <w:szCs w:val="24"/>
        </w:rPr>
        <w:t xml:space="preserve"> </w:t>
      </w:r>
      <w:r w:rsidRPr="00071B34">
        <w:rPr>
          <w:sz w:val="24"/>
          <w:szCs w:val="24"/>
        </w:rPr>
        <w:t>наречий:</w:t>
      </w:r>
      <w:r w:rsidRPr="00071B34">
        <w:rPr>
          <w:spacing w:val="1"/>
          <w:sz w:val="24"/>
          <w:szCs w:val="24"/>
        </w:rPr>
        <w:t xml:space="preserve"> </w:t>
      </w:r>
      <w:r w:rsidRPr="00071B34">
        <w:rPr>
          <w:sz w:val="24"/>
          <w:szCs w:val="24"/>
        </w:rPr>
        <w:t>сравнительная</w:t>
      </w:r>
      <w:r w:rsidRPr="00071B34">
        <w:rPr>
          <w:spacing w:val="-2"/>
          <w:sz w:val="24"/>
          <w:szCs w:val="24"/>
        </w:rPr>
        <w:t xml:space="preserve"> </w:t>
      </w:r>
      <w:r w:rsidRPr="00071B34">
        <w:rPr>
          <w:sz w:val="24"/>
          <w:szCs w:val="24"/>
        </w:rPr>
        <w:t>и</w:t>
      </w:r>
      <w:r w:rsidRPr="00071B34">
        <w:rPr>
          <w:spacing w:val="-3"/>
          <w:sz w:val="24"/>
          <w:szCs w:val="24"/>
        </w:rPr>
        <w:t xml:space="preserve"> </w:t>
      </w:r>
      <w:r w:rsidRPr="00071B34">
        <w:rPr>
          <w:sz w:val="24"/>
          <w:szCs w:val="24"/>
        </w:rPr>
        <w:t>превосходная.</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3"/>
          <w:sz w:val="24"/>
          <w:szCs w:val="24"/>
        </w:rPr>
        <w:t xml:space="preserve"> </w:t>
      </w:r>
      <w:r w:rsidRPr="00071B34">
        <w:rPr>
          <w:sz w:val="24"/>
          <w:szCs w:val="24"/>
        </w:rPr>
        <w:t>наречий.</w:t>
      </w:r>
    </w:p>
    <w:p w:rsidR="009F41E1" w:rsidRPr="00071B34" w:rsidRDefault="009F41E1" w:rsidP="009F41E1">
      <w:pPr>
        <w:pStyle w:val="aff8"/>
        <w:ind w:right="103" w:firstLine="708"/>
        <w:rPr>
          <w:sz w:val="24"/>
          <w:szCs w:val="24"/>
        </w:rPr>
      </w:pPr>
      <w:r w:rsidRPr="00071B34">
        <w:rPr>
          <w:sz w:val="24"/>
          <w:szCs w:val="24"/>
        </w:rPr>
        <w:t>Союз.</w:t>
      </w:r>
      <w:r w:rsidRPr="00071B34">
        <w:rPr>
          <w:spacing w:val="1"/>
          <w:sz w:val="24"/>
          <w:szCs w:val="24"/>
        </w:rPr>
        <w:t xml:space="preserve"> </w:t>
      </w:r>
      <w:r w:rsidRPr="00071B34">
        <w:rPr>
          <w:sz w:val="24"/>
          <w:szCs w:val="24"/>
        </w:rPr>
        <w:t>Союз</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служебная</w:t>
      </w:r>
      <w:r w:rsidRPr="00071B34">
        <w:rPr>
          <w:spacing w:val="1"/>
          <w:sz w:val="24"/>
          <w:szCs w:val="24"/>
        </w:rPr>
        <w:t xml:space="preserve"> </w:t>
      </w:r>
      <w:r w:rsidRPr="00071B34">
        <w:rPr>
          <w:sz w:val="24"/>
          <w:szCs w:val="24"/>
        </w:rPr>
        <w:t>часть</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Назначение</w:t>
      </w:r>
      <w:r w:rsidRPr="00071B34">
        <w:rPr>
          <w:spacing w:val="1"/>
          <w:sz w:val="24"/>
          <w:szCs w:val="24"/>
        </w:rPr>
        <w:t xml:space="preserve"> </w:t>
      </w:r>
      <w:r w:rsidRPr="00071B34">
        <w:rPr>
          <w:sz w:val="24"/>
          <w:szCs w:val="24"/>
        </w:rPr>
        <w:t>союзов</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Синтаксическая роль союзов в предложении. Простые и составные союзы.</w:t>
      </w:r>
      <w:r w:rsidRPr="00071B34">
        <w:rPr>
          <w:spacing w:val="1"/>
          <w:sz w:val="24"/>
          <w:szCs w:val="24"/>
        </w:rPr>
        <w:t xml:space="preserve"> </w:t>
      </w:r>
      <w:r w:rsidRPr="00071B34">
        <w:rPr>
          <w:sz w:val="24"/>
          <w:szCs w:val="24"/>
        </w:rPr>
        <w:t>Функциональные разряды союзов. Сочинительные союзы: соединительные,</w:t>
      </w:r>
      <w:r w:rsidRPr="00071B34">
        <w:rPr>
          <w:spacing w:val="1"/>
          <w:sz w:val="24"/>
          <w:szCs w:val="24"/>
        </w:rPr>
        <w:t xml:space="preserve"> </w:t>
      </w:r>
      <w:r w:rsidRPr="00071B34">
        <w:rPr>
          <w:sz w:val="24"/>
          <w:szCs w:val="24"/>
        </w:rPr>
        <w:t>разделительные и противительные. Употребление сочинительных союзов в</w:t>
      </w:r>
      <w:r w:rsidRPr="00071B34">
        <w:rPr>
          <w:spacing w:val="1"/>
          <w:sz w:val="24"/>
          <w:szCs w:val="24"/>
        </w:rPr>
        <w:t xml:space="preserve"> </w:t>
      </w:r>
      <w:r w:rsidRPr="00071B34">
        <w:rPr>
          <w:sz w:val="24"/>
          <w:szCs w:val="24"/>
        </w:rPr>
        <w:t>простых и сложных предложениях. Сложносочинённое предложение (общее</w:t>
      </w:r>
      <w:r w:rsidRPr="00071B34">
        <w:rPr>
          <w:spacing w:val="1"/>
          <w:sz w:val="24"/>
          <w:szCs w:val="24"/>
        </w:rPr>
        <w:t xml:space="preserve"> </w:t>
      </w:r>
      <w:r w:rsidRPr="00071B34">
        <w:rPr>
          <w:sz w:val="24"/>
          <w:szCs w:val="24"/>
        </w:rPr>
        <w:t>понятие). Подчинительные союзы, их роль в сложном предложении. Группы</w:t>
      </w:r>
      <w:r w:rsidRPr="00071B34">
        <w:rPr>
          <w:spacing w:val="1"/>
          <w:sz w:val="24"/>
          <w:szCs w:val="24"/>
        </w:rPr>
        <w:t xml:space="preserve"> </w:t>
      </w:r>
      <w:r w:rsidRPr="00071B34">
        <w:rPr>
          <w:sz w:val="24"/>
          <w:szCs w:val="24"/>
        </w:rPr>
        <w:t>подчинительных союзов. Сложноподчинённое предложение (общее понятие).</w:t>
      </w:r>
      <w:r w:rsidRPr="00071B34">
        <w:rPr>
          <w:spacing w:val="-67"/>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 союзов.</w:t>
      </w:r>
    </w:p>
    <w:p w:rsidR="009F41E1" w:rsidRPr="00071B34" w:rsidRDefault="009F41E1" w:rsidP="009F41E1">
      <w:pPr>
        <w:pStyle w:val="aff8"/>
        <w:ind w:right="106"/>
        <w:rPr>
          <w:sz w:val="24"/>
          <w:szCs w:val="24"/>
        </w:rPr>
      </w:pPr>
      <w:r w:rsidRPr="00071B34">
        <w:rPr>
          <w:sz w:val="24"/>
          <w:szCs w:val="24"/>
        </w:rPr>
        <w:t>Послелог. Послелог как служебная часть речи. Назначение послелогов.</w:t>
      </w:r>
      <w:r w:rsidRPr="00071B34">
        <w:rPr>
          <w:spacing w:val="1"/>
          <w:sz w:val="24"/>
          <w:szCs w:val="24"/>
        </w:rPr>
        <w:t xml:space="preserve"> </w:t>
      </w:r>
      <w:r w:rsidRPr="00071B34">
        <w:rPr>
          <w:sz w:val="24"/>
          <w:szCs w:val="24"/>
        </w:rPr>
        <w:t>Синтаксическая</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послелогов</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Разряды</w:t>
      </w:r>
      <w:r w:rsidRPr="00071B34">
        <w:rPr>
          <w:spacing w:val="1"/>
          <w:sz w:val="24"/>
          <w:szCs w:val="24"/>
        </w:rPr>
        <w:t xml:space="preserve"> </w:t>
      </w:r>
      <w:r w:rsidRPr="00071B34">
        <w:rPr>
          <w:sz w:val="24"/>
          <w:szCs w:val="24"/>
        </w:rPr>
        <w:t>послелогов</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структуре.</w:t>
      </w:r>
      <w:r w:rsidRPr="00071B34">
        <w:rPr>
          <w:spacing w:val="-2"/>
          <w:sz w:val="24"/>
          <w:szCs w:val="24"/>
        </w:rPr>
        <w:t xml:space="preserve"> </w:t>
      </w:r>
      <w:r w:rsidRPr="00071B34">
        <w:rPr>
          <w:sz w:val="24"/>
          <w:szCs w:val="24"/>
        </w:rPr>
        <w:t>Морфологический разбор</w:t>
      </w:r>
      <w:r w:rsidRPr="00071B34">
        <w:rPr>
          <w:spacing w:val="-2"/>
          <w:sz w:val="24"/>
          <w:szCs w:val="24"/>
        </w:rPr>
        <w:t xml:space="preserve"> </w:t>
      </w:r>
      <w:r w:rsidRPr="00071B34">
        <w:rPr>
          <w:sz w:val="24"/>
          <w:szCs w:val="24"/>
        </w:rPr>
        <w:t>послелогов.</w:t>
      </w:r>
    </w:p>
    <w:p w:rsidR="009F41E1" w:rsidRPr="00071B34" w:rsidRDefault="009F41E1" w:rsidP="009F41E1">
      <w:pPr>
        <w:pStyle w:val="aff8"/>
        <w:ind w:right="109" w:firstLine="708"/>
        <w:rPr>
          <w:sz w:val="24"/>
          <w:szCs w:val="24"/>
        </w:rPr>
      </w:pPr>
      <w:r w:rsidRPr="00071B34">
        <w:rPr>
          <w:sz w:val="24"/>
          <w:szCs w:val="24"/>
        </w:rPr>
        <w:t>Частица.</w:t>
      </w:r>
      <w:r w:rsidRPr="00071B34">
        <w:rPr>
          <w:spacing w:val="-16"/>
          <w:sz w:val="24"/>
          <w:szCs w:val="24"/>
        </w:rPr>
        <w:t xml:space="preserve"> </w:t>
      </w:r>
      <w:r w:rsidRPr="00071B34">
        <w:rPr>
          <w:sz w:val="24"/>
          <w:szCs w:val="24"/>
        </w:rPr>
        <w:t>Частица</w:t>
      </w:r>
      <w:r w:rsidRPr="00071B34">
        <w:rPr>
          <w:spacing w:val="-14"/>
          <w:sz w:val="24"/>
          <w:szCs w:val="24"/>
        </w:rPr>
        <w:t xml:space="preserve"> </w:t>
      </w:r>
      <w:r w:rsidRPr="00071B34">
        <w:rPr>
          <w:sz w:val="24"/>
          <w:szCs w:val="24"/>
        </w:rPr>
        <w:t>как</w:t>
      </w:r>
      <w:r w:rsidRPr="00071B34">
        <w:rPr>
          <w:spacing w:val="-15"/>
          <w:sz w:val="24"/>
          <w:szCs w:val="24"/>
        </w:rPr>
        <w:t xml:space="preserve"> </w:t>
      </w:r>
      <w:r w:rsidRPr="00071B34">
        <w:rPr>
          <w:sz w:val="24"/>
          <w:szCs w:val="24"/>
        </w:rPr>
        <w:t>служебная</w:t>
      </w:r>
      <w:r w:rsidRPr="00071B34">
        <w:rPr>
          <w:spacing w:val="-16"/>
          <w:sz w:val="24"/>
          <w:szCs w:val="24"/>
        </w:rPr>
        <w:t xml:space="preserve"> </w:t>
      </w:r>
      <w:r w:rsidRPr="00071B34">
        <w:rPr>
          <w:sz w:val="24"/>
          <w:szCs w:val="24"/>
        </w:rPr>
        <w:t>часть</w:t>
      </w:r>
      <w:r w:rsidRPr="00071B34">
        <w:rPr>
          <w:spacing w:val="-17"/>
          <w:sz w:val="24"/>
          <w:szCs w:val="24"/>
        </w:rPr>
        <w:t xml:space="preserve"> </w:t>
      </w:r>
      <w:r w:rsidRPr="00071B34">
        <w:rPr>
          <w:sz w:val="24"/>
          <w:szCs w:val="24"/>
        </w:rPr>
        <w:t>речи.</w:t>
      </w:r>
      <w:r w:rsidRPr="00071B34">
        <w:rPr>
          <w:spacing w:val="-15"/>
          <w:sz w:val="24"/>
          <w:szCs w:val="24"/>
        </w:rPr>
        <w:t xml:space="preserve"> </w:t>
      </w:r>
      <w:r w:rsidRPr="00071B34">
        <w:rPr>
          <w:sz w:val="24"/>
          <w:szCs w:val="24"/>
        </w:rPr>
        <w:t>Роль</w:t>
      </w:r>
      <w:r w:rsidRPr="00071B34">
        <w:rPr>
          <w:spacing w:val="-15"/>
          <w:sz w:val="24"/>
          <w:szCs w:val="24"/>
        </w:rPr>
        <w:t xml:space="preserve"> </w:t>
      </w:r>
      <w:r w:rsidRPr="00071B34">
        <w:rPr>
          <w:sz w:val="24"/>
          <w:szCs w:val="24"/>
        </w:rPr>
        <w:t>частиц</w:t>
      </w:r>
      <w:r w:rsidRPr="00071B34">
        <w:rPr>
          <w:spacing w:val="-16"/>
          <w:sz w:val="24"/>
          <w:szCs w:val="24"/>
        </w:rPr>
        <w:t xml:space="preserve"> </w:t>
      </w:r>
      <w:r w:rsidRPr="00071B34">
        <w:rPr>
          <w:sz w:val="24"/>
          <w:szCs w:val="24"/>
        </w:rPr>
        <w:t>в</w:t>
      </w:r>
      <w:r w:rsidRPr="00071B34">
        <w:rPr>
          <w:spacing w:val="-14"/>
          <w:sz w:val="24"/>
          <w:szCs w:val="24"/>
        </w:rPr>
        <w:t xml:space="preserve"> </w:t>
      </w:r>
      <w:r w:rsidRPr="00071B34">
        <w:rPr>
          <w:sz w:val="24"/>
          <w:szCs w:val="24"/>
        </w:rPr>
        <w:t>речи.</w:t>
      </w:r>
      <w:r w:rsidRPr="00071B34">
        <w:rPr>
          <w:spacing w:val="-16"/>
          <w:sz w:val="24"/>
          <w:szCs w:val="24"/>
        </w:rPr>
        <w:t xml:space="preserve"> </w:t>
      </w:r>
      <w:r w:rsidRPr="00071B34">
        <w:rPr>
          <w:sz w:val="24"/>
          <w:szCs w:val="24"/>
        </w:rPr>
        <w:t>Разряды</w:t>
      </w:r>
      <w:r w:rsidRPr="00071B34">
        <w:rPr>
          <w:spacing w:val="-67"/>
          <w:sz w:val="24"/>
          <w:szCs w:val="24"/>
        </w:rPr>
        <w:t xml:space="preserve"> </w:t>
      </w:r>
      <w:r w:rsidRPr="00071B34">
        <w:rPr>
          <w:sz w:val="24"/>
          <w:szCs w:val="24"/>
        </w:rPr>
        <w:t>частиц</w:t>
      </w:r>
      <w:r w:rsidRPr="00071B34">
        <w:rPr>
          <w:spacing w:val="-1"/>
          <w:sz w:val="24"/>
          <w:szCs w:val="24"/>
        </w:rPr>
        <w:t xml:space="preserve"> </w:t>
      </w:r>
      <w:r w:rsidRPr="00071B34">
        <w:rPr>
          <w:sz w:val="24"/>
          <w:szCs w:val="24"/>
        </w:rPr>
        <w:t>по значению.</w:t>
      </w:r>
      <w:r w:rsidRPr="00071B34">
        <w:rPr>
          <w:spacing w:val="-2"/>
          <w:sz w:val="24"/>
          <w:szCs w:val="24"/>
        </w:rPr>
        <w:t xml:space="preserve"> </w:t>
      </w:r>
      <w:r w:rsidRPr="00071B34">
        <w:rPr>
          <w:sz w:val="24"/>
          <w:szCs w:val="24"/>
        </w:rPr>
        <w:t>Морфологический разбор частиц.</w:t>
      </w:r>
    </w:p>
    <w:p w:rsidR="009F41E1" w:rsidRPr="00071B34" w:rsidRDefault="009F41E1" w:rsidP="009F41E1">
      <w:pPr>
        <w:pStyle w:val="aff8"/>
        <w:ind w:left="809" w:firstLine="0"/>
        <w:rPr>
          <w:sz w:val="24"/>
          <w:szCs w:val="24"/>
        </w:rPr>
      </w:pPr>
      <w:r w:rsidRPr="00071B34">
        <w:rPr>
          <w:sz w:val="24"/>
          <w:szCs w:val="24"/>
        </w:rPr>
        <w:lastRenderedPageBreak/>
        <w:t>Междометие.</w:t>
      </w:r>
      <w:r w:rsidRPr="00071B34">
        <w:rPr>
          <w:spacing w:val="9"/>
          <w:sz w:val="24"/>
          <w:szCs w:val="24"/>
        </w:rPr>
        <w:t xml:space="preserve"> </w:t>
      </w:r>
      <w:r w:rsidRPr="00071B34">
        <w:rPr>
          <w:sz w:val="24"/>
          <w:szCs w:val="24"/>
        </w:rPr>
        <w:t>Междометия</w:t>
      </w:r>
      <w:r w:rsidRPr="00071B34">
        <w:rPr>
          <w:spacing w:val="10"/>
          <w:sz w:val="24"/>
          <w:szCs w:val="24"/>
        </w:rPr>
        <w:t xml:space="preserve"> </w:t>
      </w:r>
      <w:r w:rsidRPr="00071B34">
        <w:rPr>
          <w:sz w:val="24"/>
          <w:szCs w:val="24"/>
        </w:rPr>
        <w:t>как</w:t>
      </w:r>
      <w:r w:rsidRPr="00071B34">
        <w:rPr>
          <w:spacing w:val="8"/>
          <w:sz w:val="24"/>
          <w:szCs w:val="24"/>
        </w:rPr>
        <w:t xml:space="preserve"> </w:t>
      </w:r>
      <w:r w:rsidRPr="00071B34">
        <w:rPr>
          <w:sz w:val="24"/>
          <w:szCs w:val="24"/>
        </w:rPr>
        <w:t>особая</w:t>
      </w:r>
      <w:r w:rsidRPr="00071B34">
        <w:rPr>
          <w:spacing w:val="9"/>
          <w:sz w:val="24"/>
          <w:szCs w:val="24"/>
        </w:rPr>
        <w:t xml:space="preserve"> </w:t>
      </w:r>
      <w:r w:rsidRPr="00071B34">
        <w:rPr>
          <w:sz w:val="24"/>
          <w:szCs w:val="24"/>
        </w:rPr>
        <w:t>группа</w:t>
      </w:r>
      <w:r w:rsidRPr="00071B34">
        <w:rPr>
          <w:spacing w:val="10"/>
          <w:sz w:val="24"/>
          <w:szCs w:val="24"/>
        </w:rPr>
        <w:t xml:space="preserve"> </w:t>
      </w:r>
      <w:r w:rsidRPr="00071B34">
        <w:rPr>
          <w:sz w:val="24"/>
          <w:szCs w:val="24"/>
        </w:rPr>
        <w:t>слов.</w:t>
      </w:r>
      <w:r w:rsidRPr="00071B34">
        <w:rPr>
          <w:spacing w:val="9"/>
          <w:sz w:val="24"/>
          <w:szCs w:val="24"/>
        </w:rPr>
        <w:t xml:space="preserve"> </w:t>
      </w:r>
      <w:r w:rsidRPr="00071B34">
        <w:rPr>
          <w:sz w:val="24"/>
          <w:szCs w:val="24"/>
        </w:rPr>
        <w:t>Роль</w:t>
      </w:r>
      <w:r w:rsidRPr="00071B34">
        <w:rPr>
          <w:spacing w:val="8"/>
          <w:sz w:val="24"/>
          <w:szCs w:val="24"/>
        </w:rPr>
        <w:t xml:space="preserve"> </w:t>
      </w:r>
      <w:r w:rsidRPr="00071B34">
        <w:rPr>
          <w:sz w:val="24"/>
          <w:szCs w:val="24"/>
        </w:rPr>
        <w:t>междометий</w:t>
      </w:r>
      <w:r w:rsidRPr="00071B34">
        <w:rPr>
          <w:spacing w:val="12"/>
          <w:sz w:val="24"/>
          <w:szCs w:val="24"/>
        </w:rPr>
        <w:t xml:space="preserve"> </w:t>
      </w:r>
      <w:r w:rsidRPr="00071B34">
        <w:rPr>
          <w:sz w:val="24"/>
          <w:szCs w:val="24"/>
        </w:rPr>
        <w:t>в</w:t>
      </w:r>
    </w:p>
    <w:p w:rsidR="009F41E1" w:rsidRPr="00071B34" w:rsidRDefault="009F41E1" w:rsidP="009F41E1">
      <w:pPr>
        <w:pStyle w:val="aff8"/>
        <w:ind w:right="104" w:firstLine="0"/>
        <w:rPr>
          <w:sz w:val="24"/>
          <w:szCs w:val="24"/>
        </w:rPr>
      </w:pPr>
      <w:proofErr w:type="gramStart"/>
      <w:r w:rsidRPr="00071B34">
        <w:rPr>
          <w:sz w:val="24"/>
          <w:szCs w:val="24"/>
        </w:rPr>
        <w:t>построении</w:t>
      </w:r>
      <w:proofErr w:type="gramEnd"/>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Разряды</w:t>
      </w:r>
      <w:r w:rsidRPr="00071B34">
        <w:rPr>
          <w:spacing w:val="1"/>
          <w:sz w:val="24"/>
          <w:szCs w:val="24"/>
        </w:rPr>
        <w:t xml:space="preserve"> </w:t>
      </w:r>
      <w:r w:rsidRPr="00071B34">
        <w:rPr>
          <w:sz w:val="24"/>
          <w:szCs w:val="24"/>
        </w:rPr>
        <w:t>междометий</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значению.</w:t>
      </w:r>
      <w:r w:rsidRPr="00071B34">
        <w:rPr>
          <w:spacing w:val="1"/>
          <w:sz w:val="24"/>
          <w:szCs w:val="24"/>
        </w:rPr>
        <w:t xml:space="preserve"> </w:t>
      </w:r>
      <w:r w:rsidRPr="00071B34">
        <w:rPr>
          <w:sz w:val="24"/>
          <w:szCs w:val="24"/>
        </w:rPr>
        <w:t>Интонационное</w:t>
      </w:r>
      <w:r w:rsidRPr="00071B34">
        <w:rPr>
          <w:spacing w:val="1"/>
          <w:sz w:val="24"/>
          <w:szCs w:val="24"/>
        </w:rPr>
        <w:t xml:space="preserve"> </w:t>
      </w:r>
      <w:r w:rsidRPr="00071B34">
        <w:rPr>
          <w:sz w:val="24"/>
          <w:szCs w:val="24"/>
        </w:rPr>
        <w:t>выделение</w:t>
      </w:r>
      <w:r w:rsidRPr="00071B34">
        <w:rPr>
          <w:spacing w:val="-2"/>
          <w:sz w:val="24"/>
          <w:szCs w:val="24"/>
        </w:rPr>
        <w:t xml:space="preserve"> </w:t>
      </w:r>
      <w:r w:rsidRPr="00071B34">
        <w:rPr>
          <w:sz w:val="24"/>
          <w:szCs w:val="24"/>
        </w:rPr>
        <w:t>междометий.</w:t>
      </w:r>
      <w:r w:rsidRPr="00071B34">
        <w:rPr>
          <w:spacing w:val="-3"/>
          <w:sz w:val="24"/>
          <w:szCs w:val="24"/>
        </w:rPr>
        <w:t xml:space="preserve"> </w:t>
      </w:r>
      <w:r w:rsidRPr="00071B34">
        <w:rPr>
          <w:sz w:val="24"/>
          <w:szCs w:val="24"/>
        </w:rPr>
        <w:t>Морфологический</w:t>
      </w:r>
      <w:r w:rsidRPr="00071B34">
        <w:rPr>
          <w:spacing w:val="-3"/>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междометий.</w:t>
      </w:r>
    </w:p>
    <w:p w:rsidR="009F41E1" w:rsidRPr="00071B34" w:rsidRDefault="009F41E1" w:rsidP="009F41E1">
      <w:pPr>
        <w:pStyle w:val="aff8"/>
        <w:ind w:right="106"/>
        <w:rPr>
          <w:sz w:val="24"/>
          <w:szCs w:val="24"/>
        </w:rPr>
      </w:pPr>
      <w:r w:rsidRPr="00071B34">
        <w:rPr>
          <w:sz w:val="24"/>
          <w:szCs w:val="24"/>
        </w:rPr>
        <w:t>Изобразительные слова. Роль изобразительных слов в речи. Разряды</w:t>
      </w:r>
      <w:r w:rsidRPr="00071B34">
        <w:rPr>
          <w:spacing w:val="1"/>
          <w:sz w:val="24"/>
          <w:szCs w:val="24"/>
        </w:rPr>
        <w:t xml:space="preserve"> </w:t>
      </w:r>
      <w:r w:rsidRPr="00071B34">
        <w:rPr>
          <w:sz w:val="24"/>
          <w:szCs w:val="24"/>
        </w:rPr>
        <w:t>изобразительных</w:t>
      </w:r>
      <w:r w:rsidRPr="00071B34">
        <w:rPr>
          <w:spacing w:val="-1"/>
          <w:sz w:val="24"/>
          <w:szCs w:val="24"/>
        </w:rPr>
        <w:t xml:space="preserve"> </w:t>
      </w:r>
      <w:r w:rsidRPr="00071B34">
        <w:rPr>
          <w:sz w:val="24"/>
          <w:szCs w:val="24"/>
        </w:rPr>
        <w:t>слов</w:t>
      </w:r>
      <w:r w:rsidRPr="00071B34">
        <w:rPr>
          <w:spacing w:val="-2"/>
          <w:sz w:val="24"/>
          <w:szCs w:val="24"/>
        </w:rPr>
        <w:t xml:space="preserve"> </w:t>
      </w:r>
      <w:r w:rsidRPr="00071B34">
        <w:rPr>
          <w:sz w:val="24"/>
          <w:szCs w:val="24"/>
        </w:rPr>
        <w:t>по значению.</w:t>
      </w:r>
    </w:p>
    <w:p w:rsidR="009F41E1" w:rsidRPr="00071B34" w:rsidRDefault="009F41E1" w:rsidP="001A6AA4">
      <w:pPr>
        <w:pStyle w:val="aff0"/>
        <w:tabs>
          <w:tab w:val="left" w:pos="1862"/>
        </w:tabs>
        <w:autoSpaceDE w:val="0"/>
        <w:autoSpaceDN w:val="0"/>
        <w:ind w:left="1861"/>
        <w:contextualSpacing w:val="0"/>
        <w:rPr>
          <w:rFonts w:ascii="Times New Roman" w:hAnsi="Times New Roman" w:cs="Times New Roman"/>
          <w:color w:val="auto"/>
        </w:rPr>
      </w:pPr>
      <w:r w:rsidRPr="00071B34">
        <w:rPr>
          <w:rFonts w:ascii="Times New Roman" w:hAnsi="Times New Roman" w:cs="Times New Roman"/>
          <w:color w:val="auto"/>
        </w:rPr>
        <w:t>Морфемика</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словообразование.</w:t>
      </w:r>
    </w:p>
    <w:p w:rsidR="009F41E1" w:rsidRPr="00071B34" w:rsidRDefault="009F41E1" w:rsidP="009F41E1">
      <w:pPr>
        <w:pStyle w:val="aff8"/>
        <w:ind w:left="810" w:firstLine="0"/>
        <w:rPr>
          <w:sz w:val="24"/>
          <w:szCs w:val="24"/>
        </w:rPr>
      </w:pPr>
      <w:r w:rsidRPr="00071B34">
        <w:rPr>
          <w:sz w:val="24"/>
          <w:szCs w:val="24"/>
        </w:rPr>
        <w:t>Образование</w:t>
      </w:r>
      <w:r w:rsidRPr="00071B34">
        <w:rPr>
          <w:spacing w:val="-5"/>
          <w:sz w:val="24"/>
          <w:szCs w:val="24"/>
        </w:rPr>
        <w:t xml:space="preserve"> </w:t>
      </w:r>
      <w:r w:rsidRPr="00071B34">
        <w:rPr>
          <w:sz w:val="24"/>
          <w:szCs w:val="24"/>
        </w:rPr>
        <w:t>причастий</w:t>
      </w:r>
      <w:r w:rsidRPr="00071B34">
        <w:rPr>
          <w:spacing w:val="-5"/>
          <w:sz w:val="24"/>
          <w:szCs w:val="24"/>
        </w:rPr>
        <w:t xml:space="preserve"> </w:t>
      </w:r>
      <w:r w:rsidRPr="00071B34">
        <w:rPr>
          <w:sz w:val="24"/>
          <w:szCs w:val="24"/>
        </w:rPr>
        <w:t>и</w:t>
      </w:r>
      <w:r w:rsidRPr="00071B34">
        <w:rPr>
          <w:spacing w:val="-2"/>
          <w:sz w:val="24"/>
          <w:szCs w:val="24"/>
        </w:rPr>
        <w:t xml:space="preserve"> </w:t>
      </w:r>
      <w:r w:rsidRPr="00071B34">
        <w:rPr>
          <w:sz w:val="24"/>
          <w:szCs w:val="24"/>
        </w:rPr>
        <w:t>деепричастий.</w:t>
      </w:r>
      <w:r w:rsidRPr="00071B34">
        <w:rPr>
          <w:spacing w:val="-6"/>
          <w:sz w:val="24"/>
          <w:szCs w:val="24"/>
        </w:rPr>
        <w:t xml:space="preserve"> </w:t>
      </w:r>
      <w:r w:rsidRPr="00071B34">
        <w:rPr>
          <w:sz w:val="24"/>
          <w:szCs w:val="24"/>
        </w:rPr>
        <w:t>Образование</w:t>
      </w:r>
      <w:r w:rsidRPr="00071B34">
        <w:rPr>
          <w:spacing w:val="-5"/>
          <w:sz w:val="24"/>
          <w:szCs w:val="24"/>
        </w:rPr>
        <w:t xml:space="preserve"> </w:t>
      </w:r>
      <w:r w:rsidRPr="00071B34">
        <w:rPr>
          <w:sz w:val="24"/>
          <w:szCs w:val="24"/>
        </w:rPr>
        <w:t>наречий.</w:t>
      </w:r>
    </w:p>
    <w:p w:rsidR="009F41E1" w:rsidRPr="00071B34" w:rsidRDefault="009F41E1" w:rsidP="001A6AA4">
      <w:pPr>
        <w:pStyle w:val="aff0"/>
        <w:tabs>
          <w:tab w:val="left" w:pos="1862"/>
        </w:tabs>
        <w:autoSpaceDE w:val="0"/>
        <w:autoSpaceDN w:val="0"/>
        <w:ind w:left="1861"/>
        <w:contextualSpacing w:val="0"/>
        <w:rPr>
          <w:rFonts w:ascii="Times New Roman" w:hAnsi="Times New Roman" w:cs="Times New Roman"/>
          <w:color w:val="auto"/>
        </w:rPr>
      </w:pPr>
      <w:r w:rsidRPr="00071B34">
        <w:rPr>
          <w:rFonts w:ascii="Times New Roman" w:hAnsi="Times New Roman" w:cs="Times New Roman"/>
          <w:color w:val="auto"/>
        </w:rPr>
        <w:t>Орфография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пунктуация.</w:t>
      </w:r>
    </w:p>
    <w:p w:rsidR="009F41E1" w:rsidRPr="00071B34" w:rsidRDefault="009F41E1" w:rsidP="009F41E1">
      <w:pPr>
        <w:pStyle w:val="aff8"/>
        <w:ind w:left="102" w:right="104"/>
        <w:rPr>
          <w:sz w:val="24"/>
          <w:szCs w:val="24"/>
        </w:rPr>
      </w:pPr>
      <w:r w:rsidRPr="00071B34">
        <w:rPr>
          <w:sz w:val="24"/>
          <w:szCs w:val="24"/>
        </w:rPr>
        <w:t>Правописание</w:t>
      </w:r>
      <w:r w:rsidRPr="00071B34">
        <w:rPr>
          <w:spacing w:val="1"/>
          <w:sz w:val="24"/>
          <w:szCs w:val="24"/>
        </w:rPr>
        <w:t xml:space="preserve"> </w:t>
      </w:r>
      <w:r w:rsidRPr="00071B34">
        <w:rPr>
          <w:sz w:val="24"/>
          <w:szCs w:val="24"/>
        </w:rPr>
        <w:t>не-</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причастиями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деепричастиями.</w:t>
      </w:r>
      <w:r w:rsidRPr="00071B34">
        <w:rPr>
          <w:spacing w:val="1"/>
          <w:sz w:val="24"/>
          <w:szCs w:val="24"/>
        </w:rPr>
        <w:t xml:space="preserve"> </w:t>
      </w:r>
      <w:r w:rsidRPr="00071B34">
        <w:rPr>
          <w:sz w:val="24"/>
          <w:szCs w:val="24"/>
        </w:rPr>
        <w:t>Слитное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раздельное написание наречий с послелогами, написание наречий с -либо, -</w:t>
      </w:r>
      <w:r w:rsidRPr="00071B34">
        <w:rPr>
          <w:spacing w:val="1"/>
          <w:sz w:val="24"/>
          <w:szCs w:val="24"/>
        </w:rPr>
        <w:t xml:space="preserve"> </w:t>
      </w:r>
      <w:r w:rsidRPr="00071B34">
        <w:rPr>
          <w:sz w:val="24"/>
          <w:szCs w:val="24"/>
        </w:rPr>
        <w:t>нибудь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парных</w:t>
      </w:r>
      <w:r w:rsidRPr="00071B34">
        <w:rPr>
          <w:spacing w:val="1"/>
          <w:sz w:val="24"/>
          <w:szCs w:val="24"/>
        </w:rPr>
        <w:t xml:space="preserve"> </w:t>
      </w:r>
      <w:r w:rsidRPr="00071B34">
        <w:rPr>
          <w:sz w:val="24"/>
          <w:szCs w:val="24"/>
        </w:rPr>
        <w:t>наречий</w:t>
      </w:r>
      <w:r w:rsidRPr="00071B34">
        <w:rPr>
          <w:spacing w:val="1"/>
          <w:sz w:val="24"/>
          <w:szCs w:val="24"/>
        </w:rPr>
        <w:t xml:space="preserve"> </w:t>
      </w:r>
      <w:r w:rsidRPr="00071B34">
        <w:rPr>
          <w:sz w:val="24"/>
          <w:szCs w:val="24"/>
        </w:rPr>
        <w:t>через</w:t>
      </w:r>
      <w:r w:rsidRPr="00071B34">
        <w:rPr>
          <w:spacing w:val="1"/>
          <w:sz w:val="24"/>
          <w:szCs w:val="24"/>
        </w:rPr>
        <w:t xml:space="preserve"> </w:t>
      </w:r>
      <w:r w:rsidRPr="00071B34">
        <w:rPr>
          <w:sz w:val="24"/>
          <w:szCs w:val="24"/>
        </w:rPr>
        <w:t>дефис.</w:t>
      </w:r>
      <w:r w:rsidRPr="00071B34">
        <w:rPr>
          <w:spacing w:val="1"/>
          <w:sz w:val="24"/>
          <w:szCs w:val="24"/>
        </w:rPr>
        <w:t xml:space="preserve"> </w:t>
      </w:r>
      <w:r w:rsidRPr="00071B34">
        <w:rPr>
          <w:sz w:val="24"/>
          <w:szCs w:val="24"/>
        </w:rPr>
        <w:t>Правописание</w:t>
      </w:r>
      <w:r w:rsidRPr="00071B34">
        <w:rPr>
          <w:spacing w:val="1"/>
          <w:sz w:val="24"/>
          <w:szCs w:val="24"/>
        </w:rPr>
        <w:t xml:space="preserve"> </w:t>
      </w:r>
      <w:r w:rsidRPr="00071B34">
        <w:rPr>
          <w:sz w:val="24"/>
          <w:szCs w:val="24"/>
        </w:rPr>
        <w:t>союзов,</w:t>
      </w:r>
      <w:r w:rsidRPr="00071B34">
        <w:rPr>
          <w:spacing w:val="1"/>
          <w:sz w:val="24"/>
          <w:szCs w:val="24"/>
        </w:rPr>
        <w:t xml:space="preserve"> </w:t>
      </w:r>
      <w:r w:rsidRPr="00071B34">
        <w:rPr>
          <w:sz w:val="24"/>
          <w:szCs w:val="24"/>
        </w:rPr>
        <w:t>частиц,</w:t>
      </w:r>
      <w:r w:rsidRPr="00071B34">
        <w:rPr>
          <w:spacing w:val="1"/>
          <w:sz w:val="24"/>
          <w:szCs w:val="24"/>
        </w:rPr>
        <w:t xml:space="preserve"> </w:t>
      </w:r>
      <w:r w:rsidRPr="00071B34">
        <w:rPr>
          <w:sz w:val="24"/>
          <w:szCs w:val="24"/>
        </w:rPr>
        <w:t>междометий,</w:t>
      </w:r>
      <w:r w:rsidRPr="00071B34">
        <w:rPr>
          <w:spacing w:val="-2"/>
          <w:sz w:val="24"/>
          <w:szCs w:val="24"/>
        </w:rPr>
        <w:t xml:space="preserve"> </w:t>
      </w:r>
      <w:r w:rsidRPr="00071B34">
        <w:rPr>
          <w:sz w:val="24"/>
          <w:szCs w:val="24"/>
        </w:rPr>
        <w:t>изобразительных слов.</w:t>
      </w:r>
    </w:p>
    <w:p w:rsidR="009F41E1" w:rsidRPr="00071B34" w:rsidRDefault="009F41E1" w:rsidP="009F41E1">
      <w:pPr>
        <w:pStyle w:val="aff8"/>
        <w:ind w:left="102" w:right="107"/>
        <w:rPr>
          <w:sz w:val="24"/>
          <w:szCs w:val="24"/>
        </w:rPr>
      </w:pPr>
      <w:r w:rsidRPr="00071B34">
        <w:rPr>
          <w:sz w:val="24"/>
          <w:szCs w:val="24"/>
        </w:rPr>
        <w:t>Пунктуация</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причастных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деепричастных</w:t>
      </w:r>
      <w:r w:rsidRPr="00071B34">
        <w:rPr>
          <w:spacing w:val="1"/>
          <w:sz w:val="24"/>
          <w:szCs w:val="24"/>
        </w:rPr>
        <w:t xml:space="preserve"> </w:t>
      </w:r>
      <w:r w:rsidRPr="00071B34">
        <w:rPr>
          <w:sz w:val="24"/>
          <w:szCs w:val="24"/>
        </w:rPr>
        <w:t>оборотах.</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междометиях.</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сложносочинённом</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сложноподчинённом</w:t>
      </w:r>
      <w:r w:rsidRPr="00071B34">
        <w:rPr>
          <w:spacing w:val="-2"/>
          <w:sz w:val="24"/>
          <w:szCs w:val="24"/>
        </w:rPr>
        <w:t xml:space="preserve"> </w:t>
      </w:r>
      <w:r w:rsidRPr="00071B34">
        <w:rPr>
          <w:sz w:val="24"/>
          <w:szCs w:val="24"/>
        </w:rPr>
        <w:t>предложениях.</w:t>
      </w:r>
    </w:p>
    <w:p w:rsidR="009F41E1" w:rsidRPr="00071B34" w:rsidRDefault="009F41E1" w:rsidP="001A6AA4">
      <w:pPr>
        <w:pStyle w:val="aff0"/>
        <w:tabs>
          <w:tab w:val="left" w:pos="1650"/>
        </w:tabs>
        <w:autoSpaceDE w:val="0"/>
        <w:autoSpaceDN w:val="0"/>
        <w:ind w:left="1649"/>
        <w:contextualSpacing w:val="0"/>
        <w:rPr>
          <w:rFonts w:ascii="Times New Roman" w:hAnsi="Times New Roman" w:cs="Times New Roman"/>
          <w:color w:val="auto"/>
        </w:rPr>
      </w:pPr>
      <w:r w:rsidRPr="00071B34">
        <w:rPr>
          <w:rFonts w:ascii="Times New Roman" w:hAnsi="Times New Roman" w:cs="Times New Roman"/>
          <w:color w:val="auto"/>
        </w:rPr>
        <w:t>Текст.</w:t>
      </w:r>
    </w:p>
    <w:p w:rsidR="009F41E1" w:rsidRPr="00071B34" w:rsidRDefault="009F41E1" w:rsidP="009F41E1">
      <w:pPr>
        <w:pStyle w:val="aff8"/>
        <w:ind w:left="810" w:firstLine="0"/>
        <w:rPr>
          <w:sz w:val="24"/>
          <w:szCs w:val="24"/>
        </w:rPr>
      </w:pPr>
      <w:r w:rsidRPr="00071B34">
        <w:rPr>
          <w:sz w:val="24"/>
          <w:szCs w:val="24"/>
        </w:rPr>
        <w:t>Стили</w:t>
      </w:r>
      <w:r w:rsidRPr="00071B34">
        <w:rPr>
          <w:spacing w:val="-6"/>
          <w:sz w:val="24"/>
          <w:szCs w:val="24"/>
        </w:rPr>
        <w:t xml:space="preserve"> </w:t>
      </w:r>
      <w:r w:rsidRPr="00071B34">
        <w:rPr>
          <w:sz w:val="24"/>
          <w:szCs w:val="24"/>
        </w:rPr>
        <w:t>речи.</w:t>
      </w:r>
      <w:r w:rsidRPr="00071B34">
        <w:rPr>
          <w:spacing w:val="-4"/>
          <w:sz w:val="24"/>
          <w:szCs w:val="24"/>
        </w:rPr>
        <w:t xml:space="preserve"> </w:t>
      </w:r>
      <w:r w:rsidRPr="00071B34">
        <w:rPr>
          <w:sz w:val="24"/>
          <w:szCs w:val="24"/>
        </w:rPr>
        <w:t>Публицистический</w:t>
      </w:r>
      <w:r w:rsidRPr="00071B34">
        <w:rPr>
          <w:spacing w:val="-3"/>
          <w:sz w:val="24"/>
          <w:szCs w:val="24"/>
        </w:rPr>
        <w:t xml:space="preserve"> </w:t>
      </w:r>
      <w:r w:rsidRPr="00071B34">
        <w:rPr>
          <w:sz w:val="24"/>
          <w:szCs w:val="24"/>
        </w:rPr>
        <w:t>стиль.</w:t>
      </w:r>
      <w:r w:rsidRPr="00071B34">
        <w:rPr>
          <w:spacing w:val="-3"/>
          <w:sz w:val="24"/>
          <w:szCs w:val="24"/>
        </w:rPr>
        <w:t xml:space="preserve"> </w:t>
      </w:r>
      <w:r w:rsidRPr="00071B34">
        <w:rPr>
          <w:sz w:val="24"/>
          <w:szCs w:val="24"/>
        </w:rPr>
        <w:t>Научный</w:t>
      </w:r>
      <w:r w:rsidRPr="00071B34">
        <w:rPr>
          <w:spacing w:val="-2"/>
          <w:sz w:val="24"/>
          <w:szCs w:val="24"/>
        </w:rPr>
        <w:t xml:space="preserve"> </w:t>
      </w:r>
      <w:r w:rsidRPr="00071B34">
        <w:rPr>
          <w:sz w:val="24"/>
          <w:szCs w:val="24"/>
        </w:rPr>
        <w:t>стиль.</w:t>
      </w:r>
      <w:r w:rsidRPr="00071B34">
        <w:rPr>
          <w:spacing w:val="-4"/>
          <w:sz w:val="24"/>
          <w:szCs w:val="24"/>
        </w:rPr>
        <w:t xml:space="preserve"> </w:t>
      </w:r>
      <w:r w:rsidRPr="00071B34">
        <w:rPr>
          <w:sz w:val="24"/>
          <w:szCs w:val="24"/>
        </w:rPr>
        <w:t>Сложный</w:t>
      </w:r>
      <w:r w:rsidRPr="00071B34">
        <w:rPr>
          <w:spacing w:val="-2"/>
          <w:sz w:val="24"/>
          <w:szCs w:val="24"/>
        </w:rPr>
        <w:t xml:space="preserve"> </w:t>
      </w:r>
      <w:r w:rsidRPr="00071B34">
        <w:rPr>
          <w:sz w:val="24"/>
          <w:szCs w:val="24"/>
        </w:rPr>
        <w:t>план.</w:t>
      </w:r>
    </w:p>
    <w:p w:rsidR="009F41E1" w:rsidRPr="00071B34" w:rsidRDefault="009F41E1" w:rsidP="001A6AA4">
      <w:pPr>
        <w:pStyle w:val="aff0"/>
        <w:tabs>
          <w:tab w:val="left" w:pos="1442"/>
        </w:tabs>
        <w:autoSpaceDE w:val="0"/>
        <w:autoSpaceDN w:val="0"/>
        <w:ind w:left="1441"/>
        <w:contextualSpacing w:val="0"/>
        <w:rPr>
          <w:rFonts w:ascii="Times New Roman" w:hAnsi="Times New Roman" w:cs="Times New Roman"/>
          <w:b/>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8</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p>
    <w:p w:rsidR="009F41E1" w:rsidRPr="00071B34" w:rsidRDefault="009F41E1" w:rsidP="001A6AA4">
      <w:pPr>
        <w:pStyle w:val="aff0"/>
        <w:tabs>
          <w:tab w:val="left" w:pos="1651"/>
        </w:tabs>
        <w:autoSpaceDE w:val="0"/>
        <w:autoSpaceDN w:val="0"/>
        <w:ind w:left="1650"/>
        <w:contextualSpacing w:val="0"/>
        <w:rPr>
          <w:rFonts w:ascii="Times New Roman" w:hAnsi="Times New Roman" w:cs="Times New Roman"/>
          <w:color w:val="auto"/>
        </w:rPr>
      </w:pPr>
      <w:r w:rsidRPr="00071B34">
        <w:rPr>
          <w:rFonts w:ascii="Times New Roman" w:hAnsi="Times New Roman" w:cs="Times New Roman"/>
          <w:color w:val="auto"/>
        </w:rPr>
        <w:t>Общие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сведения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о языке.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Язык</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культура.</w:t>
      </w:r>
    </w:p>
    <w:p w:rsidR="009F41E1" w:rsidRPr="00071B34" w:rsidRDefault="009F41E1" w:rsidP="009F41E1">
      <w:pPr>
        <w:pStyle w:val="aff8"/>
        <w:ind w:right="104" w:firstLine="708"/>
        <w:rPr>
          <w:sz w:val="24"/>
          <w:szCs w:val="24"/>
        </w:rPr>
      </w:pPr>
      <w:r w:rsidRPr="00071B34">
        <w:rPr>
          <w:sz w:val="24"/>
          <w:szCs w:val="24"/>
        </w:rPr>
        <w:t>История</w:t>
      </w:r>
      <w:r w:rsidRPr="00071B34">
        <w:rPr>
          <w:spacing w:val="1"/>
          <w:sz w:val="24"/>
          <w:szCs w:val="24"/>
        </w:rPr>
        <w:t xml:space="preserve"> </w:t>
      </w:r>
      <w:r w:rsidRPr="00071B34">
        <w:rPr>
          <w:sz w:val="24"/>
          <w:szCs w:val="24"/>
        </w:rPr>
        <w:t>коми-пермяцкого</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Финно-угорская</w:t>
      </w:r>
      <w:r w:rsidRPr="00071B34">
        <w:rPr>
          <w:spacing w:val="1"/>
          <w:sz w:val="24"/>
          <w:szCs w:val="24"/>
        </w:rPr>
        <w:t xml:space="preserve"> </w:t>
      </w:r>
      <w:r w:rsidRPr="00071B34">
        <w:rPr>
          <w:sz w:val="24"/>
          <w:szCs w:val="24"/>
        </w:rPr>
        <w:t>семья</w:t>
      </w:r>
      <w:r w:rsidRPr="00071B34">
        <w:rPr>
          <w:spacing w:val="1"/>
          <w:sz w:val="24"/>
          <w:szCs w:val="24"/>
        </w:rPr>
        <w:t xml:space="preserve"> </w:t>
      </w:r>
      <w:r w:rsidRPr="00071B34">
        <w:rPr>
          <w:sz w:val="24"/>
          <w:szCs w:val="24"/>
        </w:rPr>
        <w:t>языков.</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семье</w:t>
      </w:r>
      <w:r w:rsidRPr="00071B34">
        <w:rPr>
          <w:spacing w:val="1"/>
          <w:sz w:val="24"/>
          <w:szCs w:val="24"/>
        </w:rPr>
        <w:t xml:space="preserve"> </w:t>
      </w:r>
      <w:r w:rsidRPr="00071B34">
        <w:rPr>
          <w:sz w:val="24"/>
          <w:szCs w:val="24"/>
        </w:rPr>
        <w:t>языков.</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языке-основе.</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близкородственных</w:t>
      </w:r>
      <w:r w:rsidRPr="00071B34">
        <w:rPr>
          <w:spacing w:val="1"/>
          <w:sz w:val="24"/>
          <w:szCs w:val="24"/>
        </w:rPr>
        <w:t xml:space="preserve"> </w:t>
      </w:r>
      <w:r w:rsidRPr="00071B34">
        <w:rPr>
          <w:sz w:val="24"/>
          <w:szCs w:val="24"/>
        </w:rPr>
        <w:t>языках.</w:t>
      </w:r>
      <w:r w:rsidRPr="00071B34">
        <w:rPr>
          <w:spacing w:val="1"/>
          <w:sz w:val="24"/>
          <w:szCs w:val="24"/>
        </w:rPr>
        <w:t xml:space="preserve"> </w:t>
      </w:r>
      <w:r w:rsidRPr="00071B34">
        <w:rPr>
          <w:sz w:val="24"/>
          <w:szCs w:val="24"/>
        </w:rPr>
        <w:t>Пермские</w:t>
      </w:r>
      <w:r w:rsidRPr="00071B34">
        <w:rPr>
          <w:spacing w:val="1"/>
          <w:sz w:val="24"/>
          <w:szCs w:val="24"/>
        </w:rPr>
        <w:t xml:space="preserve"> </w:t>
      </w:r>
      <w:r w:rsidRPr="00071B34">
        <w:rPr>
          <w:sz w:val="24"/>
          <w:szCs w:val="24"/>
        </w:rPr>
        <w:t>языки:</w:t>
      </w:r>
      <w:r w:rsidRPr="00071B34">
        <w:rPr>
          <w:spacing w:val="1"/>
          <w:sz w:val="24"/>
          <w:szCs w:val="24"/>
        </w:rPr>
        <w:t xml:space="preserve"> </w:t>
      </w:r>
      <w:r w:rsidRPr="00071B34">
        <w:rPr>
          <w:sz w:val="24"/>
          <w:szCs w:val="24"/>
        </w:rPr>
        <w:t>коми-пермяцкий,</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z w:val="24"/>
          <w:szCs w:val="24"/>
        </w:rPr>
        <w:t>зырянский,</w:t>
      </w:r>
      <w:r w:rsidRPr="00071B34">
        <w:rPr>
          <w:spacing w:val="-3"/>
          <w:sz w:val="24"/>
          <w:szCs w:val="24"/>
        </w:rPr>
        <w:t xml:space="preserve"> </w:t>
      </w:r>
      <w:r w:rsidRPr="00071B34">
        <w:rPr>
          <w:sz w:val="24"/>
          <w:szCs w:val="24"/>
        </w:rPr>
        <w:t>удмуртский.</w:t>
      </w:r>
    </w:p>
    <w:p w:rsidR="009F41E1" w:rsidRPr="00071B34" w:rsidRDefault="009F41E1" w:rsidP="009F41E1">
      <w:pPr>
        <w:pStyle w:val="aff8"/>
        <w:ind w:left="809" w:firstLine="0"/>
        <w:rPr>
          <w:sz w:val="24"/>
          <w:szCs w:val="24"/>
        </w:rPr>
      </w:pPr>
      <w:r w:rsidRPr="00071B34">
        <w:rPr>
          <w:sz w:val="24"/>
          <w:szCs w:val="24"/>
        </w:rPr>
        <w:t>Речевая</w:t>
      </w:r>
      <w:r w:rsidRPr="00071B34">
        <w:rPr>
          <w:spacing w:val="-4"/>
          <w:sz w:val="24"/>
          <w:szCs w:val="24"/>
        </w:rPr>
        <w:t xml:space="preserve"> </w:t>
      </w:r>
      <w:r w:rsidRPr="00071B34">
        <w:rPr>
          <w:sz w:val="24"/>
          <w:szCs w:val="24"/>
        </w:rPr>
        <w:t>деятельность</w:t>
      </w:r>
      <w:r w:rsidRPr="00071B34">
        <w:rPr>
          <w:spacing w:val="-3"/>
          <w:sz w:val="24"/>
          <w:szCs w:val="24"/>
        </w:rPr>
        <w:t xml:space="preserve"> </w:t>
      </w:r>
      <w:r w:rsidRPr="00071B34">
        <w:rPr>
          <w:sz w:val="24"/>
          <w:szCs w:val="24"/>
        </w:rPr>
        <w:t>и культура</w:t>
      </w:r>
      <w:r w:rsidRPr="00071B34">
        <w:rPr>
          <w:spacing w:val="-4"/>
          <w:sz w:val="24"/>
          <w:szCs w:val="24"/>
        </w:rPr>
        <w:t xml:space="preserve"> </w:t>
      </w:r>
      <w:r w:rsidRPr="00071B34">
        <w:rPr>
          <w:sz w:val="24"/>
          <w:szCs w:val="24"/>
        </w:rPr>
        <w:t>речи.</w:t>
      </w:r>
    </w:p>
    <w:p w:rsidR="009F41E1" w:rsidRPr="00071B34" w:rsidRDefault="009F41E1" w:rsidP="001A6AA4">
      <w:pPr>
        <w:pStyle w:val="aff0"/>
        <w:tabs>
          <w:tab w:val="left" w:pos="1652"/>
        </w:tabs>
        <w:autoSpaceDE w:val="0"/>
        <w:autoSpaceDN w:val="0"/>
        <w:ind w:left="1652"/>
        <w:contextualSpacing w:val="0"/>
        <w:rPr>
          <w:rFonts w:ascii="Times New Roman" w:hAnsi="Times New Roman" w:cs="Times New Roman"/>
          <w:color w:val="auto"/>
        </w:rPr>
      </w:pPr>
      <w:r w:rsidRPr="00071B34">
        <w:rPr>
          <w:rFonts w:ascii="Times New Roman" w:hAnsi="Times New Roman" w:cs="Times New Roman"/>
          <w:color w:val="auto"/>
        </w:rPr>
        <w:t>Система</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языка.</w:t>
      </w:r>
    </w:p>
    <w:p w:rsidR="009F41E1" w:rsidRPr="00071B34" w:rsidRDefault="009F41E1" w:rsidP="001A6AA4">
      <w:pPr>
        <w:pStyle w:val="aff0"/>
        <w:tabs>
          <w:tab w:val="left" w:pos="1861"/>
        </w:tabs>
        <w:autoSpaceDE w:val="0"/>
        <w:autoSpaceDN w:val="0"/>
        <w:ind w:left="1860"/>
        <w:contextualSpacing w:val="0"/>
        <w:rPr>
          <w:rFonts w:ascii="Times New Roman" w:hAnsi="Times New Roman" w:cs="Times New Roman"/>
          <w:color w:val="auto"/>
        </w:rPr>
      </w:pPr>
      <w:r w:rsidRPr="00071B34">
        <w:rPr>
          <w:rFonts w:ascii="Times New Roman" w:hAnsi="Times New Roman" w:cs="Times New Roman"/>
          <w:color w:val="auto"/>
        </w:rPr>
        <w:t>Синтаксис.</w:t>
      </w:r>
    </w:p>
    <w:p w:rsidR="009F41E1" w:rsidRPr="00071B34" w:rsidRDefault="009F41E1" w:rsidP="009F41E1">
      <w:pPr>
        <w:pStyle w:val="aff8"/>
        <w:ind w:right="104" w:firstLine="708"/>
        <w:rPr>
          <w:sz w:val="24"/>
          <w:szCs w:val="24"/>
        </w:rPr>
      </w:pPr>
      <w:r w:rsidRPr="00071B34">
        <w:rPr>
          <w:sz w:val="24"/>
          <w:szCs w:val="24"/>
        </w:rPr>
        <w:t>Синтаксис</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раздел</w:t>
      </w:r>
      <w:r w:rsidRPr="00071B34">
        <w:rPr>
          <w:spacing w:val="1"/>
          <w:sz w:val="24"/>
          <w:szCs w:val="24"/>
        </w:rPr>
        <w:t xml:space="preserve"> </w:t>
      </w:r>
      <w:r w:rsidRPr="00071B34">
        <w:rPr>
          <w:sz w:val="24"/>
          <w:szCs w:val="24"/>
        </w:rPr>
        <w:t>грамматики.</w:t>
      </w:r>
      <w:r w:rsidRPr="00071B34">
        <w:rPr>
          <w:spacing w:val="1"/>
          <w:sz w:val="24"/>
          <w:szCs w:val="24"/>
        </w:rPr>
        <w:t xml:space="preserve"> </w:t>
      </w:r>
      <w:r w:rsidRPr="00071B34">
        <w:rPr>
          <w:sz w:val="24"/>
          <w:szCs w:val="24"/>
        </w:rPr>
        <w:t>Словосочетание.</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словосочетании.</w:t>
      </w:r>
      <w:r w:rsidRPr="00071B34">
        <w:rPr>
          <w:spacing w:val="1"/>
          <w:sz w:val="24"/>
          <w:szCs w:val="24"/>
        </w:rPr>
        <w:t xml:space="preserve"> </w:t>
      </w:r>
      <w:r w:rsidRPr="00071B34">
        <w:rPr>
          <w:sz w:val="24"/>
          <w:szCs w:val="24"/>
        </w:rPr>
        <w:t>Строение</w:t>
      </w:r>
      <w:r w:rsidRPr="00071B34">
        <w:rPr>
          <w:spacing w:val="1"/>
          <w:sz w:val="24"/>
          <w:szCs w:val="24"/>
        </w:rPr>
        <w:t xml:space="preserve"> </w:t>
      </w:r>
      <w:r w:rsidRPr="00071B34">
        <w:rPr>
          <w:sz w:val="24"/>
          <w:szCs w:val="24"/>
        </w:rPr>
        <w:t>словосочетания:</w:t>
      </w:r>
      <w:r w:rsidRPr="00071B34">
        <w:rPr>
          <w:spacing w:val="1"/>
          <w:sz w:val="24"/>
          <w:szCs w:val="24"/>
        </w:rPr>
        <w:t xml:space="preserve"> </w:t>
      </w:r>
      <w:r w:rsidRPr="00071B34">
        <w:rPr>
          <w:sz w:val="24"/>
          <w:szCs w:val="24"/>
        </w:rPr>
        <w:t>главное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зависимое</w:t>
      </w:r>
      <w:r w:rsidRPr="00071B34">
        <w:rPr>
          <w:spacing w:val="1"/>
          <w:sz w:val="24"/>
          <w:szCs w:val="24"/>
        </w:rPr>
        <w:t xml:space="preserve"> </w:t>
      </w:r>
      <w:r w:rsidRPr="00071B34">
        <w:rPr>
          <w:sz w:val="24"/>
          <w:szCs w:val="24"/>
        </w:rPr>
        <w:t>слово.</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подчинительной</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словосочетании:</w:t>
      </w:r>
      <w:r w:rsidRPr="00071B34">
        <w:rPr>
          <w:spacing w:val="1"/>
          <w:sz w:val="24"/>
          <w:szCs w:val="24"/>
        </w:rPr>
        <w:t xml:space="preserve"> </w:t>
      </w:r>
      <w:r w:rsidRPr="00071B34">
        <w:rPr>
          <w:sz w:val="24"/>
          <w:szCs w:val="24"/>
        </w:rPr>
        <w:t>согласование,</w:t>
      </w:r>
      <w:r w:rsidRPr="00071B34">
        <w:rPr>
          <w:spacing w:val="1"/>
          <w:sz w:val="24"/>
          <w:szCs w:val="24"/>
        </w:rPr>
        <w:t xml:space="preserve"> </w:t>
      </w:r>
      <w:r w:rsidRPr="00071B34">
        <w:rPr>
          <w:sz w:val="24"/>
          <w:szCs w:val="24"/>
        </w:rPr>
        <w:t>управление,</w:t>
      </w:r>
      <w:r w:rsidRPr="00071B34">
        <w:rPr>
          <w:spacing w:val="-5"/>
          <w:sz w:val="24"/>
          <w:szCs w:val="24"/>
        </w:rPr>
        <w:t xml:space="preserve"> </w:t>
      </w:r>
      <w:r w:rsidRPr="00071B34">
        <w:rPr>
          <w:sz w:val="24"/>
          <w:szCs w:val="24"/>
        </w:rPr>
        <w:t>примыкание.</w:t>
      </w:r>
      <w:r w:rsidRPr="00071B34">
        <w:rPr>
          <w:spacing w:val="-2"/>
          <w:sz w:val="24"/>
          <w:szCs w:val="24"/>
        </w:rPr>
        <w:t xml:space="preserve"> </w:t>
      </w:r>
      <w:r w:rsidRPr="00071B34">
        <w:rPr>
          <w:sz w:val="24"/>
          <w:szCs w:val="24"/>
        </w:rPr>
        <w:t>Синтаксический</w:t>
      </w:r>
      <w:r w:rsidRPr="00071B34">
        <w:rPr>
          <w:spacing w:val="-3"/>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словосочетания.</w:t>
      </w:r>
    </w:p>
    <w:p w:rsidR="009F41E1" w:rsidRPr="00071B34" w:rsidRDefault="009F41E1" w:rsidP="009F41E1">
      <w:pPr>
        <w:pStyle w:val="aff8"/>
        <w:ind w:left="809" w:firstLine="0"/>
        <w:rPr>
          <w:sz w:val="24"/>
          <w:szCs w:val="24"/>
        </w:rPr>
      </w:pPr>
      <w:r w:rsidRPr="00071B34">
        <w:rPr>
          <w:sz w:val="24"/>
          <w:szCs w:val="24"/>
        </w:rPr>
        <w:t>Простое</w:t>
      </w:r>
      <w:r w:rsidRPr="00071B34">
        <w:rPr>
          <w:spacing w:val="-6"/>
          <w:sz w:val="24"/>
          <w:szCs w:val="24"/>
        </w:rPr>
        <w:t xml:space="preserve"> </w:t>
      </w:r>
      <w:r w:rsidRPr="00071B34">
        <w:rPr>
          <w:sz w:val="24"/>
          <w:szCs w:val="24"/>
        </w:rPr>
        <w:t>предложение.</w:t>
      </w:r>
      <w:r w:rsidRPr="00071B34">
        <w:rPr>
          <w:spacing w:val="-3"/>
          <w:sz w:val="24"/>
          <w:szCs w:val="24"/>
        </w:rPr>
        <w:t xml:space="preserve"> </w:t>
      </w:r>
      <w:r w:rsidRPr="00071B34">
        <w:rPr>
          <w:sz w:val="24"/>
          <w:szCs w:val="24"/>
        </w:rPr>
        <w:t>Главные</w:t>
      </w:r>
      <w:r w:rsidRPr="00071B34">
        <w:rPr>
          <w:spacing w:val="-4"/>
          <w:sz w:val="24"/>
          <w:szCs w:val="24"/>
        </w:rPr>
        <w:t xml:space="preserve"> </w:t>
      </w:r>
      <w:r w:rsidRPr="00071B34">
        <w:rPr>
          <w:sz w:val="24"/>
          <w:szCs w:val="24"/>
        </w:rPr>
        <w:t>члены</w:t>
      </w:r>
      <w:r w:rsidRPr="00071B34">
        <w:rPr>
          <w:spacing w:val="-2"/>
          <w:sz w:val="24"/>
          <w:szCs w:val="24"/>
        </w:rPr>
        <w:t xml:space="preserve"> </w:t>
      </w:r>
      <w:r w:rsidRPr="00071B34">
        <w:rPr>
          <w:sz w:val="24"/>
          <w:szCs w:val="24"/>
        </w:rPr>
        <w:t>предложения.</w:t>
      </w:r>
    </w:p>
    <w:p w:rsidR="009F41E1" w:rsidRPr="00071B34" w:rsidRDefault="009F41E1" w:rsidP="009F41E1">
      <w:pPr>
        <w:pStyle w:val="aff8"/>
        <w:ind w:left="809" w:firstLine="0"/>
        <w:rPr>
          <w:sz w:val="24"/>
          <w:szCs w:val="24"/>
        </w:rPr>
      </w:pPr>
      <w:r w:rsidRPr="00071B34">
        <w:rPr>
          <w:sz w:val="24"/>
          <w:szCs w:val="24"/>
        </w:rPr>
        <w:t>Понятие</w:t>
      </w:r>
      <w:r w:rsidRPr="00071B34">
        <w:rPr>
          <w:spacing w:val="22"/>
          <w:sz w:val="24"/>
          <w:szCs w:val="24"/>
        </w:rPr>
        <w:t xml:space="preserve"> </w:t>
      </w:r>
      <w:r w:rsidRPr="00071B34">
        <w:rPr>
          <w:sz w:val="24"/>
          <w:szCs w:val="24"/>
        </w:rPr>
        <w:t>о</w:t>
      </w:r>
      <w:r w:rsidRPr="00071B34">
        <w:rPr>
          <w:spacing w:val="91"/>
          <w:sz w:val="24"/>
          <w:szCs w:val="24"/>
        </w:rPr>
        <w:t xml:space="preserve"> </w:t>
      </w:r>
      <w:r w:rsidRPr="00071B34">
        <w:rPr>
          <w:sz w:val="24"/>
          <w:szCs w:val="24"/>
        </w:rPr>
        <w:t>предложении.</w:t>
      </w:r>
      <w:r w:rsidRPr="00071B34">
        <w:rPr>
          <w:spacing w:val="90"/>
          <w:sz w:val="24"/>
          <w:szCs w:val="24"/>
        </w:rPr>
        <w:t xml:space="preserve"> </w:t>
      </w:r>
      <w:r w:rsidRPr="00071B34">
        <w:rPr>
          <w:sz w:val="24"/>
          <w:szCs w:val="24"/>
        </w:rPr>
        <w:t>Отличие</w:t>
      </w:r>
      <w:r w:rsidRPr="00071B34">
        <w:rPr>
          <w:spacing w:val="92"/>
          <w:sz w:val="24"/>
          <w:szCs w:val="24"/>
        </w:rPr>
        <w:t xml:space="preserve"> </w:t>
      </w:r>
      <w:r w:rsidRPr="00071B34">
        <w:rPr>
          <w:sz w:val="24"/>
          <w:szCs w:val="24"/>
        </w:rPr>
        <w:t>предложения</w:t>
      </w:r>
      <w:r w:rsidRPr="00071B34">
        <w:rPr>
          <w:spacing w:val="91"/>
          <w:sz w:val="24"/>
          <w:szCs w:val="24"/>
        </w:rPr>
        <w:t xml:space="preserve"> </w:t>
      </w:r>
      <w:r w:rsidRPr="00071B34">
        <w:rPr>
          <w:sz w:val="24"/>
          <w:szCs w:val="24"/>
        </w:rPr>
        <w:t>от</w:t>
      </w:r>
      <w:r w:rsidRPr="00071B34">
        <w:rPr>
          <w:spacing w:val="92"/>
          <w:sz w:val="24"/>
          <w:szCs w:val="24"/>
        </w:rPr>
        <w:t xml:space="preserve"> </w:t>
      </w:r>
      <w:r w:rsidRPr="00071B34">
        <w:rPr>
          <w:sz w:val="24"/>
          <w:szCs w:val="24"/>
        </w:rPr>
        <w:t>словосочетания.</w:t>
      </w:r>
    </w:p>
    <w:p w:rsidR="009F41E1" w:rsidRPr="00071B34" w:rsidRDefault="009F41E1" w:rsidP="009F41E1">
      <w:pPr>
        <w:pStyle w:val="aff8"/>
        <w:ind w:right="106" w:firstLine="0"/>
        <w:rPr>
          <w:sz w:val="24"/>
          <w:szCs w:val="24"/>
        </w:rPr>
      </w:pPr>
      <w:r w:rsidRPr="00071B34">
        <w:rPr>
          <w:sz w:val="24"/>
          <w:szCs w:val="24"/>
        </w:rPr>
        <w:t>Виды</w:t>
      </w:r>
      <w:r w:rsidRPr="00071B34">
        <w:rPr>
          <w:spacing w:val="1"/>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цели</w:t>
      </w:r>
      <w:r w:rsidRPr="00071B34">
        <w:rPr>
          <w:spacing w:val="1"/>
          <w:sz w:val="24"/>
          <w:szCs w:val="24"/>
        </w:rPr>
        <w:t xml:space="preserve"> </w:t>
      </w:r>
      <w:r w:rsidRPr="00071B34">
        <w:rPr>
          <w:sz w:val="24"/>
          <w:szCs w:val="24"/>
        </w:rPr>
        <w:t>высказывания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эмоциональной</w:t>
      </w:r>
      <w:r w:rsidRPr="00071B34">
        <w:rPr>
          <w:spacing w:val="1"/>
          <w:sz w:val="24"/>
          <w:szCs w:val="24"/>
        </w:rPr>
        <w:t xml:space="preserve"> </w:t>
      </w:r>
      <w:r w:rsidRPr="00071B34">
        <w:rPr>
          <w:sz w:val="24"/>
          <w:szCs w:val="24"/>
        </w:rPr>
        <w:t>окраске.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простые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сложные.</w:t>
      </w:r>
      <w:r w:rsidRPr="00071B34">
        <w:rPr>
          <w:spacing w:val="1"/>
          <w:sz w:val="24"/>
          <w:szCs w:val="24"/>
        </w:rPr>
        <w:t xml:space="preserve"> </w:t>
      </w:r>
      <w:r w:rsidRPr="00071B34">
        <w:rPr>
          <w:sz w:val="24"/>
          <w:szCs w:val="24"/>
        </w:rPr>
        <w:t>Грамматическая</w:t>
      </w:r>
      <w:r w:rsidRPr="00071B34">
        <w:rPr>
          <w:spacing w:val="1"/>
          <w:sz w:val="24"/>
          <w:szCs w:val="24"/>
        </w:rPr>
        <w:t xml:space="preserve"> </w:t>
      </w:r>
      <w:r w:rsidRPr="00071B34">
        <w:rPr>
          <w:sz w:val="24"/>
          <w:szCs w:val="24"/>
        </w:rPr>
        <w:t>основа</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Двусоставные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односоставные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Распространённые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нераспространённые</w:t>
      </w:r>
      <w:r w:rsidRPr="00071B34">
        <w:rPr>
          <w:spacing w:val="-2"/>
          <w:sz w:val="24"/>
          <w:szCs w:val="24"/>
        </w:rPr>
        <w:t xml:space="preserve"> </w:t>
      </w:r>
      <w:r w:rsidRPr="00071B34">
        <w:rPr>
          <w:sz w:val="24"/>
          <w:szCs w:val="24"/>
        </w:rPr>
        <w:t>предложения.</w:t>
      </w:r>
      <w:r w:rsidRPr="00071B34">
        <w:rPr>
          <w:spacing w:val="-2"/>
          <w:sz w:val="24"/>
          <w:szCs w:val="24"/>
        </w:rPr>
        <w:t xml:space="preserve"> </w:t>
      </w:r>
      <w:r w:rsidRPr="00071B34">
        <w:rPr>
          <w:sz w:val="24"/>
          <w:szCs w:val="24"/>
        </w:rPr>
        <w:t>Порядок</w:t>
      </w:r>
      <w:r w:rsidRPr="00071B34">
        <w:rPr>
          <w:spacing w:val="-1"/>
          <w:sz w:val="24"/>
          <w:szCs w:val="24"/>
        </w:rPr>
        <w:t xml:space="preserve"> </w:t>
      </w:r>
      <w:r w:rsidRPr="00071B34">
        <w:rPr>
          <w:sz w:val="24"/>
          <w:szCs w:val="24"/>
        </w:rPr>
        <w:t>слов</w:t>
      </w:r>
      <w:r w:rsidRPr="00071B34">
        <w:rPr>
          <w:spacing w:val="-2"/>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p>
    <w:p w:rsidR="009F41E1" w:rsidRPr="00071B34" w:rsidRDefault="009F41E1" w:rsidP="009F41E1">
      <w:pPr>
        <w:pStyle w:val="aff8"/>
        <w:ind w:right="104"/>
        <w:rPr>
          <w:sz w:val="24"/>
          <w:szCs w:val="24"/>
        </w:rPr>
      </w:pPr>
      <w:r w:rsidRPr="00071B34">
        <w:rPr>
          <w:sz w:val="24"/>
          <w:szCs w:val="24"/>
        </w:rPr>
        <w:t>Двусоставные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Подлежащее.</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выражения</w:t>
      </w:r>
      <w:r w:rsidRPr="00071B34">
        <w:rPr>
          <w:spacing w:val="1"/>
          <w:sz w:val="24"/>
          <w:szCs w:val="24"/>
        </w:rPr>
        <w:t xml:space="preserve"> </w:t>
      </w:r>
      <w:r w:rsidRPr="00071B34">
        <w:rPr>
          <w:sz w:val="24"/>
          <w:szCs w:val="24"/>
        </w:rPr>
        <w:t>подлежащего. Сказуемое. Способы выражения сказуемого. Виды сказуемого:</w:t>
      </w:r>
      <w:r w:rsidRPr="00071B34">
        <w:rPr>
          <w:spacing w:val="-67"/>
          <w:sz w:val="24"/>
          <w:szCs w:val="24"/>
        </w:rPr>
        <w:t xml:space="preserve"> </w:t>
      </w:r>
      <w:r w:rsidRPr="00071B34">
        <w:rPr>
          <w:sz w:val="24"/>
          <w:szCs w:val="24"/>
        </w:rPr>
        <w:t>простое</w:t>
      </w:r>
      <w:r w:rsidRPr="00071B34">
        <w:rPr>
          <w:spacing w:val="1"/>
          <w:sz w:val="24"/>
          <w:szCs w:val="24"/>
        </w:rPr>
        <w:t xml:space="preserve"> </w:t>
      </w:r>
      <w:r w:rsidRPr="00071B34">
        <w:rPr>
          <w:sz w:val="24"/>
          <w:szCs w:val="24"/>
        </w:rPr>
        <w:t>глагольное,</w:t>
      </w:r>
      <w:r w:rsidRPr="00071B34">
        <w:rPr>
          <w:spacing w:val="1"/>
          <w:sz w:val="24"/>
          <w:szCs w:val="24"/>
        </w:rPr>
        <w:t xml:space="preserve"> </w:t>
      </w:r>
      <w:r w:rsidRPr="00071B34">
        <w:rPr>
          <w:sz w:val="24"/>
          <w:szCs w:val="24"/>
        </w:rPr>
        <w:t>составное</w:t>
      </w:r>
      <w:r w:rsidRPr="00071B34">
        <w:rPr>
          <w:spacing w:val="1"/>
          <w:sz w:val="24"/>
          <w:szCs w:val="24"/>
        </w:rPr>
        <w:t xml:space="preserve"> </w:t>
      </w:r>
      <w:r w:rsidRPr="00071B34">
        <w:rPr>
          <w:sz w:val="24"/>
          <w:szCs w:val="24"/>
        </w:rPr>
        <w:t>глагольное,</w:t>
      </w:r>
      <w:r w:rsidRPr="00071B34">
        <w:rPr>
          <w:spacing w:val="1"/>
          <w:sz w:val="24"/>
          <w:szCs w:val="24"/>
        </w:rPr>
        <w:t xml:space="preserve"> </w:t>
      </w:r>
      <w:r w:rsidRPr="00071B34">
        <w:rPr>
          <w:sz w:val="24"/>
          <w:szCs w:val="24"/>
        </w:rPr>
        <w:t>составное</w:t>
      </w:r>
      <w:r w:rsidRPr="00071B34">
        <w:rPr>
          <w:spacing w:val="1"/>
          <w:sz w:val="24"/>
          <w:szCs w:val="24"/>
        </w:rPr>
        <w:t xml:space="preserve"> </w:t>
      </w:r>
      <w:r w:rsidRPr="00071B34">
        <w:rPr>
          <w:sz w:val="24"/>
          <w:szCs w:val="24"/>
        </w:rPr>
        <w:t>именное.</w:t>
      </w:r>
      <w:r w:rsidRPr="00071B34">
        <w:rPr>
          <w:spacing w:val="1"/>
          <w:sz w:val="24"/>
          <w:szCs w:val="24"/>
        </w:rPr>
        <w:t xml:space="preserve"> </w:t>
      </w:r>
      <w:r w:rsidRPr="00071B34">
        <w:rPr>
          <w:sz w:val="24"/>
          <w:szCs w:val="24"/>
        </w:rPr>
        <w:t>Второстепенные</w:t>
      </w:r>
      <w:r w:rsidRPr="00071B34">
        <w:rPr>
          <w:spacing w:val="1"/>
          <w:sz w:val="24"/>
          <w:szCs w:val="24"/>
        </w:rPr>
        <w:t xml:space="preserve"> </w:t>
      </w:r>
      <w:r w:rsidRPr="00071B34">
        <w:rPr>
          <w:sz w:val="24"/>
          <w:szCs w:val="24"/>
        </w:rPr>
        <w:t>члены</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Дополнение.</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выражения</w:t>
      </w:r>
      <w:r w:rsidRPr="00071B34">
        <w:rPr>
          <w:spacing w:val="1"/>
          <w:sz w:val="24"/>
          <w:szCs w:val="24"/>
        </w:rPr>
        <w:t xml:space="preserve"> </w:t>
      </w:r>
      <w:r w:rsidRPr="00071B34">
        <w:rPr>
          <w:sz w:val="24"/>
          <w:szCs w:val="24"/>
        </w:rPr>
        <w:t>дополнений.</w:t>
      </w:r>
      <w:r w:rsidRPr="00071B34">
        <w:rPr>
          <w:spacing w:val="1"/>
          <w:sz w:val="24"/>
          <w:szCs w:val="24"/>
        </w:rPr>
        <w:t xml:space="preserve"> </w:t>
      </w:r>
      <w:r w:rsidRPr="00071B34">
        <w:rPr>
          <w:sz w:val="24"/>
          <w:szCs w:val="24"/>
        </w:rPr>
        <w:t>Прямое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косвенное</w:t>
      </w:r>
      <w:r w:rsidRPr="00071B34">
        <w:rPr>
          <w:spacing w:val="1"/>
          <w:sz w:val="24"/>
          <w:szCs w:val="24"/>
        </w:rPr>
        <w:t xml:space="preserve"> </w:t>
      </w:r>
      <w:r w:rsidRPr="00071B34">
        <w:rPr>
          <w:sz w:val="24"/>
          <w:szCs w:val="24"/>
        </w:rPr>
        <w:t>дополнение.</w:t>
      </w:r>
      <w:r w:rsidRPr="00071B34">
        <w:rPr>
          <w:spacing w:val="1"/>
          <w:sz w:val="24"/>
          <w:szCs w:val="24"/>
        </w:rPr>
        <w:t xml:space="preserve"> </w:t>
      </w:r>
      <w:r w:rsidRPr="00071B34">
        <w:rPr>
          <w:sz w:val="24"/>
          <w:szCs w:val="24"/>
        </w:rPr>
        <w:t>Определение.</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выражения</w:t>
      </w:r>
      <w:r w:rsidRPr="00071B34">
        <w:rPr>
          <w:spacing w:val="1"/>
          <w:sz w:val="24"/>
          <w:szCs w:val="24"/>
        </w:rPr>
        <w:t xml:space="preserve"> </w:t>
      </w:r>
      <w:r w:rsidRPr="00071B34">
        <w:rPr>
          <w:sz w:val="24"/>
          <w:szCs w:val="24"/>
        </w:rPr>
        <w:t>определений.</w:t>
      </w:r>
      <w:r w:rsidRPr="00071B34">
        <w:rPr>
          <w:spacing w:val="1"/>
          <w:sz w:val="24"/>
          <w:szCs w:val="24"/>
        </w:rPr>
        <w:t xml:space="preserve"> </w:t>
      </w:r>
      <w:r w:rsidRPr="00071B34">
        <w:rPr>
          <w:sz w:val="24"/>
          <w:szCs w:val="24"/>
        </w:rPr>
        <w:t>Приложение</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разновидность</w:t>
      </w:r>
      <w:r w:rsidRPr="00071B34">
        <w:rPr>
          <w:spacing w:val="1"/>
          <w:sz w:val="24"/>
          <w:szCs w:val="24"/>
        </w:rPr>
        <w:t xml:space="preserve"> </w:t>
      </w:r>
      <w:r w:rsidRPr="00071B34">
        <w:rPr>
          <w:sz w:val="24"/>
          <w:szCs w:val="24"/>
        </w:rPr>
        <w:t>определения.</w:t>
      </w:r>
      <w:r w:rsidRPr="00071B34">
        <w:rPr>
          <w:spacing w:val="1"/>
          <w:sz w:val="24"/>
          <w:szCs w:val="24"/>
        </w:rPr>
        <w:t xml:space="preserve"> </w:t>
      </w:r>
      <w:r w:rsidRPr="00071B34">
        <w:rPr>
          <w:sz w:val="24"/>
          <w:szCs w:val="24"/>
        </w:rPr>
        <w:t>Обстоятельство.</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выражения</w:t>
      </w:r>
      <w:r w:rsidRPr="00071B34">
        <w:rPr>
          <w:spacing w:val="1"/>
          <w:sz w:val="24"/>
          <w:szCs w:val="24"/>
        </w:rPr>
        <w:t xml:space="preserve"> </w:t>
      </w:r>
      <w:r w:rsidRPr="00071B34">
        <w:rPr>
          <w:sz w:val="24"/>
          <w:szCs w:val="24"/>
        </w:rPr>
        <w:t>обстоятельств.</w:t>
      </w:r>
      <w:r w:rsidRPr="00071B34">
        <w:rPr>
          <w:spacing w:val="1"/>
          <w:sz w:val="24"/>
          <w:szCs w:val="24"/>
        </w:rPr>
        <w:t xml:space="preserve"> </w:t>
      </w:r>
      <w:r w:rsidRPr="00071B34">
        <w:rPr>
          <w:sz w:val="24"/>
          <w:szCs w:val="24"/>
        </w:rPr>
        <w:t>Виды</w:t>
      </w:r>
      <w:r w:rsidRPr="00071B34">
        <w:rPr>
          <w:spacing w:val="1"/>
          <w:sz w:val="24"/>
          <w:szCs w:val="24"/>
        </w:rPr>
        <w:t xml:space="preserve"> </w:t>
      </w:r>
      <w:r w:rsidRPr="00071B34">
        <w:rPr>
          <w:sz w:val="24"/>
          <w:szCs w:val="24"/>
        </w:rPr>
        <w:t>обстоятельств:</w:t>
      </w:r>
      <w:r w:rsidRPr="00071B34">
        <w:rPr>
          <w:spacing w:val="1"/>
          <w:sz w:val="24"/>
          <w:szCs w:val="24"/>
        </w:rPr>
        <w:t xml:space="preserve"> </w:t>
      </w:r>
      <w:r w:rsidRPr="00071B34">
        <w:rPr>
          <w:sz w:val="24"/>
          <w:szCs w:val="24"/>
        </w:rPr>
        <w:t>места, времени, причины, цели, образа и способа действия, меры, степени.</w:t>
      </w:r>
      <w:r w:rsidRPr="00071B34">
        <w:rPr>
          <w:spacing w:val="1"/>
          <w:sz w:val="24"/>
          <w:szCs w:val="24"/>
        </w:rPr>
        <w:t xml:space="preserve"> </w:t>
      </w:r>
      <w:r w:rsidRPr="00071B34">
        <w:rPr>
          <w:sz w:val="24"/>
          <w:szCs w:val="24"/>
        </w:rPr>
        <w:t>Синтаксический</w:t>
      </w:r>
      <w:r w:rsidRPr="00071B34">
        <w:rPr>
          <w:spacing w:val="-1"/>
          <w:sz w:val="24"/>
          <w:szCs w:val="24"/>
        </w:rPr>
        <w:t xml:space="preserve"> </w:t>
      </w:r>
      <w:r w:rsidRPr="00071B34">
        <w:rPr>
          <w:sz w:val="24"/>
          <w:szCs w:val="24"/>
        </w:rPr>
        <w:t>разбор двусоставного</w:t>
      </w:r>
      <w:r w:rsidRPr="00071B34">
        <w:rPr>
          <w:spacing w:val="-2"/>
          <w:sz w:val="24"/>
          <w:szCs w:val="24"/>
        </w:rPr>
        <w:t xml:space="preserve"> </w:t>
      </w:r>
      <w:r w:rsidRPr="00071B34">
        <w:rPr>
          <w:sz w:val="24"/>
          <w:szCs w:val="24"/>
        </w:rPr>
        <w:t>предложения.</w:t>
      </w:r>
    </w:p>
    <w:p w:rsidR="009F41E1" w:rsidRPr="00071B34" w:rsidRDefault="009F41E1" w:rsidP="009F41E1">
      <w:pPr>
        <w:pStyle w:val="aff8"/>
        <w:ind w:right="104"/>
        <w:rPr>
          <w:sz w:val="24"/>
          <w:szCs w:val="24"/>
        </w:rPr>
      </w:pPr>
      <w:r w:rsidRPr="00071B34">
        <w:rPr>
          <w:sz w:val="24"/>
          <w:szCs w:val="24"/>
        </w:rPr>
        <w:t>Односоставные предложения. Понятие об односоставном предложении.</w:t>
      </w:r>
      <w:r w:rsidRPr="00071B34">
        <w:rPr>
          <w:spacing w:val="-67"/>
          <w:sz w:val="24"/>
          <w:szCs w:val="24"/>
        </w:rPr>
        <w:t xml:space="preserve"> </w:t>
      </w:r>
      <w:r w:rsidRPr="00071B34">
        <w:rPr>
          <w:sz w:val="24"/>
          <w:szCs w:val="24"/>
        </w:rPr>
        <w:t>Классификация односоставных предложений с главным членом – сказуемым:</w:t>
      </w:r>
      <w:r w:rsidRPr="00071B34">
        <w:rPr>
          <w:spacing w:val="-67"/>
          <w:sz w:val="24"/>
          <w:szCs w:val="24"/>
        </w:rPr>
        <w:t xml:space="preserve"> </w:t>
      </w:r>
      <w:r w:rsidRPr="00071B34">
        <w:rPr>
          <w:sz w:val="24"/>
          <w:szCs w:val="24"/>
        </w:rPr>
        <w:t>определённо-личные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неопределённо-личные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безличные</w:t>
      </w:r>
      <w:r w:rsidRPr="00071B34">
        <w:rPr>
          <w:spacing w:val="1"/>
          <w:sz w:val="24"/>
          <w:szCs w:val="24"/>
        </w:rPr>
        <w:t xml:space="preserve"> </w:t>
      </w:r>
      <w:r w:rsidRPr="00071B34">
        <w:rPr>
          <w:sz w:val="24"/>
          <w:szCs w:val="24"/>
        </w:rPr>
        <w:t>односоставные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Односоставные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главным</w:t>
      </w:r>
      <w:r w:rsidRPr="00071B34">
        <w:rPr>
          <w:spacing w:val="1"/>
          <w:sz w:val="24"/>
          <w:szCs w:val="24"/>
        </w:rPr>
        <w:t xml:space="preserve"> </w:t>
      </w:r>
      <w:r w:rsidRPr="00071B34">
        <w:rPr>
          <w:sz w:val="24"/>
          <w:szCs w:val="24"/>
        </w:rPr>
        <w:t>членом</w:t>
      </w:r>
      <w:r w:rsidRPr="00071B34">
        <w:rPr>
          <w:spacing w:val="1"/>
          <w:sz w:val="24"/>
          <w:szCs w:val="24"/>
        </w:rPr>
        <w:t xml:space="preserve"> </w:t>
      </w:r>
      <w:r w:rsidRPr="00071B34">
        <w:rPr>
          <w:sz w:val="24"/>
          <w:szCs w:val="24"/>
        </w:rPr>
        <w:t>–</w:t>
      </w:r>
      <w:r w:rsidRPr="00071B34">
        <w:rPr>
          <w:spacing w:val="1"/>
          <w:sz w:val="24"/>
          <w:szCs w:val="24"/>
        </w:rPr>
        <w:t xml:space="preserve"> </w:t>
      </w:r>
      <w:r w:rsidRPr="00071B34">
        <w:rPr>
          <w:sz w:val="24"/>
          <w:szCs w:val="24"/>
        </w:rPr>
        <w:t>подлежащим.</w:t>
      </w:r>
      <w:r w:rsidRPr="00071B34">
        <w:rPr>
          <w:spacing w:val="1"/>
          <w:sz w:val="24"/>
          <w:szCs w:val="24"/>
        </w:rPr>
        <w:t xml:space="preserve"> </w:t>
      </w:r>
      <w:r w:rsidRPr="00071B34">
        <w:rPr>
          <w:sz w:val="24"/>
          <w:szCs w:val="24"/>
        </w:rPr>
        <w:t>Назывное</w:t>
      </w:r>
      <w:r w:rsidRPr="00071B34">
        <w:rPr>
          <w:spacing w:val="1"/>
          <w:sz w:val="24"/>
          <w:szCs w:val="24"/>
        </w:rPr>
        <w:t xml:space="preserve"> </w:t>
      </w:r>
      <w:r w:rsidRPr="00071B34">
        <w:rPr>
          <w:sz w:val="24"/>
          <w:szCs w:val="24"/>
        </w:rPr>
        <w:t>предложение.</w:t>
      </w:r>
      <w:r w:rsidRPr="00071B34">
        <w:rPr>
          <w:spacing w:val="1"/>
          <w:sz w:val="24"/>
          <w:szCs w:val="24"/>
        </w:rPr>
        <w:t xml:space="preserve"> </w:t>
      </w:r>
      <w:r w:rsidRPr="00071B34">
        <w:rPr>
          <w:sz w:val="24"/>
          <w:szCs w:val="24"/>
        </w:rPr>
        <w:t>Синтаксический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односоставных</w:t>
      </w:r>
      <w:r w:rsidRPr="00071B34">
        <w:rPr>
          <w:spacing w:val="-2"/>
          <w:sz w:val="24"/>
          <w:szCs w:val="24"/>
        </w:rPr>
        <w:t xml:space="preserve"> </w:t>
      </w:r>
      <w:r w:rsidRPr="00071B34">
        <w:rPr>
          <w:sz w:val="24"/>
          <w:szCs w:val="24"/>
        </w:rPr>
        <w:t>предложений.</w:t>
      </w:r>
    </w:p>
    <w:p w:rsidR="009F41E1" w:rsidRPr="00071B34" w:rsidRDefault="009F41E1" w:rsidP="009F41E1">
      <w:pPr>
        <w:pStyle w:val="aff8"/>
        <w:ind w:left="809" w:firstLine="0"/>
        <w:rPr>
          <w:sz w:val="24"/>
          <w:szCs w:val="24"/>
        </w:rPr>
      </w:pPr>
      <w:r w:rsidRPr="00071B34">
        <w:rPr>
          <w:sz w:val="24"/>
          <w:szCs w:val="24"/>
        </w:rPr>
        <w:t xml:space="preserve">Неполное   </w:t>
      </w:r>
      <w:r w:rsidRPr="00071B34">
        <w:rPr>
          <w:spacing w:val="11"/>
          <w:sz w:val="24"/>
          <w:szCs w:val="24"/>
        </w:rPr>
        <w:t xml:space="preserve"> </w:t>
      </w:r>
      <w:r w:rsidRPr="00071B34">
        <w:rPr>
          <w:sz w:val="24"/>
          <w:szCs w:val="24"/>
        </w:rPr>
        <w:t xml:space="preserve">предложение.    </w:t>
      </w:r>
      <w:r w:rsidRPr="00071B34">
        <w:rPr>
          <w:spacing w:val="11"/>
          <w:sz w:val="24"/>
          <w:szCs w:val="24"/>
        </w:rPr>
        <w:t xml:space="preserve"> </w:t>
      </w:r>
      <w:r w:rsidRPr="00071B34">
        <w:rPr>
          <w:sz w:val="24"/>
          <w:szCs w:val="24"/>
        </w:rPr>
        <w:t xml:space="preserve">Понятие    </w:t>
      </w:r>
      <w:r w:rsidRPr="00071B34">
        <w:rPr>
          <w:spacing w:val="9"/>
          <w:sz w:val="24"/>
          <w:szCs w:val="24"/>
        </w:rPr>
        <w:t xml:space="preserve"> </w:t>
      </w:r>
      <w:r w:rsidRPr="00071B34">
        <w:rPr>
          <w:sz w:val="24"/>
          <w:szCs w:val="24"/>
        </w:rPr>
        <w:t xml:space="preserve">о    </w:t>
      </w:r>
      <w:r w:rsidRPr="00071B34">
        <w:rPr>
          <w:spacing w:val="13"/>
          <w:sz w:val="24"/>
          <w:szCs w:val="24"/>
        </w:rPr>
        <w:t xml:space="preserve"> </w:t>
      </w:r>
      <w:r w:rsidRPr="00071B34">
        <w:rPr>
          <w:sz w:val="24"/>
          <w:szCs w:val="24"/>
        </w:rPr>
        <w:t xml:space="preserve">неполном    </w:t>
      </w:r>
      <w:r w:rsidRPr="00071B34">
        <w:rPr>
          <w:spacing w:val="9"/>
          <w:sz w:val="24"/>
          <w:szCs w:val="24"/>
        </w:rPr>
        <w:t xml:space="preserve"> </w:t>
      </w:r>
      <w:r w:rsidRPr="00071B34">
        <w:rPr>
          <w:sz w:val="24"/>
          <w:szCs w:val="24"/>
        </w:rPr>
        <w:t>предложении.</w:t>
      </w:r>
    </w:p>
    <w:p w:rsidR="009F41E1" w:rsidRPr="00071B34" w:rsidRDefault="009F41E1" w:rsidP="009F41E1">
      <w:pPr>
        <w:pStyle w:val="aff8"/>
        <w:ind w:firstLine="0"/>
        <w:rPr>
          <w:sz w:val="24"/>
          <w:szCs w:val="24"/>
        </w:rPr>
      </w:pPr>
      <w:r w:rsidRPr="00071B34">
        <w:rPr>
          <w:sz w:val="24"/>
          <w:szCs w:val="24"/>
        </w:rPr>
        <w:t>Использование</w:t>
      </w:r>
      <w:r w:rsidRPr="00071B34">
        <w:rPr>
          <w:spacing w:val="-3"/>
          <w:sz w:val="24"/>
          <w:szCs w:val="24"/>
        </w:rPr>
        <w:t xml:space="preserve"> </w:t>
      </w:r>
      <w:r w:rsidRPr="00071B34">
        <w:rPr>
          <w:sz w:val="24"/>
          <w:szCs w:val="24"/>
        </w:rPr>
        <w:t>неполных</w:t>
      </w:r>
      <w:r w:rsidRPr="00071B34">
        <w:rPr>
          <w:spacing w:val="-3"/>
          <w:sz w:val="24"/>
          <w:szCs w:val="24"/>
        </w:rPr>
        <w:t xml:space="preserve"> </w:t>
      </w:r>
      <w:r w:rsidRPr="00071B34">
        <w:rPr>
          <w:sz w:val="24"/>
          <w:szCs w:val="24"/>
        </w:rPr>
        <w:t>предложений</w:t>
      </w:r>
      <w:r w:rsidRPr="00071B34">
        <w:rPr>
          <w:spacing w:val="-3"/>
          <w:sz w:val="24"/>
          <w:szCs w:val="24"/>
        </w:rPr>
        <w:t xml:space="preserve"> </w:t>
      </w:r>
      <w:r w:rsidRPr="00071B34">
        <w:rPr>
          <w:sz w:val="24"/>
          <w:szCs w:val="24"/>
        </w:rPr>
        <w:t>в</w:t>
      </w:r>
      <w:r w:rsidRPr="00071B34">
        <w:rPr>
          <w:spacing w:val="-3"/>
          <w:sz w:val="24"/>
          <w:szCs w:val="24"/>
        </w:rPr>
        <w:t xml:space="preserve"> </w:t>
      </w:r>
      <w:r w:rsidRPr="00071B34">
        <w:rPr>
          <w:sz w:val="24"/>
          <w:szCs w:val="24"/>
        </w:rPr>
        <w:t>речи.</w:t>
      </w:r>
    </w:p>
    <w:p w:rsidR="009F41E1" w:rsidRPr="00071B34" w:rsidRDefault="009F41E1" w:rsidP="009F41E1">
      <w:pPr>
        <w:pStyle w:val="aff8"/>
        <w:ind w:right="103" w:firstLine="708"/>
        <w:rPr>
          <w:sz w:val="24"/>
          <w:szCs w:val="24"/>
        </w:rPr>
      </w:pPr>
      <w:r w:rsidRPr="00071B34">
        <w:rPr>
          <w:sz w:val="24"/>
          <w:szCs w:val="24"/>
        </w:rPr>
        <w:t>Осложнённые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об</w:t>
      </w:r>
      <w:r w:rsidRPr="00071B34">
        <w:rPr>
          <w:spacing w:val="1"/>
          <w:sz w:val="24"/>
          <w:szCs w:val="24"/>
        </w:rPr>
        <w:t xml:space="preserve"> </w:t>
      </w:r>
      <w:r w:rsidRPr="00071B34">
        <w:rPr>
          <w:sz w:val="24"/>
          <w:szCs w:val="24"/>
        </w:rPr>
        <w:t>осложнённом</w:t>
      </w:r>
      <w:r w:rsidRPr="00071B34">
        <w:rPr>
          <w:spacing w:val="1"/>
          <w:sz w:val="24"/>
          <w:szCs w:val="24"/>
        </w:rPr>
        <w:t xml:space="preserve"> </w:t>
      </w:r>
      <w:r w:rsidRPr="00071B34">
        <w:rPr>
          <w:sz w:val="24"/>
          <w:szCs w:val="24"/>
        </w:rPr>
        <w:t>предложении.</w:t>
      </w:r>
      <w:r w:rsidRPr="00071B34">
        <w:rPr>
          <w:spacing w:val="-67"/>
          <w:sz w:val="24"/>
          <w:szCs w:val="24"/>
        </w:rPr>
        <w:t xml:space="preserve"> </w:t>
      </w:r>
      <w:r w:rsidRPr="00071B34">
        <w:rPr>
          <w:sz w:val="24"/>
          <w:szCs w:val="24"/>
        </w:rPr>
        <w:t>Предложения с однородными членами. Однородные члены предложения, их</w:t>
      </w:r>
      <w:r w:rsidRPr="00071B34">
        <w:rPr>
          <w:spacing w:val="1"/>
          <w:sz w:val="24"/>
          <w:szCs w:val="24"/>
        </w:rPr>
        <w:t xml:space="preserve"> </w:t>
      </w:r>
      <w:r w:rsidRPr="00071B34">
        <w:rPr>
          <w:sz w:val="24"/>
          <w:szCs w:val="24"/>
        </w:rPr>
        <w:t>признаки.</w:t>
      </w:r>
      <w:r w:rsidRPr="00071B34">
        <w:rPr>
          <w:spacing w:val="1"/>
          <w:sz w:val="24"/>
          <w:szCs w:val="24"/>
        </w:rPr>
        <w:t xml:space="preserve"> </w:t>
      </w:r>
      <w:r w:rsidRPr="00071B34">
        <w:rPr>
          <w:sz w:val="24"/>
          <w:szCs w:val="24"/>
        </w:rPr>
        <w:t>Однородные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неоднородные</w:t>
      </w:r>
      <w:r w:rsidRPr="00071B34">
        <w:rPr>
          <w:spacing w:val="1"/>
          <w:sz w:val="24"/>
          <w:szCs w:val="24"/>
        </w:rPr>
        <w:t xml:space="preserve"> </w:t>
      </w:r>
      <w:r w:rsidRPr="00071B34">
        <w:rPr>
          <w:sz w:val="24"/>
          <w:szCs w:val="24"/>
        </w:rPr>
        <w:t>определения.</w:t>
      </w:r>
      <w:r w:rsidRPr="00071B34">
        <w:rPr>
          <w:spacing w:val="1"/>
          <w:sz w:val="24"/>
          <w:szCs w:val="24"/>
        </w:rPr>
        <w:t xml:space="preserve"> </w:t>
      </w:r>
      <w:r w:rsidRPr="00071B34">
        <w:rPr>
          <w:sz w:val="24"/>
          <w:szCs w:val="24"/>
        </w:rPr>
        <w:t>Ряды</w:t>
      </w:r>
      <w:r w:rsidRPr="00071B34">
        <w:rPr>
          <w:spacing w:val="1"/>
          <w:sz w:val="24"/>
          <w:szCs w:val="24"/>
        </w:rPr>
        <w:t xml:space="preserve"> </w:t>
      </w:r>
      <w:r w:rsidRPr="00071B34">
        <w:rPr>
          <w:sz w:val="24"/>
          <w:szCs w:val="24"/>
        </w:rPr>
        <w:t>однородных</w:t>
      </w:r>
      <w:r w:rsidRPr="00071B34">
        <w:rPr>
          <w:spacing w:val="1"/>
          <w:sz w:val="24"/>
          <w:szCs w:val="24"/>
        </w:rPr>
        <w:t xml:space="preserve"> </w:t>
      </w:r>
      <w:r w:rsidRPr="00071B34">
        <w:rPr>
          <w:sz w:val="24"/>
          <w:szCs w:val="24"/>
        </w:rPr>
        <w:t>членов</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Однородные</w:t>
      </w:r>
      <w:r w:rsidRPr="00071B34">
        <w:rPr>
          <w:spacing w:val="1"/>
          <w:sz w:val="24"/>
          <w:szCs w:val="24"/>
        </w:rPr>
        <w:t xml:space="preserve"> </w:t>
      </w:r>
      <w:r w:rsidRPr="00071B34">
        <w:rPr>
          <w:sz w:val="24"/>
          <w:szCs w:val="24"/>
        </w:rPr>
        <w:t>члены</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связанные</w:t>
      </w:r>
      <w:r w:rsidRPr="00071B34">
        <w:rPr>
          <w:spacing w:val="1"/>
          <w:sz w:val="24"/>
          <w:szCs w:val="24"/>
        </w:rPr>
        <w:t xml:space="preserve"> </w:t>
      </w:r>
      <w:r w:rsidRPr="00071B34">
        <w:rPr>
          <w:sz w:val="24"/>
          <w:szCs w:val="24"/>
        </w:rPr>
        <w:t>сочинительными</w:t>
      </w:r>
      <w:r w:rsidRPr="00071B34">
        <w:rPr>
          <w:spacing w:val="1"/>
          <w:sz w:val="24"/>
          <w:szCs w:val="24"/>
        </w:rPr>
        <w:t xml:space="preserve"> </w:t>
      </w:r>
      <w:r w:rsidRPr="00071B34">
        <w:rPr>
          <w:sz w:val="24"/>
          <w:szCs w:val="24"/>
        </w:rPr>
        <w:t>союзами.</w:t>
      </w:r>
      <w:r w:rsidRPr="00071B34">
        <w:rPr>
          <w:spacing w:val="1"/>
          <w:sz w:val="24"/>
          <w:szCs w:val="24"/>
        </w:rPr>
        <w:t xml:space="preserve"> </w:t>
      </w:r>
      <w:r w:rsidRPr="00071B34">
        <w:rPr>
          <w:sz w:val="24"/>
          <w:szCs w:val="24"/>
        </w:rPr>
        <w:t>Обобщающие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однородных</w:t>
      </w:r>
      <w:r w:rsidRPr="00071B34">
        <w:rPr>
          <w:spacing w:val="1"/>
          <w:sz w:val="24"/>
          <w:szCs w:val="24"/>
        </w:rPr>
        <w:t xml:space="preserve"> </w:t>
      </w:r>
      <w:r w:rsidRPr="00071B34">
        <w:rPr>
          <w:sz w:val="24"/>
          <w:szCs w:val="24"/>
        </w:rPr>
        <w:t>членах.</w:t>
      </w:r>
      <w:r w:rsidRPr="00071B34">
        <w:rPr>
          <w:spacing w:val="1"/>
          <w:sz w:val="24"/>
          <w:szCs w:val="24"/>
        </w:rPr>
        <w:t xml:space="preserve"> </w:t>
      </w:r>
      <w:r w:rsidRPr="00071B34">
        <w:rPr>
          <w:sz w:val="24"/>
          <w:szCs w:val="24"/>
        </w:rPr>
        <w:t>Синтаксический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предложений с</w:t>
      </w:r>
      <w:r w:rsidRPr="00071B34">
        <w:rPr>
          <w:spacing w:val="-2"/>
          <w:sz w:val="24"/>
          <w:szCs w:val="24"/>
        </w:rPr>
        <w:t xml:space="preserve"> </w:t>
      </w:r>
      <w:r w:rsidRPr="00071B34">
        <w:rPr>
          <w:sz w:val="24"/>
          <w:szCs w:val="24"/>
        </w:rPr>
        <w:t>однородными</w:t>
      </w:r>
      <w:r w:rsidRPr="00071B34">
        <w:rPr>
          <w:spacing w:val="-2"/>
          <w:sz w:val="24"/>
          <w:szCs w:val="24"/>
        </w:rPr>
        <w:t xml:space="preserve"> </w:t>
      </w:r>
      <w:r w:rsidRPr="00071B34">
        <w:rPr>
          <w:sz w:val="24"/>
          <w:szCs w:val="24"/>
        </w:rPr>
        <w:t>членами.</w:t>
      </w:r>
    </w:p>
    <w:p w:rsidR="009F41E1" w:rsidRPr="00071B34" w:rsidRDefault="009F41E1" w:rsidP="009F41E1">
      <w:pPr>
        <w:pStyle w:val="aff8"/>
        <w:ind w:right="105" w:firstLine="708"/>
        <w:rPr>
          <w:sz w:val="24"/>
          <w:szCs w:val="24"/>
        </w:rPr>
      </w:pPr>
      <w:r w:rsidRPr="00071B34">
        <w:rPr>
          <w:sz w:val="24"/>
          <w:szCs w:val="24"/>
        </w:rPr>
        <w:t>Предложения с вводными словами, словосочетаниями, предложениями.</w:t>
      </w:r>
      <w:r w:rsidRPr="00071B34">
        <w:rPr>
          <w:spacing w:val="-67"/>
          <w:sz w:val="24"/>
          <w:szCs w:val="24"/>
        </w:rPr>
        <w:t xml:space="preserve"> </w:t>
      </w:r>
      <w:r w:rsidRPr="00071B34">
        <w:rPr>
          <w:sz w:val="24"/>
          <w:szCs w:val="24"/>
        </w:rPr>
        <w:t>Вводные слова и словосочетания, группы вводных слов и словосочетаний по</w:t>
      </w:r>
      <w:r w:rsidRPr="00071B34">
        <w:rPr>
          <w:spacing w:val="1"/>
          <w:sz w:val="24"/>
          <w:szCs w:val="24"/>
        </w:rPr>
        <w:t xml:space="preserve"> </w:t>
      </w:r>
      <w:r w:rsidRPr="00071B34">
        <w:rPr>
          <w:sz w:val="24"/>
          <w:szCs w:val="24"/>
        </w:rPr>
        <w:t>значению.</w:t>
      </w:r>
      <w:r w:rsidRPr="00071B34">
        <w:rPr>
          <w:spacing w:val="1"/>
          <w:sz w:val="24"/>
          <w:szCs w:val="24"/>
        </w:rPr>
        <w:t xml:space="preserve"> </w:t>
      </w:r>
      <w:r w:rsidRPr="00071B34">
        <w:rPr>
          <w:sz w:val="24"/>
          <w:szCs w:val="24"/>
        </w:rPr>
        <w:t>Вводные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Вставные</w:t>
      </w:r>
      <w:r w:rsidRPr="00071B34">
        <w:rPr>
          <w:spacing w:val="1"/>
          <w:sz w:val="24"/>
          <w:szCs w:val="24"/>
        </w:rPr>
        <w:t xml:space="preserve"> </w:t>
      </w:r>
      <w:r w:rsidRPr="00071B34">
        <w:rPr>
          <w:sz w:val="24"/>
          <w:szCs w:val="24"/>
        </w:rPr>
        <w:t>конструкции,</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r w:rsidRPr="00071B34">
        <w:rPr>
          <w:spacing w:val="-3"/>
          <w:sz w:val="24"/>
          <w:szCs w:val="24"/>
        </w:rPr>
        <w:t xml:space="preserve"> </w:t>
      </w:r>
      <w:r w:rsidRPr="00071B34">
        <w:rPr>
          <w:sz w:val="24"/>
          <w:szCs w:val="24"/>
        </w:rPr>
        <w:t>Пунктуационное</w:t>
      </w:r>
      <w:r w:rsidRPr="00071B34">
        <w:rPr>
          <w:spacing w:val="-2"/>
          <w:sz w:val="24"/>
          <w:szCs w:val="24"/>
        </w:rPr>
        <w:t xml:space="preserve"> </w:t>
      </w:r>
      <w:r w:rsidRPr="00071B34">
        <w:rPr>
          <w:sz w:val="24"/>
          <w:szCs w:val="24"/>
        </w:rPr>
        <w:t>выделение</w:t>
      </w:r>
      <w:r w:rsidRPr="00071B34">
        <w:rPr>
          <w:spacing w:val="-2"/>
          <w:sz w:val="24"/>
          <w:szCs w:val="24"/>
        </w:rPr>
        <w:t xml:space="preserve"> </w:t>
      </w:r>
      <w:r w:rsidRPr="00071B34">
        <w:rPr>
          <w:sz w:val="24"/>
          <w:szCs w:val="24"/>
        </w:rPr>
        <w:t>вставных</w:t>
      </w:r>
      <w:r w:rsidRPr="00071B34">
        <w:rPr>
          <w:spacing w:val="-1"/>
          <w:sz w:val="24"/>
          <w:szCs w:val="24"/>
        </w:rPr>
        <w:t xml:space="preserve"> </w:t>
      </w:r>
      <w:r w:rsidRPr="00071B34">
        <w:rPr>
          <w:sz w:val="24"/>
          <w:szCs w:val="24"/>
        </w:rPr>
        <w:t>конструкций.</w:t>
      </w:r>
    </w:p>
    <w:p w:rsidR="009F41E1" w:rsidRPr="00071B34" w:rsidRDefault="009F41E1" w:rsidP="009F41E1">
      <w:pPr>
        <w:pStyle w:val="aff8"/>
        <w:ind w:right="106"/>
        <w:rPr>
          <w:sz w:val="24"/>
          <w:szCs w:val="24"/>
        </w:rPr>
      </w:pPr>
      <w:r w:rsidRPr="00071B34">
        <w:rPr>
          <w:sz w:val="24"/>
          <w:szCs w:val="24"/>
        </w:rPr>
        <w:t>Предложения</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обращениями.</w:t>
      </w:r>
      <w:r w:rsidRPr="00071B34">
        <w:rPr>
          <w:spacing w:val="1"/>
          <w:sz w:val="24"/>
          <w:szCs w:val="24"/>
        </w:rPr>
        <w:t xml:space="preserve"> </w:t>
      </w:r>
      <w:r w:rsidRPr="00071B34">
        <w:rPr>
          <w:sz w:val="24"/>
          <w:szCs w:val="24"/>
        </w:rPr>
        <w:t>Обращение</w:t>
      </w:r>
      <w:r w:rsidRPr="00071B34">
        <w:rPr>
          <w:spacing w:val="1"/>
          <w:sz w:val="24"/>
          <w:szCs w:val="24"/>
        </w:rPr>
        <w:t xml:space="preserve"> </w:t>
      </w:r>
      <w:r w:rsidRPr="00071B34">
        <w:rPr>
          <w:sz w:val="24"/>
          <w:szCs w:val="24"/>
        </w:rPr>
        <w:t>нераспространённое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распространённое.</w:t>
      </w:r>
    </w:p>
    <w:p w:rsidR="009F41E1" w:rsidRPr="00071B34" w:rsidRDefault="009F41E1" w:rsidP="009F41E1">
      <w:pPr>
        <w:pStyle w:val="aff8"/>
        <w:ind w:left="809" w:firstLine="0"/>
        <w:rPr>
          <w:sz w:val="24"/>
          <w:szCs w:val="24"/>
        </w:rPr>
      </w:pPr>
      <w:r w:rsidRPr="00071B34">
        <w:rPr>
          <w:sz w:val="24"/>
          <w:szCs w:val="24"/>
        </w:rPr>
        <w:lastRenderedPageBreak/>
        <w:t>Предложения</w:t>
      </w:r>
      <w:r w:rsidRPr="00071B34">
        <w:rPr>
          <w:spacing w:val="-3"/>
          <w:sz w:val="24"/>
          <w:szCs w:val="24"/>
        </w:rPr>
        <w:t xml:space="preserve"> </w:t>
      </w:r>
      <w:r w:rsidRPr="00071B34">
        <w:rPr>
          <w:sz w:val="24"/>
          <w:szCs w:val="24"/>
        </w:rPr>
        <w:t>с</w:t>
      </w:r>
      <w:r w:rsidRPr="00071B34">
        <w:rPr>
          <w:spacing w:val="-3"/>
          <w:sz w:val="24"/>
          <w:szCs w:val="24"/>
        </w:rPr>
        <w:t xml:space="preserve"> </w:t>
      </w:r>
      <w:r w:rsidRPr="00071B34">
        <w:rPr>
          <w:sz w:val="24"/>
          <w:szCs w:val="24"/>
        </w:rPr>
        <w:t>обособленными</w:t>
      </w:r>
      <w:r w:rsidRPr="00071B34">
        <w:rPr>
          <w:spacing w:val="-3"/>
          <w:sz w:val="24"/>
          <w:szCs w:val="24"/>
        </w:rPr>
        <w:t xml:space="preserve"> </w:t>
      </w:r>
      <w:r w:rsidRPr="00071B34">
        <w:rPr>
          <w:sz w:val="24"/>
          <w:szCs w:val="24"/>
        </w:rPr>
        <w:t>и</w:t>
      </w:r>
      <w:r w:rsidRPr="00071B34">
        <w:rPr>
          <w:spacing w:val="-5"/>
          <w:sz w:val="24"/>
          <w:szCs w:val="24"/>
        </w:rPr>
        <w:t xml:space="preserve"> </w:t>
      </w:r>
      <w:r w:rsidRPr="00071B34">
        <w:rPr>
          <w:sz w:val="24"/>
          <w:szCs w:val="24"/>
        </w:rPr>
        <w:t>уточняющими</w:t>
      </w:r>
      <w:r w:rsidRPr="00071B34">
        <w:rPr>
          <w:spacing w:val="-2"/>
          <w:sz w:val="24"/>
          <w:szCs w:val="24"/>
        </w:rPr>
        <w:t xml:space="preserve"> </w:t>
      </w:r>
      <w:r w:rsidRPr="00071B34">
        <w:rPr>
          <w:sz w:val="24"/>
          <w:szCs w:val="24"/>
        </w:rPr>
        <w:t>членами.</w:t>
      </w:r>
    </w:p>
    <w:p w:rsidR="009F41E1" w:rsidRPr="00071B34" w:rsidRDefault="009F41E1" w:rsidP="009F41E1">
      <w:pPr>
        <w:pStyle w:val="aff8"/>
        <w:ind w:right="105"/>
        <w:rPr>
          <w:sz w:val="24"/>
          <w:szCs w:val="24"/>
        </w:rPr>
      </w:pPr>
      <w:r w:rsidRPr="00071B34">
        <w:rPr>
          <w:sz w:val="24"/>
          <w:szCs w:val="24"/>
        </w:rPr>
        <w:t>Понятие</w:t>
      </w:r>
      <w:r w:rsidRPr="00071B34">
        <w:rPr>
          <w:spacing w:val="-13"/>
          <w:sz w:val="24"/>
          <w:szCs w:val="24"/>
        </w:rPr>
        <w:t xml:space="preserve"> </w:t>
      </w:r>
      <w:r w:rsidRPr="00071B34">
        <w:rPr>
          <w:sz w:val="24"/>
          <w:szCs w:val="24"/>
        </w:rPr>
        <w:t>об</w:t>
      </w:r>
      <w:r w:rsidRPr="00071B34">
        <w:rPr>
          <w:spacing w:val="-12"/>
          <w:sz w:val="24"/>
          <w:szCs w:val="24"/>
        </w:rPr>
        <w:t xml:space="preserve"> </w:t>
      </w:r>
      <w:r w:rsidRPr="00071B34">
        <w:rPr>
          <w:sz w:val="24"/>
          <w:szCs w:val="24"/>
        </w:rPr>
        <w:t>обособлении.</w:t>
      </w:r>
      <w:r w:rsidRPr="00071B34">
        <w:rPr>
          <w:spacing w:val="-12"/>
          <w:sz w:val="24"/>
          <w:szCs w:val="24"/>
        </w:rPr>
        <w:t xml:space="preserve"> </w:t>
      </w:r>
      <w:r w:rsidRPr="00071B34">
        <w:rPr>
          <w:sz w:val="24"/>
          <w:szCs w:val="24"/>
        </w:rPr>
        <w:t>Обособленные</w:t>
      </w:r>
      <w:r w:rsidRPr="00071B34">
        <w:rPr>
          <w:spacing w:val="-11"/>
          <w:sz w:val="24"/>
          <w:szCs w:val="24"/>
        </w:rPr>
        <w:t xml:space="preserve"> </w:t>
      </w:r>
      <w:r w:rsidRPr="00071B34">
        <w:rPr>
          <w:sz w:val="24"/>
          <w:szCs w:val="24"/>
        </w:rPr>
        <w:t>обстоятельства.</w:t>
      </w:r>
      <w:r w:rsidRPr="00071B34">
        <w:rPr>
          <w:spacing w:val="-12"/>
          <w:sz w:val="24"/>
          <w:szCs w:val="24"/>
        </w:rPr>
        <w:t xml:space="preserve"> </w:t>
      </w:r>
      <w:r w:rsidRPr="00071B34">
        <w:rPr>
          <w:sz w:val="24"/>
          <w:szCs w:val="24"/>
        </w:rPr>
        <w:t>Обособленные</w:t>
      </w:r>
      <w:r w:rsidRPr="00071B34">
        <w:rPr>
          <w:spacing w:val="-68"/>
          <w:sz w:val="24"/>
          <w:szCs w:val="24"/>
        </w:rPr>
        <w:t xml:space="preserve"> </w:t>
      </w:r>
      <w:r w:rsidRPr="00071B34">
        <w:rPr>
          <w:sz w:val="24"/>
          <w:szCs w:val="24"/>
        </w:rPr>
        <w:t>определения и приложения. Обособленные дополнения. Знаки препинания</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обособленных</w:t>
      </w:r>
      <w:r w:rsidRPr="00071B34">
        <w:rPr>
          <w:spacing w:val="1"/>
          <w:sz w:val="24"/>
          <w:szCs w:val="24"/>
        </w:rPr>
        <w:t xml:space="preserve"> </w:t>
      </w:r>
      <w:r w:rsidRPr="00071B34">
        <w:rPr>
          <w:sz w:val="24"/>
          <w:szCs w:val="24"/>
        </w:rPr>
        <w:t>второстепенных</w:t>
      </w:r>
      <w:r w:rsidRPr="00071B34">
        <w:rPr>
          <w:spacing w:val="1"/>
          <w:sz w:val="24"/>
          <w:szCs w:val="24"/>
        </w:rPr>
        <w:t xml:space="preserve"> </w:t>
      </w:r>
      <w:r w:rsidRPr="00071B34">
        <w:rPr>
          <w:sz w:val="24"/>
          <w:szCs w:val="24"/>
        </w:rPr>
        <w:t>членах</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Синтаксический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предложений с</w:t>
      </w:r>
      <w:r w:rsidRPr="00071B34">
        <w:rPr>
          <w:spacing w:val="-1"/>
          <w:sz w:val="24"/>
          <w:szCs w:val="24"/>
        </w:rPr>
        <w:t xml:space="preserve"> </w:t>
      </w:r>
      <w:r w:rsidRPr="00071B34">
        <w:rPr>
          <w:sz w:val="24"/>
          <w:szCs w:val="24"/>
        </w:rPr>
        <w:t>обособленными</w:t>
      </w:r>
      <w:r w:rsidRPr="00071B34">
        <w:rPr>
          <w:spacing w:val="-2"/>
          <w:sz w:val="24"/>
          <w:szCs w:val="24"/>
        </w:rPr>
        <w:t xml:space="preserve"> </w:t>
      </w:r>
      <w:r w:rsidRPr="00071B34">
        <w:rPr>
          <w:sz w:val="24"/>
          <w:szCs w:val="24"/>
        </w:rPr>
        <w:t>членами.</w:t>
      </w:r>
    </w:p>
    <w:p w:rsidR="009F41E1" w:rsidRPr="00071B34" w:rsidRDefault="009F41E1" w:rsidP="009F41E1">
      <w:pPr>
        <w:pStyle w:val="aff8"/>
        <w:ind w:right="104"/>
        <w:rPr>
          <w:sz w:val="24"/>
          <w:szCs w:val="24"/>
        </w:rPr>
      </w:pPr>
      <w:r w:rsidRPr="00071B34">
        <w:rPr>
          <w:sz w:val="24"/>
          <w:szCs w:val="24"/>
        </w:rPr>
        <w:t>Сложное предложение. Понятие о сложном предложении. Понятие о</w:t>
      </w:r>
      <w:r w:rsidRPr="00071B34">
        <w:rPr>
          <w:spacing w:val="1"/>
          <w:sz w:val="24"/>
          <w:szCs w:val="24"/>
        </w:rPr>
        <w:t xml:space="preserve"> </w:t>
      </w:r>
      <w:r w:rsidRPr="00071B34">
        <w:rPr>
          <w:sz w:val="24"/>
          <w:szCs w:val="24"/>
        </w:rPr>
        <w:t>союзной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бессоюзной</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простых</w:t>
      </w:r>
      <w:r w:rsidRPr="00071B34">
        <w:rPr>
          <w:spacing w:val="1"/>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составе</w:t>
      </w:r>
      <w:r w:rsidRPr="00071B34">
        <w:rPr>
          <w:spacing w:val="1"/>
          <w:sz w:val="24"/>
          <w:szCs w:val="24"/>
        </w:rPr>
        <w:t xml:space="preserve"> </w:t>
      </w:r>
      <w:r w:rsidRPr="00071B34">
        <w:rPr>
          <w:sz w:val="24"/>
          <w:szCs w:val="24"/>
        </w:rPr>
        <w:t>сложного.</w:t>
      </w:r>
      <w:r w:rsidRPr="00071B34">
        <w:rPr>
          <w:spacing w:val="1"/>
          <w:sz w:val="24"/>
          <w:szCs w:val="24"/>
        </w:rPr>
        <w:t xml:space="preserve"> </w:t>
      </w:r>
      <w:r w:rsidRPr="00071B34">
        <w:rPr>
          <w:sz w:val="24"/>
          <w:szCs w:val="24"/>
        </w:rPr>
        <w:t>Общее</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сложносочинённом,</w:t>
      </w:r>
      <w:r w:rsidRPr="00071B34">
        <w:rPr>
          <w:spacing w:val="1"/>
          <w:sz w:val="24"/>
          <w:szCs w:val="24"/>
        </w:rPr>
        <w:t xml:space="preserve"> </w:t>
      </w:r>
      <w:r w:rsidRPr="00071B34">
        <w:rPr>
          <w:sz w:val="24"/>
          <w:szCs w:val="24"/>
        </w:rPr>
        <w:t>сложноподчинённом</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бессоюзном</w:t>
      </w:r>
      <w:r w:rsidRPr="00071B34">
        <w:rPr>
          <w:spacing w:val="1"/>
          <w:sz w:val="24"/>
          <w:szCs w:val="24"/>
        </w:rPr>
        <w:t xml:space="preserve"> </w:t>
      </w:r>
      <w:r w:rsidRPr="00071B34">
        <w:rPr>
          <w:sz w:val="24"/>
          <w:szCs w:val="24"/>
        </w:rPr>
        <w:t>сложном</w:t>
      </w:r>
      <w:r w:rsidRPr="00071B34">
        <w:rPr>
          <w:spacing w:val="-4"/>
          <w:sz w:val="24"/>
          <w:szCs w:val="24"/>
        </w:rPr>
        <w:t xml:space="preserve"> </w:t>
      </w:r>
      <w:r w:rsidRPr="00071B34">
        <w:rPr>
          <w:sz w:val="24"/>
          <w:szCs w:val="24"/>
        </w:rPr>
        <w:t>предложениях.</w:t>
      </w:r>
    </w:p>
    <w:p w:rsidR="009F41E1" w:rsidRPr="00071B34" w:rsidRDefault="009F41E1" w:rsidP="009F41E1">
      <w:pPr>
        <w:pStyle w:val="aff8"/>
        <w:ind w:left="102" w:right="105"/>
        <w:rPr>
          <w:sz w:val="24"/>
          <w:szCs w:val="24"/>
        </w:rPr>
      </w:pPr>
      <w:r w:rsidRPr="00071B34">
        <w:rPr>
          <w:sz w:val="24"/>
          <w:szCs w:val="24"/>
        </w:rPr>
        <w:t>Сложносочинённое предложение. Соединительные, противительные и</w:t>
      </w:r>
      <w:r w:rsidRPr="00071B34">
        <w:rPr>
          <w:spacing w:val="1"/>
          <w:sz w:val="24"/>
          <w:szCs w:val="24"/>
        </w:rPr>
        <w:t xml:space="preserve"> </w:t>
      </w:r>
      <w:r w:rsidRPr="00071B34">
        <w:rPr>
          <w:sz w:val="24"/>
          <w:szCs w:val="24"/>
        </w:rPr>
        <w:t>разделительные союзы в сложносочинённом предложении. Синтаксический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сложносочинённого</w:t>
      </w:r>
      <w:r w:rsidRPr="00071B34">
        <w:rPr>
          <w:spacing w:val="-2"/>
          <w:sz w:val="24"/>
          <w:szCs w:val="24"/>
        </w:rPr>
        <w:t xml:space="preserve"> </w:t>
      </w:r>
      <w:r w:rsidRPr="00071B34">
        <w:rPr>
          <w:sz w:val="24"/>
          <w:szCs w:val="24"/>
        </w:rPr>
        <w:t>предложения.</w:t>
      </w:r>
    </w:p>
    <w:p w:rsidR="009F41E1" w:rsidRPr="00071B34" w:rsidRDefault="009F41E1" w:rsidP="009F41E1">
      <w:pPr>
        <w:pStyle w:val="aff8"/>
        <w:ind w:left="810" w:firstLine="0"/>
        <w:rPr>
          <w:sz w:val="24"/>
          <w:szCs w:val="24"/>
        </w:rPr>
      </w:pPr>
      <w:r w:rsidRPr="00071B34">
        <w:rPr>
          <w:sz w:val="24"/>
          <w:szCs w:val="24"/>
        </w:rPr>
        <w:t>Прямая</w:t>
      </w:r>
      <w:r w:rsidRPr="00071B34">
        <w:rPr>
          <w:spacing w:val="-4"/>
          <w:sz w:val="24"/>
          <w:szCs w:val="24"/>
        </w:rPr>
        <w:t xml:space="preserve"> </w:t>
      </w:r>
      <w:r w:rsidRPr="00071B34">
        <w:rPr>
          <w:sz w:val="24"/>
          <w:szCs w:val="24"/>
        </w:rPr>
        <w:t>и косвенная</w:t>
      </w:r>
      <w:r w:rsidRPr="00071B34">
        <w:rPr>
          <w:spacing w:val="-4"/>
          <w:sz w:val="24"/>
          <w:szCs w:val="24"/>
        </w:rPr>
        <w:t xml:space="preserve"> </w:t>
      </w:r>
      <w:r w:rsidRPr="00071B34">
        <w:rPr>
          <w:sz w:val="24"/>
          <w:szCs w:val="24"/>
        </w:rPr>
        <w:t>речь.</w:t>
      </w:r>
      <w:r w:rsidRPr="00071B34">
        <w:rPr>
          <w:spacing w:val="-1"/>
          <w:sz w:val="24"/>
          <w:szCs w:val="24"/>
        </w:rPr>
        <w:t xml:space="preserve"> </w:t>
      </w:r>
      <w:r w:rsidRPr="00071B34">
        <w:rPr>
          <w:sz w:val="24"/>
          <w:szCs w:val="24"/>
        </w:rPr>
        <w:t>Диалог.</w:t>
      </w:r>
    </w:p>
    <w:p w:rsidR="009F41E1" w:rsidRPr="00071B34" w:rsidRDefault="009F41E1" w:rsidP="009F41E1">
      <w:pPr>
        <w:pStyle w:val="aff8"/>
        <w:ind w:left="102" w:right="104"/>
        <w:rPr>
          <w:sz w:val="24"/>
          <w:szCs w:val="24"/>
        </w:rPr>
      </w:pPr>
      <w:r w:rsidRPr="00071B34">
        <w:rPr>
          <w:sz w:val="24"/>
          <w:szCs w:val="24"/>
        </w:rPr>
        <w:t>Способы</w:t>
      </w:r>
      <w:r w:rsidRPr="00071B34">
        <w:rPr>
          <w:spacing w:val="1"/>
          <w:sz w:val="24"/>
          <w:szCs w:val="24"/>
        </w:rPr>
        <w:t xml:space="preserve"> </w:t>
      </w:r>
      <w:r w:rsidRPr="00071B34">
        <w:rPr>
          <w:sz w:val="24"/>
          <w:szCs w:val="24"/>
        </w:rPr>
        <w:t>передачи</w:t>
      </w:r>
      <w:r w:rsidRPr="00071B34">
        <w:rPr>
          <w:spacing w:val="1"/>
          <w:sz w:val="24"/>
          <w:szCs w:val="24"/>
        </w:rPr>
        <w:t xml:space="preserve"> </w:t>
      </w:r>
      <w:r w:rsidRPr="00071B34">
        <w:rPr>
          <w:sz w:val="24"/>
          <w:szCs w:val="24"/>
        </w:rPr>
        <w:t>чужой</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прямая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косвенная</w:t>
      </w:r>
      <w:r w:rsidRPr="00071B34">
        <w:rPr>
          <w:spacing w:val="1"/>
          <w:sz w:val="24"/>
          <w:szCs w:val="24"/>
        </w:rPr>
        <w:t xml:space="preserve"> </w:t>
      </w:r>
      <w:r w:rsidRPr="00071B34">
        <w:rPr>
          <w:sz w:val="24"/>
          <w:szCs w:val="24"/>
        </w:rPr>
        <w:t>речь.</w:t>
      </w:r>
      <w:r w:rsidRPr="00071B34">
        <w:rPr>
          <w:spacing w:val="1"/>
          <w:sz w:val="24"/>
          <w:szCs w:val="24"/>
        </w:rPr>
        <w:t xml:space="preserve"> </w:t>
      </w:r>
      <w:r w:rsidRPr="00071B34">
        <w:rPr>
          <w:sz w:val="24"/>
          <w:szCs w:val="24"/>
        </w:rPr>
        <w:t>Строение</w:t>
      </w:r>
      <w:r w:rsidRPr="00071B34">
        <w:rPr>
          <w:spacing w:val="-67"/>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прямой</w:t>
      </w:r>
      <w:r w:rsidRPr="00071B34">
        <w:rPr>
          <w:spacing w:val="1"/>
          <w:sz w:val="24"/>
          <w:szCs w:val="24"/>
        </w:rPr>
        <w:t xml:space="preserve"> </w:t>
      </w:r>
      <w:r w:rsidRPr="00071B34">
        <w:rPr>
          <w:sz w:val="24"/>
          <w:szCs w:val="24"/>
        </w:rPr>
        <w:t>речью.</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преобразования</w:t>
      </w:r>
      <w:r w:rsidRPr="00071B34">
        <w:rPr>
          <w:spacing w:val="1"/>
          <w:sz w:val="24"/>
          <w:szCs w:val="24"/>
        </w:rPr>
        <w:t xml:space="preserve"> </w:t>
      </w:r>
      <w:r w:rsidRPr="00071B34">
        <w:rPr>
          <w:sz w:val="24"/>
          <w:szCs w:val="24"/>
        </w:rPr>
        <w:t>прямой</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косвенную</w:t>
      </w:r>
      <w:r w:rsidRPr="00071B34">
        <w:rPr>
          <w:spacing w:val="1"/>
          <w:sz w:val="24"/>
          <w:szCs w:val="24"/>
        </w:rPr>
        <w:t xml:space="preserve"> </w:t>
      </w:r>
      <w:r w:rsidRPr="00071B34">
        <w:rPr>
          <w:sz w:val="24"/>
          <w:szCs w:val="24"/>
        </w:rPr>
        <w:t>речь.</w:t>
      </w:r>
      <w:r w:rsidRPr="00071B34">
        <w:rPr>
          <w:spacing w:val="1"/>
          <w:sz w:val="24"/>
          <w:szCs w:val="24"/>
        </w:rPr>
        <w:t xml:space="preserve"> </w:t>
      </w:r>
      <w:r w:rsidRPr="00071B34">
        <w:rPr>
          <w:sz w:val="24"/>
          <w:szCs w:val="24"/>
        </w:rPr>
        <w:t>Цитата</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способ</w:t>
      </w:r>
      <w:r w:rsidRPr="00071B34">
        <w:rPr>
          <w:spacing w:val="1"/>
          <w:sz w:val="24"/>
          <w:szCs w:val="24"/>
        </w:rPr>
        <w:t xml:space="preserve"> </w:t>
      </w:r>
      <w:r w:rsidRPr="00071B34">
        <w:rPr>
          <w:sz w:val="24"/>
          <w:szCs w:val="24"/>
        </w:rPr>
        <w:t>передачи</w:t>
      </w:r>
      <w:r w:rsidRPr="00071B34">
        <w:rPr>
          <w:spacing w:val="1"/>
          <w:sz w:val="24"/>
          <w:szCs w:val="24"/>
        </w:rPr>
        <w:t xml:space="preserve"> </w:t>
      </w:r>
      <w:r w:rsidRPr="00071B34">
        <w:rPr>
          <w:sz w:val="24"/>
          <w:szCs w:val="24"/>
        </w:rPr>
        <w:t>чужой</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Диалог</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его</w:t>
      </w:r>
      <w:r w:rsidRPr="00071B34">
        <w:rPr>
          <w:spacing w:val="1"/>
          <w:sz w:val="24"/>
          <w:szCs w:val="24"/>
        </w:rPr>
        <w:t xml:space="preserve"> </w:t>
      </w:r>
      <w:r w:rsidRPr="00071B34">
        <w:rPr>
          <w:sz w:val="24"/>
          <w:szCs w:val="24"/>
        </w:rPr>
        <w:t>оформление.</w:t>
      </w:r>
    </w:p>
    <w:p w:rsidR="009F41E1" w:rsidRPr="00071B34" w:rsidRDefault="009F41E1" w:rsidP="001A6AA4">
      <w:pPr>
        <w:pStyle w:val="aff0"/>
        <w:tabs>
          <w:tab w:val="left" w:pos="1862"/>
        </w:tabs>
        <w:autoSpaceDE w:val="0"/>
        <w:autoSpaceDN w:val="0"/>
        <w:ind w:left="1861"/>
        <w:contextualSpacing w:val="0"/>
        <w:rPr>
          <w:rFonts w:ascii="Times New Roman" w:hAnsi="Times New Roman" w:cs="Times New Roman"/>
          <w:color w:val="auto"/>
        </w:rPr>
      </w:pPr>
      <w:r w:rsidRPr="00071B34">
        <w:rPr>
          <w:rFonts w:ascii="Times New Roman" w:hAnsi="Times New Roman" w:cs="Times New Roman"/>
          <w:color w:val="auto"/>
        </w:rPr>
        <w:t>Пунктуация.</w:t>
      </w:r>
    </w:p>
    <w:p w:rsidR="009F41E1" w:rsidRPr="00071B34" w:rsidRDefault="009F41E1" w:rsidP="009F41E1">
      <w:pPr>
        <w:pStyle w:val="aff8"/>
        <w:ind w:left="102" w:right="102"/>
        <w:rPr>
          <w:sz w:val="24"/>
          <w:szCs w:val="24"/>
        </w:rPr>
      </w:pPr>
      <w:r w:rsidRPr="00071B34">
        <w:rPr>
          <w:sz w:val="24"/>
          <w:szCs w:val="24"/>
        </w:rPr>
        <w:t>Тире</w:t>
      </w:r>
      <w:r w:rsidRPr="00071B34">
        <w:rPr>
          <w:spacing w:val="1"/>
          <w:sz w:val="24"/>
          <w:szCs w:val="24"/>
        </w:rPr>
        <w:t xml:space="preserve"> </w:t>
      </w:r>
      <w:r w:rsidRPr="00071B34">
        <w:rPr>
          <w:sz w:val="24"/>
          <w:szCs w:val="24"/>
        </w:rPr>
        <w:t>между</w:t>
      </w:r>
      <w:r w:rsidRPr="00071B34">
        <w:rPr>
          <w:spacing w:val="1"/>
          <w:sz w:val="24"/>
          <w:szCs w:val="24"/>
        </w:rPr>
        <w:t xml:space="preserve"> </w:t>
      </w:r>
      <w:r w:rsidRPr="00071B34">
        <w:rPr>
          <w:sz w:val="24"/>
          <w:szCs w:val="24"/>
        </w:rPr>
        <w:t>подлежащим</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сказуемым.</w:t>
      </w:r>
      <w:r w:rsidRPr="00071B34">
        <w:rPr>
          <w:spacing w:val="1"/>
          <w:sz w:val="24"/>
          <w:szCs w:val="24"/>
        </w:rPr>
        <w:t xml:space="preserve"> </w:t>
      </w:r>
      <w:r w:rsidRPr="00071B34">
        <w:rPr>
          <w:sz w:val="24"/>
          <w:szCs w:val="24"/>
        </w:rPr>
        <w:t>Дефис</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кавычки</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приложении.</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приложении.</w:t>
      </w:r>
      <w:r w:rsidRPr="00071B34">
        <w:rPr>
          <w:spacing w:val="1"/>
          <w:sz w:val="24"/>
          <w:szCs w:val="24"/>
        </w:rPr>
        <w:t xml:space="preserve"> </w:t>
      </w:r>
      <w:r w:rsidRPr="00071B34">
        <w:rPr>
          <w:sz w:val="24"/>
          <w:szCs w:val="24"/>
        </w:rPr>
        <w:t>Разделительные</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между</w:t>
      </w:r>
      <w:r w:rsidRPr="00071B34">
        <w:rPr>
          <w:spacing w:val="1"/>
          <w:sz w:val="24"/>
          <w:szCs w:val="24"/>
        </w:rPr>
        <w:t xml:space="preserve"> </w:t>
      </w:r>
      <w:r w:rsidRPr="00071B34">
        <w:rPr>
          <w:sz w:val="24"/>
          <w:szCs w:val="24"/>
        </w:rPr>
        <w:t>однородными</w:t>
      </w:r>
      <w:r w:rsidRPr="00071B34">
        <w:rPr>
          <w:spacing w:val="1"/>
          <w:sz w:val="24"/>
          <w:szCs w:val="24"/>
        </w:rPr>
        <w:t xml:space="preserve"> </w:t>
      </w:r>
      <w:r w:rsidRPr="00071B34">
        <w:rPr>
          <w:sz w:val="24"/>
          <w:szCs w:val="24"/>
        </w:rPr>
        <w:t>членами.</w:t>
      </w:r>
      <w:r w:rsidRPr="00071B34">
        <w:rPr>
          <w:spacing w:val="1"/>
          <w:sz w:val="24"/>
          <w:szCs w:val="24"/>
        </w:rPr>
        <w:t xml:space="preserve"> </w:t>
      </w:r>
      <w:r w:rsidRPr="00071B34">
        <w:rPr>
          <w:sz w:val="24"/>
          <w:szCs w:val="24"/>
        </w:rPr>
        <w:t>Двоеточие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тире</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обобщающих словах в предложениях с однородными членами предложения.</w:t>
      </w:r>
      <w:r w:rsidRPr="00071B34">
        <w:rPr>
          <w:spacing w:val="1"/>
          <w:sz w:val="24"/>
          <w:szCs w:val="24"/>
        </w:rPr>
        <w:t xml:space="preserve"> </w:t>
      </w:r>
      <w:r w:rsidRPr="00071B34">
        <w:rPr>
          <w:sz w:val="24"/>
          <w:szCs w:val="24"/>
        </w:rPr>
        <w:t>Знаки препинания при вводных словах, словосочетаниях и предложениях.</w:t>
      </w:r>
      <w:r w:rsidRPr="00071B34">
        <w:rPr>
          <w:spacing w:val="1"/>
          <w:sz w:val="24"/>
          <w:szCs w:val="24"/>
        </w:rPr>
        <w:t xml:space="preserve"> </w:t>
      </w:r>
      <w:r w:rsidRPr="00071B34">
        <w:rPr>
          <w:sz w:val="24"/>
          <w:szCs w:val="24"/>
        </w:rPr>
        <w:t>Знаки препинания при обращениях. Знаки препинания в сложносочинённом</w:t>
      </w:r>
      <w:r w:rsidRPr="00071B34">
        <w:rPr>
          <w:spacing w:val="1"/>
          <w:sz w:val="24"/>
          <w:szCs w:val="24"/>
        </w:rPr>
        <w:t xml:space="preserve"> </w:t>
      </w:r>
      <w:r w:rsidRPr="00071B34">
        <w:rPr>
          <w:sz w:val="24"/>
          <w:szCs w:val="24"/>
        </w:rPr>
        <w:t>предложении. Знаки препинания в предложениях с прямой речью. Выделение</w:t>
      </w:r>
      <w:r w:rsidRPr="00071B34">
        <w:rPr>
          <w:spacing w:val="-67"/>
          <w:sz w:val="24"/>
          <w:szCs w:val="24"/>
        </w:rPr>
        <w:t xml:space="preserve"> </w:t>
      </w:r>
      <w:r w:rsidRPr="00071B34">
        <w:rPr>
          <w:sz w:val="24"/>
          <w:szCs w:val="24"/>
        </w:rPr>
        <w:t>цитаты</w:t>
      </w:r>
      <w:r w:rsidRPr="00071B34">
        <w:rPr>
          <w:spacing w:val="-1"/>
          <w:sz w:val="24"/>
          <w:szCs w:val="24"/>
        </w:rPr>
        <w:t xml:space="preserve"> </w:t>
      </w:r>
      <w:r w:rsidRPr="00071B34">
        <w:rPr>
          <w:sz w:val="24"/>
          <w:szCs w:val="24"/>
        </w:rPr>
        <w:t>знаками препинания.</w:t>
      </w:r>
    </w:p>
    <w:p w:rsidR="009F41E1" w:rsidRPr="00071B34" w:rsidRDefault="009F41E1" w:rsidP="001A6AA4">
      <w:pPr>
        <w:pStyle w:val="aff0"/>
        <w:tabs>
          <w:tab w:val="left" w:pos="1651"/>
        </w:tabs>
        <w:autoSpaceDE w:val="0"/>
        <w:autoSpaceDN w:val="0"/>
        <w:ind w:left="1650"/>
        <w:contextualSpacing w:val="0"/>
        <w:rPr>
          <w:rFonts w:ascii="Times New Roman" w:hAnsi="Times New Roman" w:cs="Times New Roman"/>
          <w:color w:val="auto"/>
        </w:rPr>
      </w:pPr>
      <w:r w:rsidRPr="00071B34">
        <w:rPr>
          <w:rFonts w:ascii="Times New Roman" w:hAnsi="Times New Roman" w:cs="Times New Roman"/>
          <w:color w:val="auto"/>
        </w:rPr>
        <w:t>Текст.</w:t>
      </w:r>
    </w:p>
    <w:p w:rsidR="009F41E1" w:rsidRPr="00071B34" w:rsidRDefault="009F41E1" w:rsidP="009F41E1">
      <w:pPr>
        <w:pStyle w:val="aff8"/>
        <w:ind w:left="811" w:right="103" w:hanging="1"/>
        <w:rPr>
          <w:sz w:val="24"/>
          <w:szCs w:val="24"/>
        </w:rPr>
      </w:pPr>
      <w:r w:rsidRPr="00071B34">
        <w:rPr>
          <w:sz w:val="24"/>
          <w:szCs w:val="24"/>
        </w:rPr>
        <w:t>Стили речи. Официально-деловой стиль, его особенности.</w:t>
      </w:r>
      <w:r w:rsidRPr="00071B34">
        <w:rPr>
          <w:spacing w:val="1"/>
          <w:sz w:val="24"/>
          <w:szCs w:val="24"/>
        </w:rPr>
        <w:t xml:space="preserve"> </w:t>
      </w:r>
      <w:r w:rsidRPr="00071B34">
        <w:rPr>
          <w:sz w:val="24"/>
          <w:szCs w:val="24"/>
        </w:rPr>
        <w:t>Информационная</w:t>
      </w:r>
      <w:r w:rsidRPr="00071B34">
        <w:rPr>
          <w:spacing w:val="10"/>
          <w:sz w:val="24"/>
          <w:szCs w:val="24"/>
        </w:rPr>
        <w:t xml:space="preserve"> </w:t>
      </w:r>
      <w:r w:rsidRPr="00071B34">
        <w:rPr>
          <w:sz w:val="24"/>
          <w:szCs w:val="24"/>
        </w:rPr>
        <w:t>переработка</w:t>
      </w:r>
      <w:r w:rsidRPr="00071B34">
        <w:rPr>
          <w:spacing w:val="10"/>
          <w:sz w:val="24"/>
          <w:szCs w:val="24"/>
        </w:rPr>
        <w:t xml:space="preserve"> </w:t>
      </w:r>
      <w:r w:rsidRPr="00071B34">
        <w:rPr>
          <w:sz w:val="24"/>
          <w:szCs w:val="24"/>
        </w:rPr>
        <w:t>текста:</w:t>
      </w:r>
      <w:r w:rsidRPr="00071B34">
        <w:rPr>
          <w:spacing w:val="11"/>
          <w:sz w:val="24"/>
          <w:szCs w:val="24"/>
        </w:rPr>
        <w:t xml:space="preserve"> </w:t>
      </w:r>
      <w:r w:rsidRPr="00071B34">
        <w:rPr>
          <w:sz w:val="24"/>
          <w:szCs w:val="24"/>
        </w:rPr>
        <w:t>извлечение</w:t>
      </w:r>
      <w:r w:rsidRPr="00071B34">
        <w:rPr>
          <w:spacing w:val="8"/>
          <w:sz w:val="24"/>
          <w:szCs w:val="24"/>
        </w:rPr>
        <w:t xml:space="preserve"> </w:t>
      </w:r>
      <w:r w:rsidRPr="00071B34">
        <w:rPr>
          <w:sz w:val="24"/>
          <w:szCs w:val="24"/>
        </w:rPr>
        <w:t>информации</w:t>
      </w:r>
      <w:r w:rsidRPr="00071B34">
        <w:rPr>
          <w:spacing w:val="9"/>
          <w:sz w:val="24"/>
          <w:szCs w:val="24"/>
        </w:rPr>
        <w:t xml:space="preserve"> </w:t>
      </w:r>
      <w:r w:rsidRPr="00071B34">
        <w:rPr>
          <w:sz w:val="24"/>
          <w:szCs w:val="24"/>
        </w:rPr>
        <w:t>из</w:t>
      </w:r>
    </w:p>
    <w:p w:rsidR="009F41E1" w:rsidRPr="00071B34" w:rsidRDefault="009F41E1" w:rsidP="009F41E1">
      <w:pPr>
        <w:pStyle w:val="aff8"/>
        <w:ind w:right="104" w:firstLine="0"/>
        <w:rPr>
          <w:sz w:val="24"/>
          <w:szCs w:val="24"/>
        </w:rPr>
      </w:pPr>
      <w:r w:rsidRPr="00071B34">
        <w:rPr>
          <w:sz w:val="24"/>
          <w:szCs w:val="24"/>
        </w:rPr>
        <w:t>различных</w:t>
      </w:r>
      <w:r w:rsidRPr="00071B34">
        <w:rPr>
          <w:spacing w:val="1"/>
          <w:sz w:val="24"/>
          <w:szCs w:val="24"/>
        </w:rPr>
        <w:t xml:space="preserve"> </w:t>
      </w:r>
      <w:r w:rsidRPr="00071B34">
        <w:rPr>
          <w:sz w:val="24"/>
          <w:szCs w:val="24"/>
        </w:rPr>
        <w:t>источников;</w:t>
      </w:r>
      <w:r w:rsidRPr="00071B34">
        <w:rPr>
          <w:spacing w:val="1"/>
          <w:sz w:val="24"/>
          <w:szCs w:val="24"/>
        </w:rPr>
        <w:t xml:space="preserve"> </w:t>
      </w:r>
      <w:r w:rsidRPr="00071B34">
        <w:rPr>
          <w:sz w:val="24"/>
          <w:szCs w:val="24"/>
        </w:rPr>
        <w:t>использование</w:t>
      </w:r>
      <w:r w:rsidRPr="00071B34">
        <w:rPr>
          <w:spacing w:val="1"/>
          <w:sz w:val="24"/>
          <w:szCs w:val="24"/>
        </w:rPr>
        <w:t xml:space="preserve"> </w:t>
      </w:r>
      <w:r w:rsidRPr="00071B34">
        <w:rPr>
          <w:sz w:val="24"/>
          <w:szCs w:val="24"/>
        </w:rPr>
        <w:t>лингвистических</w:t>
      </w:r>
      <w:r w:rsidRPr="00071B34">
        <w:rPr>
          <w:spacing w:val="1"/>
          <w:sz w:val="24"/>
          <w:szCs w:val="24"/>
        </w:rPr>
        <w:t xml:space="preserve"> </w:t>
      </w:r>
      <w:r w:rsidRPr="00071B34">
        <w:rPr>
          <w:sz w:val="24"/>
          <w:szCs w:val="24"/>
        </w:rPr>
        <w:t>словарей;</w:t>
      </w:r>
      <w:r w:rsidRPr="00071B34">
        <w:rPr>
          <w:spacing w:val="1"/>
          <w:sz w:val="24"/>
          <w:szCs w:val="24"/>
        </w:rPr>
        <w:t xml:space="preserve"> </w:t>
      </w:r>
      <w:r w:rsidRPr="00071B34">
        <w:rPr>
          <w:sz w:val="24"/>
          <w:szCs w:val="24"/>
        </w:rPr>
        <w:t>тезисы,</w:t>
      </w:r>
      <w:r w:rsidRPr="00071B34">
        <w:rPr>
          <w:spacing w:val="-67"/>
          <w:sz w:val="24"/>
          <w:szCs w:val="24"/>
        </w:rPr>
        <w:t xml:space="preserve"> </w:t>
      </w:r>
      <w:r w:rsidRPr="00071B34">
        <w:rPr>
          <w:sz w:val="24"/>
          <w:szCs w:val="24"/>
        </w:rPr>
        <w:t>конспект.</w:t>
      </w:r>
    </w:p>
    <w:p w:rsidR="009F41E1" w:rsidRPr="00071B34" w:rsidRDefault="009F41E1" w:rsidP="001A6AA4">
      <w:pPr>
        <w:pStyle w:val="aff0"/>
        <w:tabs>
          <w:tab w:val="left" w:pos="1583"/>
        </w:tabs>
        <w:autoSpaceDE w:val="0"/>
        <w:autoSpaceDN w:val="0"/>
        <w:ind w:left="1582"/>
        <w:contextualSpacing w:val="0"/>
        <w:rPr>
          <w:rFonts w:ascii="Times New Roman" w:hAnsi="Times New Roman" w:cs="Times New Roman"/>
          <w:b/>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9</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p>
    <w:p w:rsidR="009F41E1" w:rsidRPr="00071B34" w:rsidRDefault="009F41E1" w:rsidP="001A6AA4">
      <w:pPr>
        <w:pStyle w:val="aff0"/>
        <w:tabs>
          <w:tab w:val="left" w:pos="1792"/>
        </w:tabs>
        <w:autoSpaceDE w:val="0"/>
        <w:autoSpaceDN w:val="0"/>
        <w:ind w:left="1791"/>
        <w:contextualSpacing w:val="0"/>
        <w:rPr>
          <w:rFonts w:ascii="Times New Roman" w:hAnsi="Times New Roman" w:cs="Times New Roman"/>
          <w:color w:val="auto"/>
        </w:rPr>
      </w:pPr>
      <w:r w:rsidRPr="00071B34">
        <w:rPr>
          <w:rFonts w:ascii="Times New Roman" w:hAnsi="Times New Roman" w:cs="Times New Roman"/>
          <w:color w:val="auto"/>
        </w:rPr>
        <w:t>Общие</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сведения</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языке.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Язык</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культура.</w:t>
      </w:r>
    </w:p>
    <w:p w:rsidR="009F41E1" w:rsidRPr="00071B34" w:rsidRDefault="009F41E1" w:rsidP="009F41E1">
      <w:pPr>
        <w:pStyle w:val="aff8"/>
        <w:ind w:right="105"/>
        <w:rPr>
          <w:sz w:val="24"/>
          <w:szCs w:val="24"/>
        </w:rPr>
      </w:pPr>
      <w:r w:rsidRPr="00071B34">
        <w:rPr>
          <w:sz w:val="24"/>
          <w:szCs w:val="24"/>
        </w:rPr>
        <w:t>Развитие</w:t>
      </w:r>
      <w:r w:rsidRPr="00071B34">
        <w:rPr>
          <w:spacing w:val="1"/>
          <w:sz w:val="24"/>
          <w:szCs w:val="24"/>
        </w:rPr>
        <w:t xml:space="preserve"> </w:t>
      </w:r>
      <w:r w:rsidRPr="00071B34">
        <w:rPr>
          <w:sz w:val="24"/>
          <w:szCs w:val="24"/>
        </w:rPr>
        <w:t>коми-пермяцкого</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Общественные</w:t>
      </w:r>
      <w:r w:rsidRPr="00071B34">
        <w:rPr>
          <w:spacing w:val="1"/>
          <w:sz w:val="24"/>
          <w:szCs w:val="24"/>
        </w:rPr>
        <w:t xml:space="preserve"> </w:t>
      </w:r>
      <w:r w:rsidRPr="00071B34">
        <w:rPr>
          <w:sz w:val="24"/>
          <w:szCs w:val="24"/>
        </w:rPr>
        <w:t>функции</w:t>
      </w:r>
      <w:r w:rsidRPr="00071B34">
        <w:rPr>
          <w:spacing w:val="1"/>
          <w:sz w:val="24"/>
          <w:szCs w:val="24"/>
        </w:rPr>
        <w:t xml:space="preserve"> </w:t>
      </w:r>
      <w:r w:rsidRPr="00071B34">
        <w:rPr>
          <w:sz w:val="24"/>
          <w:szCs w:val="24"/>
        </w:rPr>
        <w:t>современного коми-пермяцкого языка. Значение родного языка и его влияние</w:t>
      </w:r>
      <w:r w:rsidRPr="00071B34">
        <w:rPr>
          <w:spacing w:val="-67"/>
          <w:sz w:val="24"/>
          <w:szCs w:val="24"/>
        </w:rPr>
        <w:t xml:space="preserve"> </w:t>
      </w:r>
      <w:r w:rsidRPr="00071B34">
        <w:rPr>
          <w:sz w:val="24"/>
          <w:szCs w:val="24"/>
        </w:rPr>
        <w:t>на</w:t>
      </w:r>
      <w:r w:rsidRPr="00071B34">
        <w:rPr>
          <w:spacing w:val="-2"/>
          <w:sz w:val="24"/>
          <w:szCs w:val="24"/>
        </w:rPr>
        <w:t xml:space="preserve"> </w:t>
      </w:r>
      <w:r w:rsidRPr="00071B34">
        <w:rPr>
          <w:sz w:val="24"/>
          <w:szCs w:val="24"/>
        </w:rPr>
        <w:t>формирование</w:t>
      </w:r>
      <w:r w:rsidRPr="00071B34">
        <w:rPr>
          <w:spacing w:val="-1"/>
          <w:sz w:val="24"/>
          <w:szCs w:val="24"/>
        </w:rPr>
        <w:t xml:space="preserve"> </w:t>
      </w:r>
      <w:r w:rsidRPr="00071B34">
        <w:rPr>
          <w:sz w:val="24"/>
          <w:szCs w:val="24"/>
        </w:rPr>
        <w:t>личности.</w:t>
      </w:r>
      <w:r w:rsidRPr="00071B34">
        <w:rPr>
          <w:spacing w:val="-2"/>
          <w:sz w:val="24"/>
          <w:szCs w:val="24"/>
        </w:rPr>
        <w:t xml:space="preserve"> </w:t>
      </w:r>
      <w:r w:rsidRPr="00071B34">
        <w:rPr>
          <w:sz w:val="24"/>
          <w:szCs w:val="24"/>
        </w:rPr>
        <w:t>Коми-пермяцкий речевой</w:t>
      </w:r>
      <w:r w:rsidRPr="00071B34">
        <w:rPr>
          <w:spacing w:val="-1"/>
          <w:sz w:val="24"/>
          <w:szCs w:val="24"/>
        </w:rPr>
        <w:t xml:space="preserve"> </w:t>
      </w:r>
      <w:r w:rsidRPr="00071B34">
        <w:rPr>
          <w:sz w:val="24"/>
          <w:szCs w:val="24"/>
        </w:rPr>
        <w:t>этикет.</w:t>
      </w:r>
    </w:p>
    <w:p w:rsidR="009F41E1" w:rsidRPr="00071B34" w:rsidRDefault="009F41E1" w:rsidP="001A6AA4">
      <w:pPr>
        <w:pStyle w:val="aff0"/>
        <w:tabs>
          <w:tab w:val="left" w:pos="1792"/>
        </w:tabs>
        <w:autoSpaceDE w:val="0"/>
        <w:autoSpaceDN w:val="0"/>
        <w:ind w:left="1791"/>
        <w:contextualSpacing w:val="0"/>
        <w:rPr>
          <w:rFonts w:ascii="Times New Roman" w:hAnsi="Times New Roman" w:cs="Times New Roman"/>
          <w:color w:val="auto"/>
        </w:rPr>
      </w:pPr>
      <w:r w:rsidRPr="00071B34">
        <w:rPr>
          <w:rFonts w:ascii="Times New Roman" w:hAnsi="Times New Roman" w:cs="Times New Roman"/>
          <w:color w:val="auto"/>
        </w:rPr>
        <w:t>Система</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языка.</w:t>
      </w:r>
    </w:p>
    <w:p w:rsidR="009F41E1" w:rsidRPr="00071B34" w:rsidRDefault="009F41E1" w:rsidP="001A6AA4">
      <w:pPr>
        <w:pStyle w:val="aff0"/>
        <w:tabs>
          <w:tab w:val="left" w:pos="2003"/>
        </w:tabs>
        <w:autoSpaceDE w:val="0"/>
        <w:autoSpaceDN w:val="0"/>
        <w:ind w:left="2002"/>
        <w:contextualSpacing w:val="0"/>
        <w:rPr>
          <w:rFonts w:ascii="Times New Roman" w:hAnsi="Times New Roman" w:cs="Times New Roman"/>
          <w:color w:val="auto"/>
        </w:rPr>
      </w:pPr>
      <w:r w:rsidRPr="00071B34">
        <w:rPr>
          <w:rFonts w:ascii="Times New Roman" w:hAnsi="Times New Roman" w:cs="Times New Roman"/>
          <w:color w:val="auto"/>
        </w:rPr>
        <w:t>Синтаксис.</w:t>
      </w:r>
    </w:p>
    <w:p w:rsidR="009F41E1" w:rsidRPr="00071B34" w:rsidRDefault="009F41E1" w:rsidP="009F41E1">
      <w:pPr>
        <w:pStyle w:val="aff8"/>
        <w:ind w:left="102" w:right="105"/>
        <w:rPr>
          <w:sz w:val="24"/>
          <w:szCs w:val="24"/>
        </w:rPr>
      </w:pPr>
      <w:r w:rsidRPr="00071B34">
        <w:rPr>
          <w:sz w:val="24"/>
          <w:szCs w:val="24"/>
        </w:rPr>
        <w:t>Сложноподчинённое</w:t>
      </w:r>
      <w:r w:rsidRPr="00071B34">
        <w:rPr>
          <w:spacing w:val="1"/>
          <w:sz w:val="24"/>
          <w:szCs w:val="24"/>
        </w:rPr>
        <w:t xml:space="preserve"> </w:t>
      </w:r>
      <w:r w:rsidRPr="00071B34">
        <w:rPr>
          <w:sz w:val="24"/>
          <w:szCs w:val="24"/>
        </w:rPr>
        <w:t>предложение.</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сложноподчинённом</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Главная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придаточная</w:t>
      </w:r>
      <w:r w:rsidRPr="00071B34">
        <w:rPr>
          <w:spacing w:val="1"/>
          <w:sz w:val="24"/>
          <w:szCs w:val="24"/>
        </w:rPr>
        <w:t xml:space="preserve"> </w:t>
      </w:r>
      <w:r w:rsidRPr="00071B34">
        <w:rPr>
          <w:sz w:val="24"/>
          <w:szCs w:val="24"/>
        </w:rPr>
        <w:t>части</w:t>
      </w:r>
      <w:r w:rsidRPr="00071B34">
        <w:rPr>
          <w:spacing w:val="1"/>
          <w:sz w:val="24"/>
          <w:szCs w:val="24"/>
        </w:rPr>
        <w:t xml:space="preserve"> </w:t>
      </w:r>
      <w:r w:rsidRPr="00071B34">
        <w:rPr>
          <w:sz w:val="24"/>
          <w:szCs w:val="24"/>
        </w:rPr>
        <w:t>сложноподчинённого</w:t>
      </w:r>
      <w:r w:rsidRPr="00071B34">
        <w:rPr>
          <w:spacing w:val="1"/>
          <w:sz w:val="24"/>
          <w:szCs w:val="24"/>
        </w:rPr>
        <w:t xml:space="preserve"> </w:t>
      </w:r>
      <w:r w:rsidRPr="00071B34">
        <w:rPr>
          <w:sz w:val="24"/>
          <w:szCs w:val="24"/>
        </w:rPr>
        <w:t>предложения. Основные виды придаточных предложений: определительные,</w:t>
      </w:r>
      <w:r w:rsidRPr="00071B34">
        <w:rPr>
          <w:spacing w:val="1"/>
          <w:sz w:val="24"/>
          <w:szCs w:val="24"/>
        </w:rPr>
        <w:t xml:space="preserve"> </w:t>
      </w:r>
      <w:r w:rsidRPr="00071B34">
        <w:rPr>
          <w:sz w:val="24"/>
          <w:szCs w:val="24"/>
        </w:rPr>
        <w:t>изъяснительные,</w:t>
      </w:r>
      <w:r w:rsidRPr="00071B34">
        <w:rPr>
          <w:spacing w:val="1"/>
          <w:sz w:val="24"/>
          <w:szCs w:val="24"/>
        </w:rPr>
        <w:t xml:space="preserve"> </w:t>
      </w:r>
      <w:r w:rsidRPr="00071B34">
        <w:rPr>
          <w:sz w:val="24"/>
          <w:szCs w:val="24"/>
        </w:rPr>
        <w:t>обстоятельственные.</w:t>
      </w:r>
      <w:r w:rsidRPr="00071B34">
        <w:rPr>
          <w:spacing w:val="1"/>
          <w:sz w:val="24"/>
          <w:szCs w:val="24"/>
        </w:rPr>
        <w:t xml:space="preserve"> </w:t>
      </w:r>
      <w:r w:rsidRPr="00071B34">
        <w:rPr>
          <w:sz w:val="24"/>
          <w:szCs w:val="24"/>
        </w:rPr>
        <w:t>Сложноподчинённое</w:t>
      </w:r>
      <w:r w:rsidRPr="00071B34">
        <w:rPr>
          <w:spacing w:val="1"/>
          <w:sz w:val="24"/>
          <w:szCs w:val="24"/>
        </w:rPr>
        <w:t xml:space="preserve"> </w:t>
      </w:r>
      <w:r w:rsidRPr="00071B34">
        <w:rPr>
          <w:sz w:val="24"/>
          <w:szCs w:val="24"/>
        </w:rPr>
        <w:t>предложение</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несколькими</w:t>
      </w:r>
      <w:r w:rsidRPr="00071B34">
        <w:rPr>
          <w:spacing w:val="1"/>
          <w:sz w:val="24"/>
          <w:szCs w:val="24"/>
        </w:rPr>
        <w:t xml:space="preserve"> </w:t>
      </w:r>
      <w:r w:rsidRPr="00071B34">
        <w:rPr>
          <w:sz w:val="24"/>
          <w:szCs w:val="24"/>
        </w:rPr>
        <w:t>придаточными.</w:t>
      </w:r>
      <w:r w:rsidRPr="00071B34">
        <w:rPr>
          <w:spacing w:val="1"/>
          <w:sz w:val="24"/>
          <w:szCs w:val="24"/>
        </w:rPr>
        <w:t xml:space="preserve"> </w:t>
      </w:r>
      <w:r w:rsidRPr="00071B34">
        <w:rPr>
          <w:sz w:val="24"/>
          <w:szCs w:val="24"/>
        </w:rPr>
        <w:t>Синтаксический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сложноподчинённого</w:t>
      </w:r>
      <w:r w:rsidRPr="00071B34">
        <w:rPr>
          <w:spacing w:val="-67"/>
          <w:sz w:val="24"/>
          <w:szCs w:val="24"/>
        </w:rPr>
        <w:t xml:space="preserve"> </w:t>
      </w:r>
      <w:r w:rsidRPr="00071B34">
        <w:rPr>
          <w:sz w:val="24"/>
          <w:szCs w:val="24"/>
        </w:rPr>
        <w:t>предложения.</w:t>
      </w:r>
    </w:p>
    <w:p w:rsidR="009F41E1" w:rsidRPr="00071B34" w:rsidRDefault="009F41E1" w:rsidP="009F41E1">
      <w:pPr>
        <w:pStyle w:val="aff8"/>
        <w:ind w:left="102" w:right="104"/>
        <w:rPr>
          <w:sz w:val="24"/>
          <w:szCs w:val="24"/>
        </w:rPr>
      </w:pPr>
      <w:r w:rsidRPr="00071B34">
        <w:rPr>
          <w:sz w:val="24"/>
          <w:szCs w:val="24"/>
        </w:rPr>
        <w:t>Бессоюзное</w:t>
      </w:r>
      <w:r w:rsidRPr="00071B34">
        <w:rPr>
          <w:spacing w:val="1"/>
          <w:sz w:val="24"/>
          <w:szCs w:val="24"/>
        </w:rPr>
        <w:t xml:space="preserve"> </w:t>
      </w:r>
      <w:r w:rsidRPr="00071B34">
        <w:rPr>
          <w:sz w:val="24"/>
          <w:szCs w:val="24"/>
        </w:rPr>
        <w:t>сложное</w:t>
      </w:r>
      <w:r w:rsidRPr="00071B34">
        <w:rPr>
          <w:spacing w:val="1"/>
          <w:sz w:val="24"/>
          <w:szCs w:val="24"/>
        </w:rPr>
        <w:t xml:space="preserve"> </w:t>
      </w:r>
      <w:r w:rsidRPr="00071B34">
        <w:rPr>
          <w:sz w:val="24"/>
          <w:szCs w:val="24"/>
        </w:rPr>
        <w:t>предложение.</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бессоюзном</w:t>
      </w:r>
      <w:r w:rsidRPr="00071B34">
        <w:rPr>
          <w:spacing w:val="1"/>
          <w:sz w:val="24"/>
          <w:szCs w:val="24"/>
        </w:rPr>
        <w:t xml:space="preserve"> </w:t>
      </w:r>
      <w:r w:rsidRPr="00071B34">
        <w:rPr>
          <w:sz w:val="24"/>
          <w:szCs w:val="24"/>
        </w:rPr>
        <w:t>сложном</w:t>
      </w:r>
      <w:r w:rsidRPr="00071B34">
        <w:rPr>
          <w:spacing w:val="1"/>
          <w:sz w:val="24"/>
          <w:szCs w:val="24"/>
        </w:rPr>
        <w:t xml:space="preserve"> </w:t>
      </w:r>
      <w:r w:rsidRPr="00071B34">
        <w:rPr>
          <w:sz w:val="24"/>
          <w:szCs w:val="24"/>
        </w:rPr>
        <w:t>предложении.</w:t>
      </w:r>
      <w:r w:rsidRPr="00071B34">
        <w:rPr>
          <w:spacing w:val="-4"/>
          <w:sz w:val="24"/>
          <w:szCs w:val="24"/>
        </w:rPr>
        <w:t xml:space="preserve"> </w:t>
      </w:r>
      <w:r w:rsidRPr="00071B34">
        <w:rPr>
          <w:sz w:val="24"/>
          <w:szCs w:val="24"/>
        </w:rPr>
        <w:t>Синтаксический</w:t>
      </w:r>
      <w:r w:rsidRPr="00071B34">
        <w:rPr>
          <w:spacing w:val="-4"/>
          <w:sz w:val="24"/>
          <w:szCs w:val="24"/>
        </w:rPr>
        <w:t xml:space="preserve"> </w:t>
      </w:r>
      <w:r w:rsidRPr="00071B34">
        <w:rPr>
          <w:sz w:val="24"/>
          <w:szCs w:val="24"/>
        </w:rPr>
        <w:t>разбор</w:t>
      </w:r>
      <w:r w:rsidRPr="00071B34">
        <w:rPr>
          <w:spacing w:val="-4"/>
          <w:sz w:val="24"/>
          <w:szCs w:val="24"/>
        </w:rPr>
        <w:t xml:space="preserve"> </w:t>
      </w:r>
      <w:r w:rsidRPr="00071B34">
        <w:rPr>
          <w:sz w:val="24"/>
          <w:szCs w:val="24"/>
        </w:rPr>
        <w:t>бессоюзного</w:t>
      </w:r>
      <w:r w:rsidRPr="00071B34">
        <w:rPr>
          <w:spacing w:val="-2"/>
          <w:sz w:val="24"/>
          <w:szCs w:val="24"/>
        </w:rPr>
        <w:t xml:space="preserve"> </w:t>
      </w:r>
      <w:r w:rsidRPr="00071B34">
        <w:rPr>
          <w:sz w:val="24"/>
          <w:szCs w:val="24"/>
        </w:rPr>
        <w:t>сложного</w:t>
      </w:r>
      <w:r w:rsidRPr="00071B34">
        <w:rPr>
          <w:spacing w:val="-2"/>
          <w:sz w:val="24"/>
          <w:szCs w:val="24"/>
        </w:rPr>
        <w:t xml:space="preserve"> </w:t>
      </w:r>
      <w:r w:rsidRPr="00071B34">
        <w:rPr>
          <w:sz w:val="24"/>
          <w:szCs w:val="24"/>
        </w:rPr>
        <w:t>предложения.</w:t>
      </w:r>
    </w:p>
    <w:p w:rsidR="009F41E1" w:rsidRPr="00071B34" w:rsidRDefault="009F41E1" w:rsidP="009F41E1">
      <w:pPr>
        <w:pStyle w:val="aff8"/>
        <w:ind w:left="102" w:right="105"/>
        <w:rPr>
          <w:sz w:val="24"/>
          <w:szCs w:val="24"/>
        </w:rPr>
      </w:pPr>
      <w:r w:rsidRPr="00071B34">
        <w:rPr>
          <w:sz w:val="24"/>
          <w:szCs w:val="24"/>
        </w:rPr>
        <w:t>Сложное предложение с разными видами связи. Сложное предложение</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разными</w:t>
      </w:r>
      <w:r w:rsidRPr="00071B34">
        <w:rPr>
          <w:spacing w:val="1"/>
          <w:sz w:val="24"/>
          <w:szCs w:val="24"/>
        </w:rPr>
        <w:t xml:space="preserve"> </w:t>
      </w:r>
      <w:r w:rsidRPr="00071B34">
        <w:rPr>
          <w:sz w:val="24"/>
          <w:szCs w:val="24"/>
        </w:rPr>
        <w:t>видами</w:t>
      </w:r>
      <w:r w:rsidRPr="00071B34">
        <w:rPr>
          <w:spacing w:val="1"/>
          <w:sz w:val="24"/>
          <w:szCs w:val="24"/>
        </w:rPr>
        <w:t xml:space="preserve"> </w:t>
      </w:r>
      <w:r w:rsidRPr="00071B34">
        <w:rPr>
          <w:sz w:val="24"/>
          <w:szCs w:val="24"/>
        </w:rPr>
        <w:t>союзной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бессоюзной</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Построение</w:t>
      </w:r>
      <w:r w:rsidRPr="00071B34">
        <w:rPr>
          <w:spacing w:val="1"/>
          <w:sz w:val="24"/>
          <w:szCs w:val="24"/>
        </w:rPr>
        <w:t xml:space="preserve"> </w:t>
      </w:r>
      <w:r w:rsidRPr="00071B34">
        <w:rPr>
          <w:sz w:val="24"/>
          <w:szCs w:val="24"/>
        </w:rPr>
        <w:t>сложных</w:t>
      </w:r>
      <w:r w:rsidRPr="00071B34">
        <w:rPr>
          <w:spacing w:val="1"/>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разными</w:t>
      </w:r>
      <w:r w:rsidRPr="00071B34">
        <w:rPr>
          <w:spacing w:val="1"/>
          <w:sz w:val="24"/>
          <w:szCs w:val="24"/>
        </w:rPr>
        <w:t xml:space="preserve"> </w:t>
      </w:r>
      <w:r w:rsidRPr="00071B34">
        <w:rPr>
          <w:sz w:val="24"/>
          <w:szCs w:val="24"/>
        </w:rPr>
        <w:t>видами</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Использование</w:t>
      </w:r>
      <w:r w:rsidRPr="00071B34">
        <w:rPr>
          <w:spacing w:val="1"/>
          <w:sz w:val="24"/>
          <w:szCs w:val="24"/>
        </w:rPr>
        <w:t xml:space="preserve"> </w:t>
      </w:r>
      <w:r w:rsidRPr="00071B34">
        <w:rPr>
          <w:sz w:val="24"/>
          <w:szCs w:val="24"/>
        </w:rPr>
        <w:t>сложных</w:t>
      </w:r>
      <w:r w:rsidRPr="00071B34">
        <w:rPr>
          <w:spacing w:val="-67"/>
          <w:sz w:val="24"/>
          <w:szCs w:val="24"/>
        </w:rPr>
        <w:t xml:space="preserve"> </w:t>
      </w:r>
      <w:r w:rsidRPr="00071B34">
        <w:rPr>
          <w:sz w:val="24"/>
          <w:szCs w:val="24"/>
        </w:rPr>
        <w:t>синтаксических</w:t>
      </w:r>
      <w:r w:rsidRPr="00071B34">
        <w:rPr>
          <w:spacing w:val="-1"/>
          <w:sz w:val="24"/>
          <w:szCs w:val="24"/>
        </w:rPr>
        <w:t xml:space="preserve"> </w:t>
      </w:r>
      <w:r w:rsidRPr="00071B34">
        <w:rPr>
          <w:sz w:val="24"/>
          <w:szCs w:val="24"/>
        </w:rPr>
        <w:t>конструкций.</w:t>
      </w:r>
    </w:p>
    <w:p w:rsidR="009F41E1" w:rsidRPr="00071B34" w:rsidRDefault="009F41E1" w:rsidP="001A6AA4">
      <w:pPr>
        <w:pStyle w:val="aff0"/>
        <w:tabs>
          <w:tab w:val="left" w:pos="2001"/>
        </w:tabs>
        <w:autoSpaceDE w:val="0"/>
        <w:autoSpaceDN w:val="0"/>
        <w:ind w:left="2000"/>
        <w:contextualSpacing w:val="0"/>
        <w:rPr>
          <w:rFonts w:ascii="Times New Roman" w:hAnsi="Times New Roman" w:cs="Times New Roman"/>
          <w:color w:val="auto"/>
        </w:rPr>
      </w:pPr>
      <w:r w:rsidRPr="00071B34">
        <w:rPr>
          <w:rFonts w:ascii="Times New Roman" w:hAnsi="Times New Roman" w:cs="Times New Roman"/>
          <w:color w:val="auto"/>
        </w:rPr>
        <w:t>Пунктуация.</w:t>
      </w:r>
    </w:p>
    <w:p w:rsidR="009F41E1" w:rsidRPr="00071B34" w:rsidRDefault="009F41E1" w:rsidP="009F41E1">
      <w:pPr>
        <w:pStyle w:val="aff8"/>
        <w:ind w:left="102" w:right="104"/>
        <w:rPr>
          <w:sz w:val="24"/>
          <w:szCs w:val="24"/>
        </w:rPr>
      </w:pP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сложноподчинённом</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Условия</w:t>
      </w:r>
      <w:r w:rsidRPr="00071B34">
        <w:rPr>
          <w:spacing w:val="1"/>
          <w:sz w:val="24"/>
          <w:szCs w:val="24"/>
        </w:rPr>
        <w:t xml:space="preserve"> </w:t>
      </w:r>
      <w:r w:rsidRPr="00071B34">
        <w:rPr>
          <w:sz w:val="24"/>
          <w:szCs w:val="24"/>
        </w:rPr>
        <w:t>постановки</w:t>
      </w:r>
      <w:r w:rsidRPr="00071B34">
        <w:rPr>
          <w:spacing w:val="-8"/>
          <w:sz w:val="24"/>
          <w:szCs w:val="24"/>
        </w:rPr>
        <w:t xml:space="preserve"> </w:t>
      </w:r>
      <w:r w:rsidRPr="00071B34">
        <w:rPr>
          <w:sz w:val="24"/>
          <w:szCs w:val="24"/>
        </w:rPr>
        <w:t>знаков</w:t>
      </w:r>
      <w:r w:rsidRPr="00071B34">
        <w:rPr>
          <w:spacing w:val="-8"/>
          <w:sz w:val="24"/>
          <w:szCs w:val="24"/>
        </w:rPr>
        <w:t xml:space="preserve"> </w:t>
      </w:r>
      <w:r w:rsidRPr="00071B34">
        <w:rPr>
          <w:sz w:val="24"/>
          <w:szCs w:val="24"/>
        </w:rPr>
        <w:t>препинания</w:t>
      </w:r>
      <w:r w:rsidRPr="00071B34">
        <w:rPr>
          <w:spacing w:val="-7"/>
          <w:sz w:val="24"/>
          <w:szCs w:val="24"/>
        </w:rPr>
        <w:t xml:space="preserve"> </w:t>
      </w:r>
      <w:r w:rsidRPr="00071B34">
        <w:rPr>
          <w:sz w:val="24"/>
          <w:szCs w:val="24"/>
        </w:rPr>
        <w:t>в</w:t>
      </w:r>
      <w:r w:rsidRPr="00071B34">
        <w:rPr>
          <w:spacing w:val="-9"/>
          <w:sz w:val="24"/>
          <w:szCs w:val="24"/>
        </w:rPr>
        <w:t xml:space="preserve"> </w:t>
      </w:r>
      <w:r w:rsidRPr="00071B34">
        <w:rPr>
          <w:sz w:val="24"/>
          <w:szCs w:val="24"/>
        </w:rPr>
        <w:t>бессоюзном</w:t>
      </w:r>
      <w:r w:rsidRPr="00071B34">
        <w:rPr>
          <w:spacing w:val="-8"/>
          <w:sz w:val="24"/>
          <w:szCs w:val="24"/>
        </w:rPr>
        <w:t xml:space="preserve"> </w:t>
      </w:r>
      <w:r w:rsidRPr="00071B34">
        <w:rPr>
          <w:sz w:val="24"/>
          <w:szCs w:val="24"/>
        </w:rPr>
        <w:t>сложном</w:t>
      </w:r>
      <w:r w:rsidRPr="00071B34">
        <w:rPr>
          <w:spacing w:val="-8"/>
          <w:sz w:val="24"/>
          <w:szCs w:val="24"/>
        </w:rPr>
        <w:t xml:space="preserve"> </w:t>
      </w:r>
      <w:r w:rsidRPr="00071B34">
        <w:rPr>
          <w:sz w:val="24"/>
          <w:szCs w:val="24"/>
        </w:rPr>
        <w:t>предложении:</w:t>
      </w:r>
      <w:r w:rsidRPr="00071B34">
        <w:rPr>
          <w:spacing w:val="-7"/>
          <w:sz w:val="24"/>
          <w:szCs w:val="24"/>
        </w:rPr>
        <w:t xml:space="preserve"> </w:t>
      </w:r>
      <w:r w:rsidRPr="00071B34">
        <w:rPr>
          <w:sz w:val="24"/>
          <w:szCs w:val="24"/>
        </w:rPr>
        <w:t>запятой,</w:t>
      </w:r>
      <w:r w:rsidRPr="00071B34">
        <w:rPr>
          <w:spacing w:val="-67"/>
          <w:sz w:val="24"/>
          <w:szCs w:val="24"/>
        </w:rPr>
        <w:t xml:space="preserve"> </w:t>
      </w:r>
      <w:r w:rsidRPr="00071B34">
        <w:rPr>
          <w:sz w:val="24"/>
          <w:szCs w:val="24"/>
        </w:rPr>
        <w:t>точки</w:t>
      </w:r>
      <w:r w:rsidRPr="00071B34">
        <w:rPr>
          <w:spacing w:val="-6"/>
          <w:sz w:val="24"/>
          <w:szCs w:val="24"/>
        </w:rPr>
        <w:t xml:space="preserve"> </w:t>
      </w:r>
      <w:r w:rsidRPr="00071B34">
        <w:rPr>
          <w:sz w:val="24"/>
          <w:szCs w:val="24"/>
        </w:rPr>
        <w:t>с</w:t>
      </w:r>
      <w:r w:rsidRPr="00071B34">
        <w:rPr>
          <w:spacing w:val="-6"/>
          <w:sz w:val="24"/>
          <w:szCs w:val="24"/>
        </w:rPr>
        <w:t xml:space="preserve"> </w:t>
      </w:r>
      <w:r w:rsidRPr="00071B34">
        <w:rPr>
          <w:sz w:val="24"/>
          <w:szCs w:val="24"/>
        </w:rPr>
        <w:t>запятой,</w:t>
      </w:r>
      <w:r w:rsidRPr="00071B34">
        <w:rPr>
          <w:spacing w:val="-7"/>
          <w:sz w:val="24"/>
          <w:szCs w:val="24"/>
        </w:rPr>
        <w:t xml:space="preserve"> </w:t>
      </w:r>
      <w:r w:rsidRPr="00071B34">
        <w:rPr>
          <w:sz w:val="24"/>
          <w:szCs w:val="24"/>
        </w:rPr>
        <w:t>тире,</w:t>
      </w:r>
      <w:r w:rsidRPr="00071B34">
        <w:rPr>
          <w:spacing w:val="-7"/>
          <w:sz w:val="24"/>
          <w:szCs w:val="24"/>
        </w:rPr>
        <w:t xml:space="preserve"> </w:t>
      </w:r>
      <w:r w:rsidRPr="00071B34">
        <w:rPr>
          <w:sz w:val="24"/>
          <w:szCs w:val="24"/>
        </w:rPr>
        <w:t>двоеточия.</w:t>
      </w:r>
      <w:r w:rsidRPr="00071B34">
        <w:rPr>
          <w:spacing w:val="-9"/>
          <w:sz w:val="24"/>
          <w:szCs w:val="24"/>
        </w:rPr>
        <w:t xml:space="preserve"> </w:t>
      </w:r>
      <w:r w:rsidRPr="00071B34">
        <w:rPr>
          <w:sz w:val="24"/>
          <w:szCs w:val="24"/>
        </w:rPr>
        <w:t>Знаки</w:t>
      </w:r>
      <w:r w:rsidRPr="00071B34">
        <w:rPr>
          <w:spacing w:val="-8"/>
          <w:sz w:val="24"/>
          <w:szCs w:val="24"/>
        </w:rPr>
        <w:t xml:space="preserve"> </w:t>
      </w:r>
      <w:r w:rsidRPr="00071B34">
        <w:rPr>
          <w:sz w:val="24"/>
          <w:szCs w:val="24"/>
        </w:rPr>
        <w:t>препинания</w:t>
      </w:r>
      <w:r w:rsidRPr="00071B34">
        <w:rPr>
          <w:spacing w:val="-6"/>
          <w:sz w:val="24"/>
          <w:szCs w:val="24"/>
        </w:rPr>
        <w:t xml:space="preserve"> </w:t>
      </w:r>
      <w:r w:rsidRPr="00071B34">
        <w:rPr>
          <w:sz w:val="24"/>
          <w:szCs w:val="24"/>
        </w:rPr>
        <w:t>в</w:t>
      </w:r>
      <w:r w:rsidRPr="00071B34">
        <w:rPr>
          <w:spacing w:val="-7"/>
          <w:sz w:val="24"/>
          <w:szCs w:val="24"/>
        </w:rPr>
        <w:t xml:space="preserve"> </w:t>
      </w:r>
      <w:r w:rsidRPr="00071B34">
        <w:rPr>
          <w:sz w:val="24"/>
          <w:szCs w:val="24"/>
        </w:rPr>
        <w:t>сложных</w:t>
      </w:r>
      <w:r w:rsidRPr="00071B34">
        <w:rPr>
          <w:spacing w:val="-6"/>
          <w:sz w:val="24"/>
          <w:szCs w:val="24"/>
        </w:rPr>
        <w:t xml:space="preserve"> </w:t>
      </w:r>
      <w:r w:rsidRPr="00071B34">
        <w:rPr>
          <w:sz w:val="24"/>
          <w:szCs w:val="24"/>
        </w:rPr>
        <w:t>предложениях</w:t>
      </w:r>
      <w:r w:rsidRPr="00071B34">
        <w:rPr>
          <w:spacing w:val="-68"/>
          <w:sz w:val="24"/>
          <w:szCs w:val="24"/>
        </w:rPr>
        <w:t xml:space="preserve"> </w:t>
      </w:r>
      <w:r w:rsidRPr="00071B34">
        <w:rPr>
          <w:sz w:val="24"/>
          <w:szCs w:val="24"/>
        </w:rPr>
        <w:t>с</w:t>
      </w:r>
      <w:r w:rsidRPr="00071B34">
        <w:rPr>
          <w:spacing w:val="-2"/>
          <w:sz w:val="24"/>
          <w:szCs w:val="24"/>
        </w:rPr>
        <w:t xml:space="preserve"> </w:t>
      </w:r>
      <w:r w:rsidRPr="00071B34">
        <w:rPr>
          <w:sz w:val="24"/>
          <w:szCs w:val="24"/>
        </w:rPr>
        <w:t>разными видами связи.</w:t>
      </w:r>
    </w:p>
    <w:p w:rsidR="009F41E1" w:rsidRPr="00071B34" w:rsidRDefault="009F41E1" w:rsidP="001A6AA4">
      <w:pPr>
        <w:pStyle w:val="aff0"/>
        <w:tabs>
          <w:tab w:val="left" w:pos="1793"/>
        </w:tabs>
        <w:autoSpaceDE w:val="0"/>
        <w:autoSpaceDN w:val="0"/>
        <w:ind w:left="1792"/>
        <w:contextualSpacing w:val="0"/>
        <w:rPr>
          <w:rFonts w:ascii="Times New Roman" w:hAnsi="Times New Roman" w:cs="Times New Roman"/>
          <w:color w:val="auto"/>
        </w:rPr>
      </w:pPr>
      <w:r w:rsidRPr="00071B34">
        <w:rPr>
          <w:rFonts w:ascii="Times New Roman" w:hAnsi="Times New Roman" w:cs="Times New Roman"/>
          <w:color w:val="auto"/>
        </w:rPr>
        <w:t>Текст.</w:t>
      </w:r>
    </w:p>
    <w:p w:rsidR="009F41E1" w:rsidRPr="00071B34" w:rsidRDefault="009F41E1" w:rsidP="009F41E1">
      <w:pPr>
        <w:pStyle w:val="aff8"/>
        <w:ind w:left="102" w:right="104"/>
        <w:rPr>
          <w:sz w:val="24"/>
          <w:szCs w:val="24"/>
        </w:rPr>
      </w:pPr>
      <w:r w:rsidRPr="00071B34">
        <w:rPr>
          <w:sz w:val="24"/>
          <w:szCs w:val="24"/>
        </w:rPr>
        <w:t>Особенности</w:t>
      </w:r>
      <w:r w:rsidRPr="00071B34">
        <w:rPr>
          <w:spacing w:val="1"/>
          <w:sz w:val="24"/>
          <w:szCs w:val="24"/>
        </w:rPr>
        <w:t xml:space="preserve"> </w:t>
      </w:r>
      <w:r w:rsidRPr="00071B34">
        <w:rPr>
          <w:sz w:val="24"/>
          <w:szCs w:val="24"/>
        </w:rPr>
        <w:t>употребления</w:t>
      </w:r>
      <w:r w:rsidRPr="00071B34">
        <w:rPr>
          <w:spacing w:val="1"/>
          <w:sz w:val="24"/>
          <w:szCs w:val="24"/>
        </w:rPr>
        <w:t xml:space="preserve"> </w:t>
      </w:r>
      <w:r w:rsidRPr="00071B34">
        <w:rPr>
          <w:sz w:val="24"/>
          <w:szCs w:val="24"/>
        </w:rPr>
        <w:t>языковых</w:t>
      </w:r>
      <w:r w:rsidRPr="00071B34">
        <w:rPr>
          <w:spacing w:val="1"/>
          <w:sz w:val="24"/>
          <w:szCs w:val="24"/>
        </w:rPr>
        <w:t xml:space="preserve"> </w:t>
      </w:r>
      <w:r w:rsidRPr="00071B34">
        <w:rPr>
          <w:sz w:val="24"/>
          <w:szCs w:val="24"/>
        </w:rPr>
        <w:t>средств</w:t>
      </w:r>
      <w:r w:rsidRPr="00071B34">
        <w:rPr>
          <w:spacing w:val="1"/>
          <w:sz w:val="24"/>
          <w:szCs w:val="24"/>
        </w:rPr>
        <w:t xml:space="preserve"> </w:t>
      </w:r>
      <w:r w:rsidRPr="00071B34">
        <w:rPr>
          <w:sz w:val="24"/>
          <w:szCs w:val="24"/>
        </w:rPr>
        <w:t>выразительности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текстах,</w:t>
      </w:r>
      <w:r w:rsidRPr="00071B34">
        <w:rPr>
          <w:spacing w:val="1"/>
          <w:sz w:val="24"/>
          <w:szCs w:val="24"/>
        </w:rPr>
        <w:t xml:space="preserve"> </w:t>
      </w:r>
      <w:r w:rsidRPr="00071B34">
        <w:rPr>
          <w:sz w:val="24"/>
          <w:szCs w:val="24"/>
        </w:rPr>
        <w:t>принадлежащих</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различным</w:t>
      </w:r>
      <w:r w:rsidRPr="00071B34">
        <w:rPr>
          <w:spacing w:val="1"/>
          <w:sz w:val="24"/>
          <w:szCs w:val="24"/>
        </w:rPr>
        <w:t xml:space="preserve"> </w:t>
      </w:r>
      <w:r w:rsidRPr="00071B34">
        <w:rPr>
          <w:sz w:val="24"/>
          <w:szCs w:val="24"/>
        </w:rPr>
        <w:t>функционально-смысловым</w:t>
      </w:r>
      <w:r w:rsidRPr="00071B34">
        <w:rPr>
          <w:spacing w:val="1"/>
          <w:sz w:val="24"/>
          <w:szCs w:val="24"/>
        </w:rPr>
        <w:t xml:space="preserve"> </w:t>
      </w:r>
      <w:r w:rsidRPr="00071B34">
        <w:rPr>
          <w:sz w:val="24"/>
          <w:szCs w:val="24"/>
        </w:rPr>
        <w:t>типам</w:t>
      </w:r>
      <w:r w:rsidRPr="00071B34">
        <w:rPr>
          <w:spacing w:val="1"/>
          <w:sz w:val="24"/>
          <w:szCs w:val="24"/>
        </w:rPr>
        <w:t xml:space="preserve"> </w:t>
      </w:r>
      <w:r w:rsidRPr="00071B34">
        <w:rPr>
          <w:sz w:val="24"/>
          <w:szCs w:val="24"/>
        </w:rPr>
        <w:t>речи.</w:t>
      </w:r>
      <w:r w:rsidRPr="00071B34">
        <w:rPr>
          <w:spacing w:val="-2"/>
          <w:sz w:val="24"/>
          <w:szCs w:val="24"/>
        </w:rPr>
        <w:t xml:space="preserve"> </w:t>
      </w:r>
      <w:r w:rsidRPr="00071B34">
        <w:rPr>
          <w:sz w:val="24"/>
          <w:szCs w:val="24"/>
        </w:rPr>
        <w:t>Информационная</w:t>
      </w:r>
      <w:r w:rsidRPr="00071B34">
        <w:rPr>
          <w:spacing w:val="-1"/>
          <w:sz w:val="24"/>
          <w:szCs w:val="24"/>
        </w:rPr>
        <w:t xml:space="preserve"> </w:t>
      </w:r>
      <w:r w:rsidRPr="00071B34">
        <w:rPr>
          <w:sz w:val="24"/>
          <w:szCs w:val="24"/>
        </w:rPr>
        <w:t>переработка</w:t>
      </w:r>
      <w:r w:rsidRPr="00071B34">
        <w:rPr>
          <w:spacing w:val="-1"/>
          <w:sz w:val="24"/>
          <w:szCs w:val="24"/>
        </w:rPr>
        <w:t xml:space="preserve"> </w:t>
      </w:r>
      <w:r w:rsidRPr="00071B34">
        <w:rPr>
          <w:sz w:val="24"/>
          <w:szCs w:val="24"/>
        </w:rPr>
        <w:t>текста.</w:t>
      </w:r>
    </w:p>
    <w:p w:rsidR="001A6AA4" w:rsidRPr="00071B34" w:rsidRDefault="001A6AA4" w:rsidP="001A6AA4">
      <w:pPr>
        <w:pStyle w:val="aff8"/>
        <w:ind w:firstLine="0"/>
        <w:rPr>
          <w:b/>
          <w:spacing w:val="-1"/>
          <w:sz w:val="24"/>
          <w:szCs w:val="24"/>
        </w:rPr>
      </w:pPr>
    </w:p>
    <w:p w:rsidR="00AB47B6" w:rsidRDefault="009F41E1" w:rsidP="00AB47B6">
      <w:pPr>
        <w:pStyle w:val="aff8"/>
        <w:ind w:firstLine="0"/>
        <w:rPr>
          <w:b/>
          <w:sz w:val="24"/>
          <w:szCs w:val="24"/>
        </w:rPr>
      </w:pPr>
      <w:r w:rsidRPr="00071B34">
        <w:rPr>
          <w:b/>
          <w:spacing w:val="-1"/>
          <w:sz w:val="24"/>
          <w:szCs w:val="24"/>
        </w:rPr>
        <w:t>Планируемые</w:t>
      </w:r>
      <w:r w:rsidRPr="00071B34">
        <w:rPr>
          <w:b/>
          <w:spacing w:val="-18"/>
          <w:sz w:val="24"/>
          <w:szCs w:val="24"/>
        </w:rPr>
        <w:t xml:space="preserve"> </w:t>
      </w:r>
      <w:r w:rsidRPr="00071B34">
        <w:rPr>
          <w:b/>
          <w:spacing w:val="-1"/>
          <w:sz w:val="24"/>
          <w:szCs w:val="24"/>
        </w:rPr>
        <w:t>результаты</w:t>
      </w:r>
      <w:r w:rsidRPr="00071B34">
        <w:rPr>
          <w:b/>
          <w:spacing w:val="-16"/>
          <w:sz w:val="24"/>
          <w:szCs w:val="24"/>
        </w:rPr>
        <w:t xml:space="preserve"> </w:t>
      </w:r>
      <w:r w:rsidRPr="00071B34">
        <w:rPr>
          <w:b/>
          <w:sz w:val="24"/>
          <w:szCs w:val="24"/>
        </w:rPr>
        <w:t>освоения</w:t>
      </w:r>
      <w:r w:rsidRPr="00071B34">
        <w:rPr>
          <w:b/>
          <w:spacing w:val="-14"/>
          <w:sz w:val="24"/>
          <w:szCs w:val="24"/>
        </w:rPr>
        <w:t xml:space="preserve"> </w:t>
      </w:r>
      <w:r w:rsidRPr="00071B34">
        <w:rPr>
          <w:b/>
          <w:sz w:val="24"/>
          <w:szCs w:val="24"/>
        </w:rPr>
        <w:t>программы</w:t>
      </w:r>
      <w:r w:rsidRPr="00071B34">
        <w:rPr>
          <w:b/>
          <w:spacing w:val="-17"/>
          <w:sz w:val="24"/>
          <w:szCs w:val="24"/>
        </w:rPr>
        <w:t xml:space="preserve"> </w:t>
      </w:r>
      <w:r w:rsidRPr="00071B34">
        <w:rPr>
          <w:b/>
          <w:sz w:val="24"/>
          <w:szCs w:val="24"/>
        </w:rPr>
        <w:t>по</w:t>
      </w:r>
      <w:r w:rsidRPr="00071B34">
        <w:rPr>
          <w:b/>
          <w:spacing w:val="-16"/>
          <w:sz w:val="24"/>
          <w:szCs w:val="24"/>
        </w:rPr>
        <w:t xml:space="preserve"> </w:t>
      </w:r>
      <w:r w:rsidRPr="00071B34">
        <w:rPr>
          <w:b/>
          <w:sz w:val="24"/>
          <w:szCs w:val="24"/>
        </w:rPr>
        <w:t>родному</w:t>
      </w:r>
      <w:r w:rsidRPr="00071B34">
        <w:rPr>
          <w:b/>
          <w:spacing w:val="-13"/>
          <w:sz w:val="24"/>
          <w:szCs w:val="24"/>
        </w:rPr>
        <w:t xml:space="preserve"> </w:t>
      </w:r>
      <w:r w:rsidRPr="00071B34">
        <w:rPr>
          <w:b/>
          <w:sz w:val="24"/>
          <w:szCs w:val="24"/>
        </w:rPr>
        <w:t>(коми-</w:t>
      </w:r>
      <w:r w:rsidR="001A6AA4" w:rsidRPr="00071B34">
        <w:rPr>
          <w:b/>
          <w:sz w:val="24"/>
          <w:szCs w:val="24"/>
        </w:rPr>
        <w:t xml:space="preserve"> пермяцкому)</w:t>
      </w:r>
      <w:r w:rsidR="001A6AA4" w:rsidRPr="00071B34">
        <w:rPr>
          <w:b/>
          <w:spacing w:val="-5"/>
          <w:sz w:val="24"/>
          <w:szCs w:val="24"/>
        </w:rPr>
        <w:t xml:space="preserve"> </w:t>
      </w:r>
      <w:r w:rsidR="001A6AA4" w:rsidRPr="00071B34">
        <w:rPr>
          <w:b/>
          <w:sz w:val="24"/>
          <w:szCs w:val="24"/>
        </w:rPr>
        <w:t>языку</w:t>
      </w:r>
      <w:r w:rsidR="001A6AA4" w:rsidRPr="00071B34">
        <w:rPr>
          <w:b/>
          <w:spacing w:val="-4"/>
          <w:sz w:val="24"/>
          <w:szCs w:val="24"/>
        </w:rPr>
        <w:t xml:space="preserve"> </w:t>
      </w:r>
      <w:r w:rsidR="001A6AA4" w:rsidRPr="00071B34">
        <w:rPr>
          <w:b/>
          <w:sz w:val="24"/>
          <w:szCs w:val="24"/>
        </w:rPr>
        <w:t>на</w:t>
      </w:r>
      <w:r w:rsidR="001A6AA4" w:rsidRPr="00071B34">
        <w:rPr>
          <w:b/>
          <w:spacing w:val="-3"/>
          <w:sz w:val="24"/>
          <w:szCs w:val="24"/>
        </w:rPr>
        <w:t xml:space="preserve"> </w:t>
      </w:r>
      <w:r w:rsidR="001A6AA4" w:rsidRPr="00071B34">
        <w:rPr>
          <w:b/>
          <w:sz w:val="24"/>
          <w:szCs w:val="24"/>
        </w:rPr>
        <w:t>уровне</w:t>
      </w:r>
      <w:r w:rsidR="001A6AA4" w:rsidRPr="00071B34">
        <w:rPr>
          <w:b/>
          <w:spacing w:val="-4"/>
          <w:sz w:val="24"/>
          <w:szCs w:val="24"/>
        </w:rPr>
        <w:t xml:space="preserve"> </w:t>
      </w:r>
      <w:r w:rsidR="001A6AA4" w:rsidRPr="00071B34">
        <w:rPr>
          <w:b/>
          <w:sz w:val="24"/>
          <w:szCs w:val="24"/>
        </w:rPr>
        <w:t>основного</w:t>
      </w:r>
      <w:r w:rsidR="001A6AA4" w:rsidRPr="00071B34">
        <w:rPr>
          <w:b/>
          <w:spacing w:val="-2"/>
          <w:sz w:val="24"/>
          <w:szCs w:val="24"/>
        </w:rPr>
        <w:t xml:space="preserve"> </w:t>
      </w:r>
      <w:r w:rsidR="001A6AA4" w:rsidRPr="00071B34">
        <w:rPr>
          <w:b/>
          <w:sz w:val="24"/>
          <w:szCs w:val="24"/>
        </w:rPr>
        <w:t>общего</w:t>
      </w:r>
      <w:r w:rsidR="001A6AA4" w:rsidRPr="00071B34">
        <w:rPr>
          <w:b/>
          <w:spacing w:val="-2"/>
          <w:sz w:val="24"/>
          <w:szCs w:val="24"/>
        </w:rPr>
        <w:t xml:space="preserve"> </w:t>
      </w:r>
      <w:r w:rsidR="001A6AA4" w:rsidRPr="00071B34">
        <w:rPr>
          <w:b/>
          <w:sz w:val="24"/>
          <w:szCs w:val="24"/>
        </w:rPr>
        <w:t>образования.</w:t>
      </w:r>
    </w:p>
    <w:p w:rsidR="009F41E1" w:rsidRPr="00071B34" w:rsidRDefault="009F41E1" w:rsidP="00AB47B6">
      <w:pPr>
        <w:pStyle w:val="aff8"/>
        <w:ind w:firstLine="0"/>
        <w:rPr>
          <w:b/>
        </w:rPr>
      </w:pPr>
      <w:r w:rsidRPr="00071B34">
        <w:rPr>
          <w:b/>
        </w:rPr>
        <w:t>В</w:t>
      </w:r>
      <w:r w:rsidRPr="00071B34">
        <w:rPr>
          <w:b/>
          <w:spacing w:val="1"/>
        </w:rPr>
        <w:t xml:space="preserve"> </w:t>
      </w:r>
      <w:r w:rsidRPr="00071B34">
        <w:rPr>
          <w:b/>
        </w:rPr>
        <w:t>результате</w:t>
      </w:r>
      <w:r w:rsidRPr="00071B34">
        <w:rPr>
          <w:b/>
          <w:spacing w:val="1"/>
        </w:rPr>
        <w:t xml:space="preserve"> </w:t>
      </w:r>
      <w:r w:rsidRPr="00071B34">
        <w:rPr>
          <w:b/>
        </w:rPr>
        <w:t>изучения</w:t>
      </w:r>
      <w:r w:rsidRPr="00071B34">
        <w:rPr>
          <w:b/>
          <w:spacing w:val="1"/>
        </w:rPr>
        <w:t xml:space="preserve"> </w:t>
      </w:r>
      <w:r w:rsidRPr="00071B34">
        <w:rPr>
          <w:b/>
        </w:rPr>
        <w:t>родного</w:t>
      </w:r>
      <w:r w:rsidRPr="00071B34">
        <w:rPr>
          <w:b/>
          <w:spacing w:val="1"/>
        </w:rPr>
        <w:t xml:space="preserve"> </w:t>
      </w:r>
      <w:r w:rsidRPr="00071B34">
        <w:rPr>
          <w:b/>
        </w:rPr>
        <w:t>(коми-пермяцкого)</w:t>
      </w:r>
      <w:r w:rsidRPr="00071B34">
        <w:rPr>
          <w:b/>
          <w:spacing w:val="1"/>
        </w:rPr>
        <w:t xml:space="preserve"> </w:t>
      </w:r>
      <w:r w:rsidRPr="00071B34">
        <w:rPr>
          <w:b/>
        </w:rPr>
        <w:t>языка</w:t>
      </w:r>
      <w:r w:rsidRPr="00071B34">
        <w:rPr>
          <w:b/>
          <w:spacing w:val="1"/>
        </w:rPr>
        <w:t xml:space="preserve"> </w:t>
      </w:r>
      <w:r w:rsidRPr="00071B34">
        <w:rPr>
          <w:b/>
        </w:rPr>
        <w:t>на</w:t>
      </w:r>
      <w:r w:rsidRPr="00071B34">
        <w:rPr>
          <w:b/>
          <w:spacing w:val="-67"/>
        </w:rPr>
        <w:t xml:space="preserve"> </w:t>
      </w:r>
      <w:r w:rsidRPr="00071B34">
        <w:rPr>
          <w:b/>
        </w:rPr>
        <w:t xml:space="preserve">уровне основного общего образования </w:t>
      </w:r>
      <w:proofErr w:type="gramStart"/>
      <w:r w:rsidRPr="00071B34">
        <w:rPr>
          <w:b/>
        </w:rPr>
        <w:t>у</w:t>
      </w:r>
      <w:proofErr w:type="gramEnd"/>
      <w:r w:rsidRPr="00071B34">
        <w:rPr>
          <w:b/>
        </w:rPr>
        <w:t xml:space="preserve"> обучающегося будут сформированы</w:t>
      </w:r>
      <w:r w:rsidRPr="00071B34">
        <w:rPr>
          <w:b/>
          <w:spacing w:val="1"/>
        </w:rPr>
        <w:t xml:space="preserve"> </w:t>
      </w:r>
      <w:r w:rsidRPr="00071B34">
        <w:rPr>
          <w:b/>
        </w:rPr>
        <w:t>следующие</w:t>
      </w:r>
      <w:r w:rsidRPr="00071B34">
        <w:rPr>
          <w:b/>
          <w:spacing w:val="-2"/>
        </w:rPr>
        <w:t xml:space="preserve"> </w:t>
      </w:r>
      <w:r w:rsidRPr="00071B34">
        <w:rPr>
          <w:b/>
        </w:rPr>
        <w:lastRenderedPageBreak/>
        <w:t>личностные</w:t>
      </w:r>
      <w:r w:rsidRPr="00071B34">
        <w:rPr>
          <w:b/>
          <w:spacing w:val="-3"/>
        </w:rPr>
        <w:t xml:space="preserve"> </w:t>
      </w:r>
      <w:r w:rsidRPr="00071B34">
        <w:rPr>
          <w:b/>
        </w:rPr>
        <w:t>результаты:</w:t>
      </w:r>
    </w:p>
    <w:p w:rsidR="009F41E1" w:rsidRPr="00071B34" w:rsidRDefault="009F41E1" w:rsidP="0096705C">
      <w:pPr>
        <w:pStyle w:val="aff0"/>
        <w:numPr>
          <w:ilvl w:val="0"/>
          <w:numId w:val="217"/>
        </w:numPr>
        <w:tabs>
          <w:tab w:val="left" w:pos="1115"/>
        </w:tabs>
        <w:autoSpaceDE w:val="0"/>
        <w:autoSpaceDN w:val="0"/>
        <w:ind w:hanging="306"/>
        <w:contextualSpacing w:val="0"/>
        <w:jc w:val="both"/>
        <w:rPr>
          <w:rFonts w:ascii="Times New Roman" w:hAnsi="Times New Roman" w:cs="Times New Roman"/>
          <w:color w:val="auto"/>
        </w:rPr>
      </w:pPr>
      <w:r w:rsidRPr="00071B34">
        <w:rPr>
          <w:rFonts w:ascii="Times New Roman" w:hAnsi="Times New Roman" w:cs="Times New Roman"/>
          <w:color w:val="auto"/>
        </w:rPr>
        <w:t>гражданского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воспитания:</w:t>
      </w:r>
    </w:p>
    <w:p w:rsidR="009F41E1" w:rsidRPr="00071B34" w:rsidRDefault="009F41E1" w:rsidP="009F41E1">
      <w:pPr>
        <w:pStyle w:val="aff8"/>
        <w:ind w:left="102" w:right="103"/>
        <w:rPr>
          <w:sz w:val="24"/>
          <w:szCs w:val="24"/>
        </w:rPr>
      </w:pPr>
      <w:r w:rsidRPr="00071B34">
        <w:rPr>
          <w:sz w:val="24"/>
          <w:szCs w:val="24"/>
        </w:rPr>
        <w:t>готовность к выполнению обязанностей гражданина и реализации его</w:t>
      </w:r>
      <w:r w:rsidRPr="00071B34">
        <w:rPr>
          <w:spacing w:val="1"/>
          <w:sz w:val="24"/>
          <w:szCs w:val="24"/>
        </w:rPr>
        <w:t xml:space="preserve"> </w:t>
      </w:r>
      <w:r w:rsidRPr="00071B34">
        <w:rPr>
          <w:sz w:val="24"/>
          <w:szCs w:val="24"/>
        </w:rPr>
        <w:t>прав, уважение прав, свобод и законных интересов других людей, активное</w:t>
      </w:r>
      <w:r w:rsidRPr="00071B34">
        <w:rPr>
          <w:spacing w:val="1"/>
          <w:sz w:val="24"/>
          <w:szCs w:val="24"/>
        </w:rPr>
        <w:t xml:space="preserve"> </w:t>
      </w:r>
      <w:r w:rsidRPr="00071B34">
        <w:rPr>
          <w:sz w:val="24"/>
          <w:szCs w:val="24"/>
        </w:rPr>
        <w:t>участие в жизни семьи, образовательной организации, местного сообщества,</w:t>
      </w:r>
      <w:r w:rsidRPr="00071B34">
        <w:rPr>
          <w:spacing w:val="1"/>
          <w:sz w:val="24"/>
          <w:szCs w:val="24"/>
        </w:rPr>
        <w:t xml:space="preserve"> </w:t>
      </w:r>
      <w:r w:rsidRPr="00071B34">
        <w:rPr>
          <w:sz w:val="24"/>
          <w:szCs w:val="24"/>
        </w:rPr>
        <w:t>родного</w:t>
      </w:r>
      <w:r w:rsidRPr="00071B34">
        <w:rPr>
          <w:spacing w:val="1"/>
          <w:sz w:val="24"/>
          <w:szCs w:val="24"/>
        </w:rPr>
        <w:t xml:space="preserve"> </w:t>
      </w:r>
      <w:r w:rsidRPr="00071B34">
        <w:rPr>
          <w:sz w:val="24"/>
          <w:szCs w:val="24"/>
        </w:rPr>
        <w:t>края,</w:t>
      </w:r>
      <w:r w:rsidRPr="00071B34">
        <w:rPr>
          <w:spacing w:val="1"/>
          <w:sz w:val="24"/>
          <w:szCs w:val="24"/>
        </w:rPr>
        <w:t xml:space="preserve"> </w:t>
      </w:r>
      <w:r w:rsidRPr="00071B34">
        <w:rPr>
          <w:sz w:val="24"/>
          <w:szCs w:val="24"/>
        </w:rPr>
        <w:t>страны,</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сопоставлении</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ситуациями,</w:t>
      </w:r>
      <w:r w:rsidRPr="00071B34">
        <w:rPr>
          <w:spacing w:val="1"/>
          <w:sz w:val="24"/>
          <w:szCs w:val="24"/>
        </w:rPr>
        <w:t xml:space="preserve"> </w:t>
      </w:r>
      <w:r w:rsidRPr="00071B34">
        <w:rPr>
          <w:sz w:val="24"/>
          <w:szCs w:val="24"/>
        </w:rPr>
        <w:t>отражёнными в литературных произведениях, написанных на родном (коми-</w:t>
      </w:r>
      <w:r w:rsidRPr="00071B34">
        <w:rPr>
          <w:spacing w:val="1"/>
          <w:sz w:val="24"/>
          <w:szCs w:val="24"/>
        </w:rPr>
        <w:t xml:space="preserve"> </w:t>
      </w:r>
      <w:r w:rsidRPr="00071B34">
        <w:rPr>
          <w:sz w:val="24"/>
          <w:szCs w:val="24"/>
        </w:rPr>
        <w:t>пермяцком)</w:t>
      </w:r>
      <w:r w:rsidRPr="00071B34">
        <w:rPr>
          <w:spacing w:val="-2"/>
          <w:sz w:val="24"/>
          <w:szCs w:val="24"/>
        </w:rPr>
        <w:t xml:space="preserve"> </w:t>
      </w:r>
      <w:r w:rsidRPr="00071B34">
        <w:rPr>
          <w:sz w:val="24"/>
          <w:szCs w:val="24"/>
        </w:rPr>
        <w:t>языке;</w:t>
      </w:r>
    </w:p>
    <w:p w:rsidR="009F41E1" w:rsidRPr="00071B34" w:rsidRDefault="009F41E1" w:rsidP="009F41E1">
      <w:pPr>
        <w:pStyle w:val="aff8"/>
        <w:ind w:left="810" w:firstLine="0"/>
        <w:rPr>
          <w:sz w:val="24"/>
          <w:szCs w:val="24"/>
        </w:rPr>
      </w:pPr>
      <w:r w:rsidRPr="00071B34">
        <w:rPr>
          <w:sz w:val="24"/>
          <w:szCs w:val="24"/>
        </w:rPr>
        <w:t>неприятие</w:t>
      </w:r>
      <w:r w:rsidRPr="00071B34">
        <w:rPr>
          <w:spacing w:val="-4"/>
          <w:sz w:val="24"/>
          <w:szCs w:val="24"/>
        </w:rPr>
        <w:t xml:space="preserve"> </w:t>
      </w:r>
      <w:r w:rsidRPr="00071B34">
        <w:rPr>
          <w:sz w:val="24"/>
          <w:szCs w:val="24"/>
        </w:rPr>
        <w:t>любых</w:t>
      </w:r>
      <w:r w:rsidRPr="00071B34">
        <w:rPr>
          <w:spacing w:val="-3"/>
          <w:sz w:val="24"/>
          <w:szCs w:val="24"/>
        </w:rPr>
        <w:t xml:space="preserve"> </w:t>
      </w:r>
      <w:r w:rsidRPr="00071B34">
        <w:rPr>
          <w:sz w:val="24"/>
          <w:szCs w:val="24"/>
        </w:rPr>
        <w:t>форм</w:t>
      </w:r>
      <w:r w:rsidRPr="00071B34">
        <w:rPr>
          <w:spacing w:val="-4"/>
          <w:sz w:val="24"/>
          <w:szCs w:val="24"/>
        </w:rPr>
        <w:t xml:space="preserve"> </w:t>
      </w:r>
      <w:r w:rsidRPr="00071B34">
        <w:rPr>
          <w:sz w:val="24"/>
          <w:szCs w:val="24"/>
        </w:rPr>
        <w:t>экстремизма,</w:t>
      </w:r>
      <w:r w:rsidRPr="00071B34">
        <w:rPr>
          <w:spacing w:val="-4"/>
          <w:sz w:val="24"/>
          <w:szCs w:val="24"/>
        </w:rPr>
        <w:t xml:space="preserve"> </w:t>
      </w:r>
      <w:r w:rsidRPr="00071B34">
        <w:rPr>
          <w:sz w:val="24"/>
          <w:szCs w:val="24"/>
        </w:rPr>
        <w:t>дискриминации;</w:t>
      </w:r>
    </w:p>
    <w:p w:rsidR="009F41E1" w:rsidRPr="00071B34" w:rsidRDefault="009F41E1" w:rsidP="009F41E1">
      <w:pPr>
        <w:pStyle w:val="aff8"/>
        <w:ind w:left="810" w:right="108" w:hanging="1"/>
        <w:rPr>
          <w:sz w:val="24"/>
          <w:szCs w:val="24"/>
        </w:rPr>
      </w:pPr>
      <w:r w:rsidRPr="00071B34">
        <w:rPr>
          <w:sz w:val="24"/>
          <w:szCs w:val="24"/>
        </w:rPr>
        <w:t>понимание роли различных социальных институтов в жизни человека;</w:t>
      </w:r>
      <w:r w:rsidRPr="00071B34">
        <w:rPr>
          <w:spacing w:val="1"/>
          <w:sz w:val="24"/>
          <w:szCs w:val="24"/>
        </w:rPr>
        <w:t xml:space="preserve"> </w:t>
      </w:r>
      <w:r w:rsidRPr="00071B34">
        <w:rPr>
          <w:sz w:val="24"/>
          <w:szCs w:val="24"/>
        </w:rPr>
        <w:t>представление</w:t>
      </w:r>
      <w:r w:rsidRPr="00071B34">
        <w:rPr>
          <w:spacing w:val="6"/>
          <w:sz w:val="24"/>
          <w:szCs w:val="24"/>
        </w:rPr>
        <w:t xml:space="preserve"> </w:t>
      </w:r>
      <w:r w:rsidRPr="00071B34">
        <w:rPr>
          <w:sz w:val="24"/>
          <w:szCs w:val="24"/>
        </w:rPr>
        <w:t>об</w:t>
      </w:r>
      <w:r w:rsidRPr="00071B34">
        <w:rPr>
          <w:spacing w:val="5"/>
          <w:sz w:val="24"/>
          <w:szCs w:val="24"/>
        </w:rPr>
        <w:t xml:space="preserve"> </w:t>
      </w:r>
      <w:r w:rsidRPr="00071B34">
        <w:rPr>
          <w:sz w:val="24"/>
          <w:szCs w:val="24"/>
        </w:rPr>
        <w:t>основных</w:t>
      </w:r>
      <w:r w:rsidRPr="00071B34">
        <w:rPr>
          <w:spacing w:val="5"/>
          <w:sz w:val="24"/>
          <w:szCs w:val="24"/>
        </w:rPr>
        <w:t xml:space="preserve"> </w:t>
      </w:r>
      <w:r w:rsidRPr="00071B34">
        <w:rPr>
          <w:sz w:val="24"/>
          <w:szCs w:val="24"/>
        </w:rPr>
        <w:t>правах,</w:t>
      </w:r>
      <w:r w:rsidRPr="00071B34">
        <w:rPr>
          <w:spacing w:val="6"/>
          <w:sz w:val="24"/>
          <w:szCs w:val="24"/>
        </w:rPr>
        <w:t xml:space="preserve"> </w:t>
      </w:r>
      <w:r w:rsidRPr="00071B34">
        <w:rPr>
          <w:sz w:val="24"/>
          <w:szCs w:val="24"/>
        </w:rPr>
        <w:t>свободах</w:t>
      </w:r>
      <w:r w:rsidRPr="00071B34">
        <w:rPr>
          <w:spacing w:val="7"/>
          <w:sz w:val="24"/>
          <w:szCs w:val="24"/>
        </w:rPr>
        <w:t xml:space="preserve"> </w:t>
      </w:r>
      <w:r w:rsidRPr="00071B34">
        <w:rPr>
          <w:sz w:val="24"/>
          <w:szCs w:val="24"/>
        </w:rPr>
        <w:t>и</w:t>
      </w:r>
      <w:r w:rsidRPr="00071B34">
        <w:rPr>
          <w:spacing w:val="6"/>
          <w:sz w:val="24"/>
          <w:szCs w:val="24"/>
        </w:rPr>
        <w:t xml:space="preserve"> </w:t>
      </w:r>
      <w:r w:rsidRPr="00071B34">
        <w:rPr>
          <w:sz w:val="24"/>
          <w:szCs w:val="24"/>
        </w:rPr>
        <w:t>обязанностях</w:t>
      </w:r>
    </w:p>
    <w:p w:rsidR="009F41E1" w:rsidRPr="00071B34" w:rsidRDefault="009F41E1" w:rsidP="009F41E1">
      <w:pPr>
        <w:pStyle w:val="aff8"/>
        <w:ind w:left="102" w:right="103" w:firstLine="0"/>
        <w:rPr>
          <w:sz w:val="24"/>
          <w:szCs w:val="24"/>
        </w:rPr>
      </w:pPr>
      <w:r w:rsidRPr="00071B34">
        <w:rPr>
          <w:sz w:val="24"/>
          <w:szCs w:val="24"/>
        </w:rPr>
        <w:t>гражданина, социальных нормах и правилах межличностных отношений в</w:t>
      </w:r>
      <w:r w:rsidRPr="00071B34">
        <w:rPr>
          <w:spacing w:val="1"/>
          <w:sz w:val="24"/>
          <w:szCs w:val="24"/>
        </w:rPr>
        <w:t xml:space="preserve"> </w:t>
      </w:r>
      <w:r w:rsidRPr="00071B34">
        <w:rPr>
          <w:sz w:val="24"/>
          <w:szCs w:val="24"/>
        </w:rPr>
        <w:t>поликультурном и многоконфессиональном обществе, формируемое в том</w:t>
      </w:r>
      <w:r w:rsidRPr="00071B34">
        <w:rPr>
          <w:spacing w:val="1"/>
          <w:sz w:val="24"/>
          <w:szCs w:val="24"/>
        </w:rPr>
        <w:t xml:space="preserve"> </w:t>
      </w:r>
      <w:r w:rsidRPr="00071B34">
        <w:rPr>
          <w:sz w:val="24"/>
          <w:szCs w:val="24"/>
        </w:rPr>
        <w:t>числе на основе примеров из литературных произведений, написанных на</w:t>
      </w:r>
      <w:r w:rsidRPr="00071B34">
        <w:rPr>
          <w:spacing w:val="1"/>
          <w:sz w:val="24"/>
          <w:szCs w:val="24"/>
        </w:rPr>
        <w:t xml:space="preserve"> </w:t>
      </w:r>
      <w:r w:rsidRPr="00071B34">
        <w:rPr>
          <w:sz w:val="24"/>
          <w:szCs w:val="24"/>
        </w:rPr>
        <w:t>родном</w:t>
      </w:r>
      <w:r w:rsidRPr="00071B34">
        <w:rPr>
          <w:spacing w:val="-2"/>
          <w:sz w:val="24"/>
          <w:szCs w:val="24"/>
        </w:rPr>
        <w:t xml:space="preserve"> </w:t>
      </w:r>
      <w:r w:rsidRPr="00071B34">
        <w:rPr>
          <w:sz w:val="24"/>
          <w:szCs w:val="24"/>
        </w:rPr>
        <w:t>(коми-пермяцком)</w:t>
      </w:r>
      <w:r w:rsidRPr="00071B34">
        <w:rPr>
          <w:spacing w:val="-1"/>
          <w:sz w:val="24"/>
          <w:szCs w:val="24"/>
        </w:rPr>
        <w:t xml:space="preserve"> </w:t>
      </w:r>
      <w:r w:rsidRPr="00071B34">
        <w:rPr>
          <w:sz w:val="24"/>
          <w:szCs w:val="24"/>
        </w:rPr>
        <w:t>языке;</w:t>
      </w:r>
    </w:p>
    <w:p w:rsidR="009F41E1" w:rsidRPr="00071B34" w:rsidRDefault="009F41E1" w:rsidP="009F41E1">
      <w:pPr>
        <w:pStyle w:val="aff8"/>
        <w:ind w:left="102" w:right="103" w:firstLine="708"/>
        <w:rPr>
          <w:sz w:val="24"/>
          <w:szCs w:val="24"/>
        </w:rPr>
      </w:pPr>
      <w:r w:rsidRPr="00071B34">
        <w:rPr>
          <w:sz w:val="24"/>
          <w:szCs w:val="24"/>
        </w:rPr>
        <w:t>готовность</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разнообразной</w:t>
      </w:r>
      <w:r w:rsidRPr="00071B34">
        <w:rPr>
          <w:spacing w:val="1"/>
          <w:sz w:val="24"/>
          <w:szCs w:val="24"/>
        </w:rPr>
        <w:t xml:space="preserve"> </w:t>
      </w:r>
      <w:r w:rsidRPr="00071B34">
        <w:rPr>
          <w:sz w:val="24"/>
          <w:szCs w:val="24"/>
        </w:rPr>
        <w:t>совместной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стремление</w:t>
      </w:r>
      <w:r w:rsidRPr="00071B34">
        <w:rPr>
          <w:spacing w:val="1"/>
          <w:sz w:val="24"/>
          <w:szCs w:val="24"/>
        </w:rPr>
        <w:t xml:space="preserve"> </w:t>
      </w:r>
      <w:r w:rsidRPr="00071B34">
        <w:rPr>
          <w:sz w:val="24"/>
          <w:szCs w:val="24"/>
        </w:rPr>
        <w:t>к</w:t>
      </w:r>
      <w:r w:rsidRPr="00071B34">
        <w:rPr>
          <w:spacing w:val="-67"/>
          <w:sz w:val="24"/>
          <w:szCs w:val="24"/>
        </w:rPr>
        <w:t xml:space="preserve"> </w:t>
      </w:r>
      <w:r w:rsidRPr="00071B34">
        <w:rPr>
          <w:sz w:val="24"/>
          <w:szCs w:val="24"/>
        </w:rPr>
        <w:t>взаимопониманию и взаимопомощи, активное участие в самоуправлении в</w:t>
      </w:r>
      <w:r w:rsidRPr="00071B34">
        <w:rPr>
          <w:spacing w:val="1"/>
          <w:sz w:val="24"/>
          <w:szCs w:val="24"/>
        </w:rPr>
        <w:t xml:space="preserve"> </w:t>
      </w:r>
      <w:r w:rsidRPr="00071B34">
        <w:rPr>
          <w:sz w:val="24"/>
          <w:szCs w:val="24"/>
        </w:rPr>
        <w:t>образовательной</w:t>
      </w:r>
      <w:r w:rsidRPr="00071B34">
        <w:rPr>
          <w:spacing w:val="-3"/>
          <w:sz w:val="24"/>
          <w:szCs w:val="24"/>
        </w:rPr>
        <w:t xml:space="preserve"> </w:t>
      </w:r>
      <w:r w:rsidRPr="00071B34">
        <w:rPr>
          <w:sz w:val="24"/>
          <w:szCs w:val="24"/>
        </w:rPr>
        <w:t>организации;</w:t>
      </w:r>
    </w:p>
    <w:p w:rsidR="009F41E1" w:rsidRPr="00071B34" w:rsidRDefault="009F41E1" w:rsidP="009F41E1">
      <w:pPr>
        <w:pStyle w:val="aff8"/>
        <w:ind w:left="103" w:right="103"/>
        <w:rPr>
          <w:sz w:val="24"/>
          <w:szCs w:val="24"/>
        </w:rPr>
      </w:pPr>
      <w:r w:rsidRPr="00071B34">
        <w:rPr>
          <w:sz w:val="24"/>
          <w:szCs w:val="24"/>
        </w:rPr>
        <w:t>готовность к участию в гуманитарной деятельности (помощь людям,</w:t>
      </w:r>
      <w:r w:rsidRPr="00071B34">
        <w:rPr>
          <w:spacing w:val="1"/>
          <w:sz w:val="24"/>
          <w:szCs w:val="24"/>
        </w:rPr>
        <w:t xml:space="preserve"> </w:t>
      </w:r>
      <w:r w:rsidRPr="00071B34">
        <w:rPr>
          <w:sz w:val="24"/>
          <w:szCs w:val="24"/>
        </w:rPr>
        <w:t>нуждающимся</w:t>
      </w:r>
      <w:r w:rsidRPr="00071B34">
        <w:rPr>
          <w:spacing w:val="-1"/>
          <w:sz w:val="24"/>
          <w:szCs w:val="24"/>
        </w:rPr>
        <w:t xml:space="preserve"> </w:t>
      </w:r>
      <w:r w:rsidRPr="00071B34">
        <w:rPr>
          <w:sz w:val="24"/>
          <w:szCs w:val="24"/>
        </w:rPr>
        <w:t>в</w:t>
      </w:r>
      <w:r w:rsidRPr="00071B34">
        <w:rPr>
          <w:spacing w:val="-2"/>
          <w:sz w:val="24"/>
          <w:szCs w:val="24"/>
        </w:rPr>
        <w:t xml:space="preserve"> </w:t>
      </w:r>
      <w:r w:rsidRPr="00071B34">
        <w:rPr>
          <w:sz w:val="24"/>
          <w:szCs w:val="24"/>
        </w:rPr>
        <w:t>ней; волонтёрство);</w:t>
      </w:r>
    </w:p>
    <w:p w:rsidR="009F41E1" w:rsidRPr="00071B34" w:rsidRDefault="009F41E1" w:rsidP="0096705C">
      <w:pPr>
        <w:pStyle w:val="aff0"/>
        <w:numPr>
          <w:ilvl w:val="0"/>
          <w:numId w:val="217"/>
        </w:numPr>
        <w:tabs>
          <w:tab w:val="left" w:pos="1117"/>
        </w:tabs>
        <w:autoSpaceDE w:val="0"/>
        <w:autoSpaceDN w:val="0"/>
        <w:ind w:left="1116" w:hanging="306"/>
        <w:contextualSpacing w:val="0"/>
        <w:jc w:val="both"/>
        <w:rPr>
          <w:rFonts w:ascii="Times New Roman" w:hAnsi="Times New Roman" w:cs="Times New Roman"/>
          <w:color w:val="auto"/>
        </w:rPr>
      </w:pPr>
      <w:r w:rsidRPr="00071B34">
        <w:rPr>
          <w:rFonts w:ascii="Times New Roman" w:hAnsi="Times New Roman" w:cs="Times New Roman"/>
          <w:color w:val="auto"/>
        </w:rPr>
        <w:t>патриотического</w:t>
      </w:r>
      <w:r w:rsidRPr="00071B34">
        <w:rPr>
          <w:rFonts w:ascii="Times New Roman" w:hAnsi="Times New Roman" w:cs="Times New Roman"/>
          <w:color w:val="auto"/>
          <w:spacing w:val="-7"/>
        </w:rPr>
        <w:t xml:space="preserve"> </w:t>
      </w:r>
      <w:r w:rsidRPr="00071B34">
        <w:rPr>
          <w:rFonts w:ascii="Times New Roman" w:hAnsi="Times New Roman" w:cs="Times New Roman"/>
          <w:color w:val="auto"/>
        </w:rPr>
        <w:t>воспитания:</w:t>
      </w:r>
    </w:p>
    <w:p w:rsidR="009F41E1" w:rsidRPr="00071B34" w:rsidRDefault="009F41E1" w:rsidP="009F41E1">
      <w:pPr>
        <w:pStyle w:val="aff8"/>
        <w:ind w:left="103" w:right="102"/>
        <w:rPr>
          <w:sz w:val="24"/>
          <w:szCs w:val="24"/>
        </w:rPr>
      </w:pPr>
      <w:r w:rsidRPr="00071B34">
        <w:rPr>
          <w:sz w:val="24"/>
          <w:szCs w:val="24"/>
        </w:rPr>
        <w:t>осознание российской гражданской идентичности в поликультурном и</w:t>
      </w:r>
      <w:r w:rsidRPr="00071B34">
        <w:rPr>
          <w:spacing w:val="1"/>
          <w:sz w:val="24"/>
          <w:szCs w:val="24"/>
        </w:rPr>
        <w:t xml:space="preserve"> </w:t>
      </w:r>
      <w:r w:rsidRPr="00071B34">
        <w:rPr>
          <w:sz w:val="24"/>
          <w:szCs w:val="24"/>
        </w:rPr>
        <w:t>многоконфессиональном</w:t>
      </w:r>
      <w:r w:rsidRPr="00071B34">
        <w:rPr>
          <w:spacing w:val="1"/>
          <w:sz w:val="24"/>
          <w:szCs w:val="24"/>
        </w:rPr>
        <w:t xml:space="preserve"> </w:t>
      </w:r>
      <w:r w:rsidRPr="00071B34">
        <w:rPr>
          <w:sz w:val="24"/>
          <w:szCs w:val="24"/>
        </w:rPr>
        <w:t>обществе,</w:t>
      </w:r>
      <w:r w:rsidRPr="00071B34">
        <w:rPr>
          <w:spacing w:val="1"/>
          <w:sz w:val="24"/>
          <w:szCs w:val="24"/>
        </w:rPr>
        <w:t xml:space="preserve"> </w:t>
      </w:r>
      <w:r w:rsidRPr="00071B34">
        <w:rPr>
          <w:sz w:val="24"/>
          <w:szCs w:val="24"/>
        </w:rPr>
        <w:t>понимание</w:t>
      </w:r>
      <w:r w:rsidRPr="00071B34">
        <w:rPr>
          <w:spacing w:val="1"/>
          <w:sz w:val="24"/>
          <w:szCs w:val="24"/>
        </w:rPr>
        <w:t xml:space="preserve"> </w:t>
      </w:r>
      <w:r w:rsidRPr="00071B34">
        <w:rPr>
          <w:sz w:val="24"/>
          <w:szCs w:val="24"/>
        </w:rPr>
        <w:t>роли</w:t>
      </w:r>
      <w:r w:rsidRPr="00071B34">
        <w:rPr>
          <w:spacing w:val="1"/>
          <w:sz w:val="24"/>
          <w:szCs w:val="24"/>
        </w:rPr>
        <w:t xml:space="preserve"> </w:t>
      </w:r>
      <w:r w:rsidRPr="00071B34">
        <w:rPr>
          <w:sz w:val="24"/>
          <w:szCs w:val="24"/>
        </w:rPr>
        <w:t>родного</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z w:val="24"/>
          <w:szCs w:val="24"/>
        </w:rPr>
        <w:t>пермяцкого) языка в жизни народа, проявление интереса к познанию родного</w:t>
      </w:r>
      <w:r w:rsidRPr="00071B34">
        <w:rPr>
          <w:spacing w:val="-67"/>
          <w:sz w:val="24"/>
          <w:szCs w:val="24"/>
        </w:rPr>
        <w:t xml:space="preserve"> </w:t>
      </w:r>
      <w:r w:rsidRPr="00071B34">
        <w:rPr>
          <w:sz w:val="24"/>
          <w:szCs w:val="24"/>
        </w:rPr>
        <w:t>(коми-пермяцкого) языка, к истории и культуре своего народа, края, страны,</w:t>
      </w:r>
      <w:r w:rsidRPr="00071B34">
        <w:rPr>
          <w:spacing w:val="1"/>
          <w:sz w:val="24"/>
          <w:szCs w:val="24"/>
        </w:rPr>
        <w:t xml:space="preserve"> </w:t>
      </w:r>
      <w:r w:rsidRPr="00071B34">
        <w:rPr>
          <w:sz w:val="24"/>
          <w:szCs w:val="24"/>
        </w:rPr>
        <w:t>других</w:t>
      </w:r>
      <w:r w:rsidRPr="00071B34">
        <w:rPr>
          <w:spacing w:val="-11"/>
          <w:sz w:val="24"/>
          <w:szCs w:val="24"/>
        </w:rPr>
        <w:t xml:space="preserve"> </w:t>
      </w:r>
      <w:r w:rsidRPr="00071B34">
        <w:rPr>
          <w:sz w:val="24"/>
          <w:szCs w:val="24"/>
        </w:rPr>
        <w:t>народов</w:t>
      </w:r>
      <w:r w:rsidRPr="00071B34">
        <w:rPr>
          <w:spacing w:val="-11"/>
          <w:sz w:val="24"/>
          <w:szCs w:val="24"/>
        </w:rPr>
        <w:t xml:space="preserve"> </w:t>
      </w:r>
      <w:r w:rsidRPr="00071B34">
        <w:rPr>
          <w:sz w:val="24"/>
          <w:szCs w:val="24"/>
        </w:rPr>
        <w:t>России,</w:t>
      </w:r>
      <w:r w:rsidRPr="00071B34">
        <w:rPr>
          <w:spacing w:val="-11"/>
          <w:sz w:val="24"/>
          <w:szCs w:val="24"/>
        </w:rPr>
        <w:t xml:space="preserve"> </w:t>
      </w:r>
      <w:r w:rsidRPr="00071B34">
        <w:rPr>
          <w:sz w:val="24"/>
          <w:szCs w:val="24"/>
        </w:rPr>
        <w:t>ценностное</w:t>
      </w:r>
      <w:r w:rsidRPr="00071B34">
        <w:rPr>
          <w:spacing w:val="-10"/>
          <w:sz w:val="24"/>
          <w:szCs w:val="24"/>
        </w:rPr>
        <w:t xml:space="preserve"> </w:t>
      </w:r>
      <w:r w:rsidRPr="00071B34">
        <w:rPr>
          <w:sz w:val="24"/>
          <w:szCs w:val="24"/>
        </w:rPr>
        <w:t>отношение</w:t>
      </w:r>
      <w:r w:rsidRPr="00071B34">
        <w:rPr>
          <w:spacing w:val="-9"/>
          <w:sz w:val="24"/>
          <w:szCs w:val="24"/>
        </w:rPr>
        <w:t xml:space="preserve"> </w:t>
      </w:r>
      <w:r w:rsidRPr="00071B34">
        <w:rPr>
          <w:sz w:val="24"/>
          <w:szCs w:val="24"/>
        </w:rPr>
        <w:t>к</w:t>
      </w:r>
      <w:r w:rsidRPr="00071B34">
        <w:rPr>
          <w:spacing w:val="-12"/>
          <w:sz w:val="24"/>
          <w:szCs w:val="24"/>
        </w:rPr>
        <w:t xml:space="preserve"> </w:t>
      </w:r>
      <w:r w:rsidRPr="00071B34">
        <w:rPr>
          <w:sz w:val="24"/>
          <w:szCs w:val="24"/>
        </w:rPr>
        <w:t>родному</w:t>
      </w:r>
      <w:r w:rsidRPr="00071B34">
        <w:rPr>
          <w:spacing w:val="-9"/>
          <w:sz w:val="24"/>
          <w:szCs w:val="24"/>
        </w:rPr>
        <w:t xml:space="preserve"> </w:t>
      </w:r>
      <w:r w:rsidRPr="00071B34">
        <w:rPr>
          <w:sz w:val="24"/>
          <w:szCs w:val="24"/>
        </w:rPr>
        <w:t>(коми-пермяцкому)</w:t>
      </w:r>
      <w:r w:rsidRPr="00071B34">
        <w:rPr>
          <w:spacing w:val="-68"/>
          <w:sz w:val="24"/>
          <w:szCs w:val="24"/>
        </w:rPr>
        <w:t xml:space="preserve"> </w:t>
      </w:r>
      <w:r w:rsidRPr="00071B34">
        <w:rPr>
          <w:sz w:val="24"/>
          <w:szCs w:val="24"/>
        </w:rPr>
        <w:t>языку,</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достижениям</w:t>
      </w:r>
      <w:r w:rsidRPr="00071B34">
        <w:rPr>
          <w:spacing w:val="1"/>
          <w:sz w:val="24"/>
          <w:szCs w:val="24"/>
        </w:rPr>
        <w:t xml:space="preserve"> </w:t>
      </w:r>
      <w:r w:rsidRPr="00071B34">
        <w:rPr>
          <w:sz w:val="24"/>
          <w:szCs w:val="24"/>
        </w:rPr>
        <w:t>своего</w:t>
      </w:r>
      <w:r w:rsidRPr="00071B34">
        <w:rPr>
          <w:spacing w:val="1"/>
          <w:sz w:val="24"/>
          <w:szCs w:val="24"/>
        </w:rPr>
        <w:t xml:space="preserve"> </w:t>
      </w:r>
      <w:r w:rsidRPr="00071B34">
        <w:rPr>
          <w:sz w:val="24"/>
          <w:szCs w:val="24"/>
        </w:rPr>
        <w:t>народа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своей</w:t>
      </w:r>
      <w:r w:rsidRPr="00071B34">
        <w:rPr>
          <w:spacing w:val="1"/>
          <w:sz w:val="24"/>
          <w:szCs w:val="24"/>
        </w:rPr>
        <w:t xml:space="preserve"> </w:t>
      </w:r>
      <w:r w:rsidRPr="00071B34">
        <w:rPr>
          <w:sz w:val="24"/>
          <w:szCs w:val="24"/>
        </w:rPr>
        <w:t>Родины</w:t>
      </w:r>
      <w:r w:rsidRPr="00071B34">
        <w:rPr>
          <w:spacing w:val="1"/>
          <w:sz w:val="24"/>
          <w:szCs w:val="24"/>
        </w:rPr>
        <w:t xml:space="preserve"> </w:t>
      </w:r>
      <w:r w:rsidRPr="00071B34">
        <w:rPr>
          <w:sz w:val="24"/>
          <w:szCs w:val="24"/>
        </w:rPr>
        <w:t>–</w:t>
      </w:r>
      <w:r w:rsidRPr="00071B34">
        <w:rPr>
          <w:spacing w:val="1"/>
          <w:sz w:val="24"/>
          <w:szCs w:val="24"/>
        </w:rPr>
        <w:t xml:space="preserve"> </w:t>
      </w:r>
      <w:r w:rsidRPr="00071B34">
        <w:rPr>
          <w:sz w:val="24"/>
          <w:szCs w:val="24"/>
        </w:rPr>
        <w:t>России,</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науке,</w:t>
      </w:r>
      <w:r w:rsidRPr="00071B34">
        <w:rPr>
          <w:spacing w:val="-67"/>
          <w:sz w:val="24"/>
          <w:szCs w:val="24"/>
        </w:rPr>
        <w:t xml:space="preserve"> </w:t>
      </w:r>
      <w:r w:rsidRPr="00071B34">
        <w:rPr>
          <w:sz w:val="24"/>
          <w:szCs w:val="24"/>
        </w:rPr>
        <w:t>искусству,</w:t>
      </w:r>
      <w:r w:rsidRPr="00071B34">
        <w:rPr>
          <w:spacing w:val="36"/>
          <w:sz w:val="24"/>
          <w:szCs w:val="24"/>
        </w:rPr>
        <w:t xml:space="preserve"> </w:t>
      </w:r>
      <w:r w:rsidRPr="00071B34">
        <w:rPr>
          <w:sz w:val="24"/>
          <w:szCs w:val="24"/>
        </w:rPr>
        <w:t>боевым</w:t>
      </w:r>
      <w:r w:rsidRPr="00071B34">
        <w:rPr>
          <w:spacing w:val="34"/>
          <w:sz w:val="24"/>
          <w:szCs w:val="24"/>
        </w:rPr>
        <w:t xml:space="preserve"> </w:t>
      </w:r>
      <w:r w:rsidRPr="00071B34">
        <w:rPr>
          <w:sz w:val="24"/>
          <w:szCs w:val="24"/>
        </w:rPr>
        <w:t>подвигам</w:t>
      </w:r>
      <w:r w:rsidRPr="00071B34">
        <w:rPr>
          <w:spacing w:val="36"/>
          <w:sz w:val="24"/>
          <w:szCs w:val="24"/>
        </w:rPr>
        <w:t xml:space="preserve"> </w:t>
      </w:r>
      <w:r w:rsidRPr="00071B34">
        <w:rPr>
          <w:sz w:val="24"/>
          <w:szCs w:val="24"/>
        </w:rPr>
        <w:t>и</w:t>
      </w:r>
      <w:r w:rsidRPr="00071B34">
        <w:rPr>
          <w:spacing w:val="37"/>
          <w:sz w:val="24"/>
          <w:szCs w:val="24"/>
        </w:rPr>
        <w:t xml:space="preserve"> </w:t>
      </w:r>
      <w:r w:rsidRPr="00071B34">
        <w:rPr>
          <w:sz w:val="24"/>
          <w:szCs w:val="24"/>
        </w:rPr>
        <w:t>трудовым</w:t>
      </w:r>
      <w:r w:rsidRPr="00071B34">
        <w:rPr>
          <w:spacing w:val="36"/>
          <w:sz w:val="24"/>
          <w:szCs w:val="24"/>
        </w:rPr>
        <w:t xml:space="preserve"> </w:t>
      </w:r>
      <w:r w:rsidRPr="00071B34">
        <w:rPr>
          <w:sz w:val="24"/>
          <w:szCs w:val="24"/>
        </w:rPr>
        <w:t>достижениям</w:t>
      </w:r>
      <w:r w:rsidRPr="00071B34">
        <w:rPr>
          <w:spacing w:val="36"/>
          <w:sz w:val="24"/>
          <w:szCs w:val="24"/>
        </w:rPr>
        <w:t xml:space="preserve"> </w:t>
      </w:r>
      <w:r w:rsidRPr="00071B34">
        <w:rPr>
          <w:sz w:val="24"/>
          <w:szCs w:val="24"/>
        </w:rPr>
        <w:t>народа,</w:t>
      </w:r>
      <w:r w:rsidRPr="00071B34">
        <w:rPr>
          <w:spacing w:val="36"/>
          <w:sz w:val="24"/>
          <w:szCs w:val="24"/>
        </w:rPr>
        <w:t xml:space="preserve"> </w:t>
      </w:r>
      <w:r w:rsidRPr="00071B34">
        <w:rPr>
          <w:sz w:val="24"/>
          <w:szCs w:val="24"/>
        </w:rPr>
        <w:t>в</w:t>
      </w:r>
      <w:r w:rsidRPr="00071B34">
        <w:rPr>
          <w:spacing w:val="36"/>
          <w:sz w:val="24"/>
          <w:szCs w:val="24"/>
        </w:rPr>
        <w:t xml:space="preserve"> </w:t>
      </w:r>
      <w:r w:rsidRPr="00071B34">
        <w:rPr>
          <w:sz w:val="24"/>
          <w:szCs w:val="24"/>
        </w:rPr>
        <w:t>том</w:t>
      </w:r>
      <w:r w:rsidRPr="00071B34">
        <w:rPr>
          <w:spacing w:val="36"/>
          <w:sz w:val="24"/>
          <w:szCs w:val="24"/>
        </w:rPr>
        <w:t xml:space="preserve"> </w:t>
      </w:r>
      <w:r w:rsidRPr="00071B34">
        <w:rPr>
          <w:sz w:val="24"/>
          <w:szCs w:val="24"/>
        </w:rPr>
        <w:t>числе</w:t>
      </w:r>
    </w:p>
    <w:p w:rsidR="009F41E1" w:rsidRPr="00071B34" w:rsidRDefault="009F41E1" w:rsidP="009F41E1">
      <w:pPr>
        <w:pStyle w:val="aff8"/>
        <w:ind w:right="104" w:firstLine="0"/>
        <w:rPr>
          <w:sz w:val="24"/>
          <w:szCs w:val="24"/>
        </w:rPr>
      </w:pPr>
      <w:r w:rsidRPr="00071B34">
        <w:rPr>
          <w:sz w:val="24"/>
          <w:szCs w:val="24"/>
        </w:rPr>
        <w:t>отражённым в художественных произведениях, уважение к символам России,</w:t>
      </w:r>
      <w:r w:rsidRPr="00071B34">
        <w:rPr>
          <w:spacing w:val="-67"/>
          <w:sz w:val="24"/>
          <w:szCs w:val="24"/>
        </w:rPr>
        <w:t xml:space="preserve"> </w:t>
      </w:r>
      <w:r w:rsidRPr="00071B34">
        <w:rPr>
          <w:sz w:val="24"/>
          <w:szCs w:val="24"/>
        </w:rPr>
        <w:t>государственным</w:t>
      </w:r>
      <w:r w:rsidRPr="00071B34">
        <w:rPr>
          <w:spacing w:val="1"/>
          <w:sz w:val="24"/>
          <w:szCs w:val="24"/>
        </w:rPr>
        <w:t xml:space="preserve"> </w:t>
      </w:r>
      <w:r w:rsidRPr="00071B34">
        <w:rPr>
          <w:sz w:val="24"/>
          <w:szCs w:val="24"/>
        </w:rPr>
        <w:t>праздникам,</w:t>
      </w:r>
      <w:r w:rsidRPr="00071B34">
        <w:rPr>
          <w:spacing w:val="1"/>
          <w:sz w:val="24"/>
          <w:szCs w:val="24"/>
        </w:rPr>
        <w:t xml:space="preserve"> </w:t>
      </w:r>
      <w:r w:rsidRPr="00071B34">
        <w:rPr>
          <w:sz w:val="24"/>
          <w:szCs w:val="24"/>
        </w:rPr>
        <w:t>историческому</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природному</w:t>
      </w:r>
      <w:r w:rsidRPr="00071B34">
        <w:rPr>
          <w:spacing w:val="1"/>
          <w:sz w:val="24"/>
          <w:szCs w:val="24"/>
        </w:rPr>
        <w:t xml:space="preserve"> </w:t>
      </w:r>
      <w:r w:rsidRPr="00071B34">
        <w:rPr>
          <w:sz w:val="24"/>
          <w:szCs w:val="24"/>
        </w:rPr>
        <w:t>наследию</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памятникам,</w:t>
      </w:r>
      <w:r w:rsidRPr="00071B34">
        <w:rPr>
          <w:spacing w:val="-3"/>
          <w:sz w:val="24"/>
          <w:szCs w:val="24"/>
        </w:rPr>
        <w:t xml:space="preserve"> </w:t>
      </w:r>
      <w:r w:rsidRPr="00071B34">
        <w:rPr>
          <w:sz w:val="24"/>
          <w:szCs w:val="24"/>
        </w:rPr>
        <w:t>традициям</w:t>
      </w:r>
      <w:r w:rsidRPr="00071B34">
        <w:rPr>
          <w:spacing w:val="-4"/>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народов,</w:t>
      </w:r>
      <w:r w:rsidRPr="00071B34">
        <w:rPr>
          <w:spacing w:val="-3"/>
          <w:sz w:val="24"/>
          <w:szCs w:val="24"/>
        </w:rPr>
        <w:t xml:space="preserve"> </w:t>
      </w:r>
      <w:r w:rsidRPr="00071B34">
        <w:rPr>
          <w:sz w:val="24"/>
          <w:szCs w:val="24"/>
        </w:rPr>
        <w:t>проживающих в</w:t>
      </w:r>
      <w:r w:rsidRPr="00071B34">
        <w:rPr>
          <w:spacing w:val="-4"/>
          <w:sz w:val="24"/>
          <w:szCs w:val="24"/>
        </w:rPr>
        <w:t xml:space="preserve"> </w:t>
      </w:r>
      <w:r w:rsidRPr="00071B34">
        <w:rPr>
          <w:sz w:val="24"/>
          <w:szCs w:val="24"/>
        </w:rPr>
        <w:t>родной</w:t>
      </w:r>
      <w:r w:rsidRPr="00071B34">
        <w:rPr>
          <w:spacing w:val="-1"/>
          <w:sz w:val="24"/>
          <w:szCs w:val="24"/>
        </w:rPr>
        <w:t xml:space="preserve"> </w:t>
      </w:r>
      <w:r w:rsidRPr="00071B34">
        <w:rPr>
          <w:sz w:val="24"/>
          <w:szCs w:val="24"/>
        </w:rPr>
        <w:t>стране;</w:t>
      </w:r>
    </w:p>
    <w:p w:rsidR="009F41E1" w:rsidRPr="00071B34" w:rsidRDefault="009F41E1" w:rsidP="0096705C">
      <w:pPr>
        <w:pStyle w:val="aff0"/>
        <w:numPr>
          <w:ilvl w:val="0"/>
          <w:numId w:val="217"/>
        </w:numPr>
        <w:tabs>
          <w:tab w:val="left" w:pos="1115"/>
        </w:tabs>
        <w:autoSpaceDE w:val="0"/>
        <w:autoSpaceDN w:val="0"/>
        <w:ind w:hanging="306"/>
        <w:contextualSpacing w:val="0"/>
        <w:jc w:val="both"/>
        <w:rPr>
          <w:rFonts w:ascii="Times New Roman" w:hAnsi="Times New Roman" w:cs="Times New Roman"/>
          <w:color w:val="auto"/>
        </w:rPr>
      </w:pPr>
      <w:r w:rsidRPr="00071B34">
        <w:rPr>
          <w:rFonts w:ascii="Times New Roman" w:hAnsi="Times New Roman" w:cs="Times New Roman"/>
          <w:color w:val="auto"/>
        </w:rPr>
        <w:t>духовно-нравственного</w:t>
      </w:r>
      <w:r w:rsidRPr="00071B34">
        <w:rPr>
          <w:rFonts w:ascii="Times New Roman" w:hAnsi="Times New Roman" w:cs="Times New Roman"/>
          <w:color w:val="auto"/>
          <w:spacing w:val="-7"/>
        </w:rPr>
        <w:t xml:space="preserve"> </w:t>
      </w:r>
      <w:r w:rsidRPr="00071B34">
        <w:rPr>
          <w:rFonts w:ascii="Times New Roman" w:hAnsi="Times New Roman" w:cs="Times New Roman"/>
          <w:color w:val="auto"/>
        </w:rPr>
        <w:t>воспитания:</w:t>
      </w:r>
    </w:p>
    <w:p w:rsidR="009F41E1" w:rsidRPr="00071B34" w:rsidRDefault="009F41E1" w:rsidP="009F41E1">
      <w:pPr>
        <w:pStyle w:val="aff8"/>
        <w:ind w:left="102" w:right="104"/>
        <w:rPr>
          <w:sz w:val="24"/>
          <w:szCs w:val="24"/>
        </w:rPr>
      </w:pPr>
      <w:r w:rsidRPr="00071B34">
        <w:rPr>
          <w:sz w:val="24"/>
          <w:szCs w:val="24"/>
        </w:rPr>
        <w:t>ориентация</w:t>
      </w:r>
      <w:r w:rsidRPr="00071B34">
        <w:rPr>
          <w:spacing w:val="-11"/>
          <w:sz w:val="24"/>
          <w:szCs w:val="24"/>
        </w:rPr>
        <w:t xml:space="preserve"> </w:t>
      </w:r>
      <w:r w:rsidRPr="00071B34">
        <w:rPr>
          <w:sz w:val="24"/>
          <w:szCs w:val="24"/>
        </w:rPr>
        <w:t>на</w:t>
      </w:r>
      <w:r w:rsidRPr="00071B34">
        <w:rPr>
          <w:spacing w:val="-9"/>
          <w:sz w:val="24"/>
          <w:szCs w:val="24"/>
        </w:rPr>
        <w:t xml:space="preserve"> </w:t>
      </w:r>
      <w:r w:rsidRPr="00071B34">
        <w:rPr>
          <w:sz w:val="24"/>
          <w:szCs w:val="24"/>
        </w:rPr>
        <w:t>моральные</w:t>
      </w:r>
      <w:r w:rsidRPr="00071B34">
        <w:rPr>
          <w:spacing w:val="-9"/>
          <w:sz w:val="24"/>
          <w:szCs w:val="24"/>
        </w:rPr>
        <w:t xml:space="preserve"> </w:t>
      </w:r>
      <w:r w:rsidRPr="00071B34">
        <w:rPr>
          <w:sz w:val="24"/>
          <w:szCs w:val="24"/>
        </w:rPr>
        <w:t>ценности</w:t>
      </w:r>
      <w:r w:rsidRPr="00071B34">
        <w:rPr>
          <w:spacing w:val="-10"/>
          <w:sz w:val="24"/>
          <w:szCs w:val="24"/>
        </w:rPr>
        <w:t xml:space="preserve"> </w:t>
      </w:r>
      <w:r w:rsidRPr="00071B34">
        <w:rPr>
          <w:sz w:val="24"/>
          <w:szCs w:val="24"/>
        </w:rPr>
        <w:t>и</w:t>
      </w:r>
      <w:r w:rsidRPr="00071B34">
        <w:rPr>
          <w:spacing w:val="-8"/>
          <w:sz w:val="24"/>
          <w:szCs w:val="24"/>
        </w:rPr>
        <w:t xml:space="preserve"> </w:t>
      </w:r>
      <w:r w:rsidRPr="00071B34">
        <w:rPr>
          <w:sz w:val="24"/>
          <w:szCs w:val="24"/>
        </w:rPr>
        <w:t>нормы</w:t>
      </w:r>
      <w:r w:rsidRPr="00071B34">
        <w:rPr>
          <w:spacing w:val="-8"/>
          <w:sz w:val="24"/>
          <w:szCs w:val="24"/>
        </w:rPr>
        <w:t xml:space="preserve"> </w:t>
      </w:r>
      <w:r w:rsidRPr="00071B34">
        <w:rPr>
          <w:sz w:val="24"/>
          <w:szCs w:val="24"/>
        </w:rPr>
        <w:t>в</w:t>
      </w:r>
      <w:r w:rsidRPr="00071B34">
        <w:rPr>
          <w:spacing w:val="-8"/>
          <w:sz w:val="24"/>
          <w:szCs w:val="24"/>
        </w:rPr>
        <w:t xml:space="preserve"> </w:t>
      </w:r>
      <w:r w:rsidRPr="00071B34">
        <w:rPr>
          <w:sz w:val="24"/>
          <w:szCs w:val="24"/>
        </w:rPr>
        <w:t>ситуациях</w:t>
      </w:r>
      <w:r w:rsidRPr="00071B34">
        <w:rPr>
          <w:spacing w:val="-7"/>
          <w:sz w:val="24"/>
          <w:szCs w:val="24"/>
        </w:rPr>
        <w:t xml:space="preserve"> </w:t>
      </w:r>
      <w:r w:rsidRPr="00071B34">
        <w:rPr>
          <w:sz w:val="24"/>
          <w:szCs w:val="24"/>
        </w:rPr>
        <w:t>нравственного</w:t>
      </w:r>
      <w:r w:rsidRPr="00071B34">
        <w:rPr>
          <w:spacing w:val="-68"/>
          <w:sz w:val="24"/>
          <w:szCs w:val="24"/>
        </w:rPr>
        <w:t xml:space="preserve"> </w:t>
      </w:r>
      <w:r w:rsidRPr="00071B34">
        <w:rPr>
          <w:sz w:val="24"/>
          <w:szCs w:val="24"/>
        </w:rPr>
        <w:t>выбора,</w:t>
      </w:r>
      <w:r w:rsidRPr="00071B34">
        <w:rPr>
          <w:spacing w:val="1"/>
          <w:sz w:val="24"/>
          <w:szCs w:val="24"/>
        </w:rPr>
        <w:t xml:space="preserve"> </w:t>
      </w:r>
      <w:r w:rsidRPr="00071B34">
        <w:rPr>
          <w:sz w:val="24"/>
          <w:szCs w:val="24"/>
        </w:rPr>
        <w:t>готовность</w:t>
      </w:r>
      <w:r w:rsidRPr="00071B34">
        <w:rPr>
          <w:spacing w:val="1"/>
          <w:sz w:val="24"/>
          <w:szCs w:val="24"/>
        </w:rPr>
        <w:t xml:space="preserve"> </w:t>
      </w:r>
      <w:r w:rsidRPr="00071B34">
        <w:rPr>
          <w:sz w:val="24"/>
          <w:szCs w:val="24"/>
        </w:rPr>
        <w:t>оценивать</w:t>
      </w:r>
      <w:r w:rsidRPr="00071B34">
        <w:rPr>
          <w:spacing w:val="1"/>
          <w:sz w:val="24"/>
          <w:szCs w:val="24"/>
        </w:rPr>
        <w:t xml:space="preserve"> </w:t>
      </w:r>
      <w:r w:rsidRPr="00071B34">
        <w:rPr>
          <w:sz w:val="24"/>
          <w:szCs w:val="24"/>
        </w:rPr>
        <w:t>своё</w:t>
      </w:r>
      <w:r w:rsidRPr="00071B34">
        <w:rPr>
          <w:spacing w:val="1"/>
          <w:sz w:val="24"/>
          <w:szCs w:val="24"/>
        </w:rPr>
        <w:t xml:space="preserve"> </w:t>
      </w:r>
      <w:r w:rsidRPr="00071B34">
        <w:rPr>
          <w:sz w:val="24"/>
          <w:szCs w:val="24"/>
        </w:rPr>
        <w:t>поведение,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речевое,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поступки,</w:t>
      </w:r>
      <w:r w:rsidRPr="00071B34">
        <w:rPr>
          <w:spacing w:val="1"/>
          <w:sz w:val="24"/>
          <w:szCs w:val="24"/>
        </w:rPr>
        <w:t xml:space="preserve"> </w:t>
      </w:r>
      <w:r w:rsidRPr="00071B34">
        <w:rPr>
          <w:sz w:val="24"/>
          <w:szCs w:val="24"/>
        </w:rPr>
        <w:t>а</w:t>
      </w:r>
      <w:r w:rsidRPr="00071B34">
        <w:rPr>
          <w:spacing w:val="1"/>
          <w:sz w:val="24"/>
          <w:szCs w:val="24"/>
        </w:rPr>
        <w:t xml:space="preserve"> </w:t>
      </w:r>
      <w:r w:rsidRPr="00071B34">
        <w:rPr>
          <w:sz w:val="24"/>
          <w:szCs w:val="24"/>
        </w:rPr>
        <w:t>также</w:t>
      </w:r>
      <w:r w:rsidRPr="00071B34">
        <w:rPr>
          <w:spacing w:val="1"/>
          <w:sz w:val="24"/>
          <w:szCs w:val="24"/>
        </w:rPr>
        <w:t xml:space="preserve"> </w:t>
      </w:r>
      <w:r w:rsidRPr="00071B34">
        <w:rPr>
          <w:sz w:val="24"/>
          <w:szCs w:val="24"/>
        </w:rPr>
        <w:t>поведение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поступки</w:t>
      </w:r>
      <w:r w:rsidRPr="00071B34">
        <w:rPr>
          <w:spacing w:val="1"/>
          <w:sz w:val="24"/>
          <w:szCs w:val="24"/>
        </w:rPr>
        <w:t xml:space="preserve"> </w:t>
      </w:r>
      <w:r w:rsidRPr="00071B34">
        <w:rPr>
          <w:sz w:val="24"/>
          <w:szCs w:val="24"/>
        </w:rPr>
        <w:t>других</w:t>
      </w:r>
      <w:r w:rsidRPr="00071B34">
        <w:rPr>
          <w:spacing w:val="1"/>
          <w:sz w:val="24"/>
          <w:szCs w:val="24"/>
        </w:rPr>
        <w:t xml:space="preserve"> </w:t>
      </w:r>
      <w:r w:rsidRPr="00071B34">
        <w:rPr>
          <w:sz w:val="24"/>
          <w:szCs w:val="24"/>
        </w:rPr>
        <w:t>людей</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позиции</w:t>
      </w:r>
      <w:r w:rsidRPr="00071B34">
        <w:rPr>
          <w:spacing w:val="1"/>
          <w:sz w:val="24"/>
          <w:szCs w:val="24"/>
        </w:rPr>
        <w:t xml:space="preserve"> </w:t>
      </w:r>
      <w:r w:rsidRPr="00071B34">
        <w:rPr>
          <w:sz w:val="24"/>
          <w:szCs w:val="24"/>
        </w:rPr>
        <w:t>нравственных и правовых норм с учётом осознания последствий поступков;</w:t>
      </w:r>
      <w:r w:rsidRPr="00071B34">
        <w:rPr>
          <w:spacing w:val="1"/>
          <w:sz w:val="24"/>
          <w:szCs w:val="24"/>
        </w:rPr>
        <w:t xml:space="preserve"> </w:t>
      </w:r>
      <w:r w:rsidRPr="00071B34">
        <w:rPr>
          <w:sz w:val="24"/>
          <w:szCs w:val="24"/>
        </w:rPr>
        <w:t>активное</w:t>
      </w:r>
      <w:r w:rsidRPr="00071B34">
        <w:rPr>
          <w:spacing w:val="1"/>
          <w:sz w:val="24"/>
          <w:szCs w:val="24"/>
        </w:rPr>
        <w:t xml:space="preserve"> </w:t>
      </w:r>
      <w:r w:rsidRPr="00071B34">
        <w:rPr>
          <w:sz w:val="24"/>
          <w:szCs w:val="24"/>
        </w:rPr>
        <w:t>неприятие</w:t>
      </w:r>
      <w:r w:rsidRPr="00071B34">
        <w:rPr>
          <w:spacing w:val="1"/>
          <w:sz w:val="24"/>
          <w:szCs w:val="24"/>
        </w:rPr>
        <w:t xml:space="preserve"> </w:t>
      </w:r>
      <w:r w:rsidRPr="00071B34">
        <w:rPr>
          <w:sz w:val="24"/>
          <w:szCs w:val="24"/>
        </w:rPr>
        <w:t>асоциальных</w:t>
      </w:r>
      <w:r w:rsidRPr="00071B34">
        <w:rPr>
          <w:spacing w:val="1"/>
          <w:sz w:val="24"/>
          <w:szCs w:val="24"/>
        </w:rPr>
        <w:t xml:space="preserve"> </w:t>
      </w:r>
      <w:r w:rsidRPr="00071B34">
        <w:rPr>
          <w:sz w:val="24"/>
          <w:szCs w:val="24"/>
        </w:rPr>
        <w:t>поступков,</w:t>
      </w:r>
      <w:r w:rsidRPr="00071B34">
        <w:rPr>
          <w:spacing w:val="1"/>
          <w:sz w:val="24"/>
          <w:szCs w:val="24"/>
        </w:rPr>
        <w:t xml:space="preserve"> </w:t>
      </w:r>
      <w:r w:rsidRPr="00071B34">
        <w:rPr>
          <w:sz w:val="24"/>
          <w:szCs w:val="24"/>
        </w:rPr>
        <w:t>свобода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ответственность</w:t>
      </w:r>
      <w:r w:rsidRPr="00071B34">
        <w:rPr>
          <w:spacing w:val="1"/>
          <w:sz w:val="24"/>
          <w:szCs w:val="24"/>
        </w:rPr>
        <w:t xml:space="preserve"> </w:t>
      </w:r>
      <w:r w:rsidRPr="00071B34">
        <w:rPr>
          <w:sz w:val="24"/>
          <w:szCs w:val="24"/>
        </w:rPr>
        <w:t>личности</w:t>
      </w:r>
      <w:r w:rsidRPr="00071B34">
        <w:rPr>
          <w:spacing w:val="-1"/>
          <w:sz w:val="24"/>
          <w:szCs w:val="24"/>
        </w:rPr>
        <w:t xml:space="preserve"> </w:t>
      </w:r>
      <w:r w:rsidRPr="00071B34">
        <w:rPr>
          <w:sz w:val="24"/>
          <w:szCs w:val="24"/>
        </w:rPr>
        <w:t>в</w:t>
      </w:r>
      <w:r w:rsidRPr="00071B34">
        <w:rPr>
          <w:spacing w:val="-3"/>
          <w:sz w:val="24"/>
          <w:szCs w:val="24"/>
        </w:rPr>
        <w:t xml:space="preserve"> </w:t>
      </w:r>
      <w:r w:rsidRPr="00071B34">
        <w:rPr>
          <w:sz w:val="24"/>
          <w:szCs w:val="24"/>
        </w:rPr>
        <w:t>условиях</w:t>
      </w:r>
      <w:r w:rsidRPr="00071B34">
        <w:rPr>
          <w:spacing w:val="-1"/>
          <w:sz w:val="24"/>
          <w:szCs w:val="24"/>
        </w:rPr>
        <w:t xml:space="preserve"> </w:t>
      </w:r>
      <w:r w:rsidRPr="00071B34">
        <w:rPr>
          <w:sz w:val="24"/>
          <w:szCs w:val="24"/>
        </w:rPr>
        <w:t>индивидуального</w:t>
      </w:r>
      <w:r w:rsidRPr="00071B34">
        <w:rPr>
          <w:spacing w:val="-3"/>
          <w:sz w:val="24"/>
          <w:szCs w:val="24"/>
        </w:rPr>
        <w:t xml:space="preserve"> </w:t>
      </w:r>
      <w:r w:rsidRPr="00071B34">
        <w:rPr>
          <w:sz w:val="24"/>
          <w:szCs w:val="24"/>
        </w:rPr>
        <w:t>и</w:t>
      </w:r>
      <w:r w:rsidRPr="00071B34">
        <w:rPr>
          <w:spacing w:val="-1"/>
          <w:sz w:val="24"/>
          <w:szCs w:val="24"/>
        </w:rPr>
        <w:t xml:space="preserve"> </w:t>
      </w:r>
      <w:r w:rsidRPr="00071B34">
        <w:rPr>
          <w:sz w:val="24"/>
          <w:szCs w:val="24"/>
        </w:rPr>
        <w:t>общественного</w:t>
      </w:r>
      <w:r w:rsidRPr="00071B34">
        <w:rPr>
          <w:spacing w:val="-1"/>
          <w:sz w:val="24"/>
          <w:szCs w:val="24"/>
        </w:rPr>
        <w:t xml:space="preserve"> </w:t>
      </w:r>
      <w:r w:rsidRPr="00071B34">
        <w:rPr>
          <w:sz w:val="24"/>
          <w:szCs w:val="24"/>
        </w:rPr>
        <w:t>пространства;</w:t>
      </w:r>
    </w:p>
    <w:p w:rsidR="009F41E1" w:rsidRPr="00071B34" w:rsidRDefault="009F41E1" w:rsidP="0096705C">
      <w:pPr>
        <w:pStyle w:val="aff0"/>
        <w:numPr>
          <w:ilvl w:val="0"/>
          <w:numId w:val="217"/>
        </w:numPr>
        <w:tabs>
          <w:tab w:val="left" w:pos="1115"/>
        </w:tabs>
        <w:autoSpaceDE w:val="0"/>
        <w:autoSpaceDN w:val="0"/>
        <w:ind w:left="1115"/>
        <w:contextualSpacing w:val="0"/>
        <w:jc w:val="both"/>
        <w:rPr>
          <w:rFonts w:ascii="Times New Roman" w:hAnsi="Times New Roman" w:cs="Times New Roman"/>
          <w:color w:val="auto"/>
        </w:rPr>
      </w:pPr>
      <w:r w:rsidRPr="00071B34">
        <w:rPr>
          <w:rFonts w:ascii="Times New Roman" w:hAnsi="Times New Roman" w:cs="Times New Roman"/>
          <w:color w:val="auto"/>
        </w:rPr>
        <w:t>эстетического</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воспитания:</w:t>
      </w:r>
    </w:p>
    <w:p w:rsidR="009F41E1" w:rsidRPr="00071B34" w:rsidRDefault="009F41E1" w:rsidP="009F41E1">
      <w:pPr>
        <w:pStyle w:val="aff8"/>
        <w:ind w:left="102" w:right="104"/>
        <w:rPr>
          <w:sz w:val="24"/>
          <w:szCs w:val="24"/>
        </w:rPr>
      </w:pPr>
      <w:r w:rsidRPr="00071B34">
        <w:rPr>
          <w:sz w:val="24"/>
          <w:szCs w:val="24"/>
        </w:rPr>
        <w:t>восприимчивость к разным видам искусства, традициям и творчеству</w:t>
      </w:r>
      <w:r w:rsidRPr="00071B34">
        <w:rPr>
          <w:spacing w:val="1"/>
          <w:sz w:val="24"/>
          <w:szCs w:val="24"/>
        </w:rPr>
        <w:t xml:space="preserve"> </w:t>
      </w:r>
      <w:r w:rsidRPr="00071B34">
        <w:rPr>
          <w:sz w:val="24"/>
          <w:szCs w:val="24"/>
        </w:rPr>
        <w:t>своего и других народов, понимание эмоционального воздействия искусства,</w:t>
      </w:r>
      <w:r w:rsidRPr="00071B34">
        <w:rPr>
          <w:spacing w:val="1"/>
          <w:sz w:val="24"/>
          <w:szCs w:val="24"/>
        </w:rPr>
        <w:t xml:space="preserve"> </w:t>
      </w:r>
      <w:r w:rsidRPr="00071B34">
        <w:rPr>
          <w:sz w:val="24"/>
          <w:szCs w:val="24"/>
        </w:rPr>
        <w:t>осознание важности художественной культуры как средства коммуникации и</w:t>
      </w:r>
      <w:r w:rsidRPr="00071B34">
        <w:rPr>
          <w:spacing w:val="-67"/>
          <w:sz w:val="24"/>
          <w:szCs w:val="24"/>
        </w:rPr>
        <w:t xml:space="preserve"> </w:t>
      </w:r>
      <w:r w:rsidRPr="00071B34">
        <w:rPr>
          <w:sz w:val="24"/>
          <w:szCs w:val="24"/>
        </w:rPr>
        <w:t>самовыражения;</w:t>
      </w:r>
    </w:p>
    <w:p w:rsidR="009F41E1" w:rsidRPr="00071B34" w:rsidRDefault="009F41E1" w:rsidP="009F41E1">
      <w:pPr>
        <w:pStyle w:val="aff8"/>
        <w:ind w:left="102" w:right="104"/>
        <w:rPr>
          <w:sz w:val="24"/>
          <w:szCs w:val="24"/>
        </w:rPr>
      </w:pPr>
      <w:r w:rsidRPr="00071B34">
        <w:rPr>
          <w:sz w:val="24"/>
          <w:szCs w:val="24"/>
        </w:rPr>
        <w:t>понимание</w:t>
      </w:r>
      <w:r w:rsidRPr="00071B34">
        <w:rPr>
          <w:spacing w:val="1"/>
          <w:sz w:val="24"/>
          <w:szCs w:val="24"/>
        </w:rPr>
        <w:t xml:space="preserve"> </w:t>
      </w:r>
      <w:r w:rsidRPr="00071B34">
        <w:rPr>
          <w:sz w:val="24"/>
          <w:szCs w:val="24"/>
        </w:rPr>
        <w:t>ценности</w:t>
      </w:r>
      <w:r w:rsidRPr="00071B34">
        <w:rPr>
          <w:spacing w:val="1"/>
          <w:sz w:val="24"/>
          <w:szCs w:val="24"/>
        </w:rPr>
        <w:t xml:space="preserve"> </w:t>
      </w:r>
      <w:r w:rsidRPr="00071B34">
        <w:rPr>
          <w:sz w:val="24"/>
          <w:szCs w:val="24"/>
        </w:rPr>
        <w:t>отечественного</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мирового</w:t>
      </w:r>
      <w:r w:rsidRPr="00071B34">
        <w:rPr>
          <w:spacing w:val="1"/>
          <w:sz w:val="24"/>
          <w:szCs w:val="24"/>
        </w:rPr>
        <w:t xml:space="preserve"> </w:t>
      </w:r>
      <w:r w:rsidRPr="00071B34">
        <w:rPr>
          <w:sz w:val="24"/>
          <w:szCs w:val="24"/>
        </w:rPr>
        <w:t>искусства,</w:t>
      </w:r>
      <w:r w:rsidRPr="00071B34">
        <w:rPr>
          <w:spacing w:val="1"/>
          <w:sz w:val="24"/>
          <w:szCs w:val="24"/>
        </w:rPr>
        <w:t xml:space="preserve"> </w:t>
      </w:r>
      <w:r w:rsidRPr="00071B34">
        <w:rPr>
          <w:sz w:val="24"/>
          <w:szCs w:val="24"/>
        </w:rPr>
        <w:t>роли</w:t>
      </w:r>
      <w:r w:rsidRPr="00071B34">
        <w:rPr>
          <w:spacing w:val="-67"/>
          <w:sz w:val="24"/>
          <w:szCs w:val="24"/>
        </w:rPr>
        <w:t xml:space="preserve"> </w:t>
      </w:r>
      <w:r w:rsidRPr="00071B34">
        <w:rPr>
          <w:sz w:val="24"/>
          <w:szCs w:val="24"/>
        </w:rPr>
        <w:t>этнических</w:t>
      </w:r>
      <w:r w:rsidRPr="00071B34">
        <w:rPr>
          <w:spacing w:val="1"/>
          <w:sz w:val="24"/>
          <w:szCs w:val="24"/>
        </w:rPr>
        <w:t xml:space="preserve"> </w:t>
      </w:r>
      <w:r w:rsidRPr="00071B34">
        <w:rPr>
          <w:sz w:val="24"/>
          <w:szCs w:val="24"/>
        </w:rPr>
        <w:t>культурных</w:t>
      </w:r>
      <w:r w:rsidRPr="00071B34">
        <w:rPr>
          <w:spacing w:val="1"/>
          <w:sz w:val="24"/>
          <w:szCs w:val="24"/>
        </w:rPr>
        <w:t xml:space="preserve"> </w:t>
      </w:r>
      <w:r w:rsidRPr="00071B34">
        <w:rPr>
          <w:sz w:val="24"/>
          <w:szCs w:val="24"/>
        </w:rPr>
        <w:t>традиций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народного</w:t>
      </w:r>
      <w:r w:rsidRPr="00071B34">
        <w:rPr>
          <w:spacing w:val="1"/>
          <w:sz w:val="24"/>
          <w:szCs w:val="24"/>
        </w:rPr>
        <w:t xml:space="preserve"> </w:t>
      </w:r>
      <w:r w:rsidRPr="00071B34">
        <w:rPr>
          <w:sz w:val="24"/>
          <w:szCs w:val="24"/>
        </w:rPr>
        <w:t>творчества,</w:t>
      </w:r>
      <w:r w:rsidRPr="00071B34">
        <w:rPr>
          <w:spacing w:val="1"/>
          <w:sz w:val="24"/>
          <w:szCs w:val="24"/>
        </w:rPr>
        <w:t xml:space="preserve"> </w:t>
      </w:r>
      <w:r w:rsidRPr="00071B34">
        <w:rPr>
          <w:sz w:val="24"/>
          <w:szCs w:val="24"/>
        </w:rPr>
        <w:t>стремление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самовыражению</w:t>
      </w:r>
      <w:r w:rsidRPr="00071B34">
        <w:rPr>
          <w:spacing w:val="-3"/>
          <w:sz w:val="24"/>
          <w:szCs w:val="24"/>
        </w:rPr>
        <w:t xml:space="preserve"> </w:t>
      </w:r>
      <w:r w:rsidRPr="00071B34">
        <w:rPr>
          <w:sz w:val="24"/>
          <w:szCs w:val="24"/>
        </w:rPr>
        <w:t>в</w:t>
      </w:r>
      <w:r w:rsidRPr="00071B34">
        <w:rPr>
          <w:spacing w:val="-2"/>
          <w:sz w:val="24"/>
          <w:szCs w:val="24"/>
        </w:rPr>
        <w:t xml:space="preserve"> </w:t>
      </w:r>
      <w:r w:rsidRPr="00071B34">
        <w:rPr>
          <w:sz w:val="24"/>
          <w:szCs w:val="24"/>
        </w:rPr>
        <w:t>разных видах искусства;</w:t>
      </w:r>
    </w:p>
    <w:p w:rsidR="009F41E1" w:rsidRPr="00071B34" w:rsidRDefault="009F41E1" w:rsidP="0096705C">
      <w:pPr>
        <w:pStyle w:val="aff0"/>
        <w:numPr>
          <w:ilvl w:val="0"/>
          <w:numId w:val="217"/>
        </w:numPr>
        <w:tabs>
          <w:tab w:val="left" w:pos="1116"/>
        </w:tabs>
        <w:autoSpaceDE w:val="0"/>
        <w:autoSpaceDN w:val="0"/>
        <w:ind w:left="102" w:right="105" w:firstLine="707"/>
        <w:contextualSpacing w:val="0"/>
        <w:jc w:val="both"/>
        <w:rPr>
          <w:rFonts w:ascii="Times New Roman" w:hAnsi="Times New Roman" w:cs="Times New Roman"/>
          <w:color w:val="auto"/>
        </w:rPr>
      </w:pPr>
      <w:r w:rsidRPr="00071B34">
        <w:rPr>
          <w:rFonts w:ascii="Times New Roman" w:hAnsi="Times New Roman" w:cs="Times New Roman"/>
          <w:color w:val="auto"/>
        </w:rPr>
        <w:t>физического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воспитания,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формирования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культуры</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здоровья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эмоционального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благополучия:</w:t>
      </w:r>
    </w:p>
    <w:p w:rsidR="009F41E1" w:rsidRPr="00071B34" w:rsidRDefault="009F41E1" w:rsidP="009F41E1">
      <w:pPr>
        <w:pStyle w:val="aff8"/>
        <w:ind w:left="103" w:right="105"/>
        <w:rPr>
          <w:sz w:val="24"/>
          <w:szCs w:val="24"/>
        </w:rPr>
      </w:pPr>
      <w:r w:rsidRPr="00071B34">
        <w:rPr>
          <w:sz w:val="24"/>
          <w:szCs w:val="24"/>
        </w:rPr>
        <w:t>осознание ценности жизни с использованием собственного жизненного</w:t>
      </w:r>
      <w:r w:rsidRPr="00071B34">
        <w:rPr>
          <w:spacing w:val="-67"/>
          <w:sz w:val="24"/>
          <w:szCs w:val="24"/>
        </w:rPr>
        <w:t xml:space="preserve"> </w:t>
      </w:r>
      <w:r w:rsidRPr="00071B34">
        <w:rPr>
          <w:sz w:val="24"/>
          <w:szCs w:val="24"/>
        </w:rPr>
        <w:t>и</w:t>
      </w:r>
      <w:r w:rsidRPr="00071B34">
        <w:rPr>
          <w:spacing w:val="1"/>
          <w:sz w:val="24"/>
          <w:szCs w:val="24"/>
        </w:rPr>
        <w:t xml:space="preserve"> </w:t>
      </w:r>
      <w:r w:rsidRPr="00071B34">
        <w:rPr>
          <w:sz w:val="24"/>
          <w:szCs w:val="24"/>
        </w:rPr>
        <w:t>читательского</w:t>
      </w:r>
      <w:r w:rsidRPr="00071B34">
        <w:rPr>
          <w:spacing w:val="1"/>
          <w:sz w:val="24"/>
          <w:szCs w:val="24"/>
        </w:rPr>
        <w:t xml:space="preserve"> </w:t>
      </w:r>
      <w:r w:rsidRPr="00071B34">
        <w:rPr>
          <w:sz w:val="24"/>
          <w:szCs w:val="24"/>
        </w:rPr>
        <w:t>опыта,</w:t>
      </w:r>
      <w:r w:rsidRPr="00071B34">
        <w:rPr>
          <w:spacing w:val="1"/>
          <w:sz w:val="24"/>
          <w:szCs w:val="24"/>
        </w:rPr>
        <w:t xml:space="preserve"> </w:t>
      </w:r>
      <w:r w:rsidRPr="00071B34">
        <w:rPr>
          <w:sz w:val="24"/>
          <w:szCs w:val="24"/>
        </w:rPr>
        <w:t>ответственное</w:t>
      </w:r>
      <w:r w:rsidRPr="00071B34">
        <w:rPr>
          <w:spacing w:val="1"/>
          <w:sz w:val="24"/>
          <w:szCs w:val="24"/>
        </w:rPr>
        <w:t xml:space="preserve"> </w:t>
      </w:r>
      <w:r w:rsidRPr="00071B34">
        <w:rPr>
          <w:sz w:val="24"/>
          <w:szCs w:val="24"/>
        </w:rPr>
        <w:t>отношение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своему</w:t>
      </w:r>
      <w:r w:rsidRPr="00071B34">
        <w:rPr>
          <w:spacing w:val="1"/>
          <w:sz w:val="24"/>
          <w:szCs w:val="24"/>
        </w:rPr>
        <w:t xml:space="preserve"> </w:t>
      </w:r>
      <w:r w:rsidRPr="00071B34">
        <w:rPr>
          <w:sz w:val="24"/>
          <w:szCs w:val="24"/>
        </w:rPr>
        <w:t>здоровью</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установка</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здоровый</w:t>
      </w:r>
      <w:r w:rsidRPr="00071B34">
        <w:rPr>
          <w:spacing w:val="1"/>
          <w:sz w:val="24"/>
          <w:szCs w:val="24"/>
        </w:rPr>
        <w:t xml:space="preserve"> </w:t>
      </w:r>
      <w:r w:rsidRPr="00071B34">
        <w:rPr>
          <w:sz w:val="24"/>
          <w:szCs w:val="24"/>
        </w:rPr>
        <w:t>образ</w:t>
      </w:r>
      <w:r w:rsidRPr="00071B34">
        <w:rPr>
          <w:spacing w:val="1"/>
          <w:sz w:val="24"/>
          <w:szCs w:val="24"/>
        </w:rPr>
        <w:t xml:space="preserve"> </w:t>
      </w:r>
      <w:r w:rsidRPr="00071B34">
        <w:rPr>
          <w:sz w:val="24"/>
          <w:szCs w:val="24"/>
        </w:rPr>
        <w:t>жизни</w:t>
      </w:r>
      <w:r w:rsidRPr="00071B34">
        <w:rPr>
          <w:spacing w:val="1"/>
          <w:sz w:val="24"/>
          <w:szCs w:val="24"/>
        </w:rPr>
        <w:t xml:space="preserve"> </w:t>
      </w:r>
      <w:r w:rsidRPr="00071B34">
        <w:rPr>
          <w:sz w:val="24"/>
          <w:szCs w:val="24"/>
        </w:rPr>
        <w:t>(здоровое</w:t>
      </w:r>
      <w:r w:rsidRPr="00071B34">
        <w:rPr>
          <w:spacing w:val="1"/>
          <w:sz w:val="24"/>
          <w:szCs w:val="24"/>
        </w:rPr>
        <w:t xml:space="preserve"> </w:t>
      </w:r>
      <w:r w:rsidRPr="00071B34">
        <w:rPr>
          <w:sz w:val="24"/>
          <w:szCs w:val="24"/>
        </w:rPr>
        <w:t>питание,</w:t>
      </w:r>
      <w:r w:rsidRPr="00071B34">
        <w:rPr>
          <w:spacing w:val="1"/>
          <w:sz w:val="24"/>
          <w:szCs w:val="24"/>
        </w:rPr>
        <w:t xml:space="preserve"> </w:t>
      </w:r>
      <w:r w:rsidRPr="00071B34">
        <w:rPr>
          <w:sz w:val="24"/>
          <w:szCs w:val="24"/>
        </w:rPr>
        <w:t>соблюдение</w:t>
      </w:r>
      <w:r w:rsidRPr="00071B34">
        <w:rPr>
          <w:spacing w:val="1"/>
          <w:sz w:val="24"/>
          <w:szCs w:val="24"/>
        </w:rPr>
        <w:t xml:space="preserve"> </w:t>
      </w:r>
      <w:r w:rsidRPr="00071B34">
        <w:rPr>
          <w:sz w:val="24"/>
          <w:szCs w:val="24"/>
        </w:rPr>
        <w:t>гигиенических правил, рациональный режим занятий и отдыха, регулярная</w:t>
      </w:r>
      <w:r w:rsidRPr="00071B34">
        <w:rPr>
          <w:spacing w:val="1"/>
          <w:sz w:val="24"/>
          <w:szCs w:val="24"/>
        </w:rPr>
        <w:t xml:space="preserve"> </w:t>
      </w:r>
      <w:r w:rsidRPr="00071B34">
        <w:rPr>
          <w:sz w:val="24"/>
          <w:szCs w:val="24"/>
        </w:rPr>
        <w:t>физическая</w:t>
      </w:r>
      <w:r w:rsidRPr="00071B34">
        <w:rPr>
          <w:spacing w:val="-2"/>
          <w:sz w:val="24"/>
          <w:szCs w:val="24"/>
        </w:rPr>
        <w:t xml:space="preserve"> </w:t>
      </w:r>
      <w:r w:rsidRPr="00071B34">
        <w:rPr>
          <w:sz w:val="24"/>
          <w:szCs w:val="24"/>
        </w:rPr>
        <w:t>активность);</w:t>
      </w:r>
    </w:p>
    <w:p w:rsidR="009F41E1" w:rsidRPr="00071B34" w:rsidRDefault="009F41E1" w:rsidP="009F41E1">
      <w:pPr>
        <w:pStyle w:val="aff8"/>
        <w:ind w:left="103" w:right="103"/>
        <w:rPr>
          <w:sz w:val="24"/>
          <w:szCs w:val="24"/>
        </w:rPr>
      </w:pPr>
      <w:r w:rsidRPr="00071B34">
        <w:rPr>
          <w:sz w:val="24"/>
          <w:szCs w:val="24"/>
        </w:rPr>
        <w:t>осознание последствий и неприятие вредных привычек (употребление</w:t>
      </w:r>
      <w:r w:rsidRPr="00071B34">
        <w:rPr>
          <w:spacing w:val="1"/>
          <w:sz w:val="24"/>
          <w:szCs w:val="24"/>
        </w:rPr>
        <w:t xml:space="preserve"> </w:t>
      </w:r>
      <w:r w:rsidRPr="00071B34">
        <w:rPr>
          <w:sz w:val="24"/>
          <w:szCs w:val="24"/>
        </w:rPr>
        <w:t>алкоголя,</w:t>
      </w:r>
      <w:r w:rsidRPr="00071B34">
        <w:rPr>
          <w:spacing w:val="1"/>
          <w:sz w:val="24"/>
          <w:szCs w:val="24"/>
        </w:rPr>
        <w:t xml:space="preserve"> </w:t>
      </w:r>
      <w:r w:rsidRPr="00071B34">
        <w:rPr>
          <w:sz w:val="24"/>
          <w:szCs w:val="24"/>
        </w:rPr>
        <w:t>наркотиков,</w:t>
      </w:r>
      <w:r w:rsidRPr="00071B34">
        <w:rPr>
          <w:spacing w:val="1"/>
          <w:sz w:val="24"/>
          <w:szCs w:val="24"/>
        </w:rPr>
        <w:t xml:space="preserve"> </w:t>
      </w:r>
      <w:r w:rsidRPr="00071B34">
        <w:rPr>
          <w:sz w:val="24"/>
          <w:szCs w:val="24"/>
        </w:rPr>
        <w:t>курение)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иных</w:t>
      </w:r>
      <w:r w:rsidRPr="00071B34">
        <w:rPr>
          <w:spacing w:val="1"/>
          <w:sz w:val="24"/>
          <w:szCs w:val="24"/>
        </w:rPr>
        <w:t xml:space="preserve"> </w:t>
      </w:r>
      <w:r w:rsidRPr="00071B34">
        <w:rPr>
          <w:sz w:val="24"/>
          <w:szCs w:val="24"/>
        </w:rPr>
        <w:t>форм</w:t>
      </w:r>
      <w:r w:rsidRPr="00071B34">
        <w:rPr>
          <w:spacing w:val="1"/>
          <w:sz w:val="24"/>
          <w:szCs w:val="24"/>
        </w:rPr>
        <w:t xml:space="preserve"> </w:t>
      </w:r>
      <w:r w:rsidRPr="00071B34">
        <w:rPr>
          <w:sz w:val="24"/>
          <w:szCs w:val="24"/>
        </w:rPr>
        <w:t>вреда</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физического</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психического</w:t>
      </w:r>
      <w:r w:rsidRPr="00071B34">
        <w:rPr>
          <w:spacing w:val="-4"/>
          <w:sz w:val="24"/>
          <w:szCs w:val="24"/>
        </w:rPr>
        <w:t xml:space="preserve"> </w:t>
      </w:r>
      <w:r w:rsidRPr="00071B34">
        <w:rPr>
          <w:sz w:val="24"/>
          <w:szCs w:val="24"/>
        </w:rPr>
        <w:t>здоровья,</w:t>
      </w:r>
      <w:r w:rsidRPr="00071B34">
        <w:rPr>
          <w:spacing w:val="-5"/>
          <w:sz w:val="24"/>
          <w:szCs w:val="24"/>
        </w:rPr>
        <w:t xml:space="preserve"> </w:t>
      </w:r>
      <w:r w:rsidRPr="00071B34">
        <w:rPr>
          <w:sz w:val="24"/>
          <w:szCs w:val="24"/>
        </w:rPr>
        <w:t>соблюдение</w:t>
      </w:r>
      <w:r w:rsidRPr="00071B34">
        <w:rPr>
          <w:spacing w:val="-4"/>
          <w:sz w:val="24"/>
          <w:szCs w:val="24"/>
        </w:rPr>
        <w:t xml:space="preserve"> </w:t>
      </w:r>
      <w:r w:rsidRPr="00071B34">
        <w:rPr>
          <w:sz w:val="24"/>
          <w:szCs w:val="24"/>
        </w:rPr>
        <w:t>правил</w:t>
      </w:r>
      <w:r w:rsidRPr="00071B34">
        <w:rPr>
          <w:spacing w:val="-5"/>
          <w:sz w:val="24"/>
          <w:szCs w:val="24"/>
        </w:rPr>
        <w:t xml:space="preserve"> </w:t>
      </w:r>
      <w:r w:rsidRPr="00071B34">
        <w:rPr>
          <w:sz w:val="24"/>
          <w:szCs w:val="24"/>
        </w:rPr>
        <w:t>безопасности,</w:t>
      </w:r>
      <w:r w:rsidRPr="00071B34">
        <w:rPr>
          <w:spacing w:val="-7"/>
          <w:sz w:val="24"/>
          <w:szCs w:val="24"/>
        </w:rPr>
        <w:t xml:space="preserve"> </w:t>
      </w:r>
      <w:r w:rsidRPr="00071B34">
        <w:rPr>
          <w:sz w:val="24"/>
          <w:szCs w:val="24"/>
        </w:rPr>
        <w:t>в</w:t>
      </w:r>
      <w:r w:rsidRPr="00071B34">
        <w:rPr>
          <w:spacing w:val="-5"/>
          <w:sz w:val="24"/>
          <w:szCs w:val="24"/>
        </w:rPr>
        <w:t xml:space="preserve"> </w:t>
      </w:r>
      <w:r w:rsidRPr="00071B34">
        <w:rPr>
          <w:sz w:val="24"/>
          <w:szCs w:val="24"/>
        </w:rPr>
        <w:t>том</w:t>
      </w:r>
      <w:r w:rsidRPr="00071B34">
        <w:rPr>
          <w:spacing w:val="-5"/>
          <w:sz w:val="24"/>
          <w:szCs w:val="24"/>
        </w:rPr>
        <w:t xml:space="preserve"> </w:t>
      </w:r>
      <w:r w:rsidRPr="00071B34">
        <w:rPr>
          <w:sz w:val="24"/>
          <w:szCs w:val="24"/>
        </w:rPr>
        <w:t>числе</w:t>
      </w:r>
      <w:r w:rsidRPr="00071B34">
        <w:rPr>
          <w:spacing w:val="-4"/>
          <w:sz w:val="24"/>
          <w:szCs w:val="24"/>
        </w:rPr>
        <w:t xml:space="preserve"> </w:t>
      </w:r>
      <w:r w:rsidRPr="00071B34">
        <w:rPr>
          <w:sz w:val="24"/>
          <w:szCs w:val="24"/>
        </w:rPr>
        <w:t>правил</w:t>
      </w:r>
      <w:r w:rsidRPr="00071B34">
        <w:rPr>
          <w:spacing w:val="-67"/>
          <w:sz w:val="24"/>
          <w:szCs w:val="24"/>
        </w:rPr>
        <w:t xml:space="preserve"> </w:t>
      </w:r>
      <w:r w:rsidRPr="00071B34">
        <w:rPr>
          <w:sz w:val="24"/>
          <w:szCs w:val="24"/>
        </w:rPr>
        <w:t>безопасного</w:t>
      </w:r>
      <w:r w:rsidRPr="00071B34">
        <w:rPr>
          <w:spacing w:val="-3"/>
          <w:sz w:val="24"/>
          <w:szCs w:val="24"/>
        </w:rPr>
        <w:t xml:space="preserve"> </w:t>
      </w:r>
      <w:r w:rsidRPr="00071B34">
        <w:rPr>
          <w:sz w:val="24"/>
          <w:szCs w:val="24"/>
        </w:rPr>
        <w:t>поведения</w:t>
      </w:r>
      <w:r w:rsidRPr="00071B34">
        <w:rPr>
          <w:spacing w:val="-1"/>
          <w:sz w:val="24"/>
          <w:szCs w:val="24"/>
        </w:rPr>
        <w:t xml:space="preserve"> </w:t>
      </w:r>
      <w:r w:rsidRPr="00071B34">
        <w:rPr>
          <w:sz w:val="24"/>
          <w:szCs w:val="24"/>
        </w:rPr>
        <w:t>в</w:t>
      </w:r>
      <w:r w:rsidRPr="00071B34">
        <w:rPr>
          <w:spacing w:val="-4"/>
          <w:sz w:val="24"/>
          <w:szCs w:val="24"/>
        </w:rPr>
        <w:t xml:space="preserve"> </w:t>
      </w:r>
      <w:r w:rsidRPr="00071B34">
        <w:rPr>
          <w:sz w:val="24"/>
          <w:szCs w:val="24"/>
        </w:rPr>
        <w:t>Интернет-среде;</w:t>
      </w:r>
    </w:p>
    <w:p w:rsidR="009F41E1" w:rsidRPr="00071B34" w:rsidRDefault="009F41E1" w:rsidP="009F41E1">
      <w:pPr>
        <w:pStyle w:val="aff8"/>
        <w:ind w:left="103" w:right="106"/>
        <w:rPr>
          <w:sz w:val="24"/>
          <w:szCs w:val="24"/>
        </w:rPr>
      </w:pPr>
      <w:r w:rsidRPr="00071B34">
        <w:rPr>
          <w:sz w:val="24"/>
          <w:szCs w:val="24"/>
        </w:rPr>
        <w:t>способность адаптироваться к стрессовым ситуациям и меняющимся</w:t>
      </w:r>
      <w:r w:rsidRPr="00071B34">
        <w:rPr>
          <w:spacing w:val="1"/>
          <w:sz w:val="24"/>
          <w:szCs w:val="24"/>
        </w:rPr>
        <w:t xml:space="preserve"> </w:t>
      </w:r>
      <w:r w:rsidRPr="00071B34">
        <w:rPr>
          <w:sz w:val="24"/>
          <w:szCs w:val="24"/>
        </w:rPr>
        <w:t>социальным,</w:t>
      </w:r>
      <w:r w:rsidRPr="00071B34">
        <w:rPr>
          <w:spacing w:val="-11"/>
          <w:sz w:val="24"/>
          <w:szCs w:val="24"/>
        </w:rPr>
        <w:t xml:space="preserve"> </w:t>
      </w:r>
      <w:r w:rsidRPr="00071B34">
        <w:rPr>
          <w:sz w:val="24"/>
          <w:szCs w:val="24"/>
        </w:rPr>
        <w:t>информационным</w:t>
      </w:r>
      <w:r w:rsidRPr="00071B34">
        <w:rPr>
          <w:spacing w:val="-11"/>
          <w:sz w:val="24"/>
          <w:szCs w:val="24"/>
        </w:rPr>
        <w:t xml:space="preserve"> </w:t>
      </w:r>
      <w:r w:rsidRPr="00071B34">
        <w:rPr>
          <w:sz w:val="24"/>
          <w:szCs w:val="24"/>
        </w:rPr>
        <w:t>и</w:t>
      </w:r>
      <w:r w:rsidRPr="00071B34">
        <w:rPr>
          <w:spacing w:val="-7"/>
          <w:sz w:val="24"/>
          <w:szCs w:val="24"/>
        </w:rPr>
        <w:t xml:space="preserve"> </w:t>
      </w:r>
      <w:r w:rsidRPr="00071B34">
        <w:rPr>
          <w:sz w:val="24"/>
          <w:szCs w:val="24"/>
        </w:rPr>
        <w:t>природным</w:t>
      </w:r>
      <w:r w:rsidRPr="00071B34">
        <w:rPr>
          <w:spacing w:val="-10"/>
          <w:sz w:val="24"/>
          <w:szCs w:val="24"/>
        </w:rPr>
        <w:t xml:space="preserve"> </w:t>
      </w:r>
      <w:r w:rsidRPr="00071B34">
        <w:rPr>
          <w:sz w:val="24"/>
          <w:szCs w:val="24"/>
        </w:rPr>
        <w:t>условиям,</w:t>
      </w:r>
      <w:r w:rsidRPr="00071B34">
        <w:rPr>
          <w:spacing w:val="-8"/>
          <w:sz w:val="24"/>
          <w:szCs w:val="24"/>
        </w:rPr>
        <w:t xml:space="preserve"> </w:t>
      </w:r>
      <w:r w:rsidRPr="00071B34">
        <w:rPr>
          <w:sz w:val="24"/>
          <w:szCs w:val="24"/>
        </w:rPr>
        <w:t>в</w:t>
      </w:r>
      <w:r w:rsidRPr="00071B34">
        <w:rPr>
          <w:spacing w:val="-8"/>
          <w:sz w:val="24"/>
          <w:szCs w:val="24"/>
        </w:rPr>
        <w:t xml:space="preserve"> </w:t>
      </w:r>
      <w:r w:rsidRPr="00071B34">
        <w:rPr>
          <w:sz w:val="24"/>
          <w:szCs w:val="24"/>
        </w:rPr>
        <w:t>том</w:t>
      </w:r>
      <w:r w:rsidRPr="00071B34">
        <w:rPr>
          <w:spacing w:val="-8"/>
          <w:sz w:val="24"/>
          <w:szCs w:val="24"/>
        </w:rPr>
        <w:t xml:space="preserve"> </w:t>
      </w:r>
      <w:r w:rsidRPr="00071B34">
        <w:rPr>
          <w:sz w:val="24"/>
          <w:szCs w:val="24"/>
        </w:rPr>
        <w:t>числе</w:t>
      </w:r>
      <w:r w:rsidRPr="00071B34">
        <w:rPr>
          <w:spacing w:val="-10"/>
          <w:sz w:val="24"/>
          <w:szCs w:val="24"/>
        </w:rPr>
        <w:t xml:space="preserve"> </w:t>
      </w:r>
      <w:r w:rsidRPr="00071B34">
        <w:rPr>
          <w:sz w:val="24"/>
          <w:szCs w:val="24"/>
        </w:rPr>
        <w:t>осмысляя</w:t>
      </w:r>
    </w:p>
    <w:p w:rsidR="009F41E1" w:rsidRPr="00071B34" w:rsidRDefault="009F41E1" w:rsidP="009F41E1">
      <w:pPr>
        <w:pStyle w:val="aff8"/>
        <w:ind w:left="809" w:right="3265" w:hanging="709"/>
        <w:rPr>
          <w:sz w:val="24"/>
          <w:szCs w:val="24"/>
        </w:rPr>
      </w:pPr>
      <w:r w:rsidRPr="00071B34">
        <w:rPr>
          <w:sz w:val="24"/>
          <w:szCs w:val="24"/>
        </w:rPr>
        <w:t>собственный опыт и выстраивая дальнейшие цели;</w:t>
      </w:r>
      <w:r w:rsidRPr="00071B34">
        <w:rPr>
          <w:spacing w:val="1"/>
          <w:sz w:val="24"/>
          <w:szCs w:val="24"/>
        </w:rPr>
        <w:t xml:space="preserve"> </w:t>
      </w:r>
      <w:r w:rsidRPr="00071B34">
        <w:rPr>
          <w:sz w:val="24"/>
          <w:szCs w:val="24"/>
        </w:rPr>
        <w:t>умение</w:t>
      </w:r>
      <w:r w:rsidRPr="00071B34">
        <w:rPr>
          <w:spacing w:val="-4"/>
          <w:sz w:val="24"/>
          <w:szCs w:val="24"/>
        </w:rPr>
        <w:t xml:space="preserve"> </w:t>
      </w:r>
      <w:r w:rsidRPr="00071B34">
        <w:rPr>
          <w:sz w:val="24"/>
          <w:szCs w:val="24"/>
        </w:rPr>
        <w:t>принимать</w:t>
      </w:r>
      <w:r w:rsidRPr="00071B34">
        <w:rPr>
          <w:spacing w:val="-4"/>
          <w:sz w:val="24"/>
          <w:szCs w:val="24"/>
        </w:rPr>
        <w:t xml:space="preserve"> </w:t>
      </w:r>
      <w:r w:rsidRPr="00071B34">
        <w:rPr>
          <w:sz w:val="24"/>
          <w:szCs w:val="24"/>
        </w:rPr>
        <w:t>себя</w:t>
      </w:r>
      <w:r w:rsidRPr="00071B34">
        <w:rPr>
          <w:spacing w:val="-4"/>
          <w:sz w:val="24"/>
          <w:szCs w:val="24"/>
        </w:rPr>
        <w:t xml:space="preserve"> </w:t>
      </w:r>
      <w:r w:rsidRPr="00071B34">
        <w:rPr>
          <w:sz w:val="24"/>
          <w:szCs w:val="24"/>
        </w:rPr>
        <w:t>и</w:t>
      </w:r>
      <w:r w:rsidRPr="00071B34">
        <w:rPr>
          <w:spacing w:val="-1"/>
          <w:sz w:val="24"/>
          <w:szCs w:val="24"/>
        </w:rPr>
        <w:t xml:space="preserve"> </w:t>
      </w:r>
      <w:r w:rsidRPr="00071B34">
        <w:rPr>
          <w:sz w:val="24"/>
          <w:szCs w:val="24"/>
        </w:rPr>
        <w:t>других,</w:t>
      </w:r>
      <w:r w:rsidRPr="00071B34">
        <w:rPr>
          <w:spacing w:val="-2"/>
          <w:sz w:val="24"/>
          <w:szCs w:val="24"/>
        </w:rPr>
        <w:t xml:space="preserve"> </w:t>
      </w:r>
      <w:r w:rsidRPr="00071B34">
        <w:rPr>
          <w:sz w:val="24"/>
          <w:szCs w:val="24"/>
        </w:rPr>
        <w:t>не</w:t>
      </w:r>
      <w:r w:rsidRPr="00071B34">
        <w:rPr>
          <w:spacing w:val="-4"/>
          <w:sz w:val="24"/>
          <w:szCs w:val="24"/>
        </w:rPr>
        <w:t xml:space="preserve"> </w:t>
      </w:r>
      <w:r w:rsidRPr="00071B34">
        <w:rPr>
          <w:sz w:val="24"/>
          <w:szCs w:val="24"/>
        </w:rPr>
        <w:t>осуждая;</w:t>
      </w:r>
    </w:p>
    <w:p w:rsidR="009F41E1" w:rsidRPr="00071B34" w:rsidRDefault="009F41E1" w:rsidP="009F41E1">
      <w:pPr>
        <w:pStyle w:val="aff8"/>
        <w:ind w:right="104"/>
        <w:rPr>
          <w:sz w:val="24"/>
          <w:szCs w:val="24"/>
        </w:rPr>
      </w:pPr>
      <w:r w:rsidRPr="00071B34">
        <w:rPr>
          <w:sz w:val="24"/>
          <w:szCs w:val="24"/>
        </w:rPr>
        <w:t>умение</w:t>
      </w:r>
      <w:r w:rsidRPr="00071B34">
        <w:rPr>
          <w:spacing w:val="1"/>
          <w:sz w:val="24"/>
          <w:szCs w:val="24"/>
        </w:rPr>
        <w:t xml:space="preserve"> </w:t>
      </w:r>
      <w:r w:rsidRPr="00071B34">
        <w:rPr>
          <w:sz w:val="24"/>
          <w:szCs w:val="24"/>
        </w:rPr>
        <w:t>осознавать</w:t>
      </w:r>
      <w:r w:rsidRPr="00071B34">
        <w:rPr>
          <w:spacing w:val="1"/>
          <w:sz w:val="24"/>
          <w:szCs w:val="24"/>
        </w:rPr>
        <w:t xml:space="preserve"> </w:t>
      </w:r>
      <w:r w:rsidRPr="00071B34">
        <w:rPr>
          <w:sz w:val="24"/>
          <w:szCs w:val="24"/>
        </w:rPr>
        <w:t>своё</w:t>
      </w:r>
      <w:r w:rsidRPr="00071B34">
        <w:rPr>
          <w:spacing w:val="1"/>
          <w:sz w:val="24"/>
          <w:szCs w:val="24"/>
        </w:rPr>
        <w:t xml:space="preserve"> </w:t>
      </w:r>
      <w:r w:rsidRPr="00071B34">
        <w:rPr>
          <w:sz w:val="24"/>
          <w:szCs w:val="24"/>
        </w:rPr>
        <w:t>эмоциональное</w:t>
      </w:r>
      <w:r w:rsidRPr="00071B34">
        <w:rPr>
          <w:spacing w:val="1"/>
          <w:sz w:val="24"/>
          <w:szCs w:val="24"/>
        </w:rPr>
        <w:t xml:space="preserve"> </w:t>
      </w:r>
      <w:r w:rsidRPr="00071B34">
        <w:rPr>
          <w:sz w:val="24"/>
          <w:szCs w:val="24"/>
        </w:rPr>
        <w:t>состояние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эмоциональное</w:t>
      </w:r>
      <w:r w:rsidRPr="00071B34">
        <w:rPr>
          <w:spacing w:val="1"/>
          <w:sz w:val="24"/>
          <w:szCs w:val="24"/>
        </w:rPr>
        <w:t xml:space="preserve"> </w:t>
      </w:r>
      <w:r w:rsidRPr="00071B34">
        <w:rPr>
          <w:sz w:val="24"/>
          <w:szCs w:val="24"/>
        </w:rPr>
        <w:t>состояние других, использовать языковые средства для</w:t>
      </w:r>
      <w:r w:rsidRPr="00071B34">
        <w:rPr>
          <w:spacing w:val="1"/>
          <w:sz w:val="24"/>
          <w:szCs w:val="24"/>
        </w:rPr>
        <w:t xml:space="preserve"> </w:t>
      </w:r>
      <w:r w:rsidRPr="00071B34">
        <w:rPr>
          <w:sz w:val="24"/>
          <w:szCs w:val="24"/>
        </w:rPr>
        <w:t>выражения</w:t>
      </w:r>
      <w:r w:rsidRPr="00071B34">
        <w:rPr>
          <w:spacing w:val="1"/>
          <w:sz w:val="24"/>
          <w:szCs w:val="24"/>
        </w:rPr>
        <w:t xml:space="preserve"> </w:t>
      </w:r>
      <w:r w:rsidRPr="00071B34">
        <w:rPr>
          <w:sz w:val="24"/>
          <w:szCs w:val="24"/>
        </w:rPr>
        <w:t>своего</w:t>
      </w:r>
      <w:r w:rsidRPr="00071B34">
        <w:rPr>
          <w:spacing w:val="1"/>
          <w:sz w:val="24"/>
          <w:szCs w:val="24"/>
        </w:rPr>
        <w:t xml:space="preserve"> </w:t>
      </w:r>
      <w:r w:rsidRPr="00071B34">
        <w:rPr>
          <w:sz w:val="24"/>
          <w:szCs w:val="24"/>
        </w:rPr>
        <w:t xml:space="preserve">состояния, в том числе опираясь на </w:t>
      </w:r>
      <w:r w:rsidRPr="00071B34">
        <w:rPr>
          <w:sz w:val="24"/>
          <w:szCs w:val="24"/>
        </w:rPr>
        <w:lastRenderedPageBreak/>
        <w:t>примеры из литературных произведений,</w:t>
      </w:r>
      <w:r w:rsidRPr="00071B34">
        <w:rPr>
          <w:spacing w:val="1"/>
          <w:sz w:val="24"/>
          <w:szCs w:val="24"/>
        </w:rPr>
        <w:t xml:space="preserve"> </w:t>
      </w:r>
      <w:r w:rsidRPr="00071B34">
        <w:rPr>
          <w:sz w:val="24"/>
          <w:szCs w:val="24"/>
        </w:rPr>
        <w:t>написанных на родном (коми-пермяцком) языке, сформированность навыков</w:t>
      </w:r>
      <w:r w:rsidRPr="00071B34">
        <w:rPr>
          <w:spacing w:val="1"/>
          <w:sz w:val="24"/>
          <w:szCs w:val="24"/>
        </w:rPr>
        <w:t xml:space="preserve"> </w:t>
      </w:r>
      <w:r w:rsidRPr="00071B34">
        <w:rPr>
          <w:sz w:val="24"/>
          <w:szCs w:val="24"/>
        </w:rPr>
        <w:t>рефлексии, признание своего права на ошибку и такого же права другого</w:t>
      </w:r>
      <w:r w:rsidRPr="00071B34">
        <w:rPr>
          <w:spacing w:val="1"/>
          <w:sz w:val="24"/>
          <w:szCs w:val="24"/>
        </w:rPr>
        <w:t xml:space="preserve"> </w:t>
      </w:r>
      <w:r w:rsidRPr="00071B34">
        <w:rPr>
          <w:sz w:val="24"/>
          <w:szCs w:val="24"/>
        </w:rPr>
        <w:t>человека;</w:t>
      </w:r>
    </w:p>
    <w:p w:rsidR="009F41E1" w:rsidRPr="00071B34" w:rsidRDefault="009F41E1" w:rsidP="0096705C">
      <w:pPr>
        <w:pStyle w:val="aff0"/>
        <w:numPr>
          <w:ilvl w:val="0"/>
          <w:numId w:val="217"/>
        </w:numPr>
        <w:tabs>
          <w:tab w:val="left" w:pos="1115"/>
        </w:tabs>
        <w:autoSpaceDE w:val="0"/>
        <w:autoSpaceDN w:val="0"/>
        <w:ind w:left="1115"/>
        <w:contextualSpacing w:val="0"/>
        <w:jc w:val="both"/>
        <w:rPr>
          <w:rFonts w:ascii="Times New Roman" w:hAnsi="Times New Roman" w:cs="Times New Roman"/>
          <w:color w:val="auto"/>
        </w:rPr>
      </w:pPr>
      <w:r w:rsidRPr="00071B34">
        <w:rPr>
          <w:rFonts w:ascii="Times New Roman" w:hAnsi="Times New Roman" w:cs="Times New Roman"/>
          <w:color w:val="auto"/>
        </w:rPr>
        <w:t>трудового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воспитания:</w:t>
      </w:r>
    </w:p>
    <w:p w:rsidR="009F41E1" w:rsidRPr="00071B34" w:rsidRDefault="009F41E1" w:rsidP="009F41E1">
      <w:pPr>
        <w:pStyle w:val="aff8"/>
        <w:ind w:left="102" w:right="103"/>
        <w:rPr>
          <w:sz w:val="24"/>
          <w:szCs w:val="24"/>
        </w:rPr>
      </w:pPr>
      <w:r w:rsidRPr="00071B34">
        <w:rPr>
          <w:sz w:val="24"/>
          <w:szCs w:val="24"/>
        </w:rPr>
        <w:t>установка на активное участие в решении практических задач (в рамках</w:t>
      </w:r>
      <w:r w:rsidRPr="00071B34">
        <w:rPr>
          <w:spacing w:val="-67"/>
          <w:sz w:val="24"/>
          <w:szCs w:val="24"/>
        </w:rPr>
        <w:t xml:space="preserve"> </w:t>
      </w:r>
      <w:r w:rsidRPr="00071B34">
        <w:rPr>
          <w:sz w:val="24"/>
          <w:szCs w:val="24"/>
        </w:rPr>
        <w:t>семьи,</w:t>
      </w:r>
      <w:r w:rsidRPr="00071B34">
        <w:rPr>
          <w:spacing w:val="1"/>
          <w:sz w:val="24"/>
          <w:szCs w:val="24"/>
        </w:rPr>
        <w:t xml:space="preserve"> </w:t>
      </w:r>
      <w:r w:rsidRPr="00071B34">
        <w:rPr>
          <w:sz w:val="24"/>
          <w:szCs w:val="24"/>
        </w:rPr>
        <w:t>образовательной</w:t>
      </w:r>
      <w:r w:rsidRPr="00071B34">
        <w:rPr>
          <w:spacing w:val="1"/>
          <w:sz w:val="24"/>
          <w:szCs w:val="24"/>
        </w:rPr>
        <w:t xml:space="preserve"> </w:t>
      </w:r>
      <w:r w:rsidRPr="00071B34">
        <w:rPr>
          <w:sz w:val="24"/>
          <w:szCs w:val="24"/>
        </w:rPr>
        <w:t>организации,</w:t>
      </w:r>
      <w:r w:rsidRPr="00071B34">
        <w:rPr>
          <w:spacing w:val="1"/>
          <w:sz w:val="24"/>
          <w:szCs w:val="24"/>
        </w:rPr>
        <w:t xml:space="preserve"> </w:t>
      </w:r>
      <w:r w:rsidRPr="00071B34">
        <w:rPr>
          <w:sz w:val="24"/>
          <w:szCs w:val="24"/>
        </w:rPr>
        <w:t>населенного</w:t>
      </w:r>
      <w:r w:rsidRPr="00071B34">
        <w:rPr>
          <w:spacing w:val="1"/>
          <w:sz w:val="24"/>
          <w:szCs w:val="24"/>
        </w:rPr>
        <w:t xml:space="preserve"> </w:t>
      </w:r>
      <w:r w:rsidRPr="00071B34">
        <w:rPr>
          <w:sz w:val="24"/>
          <w:szCs w:val="24"/>
        </w:rPr>
        <w:t>пункта,</w:t>
      </w:r>
      <w:r w:rsidRPr="00071B34">
        <w:rPr>
          <w:spacing w:val="1"/>
          <w:sz w:val="24"/>
          <w:szCs w:val="24"/>
        </w:rPr>
        <w:t xml:space="preserve"> </w:t>
      </w:r>
      <w:r w:rsidRPr="00071B34">
        <w:rPr>
          <w:sz w:val="24"/>
          <w:szCs w:val="24"/>
        </w:rPr>
        <w:t>родного</w:t>
      </w:r>
      <w:r w:rsidRPr="00071B34">
        <w:rPr>
          <w:spacing w:val="1"/>
          <w:sz w:val="24"/>
          <w:szCs w:val="24"/>
        </w:rPr>
        <w:t xml:space="preserve"> </w:t>
      </w:r>
      <w:r w:rsidRPr="00071B34">
        <w:rPr>
          <w:sz w:val="24"/>
          <w:szCs w:val="24"/>
        </w:rPr>
        <w:t>края)</w:t>
      </w:r>
      <w:r w:rsidRPr="00071B34">
        <w:rPr>
          <w:spacing w:val="1"/>
          <w:sz w:val="24"/>
          <w:szCs w:val="24"/>
        </w:rPr>
        <w:t xml:space="preserve"> </w:t>
      </w:r>
      <w:r w:rsidRPr="00071B34">
        <w:rPr>
          <w:sz w:val="24"/>
          <w:szCs w:val="24"/>
        </w:rPr>
        <w:t>технологической и социальной направленности, способность инициировать,</w:t>
      </w:r>
      <w:r w:rsidRPr="00071B34">
        <w:rPr>
          <w:spacing w:val="1"/>
          <w:sz w:val="24"/>
          <w:szCs w:val="24"/>
        </w:rPr>
        <w:t xml:space="preserve"> </w:t>
      </w:r>
      <w:r w:rsidRPr="00071B34">
        <w:rPr>
          <w:sz w:val="24"/>
          <w:szCs w:val="24"/>
        </w:rPr>
        <w:t>планировать</w:t>
      </w:r>
      <w:r w:rsidRPr="00071B34">
        <w:rPr>
          <w:spacing w:val="-3"/>
          <w:sz w:val="24"/>
          <w:szCs w:val="24"/>
        </w:rPr>
        <w:t xml:space="preserve"> </w:t>
      </w:r>
      <w:r w:rsidRPr="00071B34">
        <w:rPr>
          <w:sz w:val="24"/>
          <w:szCs w:val="24"/>
        </w:rPr>
        <w:t>и</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выполнять</w:t>
      </w:r>
      <w:r w:rsidRPr="00071B34">
        <w:rPr>
          <w:spacing w:val="-3"/>
          <w:sz w:val="24"/>
          <w:szCs w:val="24"/>
        </w:rPr>
        <w:t xml:space="preserve"> </w:t>
      </w:r>
      <w:r w:rsidRPr="00071B34">
        <w:rPr>
          <w:sz w:val="24"/>
          <w:szCs w:val="24"/>
        </w:rPr>
        <w:t>такого</w:t>
      </w:r>
      <w:r w:rsidRPr="00071B34">
        <w:rPr>
          <w:spacing w:val="-1"/>
          <w:sz w:val="24"/>
          <w:szCs w:val="24"/>
        </w:rPr>
        <w:t xml:space="preserve"> </w:t>
      </w:r>
      <w:r w:rsidRPr="00071B34">
        <w:rPr>
          <w:sz w:val="24"/>
          <w:szCs w:val="24"/>
        </w:rPr>
        <w:t>рода</w:t>
      </w:r>
      <w:r w:rsidRPr="00071B34">
        <w:rPr>
          <w:spacing w:val="-1"/>
          <w:sz w:val="24"/>
          <w:szCs w:val="24"/>
        </w:rPr>
        <w:t xml:space="preserve"> </w:t>
      </w:r>
      <w:r w:rsidRPr="00071B34">
        <w:rPr>
          <w:sz w:val="24"/>
          <w:szCs w:val="24"/>
        </w:rPr>
        <w:t>деятельность;</w:t>
      </w:r>
    </w:p>
    <w:p w:rsidR="009F41E1" w:rsidRPr="00071B34" w:rsidRDefault="009F41E1" w:rsidP="009F41E1">
      <w:pPr>
        <w:pStyle w:val="aff8"/>
        <w:ind w:left="102" w:right="104"/>
        <w:rPr>
          <w:sz w:val="24"/>
          <w:szCs w:val="24"/>
        </w:rPr>
      </w:pPr>
      <w:r w:rsidRPr="00071B34">
        <w:rPr>
          <w:sz w:val="24"/>
          <w:szCs w:val="24"/>
        </w:rPr>
        <w:t>интерес</w:t>
      </w:r>
      <w:r w:rsidRPr="00071B34">
        <w:rPr>
          <w:spacing w:val="-8"/>
          <w:sz w:val="24"/>
          <w:szCs w:val="24"/>
        </w:rPr>
        <w:t xml:space="preserve"> </w:t>
      </w:r>
      <w:r w:rsidRPr="00071B34">
        <w:rPr>
          <w:sz w:val="24"/>
          <w:szCs w:val="24"/>
        </w:rPr>
        <w:t>к</w:t>
      </w:r>
      <w:r w:rsidRPr="00071B34">
        <w:rPr>
          <w:spacing w:val="-7"/>
          <w:sz w:val="24"/>
          <w:szCs w:val="24"/>
        </w:rPr>
        <w:t xml:space="preserve"> </w:t>
      </w:r>
      <w:r w:rsidRPr="00071B34">
        <w:rPr>
          <w:sz w:val="24"/>
          <w:szCs w:val="24"/>
        </w:rPr>
        <w:t>практическому</w:t>
      </w:r>
      <w:r w:rsidRPr="00071B34">
        <w:rPr>
          <w:spacing w:val="-7"/>
          <w:sz w:val="24"/>
          <w:szCs w:val="24"/>
        </w:rPr>
        <w:t xml:space="preserve"> </w:t>
      </w:r>
      <w:r w:rsidRPr="00071B34">
        <w:rPr>
          <w:sz w:val="24"/>
          <w:szCs w:val="24"/>
        </w:rPr>
        <w:t>изучению</w:t>
      </w:r>
      <w:r w:rsidRPr="00071B34">
        <w:rPr>
          <w:spacing w:val="-9"/>
          <w:sz w:val="24"/>
          <w:szCs w:val="24"/>
        </w:rPr>
        <w:t xml:space="preserve"> </w:t>
      </w:r>
      <w:r w:rsidRPr="00071B34">
        <w:rPr>
          <w:sz w:val="24"/>
          <w:szCs w:val="24"/>
        </w:rPr>
        <w:t>профессий</w:t>
      </w:r>
      <w:r w:rsidRPr="00071B34">
        <w:rPr>
          <w:spacing w:val="-7"/>
          <w:sz w:val="24"/>
          <w:szCs w:val="24"/>
        </w:rPr>
        <w:t xml:space="preserve"> </w:t>
      </w:r>
      <w:r w:rsidRPr="00071B34">
        <w:rPr>
          <w:sz w:val="24"/>
          <w:szCs w:val="24"/>
        </w:rPr>
        <w:t>и</w:t>
      </w:r>
      <w:r w:rsidRPr="00071B34">
        <w:rPr>
          <w:spacing w:val="-7"/>
          <w:sz w:val="24"/>
          <w:szCs w:val="24"/>
        </w:rPr>
        <w:t xml:space="preserve"> </w:t>
      </w:r>
      <w:r w:rsidRPr="00071B34">
        <w:rPr>
          <w:sz w:val="24"/>
          <w:szCs w:val="24"/>
        </w:rPr>
        <w:t>труда</w:t>
      </w:r>
      <w:r w:rsidRPr="00071B34">
        <w:rPr>
          <w:spacing w:val="-8"/>
          <w:sz w:val="24"/>
          <w:szCs w:val="24"/>
        </w:rPr>
        <w:t xml:space="preserve"> </w:t>
      </w:r>
      <w:r w:rsidRPr="00071B34">
        <w:rPr>
          <w:sz w:val="24"/>
          <w:szCs w:val="24"/>
        </w:rPr>
        <w:t>различного</w:t>
      </w:r>
      <w:r w:rsidRPr="00071B34">
        <w:rPr>
          <w:spacing w:val="-7"/>
          <w:sz w:val="24"/>
          <w:szCs w:val="24"/>
        </w:rPr>
        <w:t xml:space="preserve"> </w:t>
      </w:r>
      <w:r w:rsidRPr="00071B34">
        <w:rPr>
          <w:sz w:val="24"/>
          <w:szCs w:val="24"/>
        </w:rPr>
        <w:t>рода,</w:t>
      </w:r>
      <w:r w:rsidRPr="00071B34">
        <w:rPr>
          <w:spacing w:val="-68"/>
          <w:sz w:val="24"/>
          <w:szCs w:val="24"/>
        </w:rPr>
        <w:t xml:space="preserve"> </w:t>
      </w:r>
      <w:r w:rsidRPr="00071B34">
        <w:rPr>
          <w:sz w:val="24"/>
          <w:szCs w:val="24"/>
        </w:rPr>
        <w:t>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основе</w:t>
      </w:r>
      <w:r w:rsidRPr="00071B34">
        <w:rPr>
          <w:spacing w:val="1"/>
          <w:sz w:val="24"/>
          <w:szCs w:val="24"/>
        </w:rPr>
        <w:t xml:space="preserve"> </w:t>
      </w:r>
      <w:r w:rsidRPr="00071B34">
        <w:rPr>
          <w:sz w:val="24"/>
          <w:szCs w:val="24"/>
        </w:rPr>
        <w:t>применения</w:t>
      </w:r>
      <w:r w:rsidRPr="00071B34">
        <w:rPr>
          <w:spacing w:val="1"/>
          <w:sz w:val="24"/>
          <w:szCs w:val="24"/>
        </w:rPr>
        <w:t xml:space="preserve"> </w:t>
      </w:r>
      <w:r w:rsidRPr="00071B34">
        <w:rPr>
          <w:sz w:val="24"/>
          <w:szCs w:val="24"/>
        </w:rPr>
        <w:t>изучаемого</w:t>
      </w:r>
      <w:r w:rsidRPr="00071B34">
        <w:rPr>
          <w:spacing w:val="1"/>
          <w:sz w:val="24"/>
          <w:szCs w:val="24"/>
        </w:rPr>
        <w:t xml:space="preserve"> </w:t>
      </w:r>
      <w:r w:rsidRPr="00071B34">
        <w:rPr>
          <w:sz w:val="24"/>
          <w:szCs w:val="24"/>
        </w:rPr>
        <w:t>предметного</w:t>
      </w:r>
      <w:r w:rsidRPr="00071B34">
        <w:rPr>
          <w:spacing w:val="1"/>
          <w:sz w:val="24"/>
          <w:szCs w:val="24"/>
        </w:rPr>
        <w:t xml:space="preserve"> </w:t>
      </w:r>
      <w:r w:rsidRPr="00071B34">
        <w:rPr>
          <w:sz w:val="24"/>
          <w:szCs w:val="24"/>
        </w:rPr>
        <w:t>знания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ознакомления</w:t>
      </w:r>
      <w:r w:rsidRPr="00071B34">
        <w:rPr>
          <w:spacing w:val="-8"/>
          <w:sz w:val="24"/>
          <w:szCs w:val="24"/>
        </w:rPr>
        <w:t xml:space="preserve"> </w:t>
      </w:r>
      <w:r w:rsidRPr="00071B34">
        <w:rPr>
          <w:sz w:val="24"/>
          <w:szCs w:val="24"/>
        </w:rPr>
        <w:t>с</w:t>
      </w:r>
      <w:r w:rsidRPr="00071B34">
        <w:rPr>
          <w:spacing w:val="-10"/>
          <w:sz w:val="24"/>
          <w:szCs w:val="24"/>
        </w:rPr>
        <w:t xml:space="preserve"> </w:t>
      </w:r>
      <w:r w:rsidRPr="00071B34">
        <w:rPr>
          <w:sz w:val="24"/>
          <w:szCs w:val="24"/>
        </w:rPr>
        <w:t>деятельностью</w:t>
      </w:r>
      <w:r w:rsidRPr="00071B34">
        <w:rPr>
          <w:spacing w:val="-9"/>
          <w:sz w:val="24"/>
          <w:szCs w:val="24"/>
        </w:rPr>
        <w:t xml:space="preserve"> </w:t>
      </w:r>
      <w:r w:rsidRPr="00071B34">
        <w:rPr>
          <w:sz w:val="24"/>
          <w:szCs w:val="24"/>
        </w:rPr>
        <w:t>филологов,</w:t>
      </w:r>
      <w:r w:rsidRPr="00071B34">
        <w:rPr>
          <w:spacing w:val="-8"/>
          <w:sz w:val="24"/>
          <w:szCs w:val="24"/>
        </w:rPr>
        <w:t xml:space="preserve"> </w:t>
      </w:r>
      <w:r w:rsidRPr="00071B34">
        <w:rPr>
          <w:sz w:val="24"/>
          <w:szCs w:val="24"/>
        </w:rPr>
        <w:t>журналистов,</w:t>
      </w:r>
      <w:r w:rsidRPr="00071B34">
        <w:rPr>
          <w:spacing w:val="-12"/>
          <w:sz w:val="24"/>
          <w:szCs w:val="24"/>
        </w:rPr>
        <w:t xml:space="preserve"> </w:t>
      </w:r>
      <w:r w:rsidRPr="00071B34">
        <w:rPr>
          <w:sz w:val="24"/>
          <w:szCs w:val="24"/>
        </w:rPr>
        <w:t>писателей,</w:t>
      </w:r>
      <w:r w:rsidRPr="00071B34">
        <w:rPr>
          <w:spacing w:val="-11"/>
          <w:sz w:val="24"/>
          <w:szCs w:val="24"/>
        </w:rPr>
        <w:t xml:space="preserve"> </w:t>
      </w:r>
      <w:r w:rsidRPr="00071B34">
        <w:rPr>
          <w:sz w:val="24"/>
          <w:szCs w:val="24"/>
        </w:rPr>
        <w:t>уважение</w:t>
      </w:r>
      <w:r w:rsidRPr="00071B34">
        <w:rPr>
          <w:spacing w:val="-67"/>
          <w:sz w:val="24"/>
          <w:szCs w:val="24"/>
        </w:rPr>
        <w:t xml:space="preserve"> </w:t>
      </w:r>
      <w:r w:rsidRPr="00071B34">
        <w:rPr>
          <w:spacing w:val="-1"/>
          <w:sz w:val="24"/>
          <w:szCs w:val="24"/>
        </w:rPr>
        <w:t>к</w:t>
      </w:r>
      <w:r w:rsidRPr="00071B34">
        <w:rPr>
          <w:spacing w:val="-17"/>
          <w:sz w:val="24"/>
          <w:szCs w:val="24"/>
        </w:rPr>
        <w:t xml:space="preserve"> </w:t>
      </w:r>
      <w:r w:rsidRPr="00071B34">
        <w:rPr>
          <w:spacing w:val="-1"/>
          <w:sz w:val="24"/>
          <w:szCs w:val="24"/>
        </w:rPr>
        <w:t>труду</w:t>
      </w:r>
      <w:r w:rsidRPr="00071B34">
        <w:rPr>
          <w:spacing w:val="-19"/>
          <w:sz w:val="24"/>
          <w:szCs w:val="24"/>
        </w:rPr>
        <w:t xml:space="preserve"> </w:t>
      </w:r>
      <w:r w:rsidRPr="00071B34">
        <w:rPr>
          <w:spacing w:val="-1"/>
          <w:sz w:val="24"/>
          <w:szCs w:val="24"/>
        </w:rPr>
        <w:t>и</w:t>
      </w:r>
      <w:r w:rsidRPr="00071B34">
        <w:rPr>
          <w:spacing w:val="-16"/>
          <w:sz w:val="24"/>
          <w:szCs w:val="24"/>
        </w:rPr>
        <w:t xml:space="preserve"> </w:t>
      </w:r>
      <w:r w:rsidRPr="00071B34">
        <w:rPr>
          <w:spacing w:val="-1"/>
          <w:sz w:val="24"/>
          <w:szCs w:val="24"/>
        </w:rPr>
        <w:t>результатам</w:t>
      </w:r>
      <w:r w:rsidRPr="00071B34">
        <w:rPr>
          <w:spacing w:val="-18"/>
          <w:sz w:val="24"/>
          <w:szCs w:val="24"/>
        </w:rPr>
        <w:t xml:space="preserve"> </w:t>
      </w:r>
      <w:r w:rsidRPr="00071B34">
        <w:rPr>
          <w:spacing w:val="-1"/>
          <w:sz w:val="24"/>
          <w:szCs w:val="24"/>
        </w:rPr>
        <w:t>трудовой</w:t>
      </w:r>
      <w:r w:rsidRPr="00071B34">
        <w:rPr>
          <w:spacing w:val="-18"/>
          <w:sz w:val="24"/>
          <w:szCs w:val="24"/>
        </w:rPr>
        <w:t xml:space="preserve"> </w:t>
      </w:r>
      <w:r w:rsidRPr="00071B34">
        <w:rPr>
          <w:sz w:val="24"/>
          <w:szCs w:val="24"/>
        </w:rPr>
        <w:t>деятельности,</w:t>
      </w:r>
      <w:r w:rsidRPr="00071B34">
        <w:rPr>
          <w:spacing w:val="-21"/>
          <w:sz w:val="24"/>
          <w:szCs w:val="24"/>
        </w:rPr>
        <w:t xml:space="preserve"> </w:t>
      </w:r>
      <w:r w:rsidRPr="00071B34">
        <w:rPr>
          <w:sz w:val="24"/>
          <w:szCs w:val="24"/>
        </w:rPr>
        <w:t>осознанный</w:t>
      </w:r>
      <w:r w:rsidRPr="00071B34">
        <w:rPr>
          <w:spacing w:val="-16"/>
          <w:sz w:val="24"/>
          <w:szCs w:val="24"/>
        </w:rPr>
        <w:t xml:space="preserve"> </w:t>
      </w:r>
      <w:r w:rsidRPr="00071B34">
        <w:rPr>
          <w:sz w:val="24"/>
          <w:szCs w:val="24"/>
        </w:rPr>
        <w:t>выбор</w:t>
      </w:r>
      <w:r w:rsidRPr="00071B34">
        <w:rPr>
          <w:spacing w:val="-16"/>
          <w:sz w:val="24"/>
          <w:szCs w:val="24"/>
        </w:rPr>
        <w:t xml:space="preserve"> </w:t>
      </w:r>
      <w:r w:rsidRPr="00071B34">
        <w:rPr>
          <w:sz w:val="24"/>
          <w:szCs w:val="24"/>
        </w:rPr>
        <w:t>и</w:t>
      </w:r>
      <w:r w:rsidRPr="00071B34">
        <w:rPr>
          <w:spacing w:val="-18"/>
          <w:sz w:val="24"/>
          <w:szCs w:val="24"/>
        </w:rPr>
        <w:t xml:space="preserve"> </w:t>
      </w:r>
      <w:r w:rsidRPr="00071B34">
        <w:rPr>
          <w:sz w:val="24"/>
          <w:szCs w:val="24"/>
        </w:rPr>
        <w:t>построение</w:t>
      </w:r>
      <w:r w:rsidRPr="00071B34">
        <w:rPr>
          <w:spacing w:val="-68"/>
          <w:sz w:val="24"/>
          <w:szCs w:val="24"/>
        </w:rPr>
        <w:t xml:space="preserve"> </w:t>
      </w:r>
      <w:r w:rsidRPr="00071B34">
        <w:rPr>
          <w:sz w:val="24"/>
          <w:szCs w:val="24"/>
        </w:rPr>
        <w:t>индивидуальной</w:t>
      </w:r>
      <w:r w:rsidRPr="00071B34">
        <w:rPr>
          <w:spacing w:val="1"/>
          <w:sz w:val="24"/>
          <w:szCs w:val="24"/>
        </w:rPr>
        <w:t xml:space="preserve"> </w:t>
      </w:r>
      <w:r w:rsidRPr="00071B34">
        <w:rPr>
          <w:sz w:val="24"/>
          <w:szCs w:val="24"/>
        </w:rPr>
        <w:t>траектории</w:t>
      </w:r>
      <w:r w:rsidRPr="00071B34">
        <w:rPr>
          <w:spacing w:val="1"/>
          <w:sz w:val="24"/>
          <w:szCs w:val="24"/>
        </w:rPr>
        <w:t xml:space="preserve"> </w:t>
      </w:r>
      <w:r w:rsidRPr="00071B34">
        <w:rPr>
          <w:sz w:val="24"/>
          <w:szCs w:val="24"/>
        </w:rPr>
        <w:t>образования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жизненных</w:t>
      </w:r>
      <w:r w:rsidRPr="00071B34">
        <w:rPr>
          <w:spacing w:val="1"/>
          <w:sz w:val="24"/>
          <w:szCs w:val="24"/>
        </w:rPr>
        <w:t xml:space="preserve"> </w:t>
      </w:r>
      <w:r w:rsidRPr="00071B34">
        <w:rPr>
          <w:sz w:val="24"/>
          <w:szCs w:val="24"/>
        </w:rPr>
        <w:t>планов</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личных</w:t>
      </w:r>
      <w:r w:rsidRPr="00071B34">
        <w:rPr>
          <w:spacing w:val="-3"/>
          <w:sz w:val="24"/>
          <w:szCs w:val="24"/>
        </w:rPr>
        <w:t xml:space="preserve"> </w:t>
      </w:r>
      <w:r w:rsidRPr="00071B34">
        <w:rPr>
          <w:sz w:val="24"/>
          <w:szCs w:val="24"/>
        </w:rPr>
        <w:t>и общественных</w:t>
      </w:r>
      <w:r w:rsidRPr="00071B34">
        <w:rPr>
          <w:spacing w:val="-2"/>
          <w:sz w:val="24"/>
          <w:szCs w:val="24"/>
        </w:rPr>
        <w:t xml:space="preserve"> </w:t>
      </w:r>
      <w:r w:rsidRPr="00071B34">
        <w:rPr>
          <w:sz w:val="24"/>
          <w:szCs w:val="24"/>
        </w:rPr>
        <w:t>интересов</w:t>
      </w:r>
      <w:r w:rsidRPr="00071B34">
        <w:rPr>
          <w:spacing w:val="-5"/>
          <w:sz w:val="24"/>
          <w:szCs w:val="24"/>
        </w:rPr>
        <w:t xml:space="preserve"> </w:t>
      </w:r>
      <w:r w:rsidRPr="00071B34">
        <w:rPr>
          <w:sz w:val="24"/>
          <w:szCs w:val="24"/>
        </w:rPr>
        <w:t>и потребностей;</w:t>
      </w:r>
    </w:p>
    <w:p w:rsidR="009F41E1" w:rsidRPr="00071B34" w:rsidRDefault="009F41E1" w:rsidP="009F41E1">
      <w:pPr>
        <w:pStyle w:val="aff8"/>
        <w:ind w:left="810" w:firstLine="0"/>
        <w:rPr>
          <w:sz w:val="24"/>
          <w:szCs w:val="24"/>
        </w:rPr>
      </w:pPr>
      <w:r w:rsidRPr="00071B34">
        <w:rPr>
          <w:sz w:val="24"/>
          <w:szCs w:val="24"/>
        </w:rPr>
        <w:t>умение</w:t>
      </w:r>
      <w:r w:rsidRPr="00071B34">
        <w:rPr>
          <w:spacing w:val="-4"/>
          <w:sz w:val="24"/>
          <w:szCs w:val="24"/>
        </w:rPr>
        <w:t xml:space="preserve"> </w:t>
      </w:r>
      <w:r w:rsidRPr="00071B34">
        <w:rPr>
          <w:sz w:val="24"/>
          <w:szCs w:val="24"/>
        </w:rPr>
        <w:t>рассказать</w:t>
      </w:r>
      <w:r w:rsidRPr="00071B34">
        <w:rPr>
          <w:spacing w:val="-2"/>
          <w:sz w:val="24"/>
          <w:szCs w:val="24"/>
        </w:rPr>
        <w:t xml:space="preserve"> </w:t>
      </w:r>
      <w:r w:rsidRPr="00071B34">
        <w:rPr>
          <w:sz w:val="24"/>
          <w:szCs w:val="24"/>
        </w:rPr>
        <w:t>о</w:t>
      </w:r>
      <w:r w:rsidRPr="00071B34">
        <w:rPr>
          <w:spacing w:val="-3"/>
          <w:sz w:val="24"/>
          <w:szCs w:val="24"/>
        </w:rPr>
        <w:t xml:space="preserve"> </w:t>
      </w:r>
      <w:r w:rsidRPr="00071B34">
        <w:rPr>
          <w:sz w:val="24"/>
          <w:szCs w:val="24"/>
        </w:rPr>
        <w:t>своих планах</w:t>
      </w:r>
      <w:r w:rsidRPr="00071B34">
        <w:rPr>
          <w:spacing w:val="-1"/>
          <w:sz w:val="24"/>
          <w:szCs w:val="24"/>
        </w:rPr>
        <w:t xml:space="preserve"> </w:t>
      </w:r>
      <w:r w:rsidRPr="00071B34">
        <w:rPr>
          <w:sz w:val="24"/>
          <w:szCs w:val="24"/>
        </w:rPr>
        <w:t>на</w:t>
      </w:r>
      <w:r w:rsidRPr="00071B34">
        <w:rPr>
          <w:spacing w:val="-3"/>
          <w:sz w:val="24"/>
          <w:szCs w:val="24"/>
        </w:rPr>
        <w:t xml:space="preserve"> </w:t>
      </w:r>
      <w:r w:rsidRPr="00071B34">
        <w:rPr>
          <w:sz w:val="24"/>
          <w:szCs w:val="24"/>
        </w:rPr>
        <w:t>будущее;</w:t>
      </w:r>
    </w:p>
    <w:p w:rsidR="009F41E1" w:rsidRPr="00071B34" w:rsidRDefault="009F41E1" w:rsidP="0096705C">
      <w:pPr>
        <w:pStyle w:val="aff0"/>
        <w:numPr>
          <w:ilvl w:val="0"/>
          <w:numId w:val="217"/>
        </w:numPr>
        <w:tabs>
          <w:tab w:val="left" w:pos="1116"/>
        </w:tabs>
        <w:autoSpaceDE w:val="0"/>
        <w:autoSpaceDN w:val="0"/>
        <w:ind w:left="1115" w:hanging="306"/>
        <w:contextualSpacing w:val="0"/>
        <w:jc w:val="both"/>
        <w:rPr>
          <w:rFonts w:ascii="Times New Roman" w:hAnsi="Times New Roman" w:cs="Times New Roman"/>
          <w:color w:val="auto"/>
        </w:rPr>
      </w:pPr>
      <w:r w:rsidRPr="00071B34">
        <w:rPr>
          <w:rFonts w:ascii="Times New Roman" w:hAnsi="Times New Roman" w:cs="Times New Roman"/>
          <w:color w:val="auto"/>
        </w:rPr>
        <w:t>экологического</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воспитания:</w:t>
      </w:r>
    </w:p>
    <w:p w:rsidR="009F41E1" w:rsidRPr="00071B34" w:rsidRDefault="009F41E1" w:rsidP="009F41E1">
      <w:pPr>
        <w:pStyle w:val="aff8"/>
        <w:ind w:left="102" w:right="104"/>
        <w:rPr>
          <w:sz w:val="24"/>
          <w:szCs w:val="24"/>
        </w:rPr>
      </w:pPr>
      <w:r w:rsidRPr="00071B34">
        <w:rPr>
          <w:sz w:val="24"/>
          <w:szCs w:val="24"/>
        </w:rPr>
        <w:t>ориентация</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применение</w:t>
      </w:r>
      <w:r w:rsidRPr="00071B34">
        <w:rPr>
          <w:spacing w:val="1"/>
          <w:sz w:val="24"/>
          <w:szCs w:val="24"/>
        </w:rPr>
        <w:t xml:space="preserve"> </w:t>
      </w:r>
      <w:r w:rsidRPr="00071B34">
        <w:rPr>
          <w:sz w:val="24"/>
          <w:szCs w:val="24"/>
        </w:rPr>
        <w:t>знаний</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области</w:t>
      </w:r>
      <w:r w:rsidRPr="00071B34">
        <w:rPr>
          <w:spacing w:val="1"/>
          <w:sz w:val="24"/>
          <w:szCs w:val="24"/>
        </w:rPr>
        <w:t xml:space="preserve"> </w:t>
      </w:r>
      <w:r w:rsidRPr="00071B34">
        <w:rPr>
          <w:sz w:val="24"/>
          <w:szCs w:val="24"/>
        </w:rPr>
        <w:t>социальных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естественных</w:t>
      </w:r>
      <w:r w:rsidRPr="00071B34">
        <w:rPr>
          <w:spacing w:val="1"/>
          <w:sz w:val="24"/>
          <w:szCs w:val="24"/>
        </w:rPr>
        <w:t xml:space="preserve"> </w:t>
      </w:r>
      <w:r w:rsidRPr="00071B34">
        <w:rPr>
          <w:sz w:val="24"/>
          <w:szCs w:val="24"/>
        </w:rPr>
        <w:t>наук</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решения</w:t>
      </w:r>
      <w:r w:rsidRPr="00071B34">
        <w:rPr>
          <w:spacing w:val="1"/>
          <w:sz w:val="24"/>
          <w:szCs w:val="24"/>
        </w:rPr>
        <w:t xml:space="preserve"> </w:t>
      </w:r>
      <w:r w:rsidRPr="00071B34">
        <w:rPr>
          <w:sz w:val="24"/>
          <w:szCs w:val="24"/>
        </w:rPr>
        <w:t>задач</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области</w:t>
      </w:r>
      <w:r w:rsidRPr="00071B34">
        <w:rPr>
          <w:spacing w:val="1"/>
          <w:sz w:val="24"/>
          <w:szCs w:val="24"/>
        </w:rPr>
        <w:t xml:space="preserve"> </w:t>
      </w:r>
      <w:r w:rsidRPr="00071B34">
        <w:rPr>
          <w:sz w:val="24"/>
          <w:szCs w:val="24"/>
        </w:rPr>
        <w:t>окружающей</w:t>
      </w:r>
      <w:r w:rsidRPr="00071B34">
        <w:rPr>
          <w:spacing w:val="1"/>
          <w:sz w:val="24"/>
          <w:szCs w:val="24"/>
        </w:rPr>
        <w:t xml:space="preserve"> </w:t>
      </w:r>
      <w:r w:rsidRPr="00071B34">
        <w:rPr>
          <w:sz w:val="24"/>
          <w:szCs w:val="24"/>
        </w:rPr>
        <w:t>среды,</w:t>
      </w:r>
      <w:r w:rsidRPr="00071B34">
        <w:rPr>
          <w:spacing w:val="1"/>
          <w:sz w:val="24"/>
          <w:szCs w:val="24"/>
        </w:rPr>
        <w:t xml:space="preserve"> </w:t>
      </w:r>
      <w:r w:rsidRPr="00071B34">
        <w:rPr>
          <w:sz w:val="24"/>
          <w:szCs w:val="24"/>
        </w:rPr>
        <w:t>планирования</w:t>
      </w:r>
      <w:r w:rsidRPr="00071B34">
        <w:rPr>
          <w:spacing w:val="1"/>
          <w:sz w:val="24"/>
          <w:szCs w:val="24"/>
        </w:rPr>
        <w:t xml:space="preserve"> </w:t>
      </w:r>
      <w:r w:rsidRPr="00071B34">
        <w:rPr>
          <w:sz w:val="24"/>
          <w:szCs w:val="24"/>
        </w:rPr>
        <w:t>поступков</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оценки</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возможных</w:t>
      </w:r>
      <w:r w:rsidRPr="00071B34">
        <w:rPr>
          <w:spacing w:val="1"/>
          <w:sz w:val="24"/>
          <w:szCs w:val="24"/>
        </w:rPr>
        <w:t xml:space="preserve"> </w:t>
      </w:r>
      <w:r w:rsidRPr="00071B34">
        <w:rPr>
          <w:sz w:val="24"/>
          <w:szCs w:val="24"/>
        </w:rPr>
        <w:t>последствий</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окружающей среды, умение точно, логично выражать свою точку зрения на</w:t>
      </w:r>
      <w:r w:rsidRPr="00071B34">
        <w:rPr>
          <w:spacing w:val="1"/>
          <w:sz w:val="24"/>
          <w:szCs w:val="24"/>
        </w:rPr>
        <w:t xml:space="preserve"> </w:t>
      </w:r>
      <w:r w:rsidRPr="00071B34">
        <w:rPr>
          <w:sz w:val="24"/>
          <w:szCs w:val="24"/>
        </w:rPr>
        <w:t>экологические</w:t>
      </w:r>
      <w:r w:rsidRPr="00071B34">
        <w:rPr>
          <w:spacing w:val="-2"/>
          <w:sz w:val="24"/>
          <w:szCs w:val="24"/>
        </w:rPr>
        <w:t xml:space="preserve"> </w:t>
      </w:r>
      <w:r w:rsidRPr="00071B34">
        <w:rPr>
          <w:sz w:val="24"/>
          <w:szCs w:val="24"/>
        </w:rPr>
        <w:t>проблемы;</w:t>
      </w:r>
    </w:p>
    <w:p w:rsidR="009F41E1" w:rsidRPr="00071B34" w:rsidRDefault="009F41E1" w:rsidP="00AB47B6">
      <w:pPr>
        <w:pStyle w:val="aff8"/>
        <w:ind w:left="102" w:right="103"/>
        <w:rPr>
          <w:sz w:val="24"/>
          <w:szCs w:val="24"/>
        </w:rPr>
      </w:pPr>
      <w:proofErr w:type="gramStart"/>
      <w:r w:rsidRPr="00071B34">
        <w:rPr>
          <w:sz w:val="24"/>
          <w:szCs w:val="24"/>
        </w:rPr>
        <w:t>повышение</w:t>
      </w:r>
      <w:r w:rsidRPr="00071B34">
        <w:rPr>
          <w:spacing w:val="1"/>
          <w:sz w:val="24"/>
          <w:szCs w:val="24"/>
        </w:rPr>
        <w:t xml:space="preserve"> </w:t>
      </w:r>
      <w:r w:rsidRPr="00071B34">
        <w:rPr>
          <w:sz w:val="24"/>
          <w:szCs w:val="24"/>
        </w:rPr>
        <w:t>уровня</w:t>
      </w:r>
      <w:r w:rsidRPr="00071B34">
        <w:rPr>
          <w:spacing w:val="1"/>
          <w:sz w:val="24"/>
          <w:szCs w:val="24"/>
        </w:rPr>
        <w:t xml:space="preserve"> </w:t>
      </w:r>
      <w:r w:rsidRPr="00071B34">
        <w:rPr>
          <w:sz w:val="24"/>
          <w:szCs w:val="24"/>
        </w:rPr>
        <w:t>экологической</w:t>
      </w:r>
      <w:r w:rsidRPr="00071B34">
        <w:rPr>
          <w:spacing w:val="1"/>
          <w:sz w:val="24"/>
          <w:szCs w:val="24"/>
        </w:rPr>
        <w:t xml:space="preserve"> </w:t>
      </w:r>
      <w:r w:rsidRPr="00071B34">
        <w:rPr>
          <w:sz w:val="24"/>
          <w:szCs w:val="24"/>
        </w:rPr>
        <w:t>культуры,</w:t>
      </w:r>
      <w:r w:rsidRPr="00071B34">
        <w:rPr>
          <w:spacing w:val="1"/>
          <w:sz w:val="24"/>
          <w:szCs w:val="24"/>
        </w:rPr>
        <w:t xml:space="preserve"> </w:t>
      </w:r>
      <w:r w:rsidRPr="00071B34">
        <w:rPr>
          <w:sz w:val="24"/>
          <w:szCs w:val="24"/>
        </w:rPr>
        <w:t>осознание</w:t>
      </w:r>
      <w:r w:rsidRPr="00071B34">
        <w:rPr>
          <w:spacing w:val="1"/>
          <w:sz w:val="24"/>
          <w:szCs w:val="24"/>
        </w:rPr>
        <w:t xml:space="preserve"> </w:t>
      </w:r>
      <w:r w:rsidRPr="00071B34">
        <w:rPr>
          <w:sz w:val="24"/>
          <w:szCs w:val="24"/>
        </w:rPr>
        <w:t>глобального</w:t>
      </w:r>
      <w:r w:rsidRPr="00071B34">
        <w:rPr>
          <w:spacing w:val="1"/>
          <w:sz w:val="24"/>
          <w:szCs w:val="24"/>
        </w:rPr>
        <w:t xml:space="preserve"> </w:t>
      </w:r>
      <w:r w:rsidRPr="00071B34">
        <w:rPr>
          <w:sz w:val="24"/>
          <w:szCs w:val="24"/>
        </w:rPr>
        <w:t>характера экологических проблем и путей их решения, активное неприятие</w:t>
      </w:r>
      <w:r w:rsidRPr="00071B34">
        <w:rPr>
          <w:spacing w:val="1"/>
          <w:sz w:val="24"/>
          <w:szCs w:val="24"/>
        </w:rPr>
        <w:t xml:space="preserve"> </w:t>
      </w:r>
      <w:r w:rsidRPr="00071B34">
        <w:rPr>
          <w:sz w:val="24"/>
          <w:szCs w:val="24"/>
        </w:rPr>
        <w:t>действий, приносящих вред окружающей среде, в том числе сформированное</w:t>
      </w:r>
      <w:r w:rsidRPr="00071B34">
        <w:rPr>
          <w:spacing w:val="-67"/>
          <w:sz w:val="24"/>
          <w:szCs w:val="24"/>
        </w:rPr>
        <w:t xml:space="preserve"> </w:t>
      </w:r>
      <w:r w:rsidRPr="00071B34">
        <w:rPr>
          <w:sz w:val="24"/>
          <w:szCs w:val="24"/>
        </w:rPr>
        <w:t>при</w:t>
      </w:r>
      <w:r w:rsidRPr="00071B34">
        <w:rPr>
          <w:spacing w:val="1"/>
          <w:sz w:val="24"/>
          <w:szCs w:val="24"/>
        </w:rPr>
        <w:t xml:space="preserve"> </w:t>
      </w:r>
      <w:r w:rsidRPr="00071B34">
        <w:rPr>
          <w:sz w:val="24"/>
          <w:szCs w:val="24"/>
        </w:rPr>
        <w:t>знакомстве</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литературными</w:t>
      </w:r>
      <w:r w:rsidRPr="00071B34">
        <w:rPr>
          <w:spacing w:val="1"/>
          <w:sz w:val="24"/>
          <w:szCs w:val="24"/>
        </w:rPr>
        <w:t xml:space="preserve"> </w:t>
      </w:r>
      <w:r w:rsidRPr="00071B34">
        <w:rPr>
          <w:sz w:val="24"/>
          <w:szCs w:val="24"/>
        </w:rPr>
        <w:t>произведениями,</w:t>
      </w:r>
      <w:r w:rsidRPr="00071B34">
        <w:rPr>
          <w:spacing w:val="1"/>
          <w:sz w:val="24"/>
          <w:szCs w:val="24"/>
        </w:rPr>
        <w:t xml:space="preserve"> </w:t>
      </w:r>
      <w:r w:rsidRPr="00071B34">
        <w:rPr>
          <w:sz w:val="24"/>
          <w:szCs w:val="24"/>
        </w:rPr>
        <w:t>поднимающими</w:t>
      </w:r>
      <w:r w:rsidRPr="00071B34">
        <w:rPr>
          <w:spacing w:val="1"/>
          <w:sz w:val="24"/>
          <w:szCs w:val="24"/>
        </w:rPr>
        <w:t xml:space="preserve"> </w:t>
      </w:r>
      <w:r w:rsidRPr="00071B34">
        <w:rPr>
          <w:spacing w:val="-1"/>
          <w:sz w:val="24"/>
          <w:szCs w:val="24"/>
        </w:rPr>
        <w:t>экологические</w:t>
      </w:r>
      <w:r w:rsidRPr="00071B34">
        <w:rPr>
          <w:spacing w:val="-15"/>
          <w:sz w:val="24"/>
          <w:szCs w:val="24"/>
        </w:rPr>
        <w:t xml:space="preserve"> </w:t>
      </w:r>
      <w:r w:rsidRPr="00071B34">
        <w:rPr>
          <w:spacing w:val="-1"/>
          <w:sz w:val="24"/>
          <w:szCs w:val="24"/>
        </w:rPr>
        <w:t>проблемы,</w:t>
      </w:r>
      <w:r w:rsidRPr="00071B34">
        <w:rPr>
          <w:spacing w:val="-16"/>
          <w:sz w:val="24"/>
          <w:szCs w:val="24"/>
        </w:rPr>
        <w:t xml:space="preserve"> </w:t>
      </w:r>
      <w:r w:rsidRPr="00071B34">
        <w:rPr>
          <w:sz w:val="24"/>
          <w:szCs w:val="24"/>
        </w:rPr>
        <w:t>осознание</w:t>
      </w:r>
      <w:r w:rsidRPr="00071B34">
        <w:rPr>
          <w:spacing w:val="-15"/>
          <w:sz w:val="24"/>
          <w:szCs w:val="24"/>
        </w:rPr>
        <w:t xml:space="preserve"> </w:t>
      </w:r>
      <w:r w:rsidRPr="00071B34">
        <w:rPr>
          <w:sz w:val="24"/>
          <w:szCs w:val="24"/>
        </w:rPr>
        <w:t>своей</w:t>
      </w:r>
      <w:r w:rsidRPr="00071B34">
        <w:rPr>
          <w:spacing w:val="-14"/>
          <w:sz w:val="24"/>
          <w:szCs w:val="24"/>
        </w:rPr>
        <w:t xml:space="preserve"> </w:t>
      </w:r>
      <w:r w:rsidRPr="00071B34">
        <w:rPr>
          <w:sz w:val="24"/>
          <w:szCs w:val="24"/>
        </w:rPr>
        <w:t>роли</w:t>
      </w:r>
      <w:r w:rsidRPr="00071B34">
        <w:rPr>
          <w:spacing w:val="-14"/>
          <w:sz w:val="24"/>
          <w:szCs w:val="24"/>
        </w:rPr>
        <w:t xml:space="preserve"> </w:t>
      </w:r>
      <w:r w:rsidRPr="00071B34">
        <w:rPr>
          <w:sz w:val="24"/>
          <w:szCs w:val="24"/>
        </w:rPr>
        <w:t>как</w:t>
      </w:r>
      <w:r w:rsidRPr="00071B34">
        <w:rPr>
          <w:spacing w:val="-15"/>
          <w:sz w:val="24"/>
          <w:szCs w:val="24"/>
        </w:rPr>
        <w:t xml:space="preserve"> </w:t>
      </w:r>
      <w:r w:rsidRPr="00071B34">
        <w:rPr>
          <w:sz w:val="24"/>
          <w:szCs w:val="24"/>
        </w:rPr>
        <w:t>гражданина</w:t>
      </w:r>
      <w:r w:rsidRPr="00071B34">
        <w:rPr>
          <w:spacing w:val="-18"/>
          <w:sz w:val="24"/>
          <w:szCs w:val="24"/>
        </w:rPr>
        <w:t xml:space="preserve"> </w:t>
      </w:r>
      <w:r w:rsidRPr="00071B34">
        <w:rPr>
          <w:sz w:val="24"/>
          <w:szCs w:val="24"/>
        </w:rPr>
        <w:t>и</w:t>
      </w:r>
      <w:r w:rsidRPr="00071B34">
        <w:rPr>
          <w:spacing w:val="-14"/>
          <w:sz w:val="24"/>
          <w:szCs w:val="24"/>
        </w:rPr>
        <w:t xml:space="preserve"> </w:t>
      </w:r>
      <w:r w:rsidRPr="00071B34">
        <w:rPr>
          <w:sz w:val="24"/>
          <w:szCs w:val="24"/>
        </w:rPr>
        <w:t>потребителя</w:t>
      </w:r>
      <w:r w:rsidR="00AB47B6">
        <w:rPr>
          <w:sz w:val="24"/>
          <w:szCs w:val="24"/>
        </w:rPr>
        <w:t xml:space="preserve"> </w:t>
      </w:r>
      <w:r w:rsidRPr="00071B34">
        <w:rPr>
          <w:sz w:val="24"/>
          <w:szCs w:val="24"/>
        </w:rPr>
        <w:t>в</w:t>
      </w:r>
      <w:r w:rsidRPr="00071B34">
        <w:rPr>
          <w:spacing w:val="1"/>
          <w:sz w:val="24"/>
          <w:szCs w:val="24"/>
        </w:rPr>
        <w:t xml:space="preserve"> </w:t>
      </w:r>
      <w:r w:rsidRPr="00071B34">
        <w:rPr>
          <w:sz w:val="24"/>
          <w:szCs w:val="24"/>
        </w:rPr>
        <w:t>условиях</w:t>
      </w:r>
      <w:r w:rsidRPr="00071B34">
        <w:rPr>
          <w:spacing w:val="1"/>
          <w:sz w:val="24"/>
          <w:szCs w:val="24"/>
        </w:rPr>
        <w:t xml:space="preserve"> </w:t>
      </w:r>
      <w:r w:rsidRPr="00071B34">
        <w:rPr>
          <w:sz w:val="24"/>
          <w:szCs w:val="24"/>
        </w:rPr>
        <w:t>взаимосвязи</w:t>
      </w:r>
      <w:r w:rsidRPr="00071B34">
        <w:rPr>
          <w:spacing w:val="1"/>
          <w:sz w:val="24"/>
          <w:szCs w:val="24"/>
        </w:rPr>
        <w:t xml:space="preserve"> </w:t>
      </w:r>
      <w:r w:rsidRPr="00071B34">
        <w:rPr>
          <w:sz w:val="24"/>
          <w:szCs w:val="24"/>
        </w:rPr>
        <w:t>природной,</w:t>
      </w:r>
      <w:r w:rsidRPr="00071B34">
        <w:rPr>
          <w:spacing w:val="1"/>
          <w:sz w:val="24"/>
          <w:szCs w:val="24"/>
        </w:rPr>
        <w:t xml:space="preserve"> </w:t>
      </w:r>
      <w:r w:rsidRPr="00071B34">
        <w:rPr>
          <w:sz w:val="24"/>
          <w:szCs w:val="24"/>
        </w:rPr>
        <w:t>технологической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социальной</w:t>
      </w:r>
      <w:r w:rsidRPr="00071B34">
        <w:rPr>
          <w:spacing w:val="1"/>
          <w:sz w:val="24"/>
          <w:szCs w:val="24"/>
        </w:rPr>
        <w:t xml:space="preserve"> </w:t>
      </w:r>
      <w:r w:rsidRPr="00071B34">
        <w:rPr>
          <w:sz w:val="24"/>
          <w:szCs w:val="24"/>
        </w:rPr>
        <w:t>сред,</w:t>
      </w:r>
      <w:r w:rsidRPr="00071B34">
        <w:rPr>
          <w:spacing w:val="1"/>
          <w:sz w:val="24"/>
          <w:szCs w:val="24"/>
        </w:rPr>
        <w:t xml:space="preserve"> </w:t>
      </w:r>
      <w:r w:rsidRPr="00071B34">
        <w:rPr>
          <w:sz w:val="24"/>
          <w:szCs w:val="24"/>
        </w:rPr>
        <w:t>готовность</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участию</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практической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экологической</w:t>
      </w:r>
      <w:r w:rsidRPr="00071B34">
        <w:rPr>
          <w:spacing w:val="1"/>
          <w:sz w:val="24"/>
          <w:szCs w:val="24"/>
        </w:rPr>
        <w:t xml:space="preserve"> </w:t>
      </w:r>
      <w:r w:rsidRPr="00071B34">
        <w:rPr>
          <w:sz w:val="24"/>
          <w:szCs w:val="24"/>
        </w:rPr>
        <w:t>направленности;</w:t>
      </w:r>
      <w:proofErr w:type="gramEnd"/>
    </w:p>
    <w:p w:rsidR="009F41E1" w:rsidRPr="00071B34" w:rsidRDefault="009F41E1" w:rsidP="0096705C">
      <w:pPr>
        <w:pStyle w:val="aff0"/>
        <w:numPr>
          <w:ilvl w:val="0"/>
          <w:numId w:val="217"/>
        </w:numPr>
        <w:tabs>
          <w:tab w:val="left" w:pos="1115"/>
        </w:tabs>
        <w:autoSpaceDE w:val="0"/>
        <w:autoSpaceDN w:val="0"/>
        <w:ind w:hanging="306"/>
        <w:contextualSpacing w:val="0"/>
        <w:jc w:val="both"/>
        <w:rPr>
          <w:rFonts w:ascii="Times New Roman" w:hAnsi="Times New Roman" w:cs="Times New Roman"/>
          <w:color w:val="auto"/>
        </w:rPr>
      </w:pPr>
      <w:r w:rsidRPr="00071B34">
        <w:rPr>
          <w:rFonts w:ascii="Times New Roman" w:hAnsi="Times New Roman" w:cs="Times New Roman"/>
          <w:color w:val="auto"/>
        </w:rPr>
        <w:t>ценности</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научного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познания:</w:t>
      </w:r>
    </w:p>
    <w:p w:rsidR="009F41E1" w:rsidRPr="00071B34" w:rsidRDefault="009F41E1" w:rsidP="009F41E1">
      <w:pPr>
        <w:pStyle w:val="aff8"/>
        <w:ind w:left="102" w:right="104"/>
        <w:rPr>
          <w:sz w:val="24"/>
          <w:szCs w:val="24"/>
        </w:rPr>
      </w:pPr>
      <w:r w:rsidRPr="00071B34">
        <w:rPr>
          <w:sz w:val="24"/>
          <w:szCs w:val="24"/>
        </w:rPr>
        <w:t>ориентация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современную</w:t>
      </w:r>
      <w:r w:rsidRPr="00071B34">
        <w:rPr>
          <w:spacing w:val="1"/>
          <w:sz w:val="24"/>
          <w:szCs w:val="24"/>
        </w:rPr>
        <w:t xml:space="preserve"> </w:t>
      </w:r>
      <w:r w:rsidRPr="00071B34">
        <w:rPr>
          <w:sz w:val="24"/>
          <w:szCs w:val="24"/>
        </w:rPr>
        <w:t>систему</w:t>
      </w:r>
      <w:r w:rsidRPr="00071B34">
        <w:rPr>
          <w:spacing w:val="1"/>
          <w:sz w:val="24"/>
          <w:szCs w:val="24"/>
        </w:rPr>
        <w:t xml:space="preserve"> </w:t>
      </w:r>
      <w:r w:rsidRPr="00071B34">
        <w:rPr>
          <w:sz w:val="24"/>
          <w:szCs w:val="24"/>
        </w:rPr>
        <w:t>научных</w:t>
      </w:r>
      <w:r w:rsidRPr="00071B34">
        <w:rPr>
          <w:spacing w:val="1"/>
          <w:sz w:val="24"/>
          <w:szCs w:val="24"/>
        </w:rPr>
        <w:t xml:space="preserve"> </w:t>
      </w:r>
      <w:r w:rsidRPr="00071B34">
        <w:rPr>
          <w:sz w:val="24"/>
          <w:szCs w:val="24"/>
        </w:rPr>
        <w:t>представлений об основных закономерностях развития человека, природы и</w:t>
      </w:r>
      <w:r w:rsidRPr="00071B34">
        <w:rPr>
          <w:spacing w:val="1"/>
          <w:sz w:val="24"/>
          <w:szCs w:val="24"/>
        </w:rPr>
        <w:t xml:space="preserve"> </w:t>
      </w:r>
      <w:r w:rsidRPr="00071B34">
        <w:rPr>
          <w:sz w:val="24"/>
          <w:szCs w:val="24"/>
        </w:rPr>
        <w:t>общества,</w:t>
      </w:r>
      <w:r w:rsidRPr="00071B34">
        <w:rPr>
          <w:spacing w:val="1"/>
          <w:sz w:val="24"/>
          <w:szCs w:val="24"/>
        </w:rPr>
        <w:t xml:space="preserve"> </w:t>
      </w:r>
      <w:r w:rsidRPr="00071B34">
        <w:rPr>
          <w:sz w:val="24"/>
          <w:szCs w:val="24"/>
        </w:rPr>
        <w:t>взаимосвязях</w:t>
      </w:r>
      <w:r w:rsidRPr="00071B34">
        <w:rPr>
          <w:spacing w:val="1"/>
          <w:sz w:val="24"/>
          <w:szCs w:val="24"/>
        </w:rPr>
        <w:t xml:space="preserve"> </w:t>
      </w:r>
      <w:r w:rsidRPr="00071B34">
        <w:rPr>
          <w:sz w:val="24"/>
          <w:szCs w:val="24"/>
        </w:rPr>
        <w:t>человека</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природной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социальной</w:t>
      </w:r>
      <w:r w:rsidRPr="00071B34">
        <w:rPr>
          <w:spacing w:val="1"/>
          <w:sz w:val="24"/>
          <w:szCs w:val="24"/>
        </w:rPr>
        <w:t xml:space="preserve"> </w:t>
      </w:r>
      <w:r w:rsidRPr="00071B34">
        <w:rPr>
          <w:sz w:val="24"/>
          <w:szCs w:val="24"/>
        </w:rPr>
        <w:t>средой,</w:t>
      </w:r>
      <w:r w:rsidRPr="00071B34">
        <w:rPr>
          <w:spacing w:val="1"/>
          <w:sz w:val="24"/>
          <w:szCs w:val="24"/>
        </w:rPr>
        <w:t xml:space="preserve"> </w:t>
      </w:r>
      <w:r w:rsidRPr="00071B34">
        <w:rPr>
          <w:sz w:val="24"/>
          <w:szCs w:val="24"/>
        </w:rPr>
        <w:t>закономерностях</w:t>
      </w:r>
      <w:r w:rsidRPr="00071B34">
        <w:rPr>
          <w:spacing w:val="1"/>
          <w:sz w:val="24"/>
          <w:szCs w:val="24"/>
        </w:rPr>
        <w:t xml:space="preserve"> </w:t>
      </w:r>
      <w:r w:rsidRPr="00071B34">
        <w:rPr>
          <w:sz w:val="24"/>
          <w:szCs w:val="24"/>
        </w:rPr>
        <w:t>развития</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овладение</w:t>
      </w:r>
      <w:r w:rsidRPr="00071B34">
        <w:rPr>
          <w:spacing w:val="1"/>
          <w:sz w:val="24"/>
          <w:szCs w:val="24"/>
        </w:rPr>
        <w:t xml:space="preserve"> </w:t>
      </w:r>
      <w:r w:rsidRPr="00071B34">
        <w:rPr>
          <w:sz w:val="24"/>
          <w:szCs w:val="24"/>
        </w:rPr>
        <w:t>языковой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читательской</w:t>
      </w:r>
      <w:r w:rsidRPr="00071B34">
        <w:rPr>
          <w:spacing w:val="1"/>
          <w:sz w:val="24"/>
          <w:szCs w:val="24"/>
        </w:rPr>
        <w:t xml:space="preserve"> </w:t>
      </w:r>
      <w:r w:rsidRPr="00071B34">
        <w:rPr>
          <w:sz w:val="24"/>
          <w:szCs w:val="24"/>
        </w:rPr>
        <w:t>культурой,</w:t>
      </w:r>
      <w:r w:rsidRPr="00071B34">
        <w:rPr>
          <w:spacing w:val="1"/>
          <w:sz w:val="24"/>
          <w:szCs w:val="24"/>
        </w:rPr>
        <w:t xml:space="preserve"> </w:t>
      </w:r>
      <w:r w:rsidRPr="00071B34">
        <w:rPr>
          <w:sz w:val="24"/>
          <w:szCs w:val="24"/>
        </w:rPr>
        <w:t>навыками</w:t>
      </w:r>
      <w:r w:rsidRPr="00071B34">
        <w:rPr>
          <w:spacing w:val="1"/>
          <w:sz w:val="24"/>
          <w:szCs w:val="24"/>
        </w:rPr>
        <w:t xml:space="preserve"> </w:t>
      </w:r>
      <w:r w:rsidRPr="00071B34">
        <w:rPr>
          <w:sz w:val="24"/>
          <w:szCs w:val="24"/>
        </w:rPr>
        <w:t>чтения</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познания</w:t>
      </w:r>
      <w:r w:rsidRPr="00071B34">
        <w:rPr>
          <w:spacing w:val="1"/>
          <w:sz w:val="24"/>
          <w:szCs w:val="24"/>
        </w:rPr>
        <w:t xml:space="preserve"> </w:t>
      </w:r>
      <w:r w:rsidRPr="00071B34">
        <w:rPr>
          <w:sz w:val="24"/>
          <w:szCs w:val="24"/>
        </w:rPr>
        <w:t>мира,</w:t>
      </w:r>
      <w:r w:rsidRPr="00071B34">
        <w:rPr>
          <w:spacing w:val="1"/>
          <w:sz w:val="24"/>
          <w:szCs w:val="24"/>
        </w:rPr>
        <w:t xml:space="preserve"> </w:t>
      </w:r>
      <w:r w:rsidRPr="00071B34">
        <w:rPr>
          <w:sz w:val="24"/>
          <w:szCs w:val="24"/>
        </w:rPr>
        <w:t>овладение</w:t>
      </w:r>
      <w:r w:rsidRPr="00071B34">
        <w:rPr>
          <w:spacing w:val="1"/>
          <w:sz w:val="24"/>
          <w:szCs w:val="24"/>
        </w:rPr>
        <w:t xml:space="preserve"> </w:t>
      </w:r>
      <w:r w:rsidRPr="00071B34">
        <w:rPr>
          <w:sz w:val="24"/>
          <w:szCs w:val="24"/>
        </w:rPr>
        <w:t>основными</w:t>
      </w:r>
      <w:r w:rsidRPr="00071B34">
        <w:rPr>
          <w:spacing w:val="1"/>
          <w:sz w:val="24"/>
          <w:szCs w:val="24"/>
        </w:rPr>
        <w:t xml:space="preserve"> </w:t>
      </w:r>
      <w:r w:rsidRPr="00071B34">
        <w:rPr>
          <w:sz w:val="24"/>
          <w:szCs w:val="24"/>
        </w:rPr>
        <w:t>навыками</w:t>
      </w:r>
      <w:r w:rsidRPr="00071B34">
        <w:rPr>
          <w:spacing w:val="1"/>
          <w:sz w:val="24"/>
          <w:szCs w:val="24"/>
        </w:rPr>
        <w:t xml:space="preserve"> </w:t>
      </w:r>
      <w:r w:rsidRPr="00071B34">
        <w:rPr>
          <w:sz w:val="24"/>
          <w:szCs w:val="24"/>
        </w:rPr>
        <w:t>исследовательской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установка</w:t>
      </w:r>
      <w:r w:rsidRPr="00071B34">
        <w:rPr>
          <w:spacing w:val="1"/>
          <w:sz w:val="24"/>
          <w:szCs w:val="24"/>
        </w:rPr>
        <w:t xml:space="preserve"> </w:t>
      </w:r>
      <w:r w:rsidRPr="00071B34">
        <w:rPr>
          <w:sz w:val="24"/>
          <w:szCs w:val="24"/>
        </w:rPr>
        <w:t>на</w:t>
      </w:r>
      <w:r w:rsidRPr="00071B34">
        <w:rPr>
          <w:spacing w:val="-67"/>
          <w:sz w:val="24"/>
          <w:szCs w:val="24"/>
        </w:rPr>
        <w:t xml:space="preserve"> </w:t>
      </w:r>
      <w:r w:rsidRPr="00071B34">
        <w:rPr>
          <w:sz w:val="24"/>
          <w:szCs w:val="24"/>
        </w:rPr>
        <w:t>осмысление опыта, наблюдений, поступков и стремление совершенствовать</w:t>
      </w:r>
      <w:r w:rsidRPr="00071B34">
        <w:rPr>
          <w:spacing w:val="1"/>
          <w:sz w:val="24"/>
          <w:szCs w:val="24"/>
        </w:rPr>
        <w:t xml:space="preserve"> </w:t>
      </w:r>
      <w:r w:rsidRPr="00071B34">
        <w:rPr>
          <w:sz w:val="24"/>
          <w:szCs w:val="24"/>
        </w:rPr>
        <w:t>пути</w:t>
      </w:r>
      <w:r w:rsidRPr="00071B34">
        <w:rPr>
          <w:spacing w:val="-1"/>
          <w:sz w:val="24"/>
          <w:szCs w:val="24"/>
        </w:rPr>
        <w:t xml:space="preserve"> </w:t>
      </w:r>
      <w:r w:rsidRPr="00071B34">
        <w:rPr>
          <w:sz w:val="24"/>
          <w:szCs w:val="24"/>
        </w:rPr>
        <w:t>достижения</w:t>
      </w:r>
      <w:r w:rsidRPr="00071B34">
        <w:rPr>
          <w:spacing w:val="-1"/>
          <w:sz w:val="24"/>
          <w:szCs w:val="24"/>
        </w:rPr>
        <w:t xml:space="preserve"> </w:t>
      </w:r>
      <w:r w:rsidRPr="00071B34">
        <w:rPr>
          <w:sz w:val="24"/>
          <w:szCs w:val="24"/>
        </w:rPr>
        <w:t>индивидуального</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коллективного</w:t>
      </w:r>
      <w:r w:rsidRPr="00071B34">
        <w:rPr>
          <w:spacing w:val="-1"/>
          <w:sz w:val="24"/>
          <w:szCs w:val="24"/>
        </w:rPr>
        <w:t xml:space="preserve"> </w:t>
      </w:r>
      <w:r w:rsidRPr="00071B34">
        <w:rPr>
          <w:sz w:val="24"/>
          <w:szCs w:val="24"/>
        </w:rPr>
        <w:t>благополучия.</w:t>
      </w:r>
    </w:p>
    <w:p w:rsidR="009F41E1" w:rsidRPr="00071B34" w:rsidRDefault="009F41E1" w:rsidP="0096705C">
      <w:pPr>
        <w:pStyle w:val="aff0"/>
        <w:numPr>
          <w:ilvl w:val="0"/>
          <w:numId w:val="217"/>
        </w:numPr>
        <w:tabs>
          <w:tab w:val="left" w:pos="1116"/>
        </w:tabs>
        <w:autoSpaceDE w:val="0"/>
        <w:autoSpaceDN w:val="0"/>
        <w:ind w:left="102" w:right="105" w:firstLine="707"/>
        <w:contextualSpacing w:val="0"/>
        <w:jc w:val="both"/>
        <w:rPr>
          <w:rFonts w:ascii="Times New Roman" w:hAnsi="Times New Roman" w:cs="Times New Roman"/>
          <w:color w:val="auto"/>
        </w:rPr>
      </w:pPr>
      <w:r w:rsidRPr="00071B34">
        <w:rPr>
          <w:rFonts w:ascii="Times New Roman" w:hAnsi="Times New Roman" w:cs="Times New Roman"/>
          <w:color w:val="auto"/>
        </w:rPr>
        <w:t>адаптации обучающегося к изменяющимся условиям социальной 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природной</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среды:</w:t>
      </w:r>
    </w:p>
    <w:p w:rsidR="009F41E1" w:rsidRPr="00071B34" w:rsidRDefault="009F41E1" w:rsidP="009F41E1">
      <w:pPr>
        <w:pStyle w:val="aff8"/>
        <w:ind w:left="102" w:right="103"/>
        <w:rPr>
          <w:sz w:val="24"/>
          <w:szCs w:val="24"/>
        </w:rPr>
      </w:pPr>
      <w:r w:rsidRPr="00071B34">
        <w:rPr>
          <w:sz w:val="24"/>
          <w:szCs w:val="24"/>
        </w:rPr>
        <w:t>освоение</w:t>
      </w:r>
      <w:r w:rsidRPr="00071B34">
        <w:rPr>
          <w:spacing w:val="1"/>
          <w:sz w:val="24"/>
          <w:szCs w:val="24"/>
        </w:rPr>
        <w:t xml:space="preserve"> </w:t>
      </w:r>
      <w:r w:rsidRPr="00071B34">
        <w:rPr>
          <w:sz w:val="24"/>
          <w:szCs w:val="24"/>
        </w:rPr>
        <w:t>обучающимися</w:t>
      </w:r>
      <w:r w:rsidRPr="00071B34">
        <w:rPr>
          <w:spacing w:val="1"/>
          <w:sz w:val="24"/>
          <w:szCs w:val="24"/>
        </w:rPr>
        <w:t xml:space="preserve"> </w:t>
      </w:r>
      <w:r w:rsidRPr="00071B34">
        <w:rPr>
          <w:sz w:val="24"/>
          <w:szCs w:val="24"/>
        </w:rPr>
        <w:t>социального</w:t>
      </w:r>
      <w:r w:rsidRPr="00071B34">
        <w:rPr>
          <w:spacing w:val="1"/>
          <w:sz w:val="24"/>
          <w:szCs w:val="24"/>
        </w:rPr>
        <w:t xml:space="preserve"> </w:t>
      </w:r>
      <w:r w:rsidRPr="00071B34">
        <w:rPr>
          <w:sz w:val="24"/>
          <w:szCs w:val="24"/>
        </w:rPr>
        <w:t>опыта,</w:t>
      </w:r>
      <w:r w:rsidRPr="00071B34">
        <w:rPr>
          <w:spacing w:val="1"/>
          <w:sz w:val="24"/>
          <w:szCs w:val="24"/>
        </w:rPr>
        <w:t xml:space="preserve"> </w:t>
      </w:r>
      <w:r w:rsidRPr="00071B34">
        <w:rPr>
          <w:sz w:val="24"/>
          <w:szCs w:val="24"/>
        </w:rPr>
        <w:t>основных</w:t>
      </w:r>
      <w:r w:rsidRPr="00071B34">
        <w:rPr>
          <w:spacing w:val="1"/>
          <w:sz w:val="24"/>
          <w:szCs w:val="24"/>
        </w:rPr>
        <w:t xml:space="preserve"> </w:t>
      </w:r>
      <w:r w:rsidRPr="00071B34">
        <w:rPr>
          <w:sz w:val="24"/>
          <w:szCs w:val="24"/>
        </w:rPr>
        <w:t>социальных</w:t>
      </w:r>
      <w:r w:rsidRPr="00071B34">
        <w:rPr>
          <w:spacing w:val="1"/>
          <w:sz w:val="24"/>
          <w:szCs w:val="24"/>
        </w:rPr>
        <w:t xml:space="preserve"> </w:t>
      </w:r>
      <w:r w:rsidRPr="00071B34">
        <w:rPr>
          <w:sz w:val="24"/>
          <w:szCs w:val="24"/>
        </w:rPr>
        <w:t>ролей, норм и правил общественного поведения, форм социальной жизни в</w:t>
      </w:r>
      <w:r w:rsidRPr="00071B34">
        <w:rPr>
          <w:spacing w:val="1"/>
          <w:sz w:val="24"/>
          <w:szCs w:val="24"/>
        </w:rPr>
        <w:t xml:space="preserve"> </w:t>
      </w:r>
      <w:r w:rsidRPr="00071B34">
        <w:rPr>
          <w:sz w:val="24"/>
          <w:szCs w:val="24"/>
        </w:rPr>
        <w:t>группах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сообществах,</w:t>
      </w:r>
      <w:r w:rsidRPr="00071B34">
        <w:rPr>
          <w:spacing w:val="1"/>
          <w:sz w:val="24"/>
          <w:szCs w:val="24"/>
        </w:rPr>
        <w:t xml:space="preserve"> </w:t>
      </w:r>
      <w:r w:rsidRPr="00071B34">
        <w:rPr>
          <w:sz w:val="24"/>
          <w:szCs w:val="24"/>
        </w:rPr>
        <w:t>включая</w:t>
      </w:r>
      <w:r w:rsidRPr="00071B34">
        <w:rPr>
          <w:spacing w:val="1"/>
          <w:sz w:val="24"/>
          <w:szCs w:val="24"/>
        </w:rPr>
        <w:t xml:space="preserve"> </w:t>
      </w:r>
      <w:r w:rsidRPr="00071B34">
        <w:rPr>
          <w:sz w:val="24"/>
          <w:szCs w:val="24"/>
        </w:rPr>
        <w:t>семью,</w:t>
      </w:r>
      <w:r w:rsidRPr="00071B34">
        <w:rPr>
          <w:spacing w:val="1"/>
          <w:sz w:val="24"/>
          <w:szCs w:val="24"/>
        </w:rPr>
        <w:t xml:space="preserve"> </w:t>
      </w:r>
      <w:r w:rsidRPr="00071B34">
        <w:rPr>
          <w:sz w:val="24"/>
          <w:szCs w:val="24"/>
        </w:rPr>
        <w:t>группы,</w:t>
      </w:r>
      <w:r w:rsidRPr="00071B34">
        <w:rPr>
          <w:spacing w:val="1"/>
          <w:sz w:val="24"/>
          <w:szCs w:val="24"/>
        </w:rPr>
        <w:t xml:space="preserve"> </w:t>
      </w:r>
      <w:r w:rsidRPr="00071B34">
        <w:rPr>
          <w:sz w:val="24"/>
          <w:szCs w:val="24"/>
        </w:rPr>
        <w:t>сформированные</w:t>
      </w:r>
      <w:r w:rsidRPr="00071B34">
        <w:rPr>
          <w:spacing w:val="1"/>
          <w:sz w:val="24"/>
          <w:szCs w:val="24"/>
        </w:rPr>
        <w:t xml:space="preserve"> </w:t>
      </w:r>
      <w:r w:rsidRPr="00071B34">
        <w:rPr>
          <w:sz w:val="24"/>
          <w:szCs w:val="24"/>
        </w:rPr>
        <w:t>по</w:t>
      </w:r>
      <w:r w:rsidRPr="00071B34">
        <w:rPr>
          <w:spacing w:val="-67"/>
          <w:sz w:val="24"/>
          <w:szCs w:val="24"/>
        </w:rPr>
        <w:t xml:space="preserve"> </w:t>
      </w:r>
      <w:r w:rsidRPr="00071B34">
        <w:rPr>
          <w:sz w:val="24"/>
          <w:szCs w:val="24"/>
        </w:rPr>
        <w:t>профессиональной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а</w:t>
      </w:r>
      <w:r w:rsidRPr="00071B34">
        <w:rPr>
          <w:spacing w:val="1"/>
          <w:sz w:val="24"/>
          <w:szCs w:val="24"/>
        </w:rPr>
        <w:t xml:space="preserve"> </w:t>
      </w:r>
      <w:r w:rsidRPr="00071B34">
        <w:rPr>
          <w:sz w:val="24"/>
          <w:szCs w:val="24"/>
        </w:rPr>
        <w:t>также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рамках</w:t>
      </w:r>
      <w:r w:rsidRPr="00071B34">
        <w:rPr>
          <w:spacing w:val="1"/>
          <w:sz w:val="24"/>
          <w:szCs w:val="24"/>
        </w:rPr>
        <w:t xml:space="preserve"> </w:t>
      </w:r>
      <w:r w:rsidRPr="00071B34">
        <w:rPr>
          <w:sz w:val="24"/>
          <w:szCs w:val="24"/>
        </w:rPr>
        <w:t>социального</w:t>
      </w:r>
      <w:r w:rsidRPr="00071B34">
        <w:rPr>
          <w:spacing w:val="-67"/>
          <w:sz w:val="24"/>
          <w:szCs w:val="24"/>
        </w:rPr>
        <w:t xml:space="preserve"> </w:t>
      </w:r>
      <w:r w:rsidRPr="00071B34">
        <w:rPr>
          <w:sz w:val="24"/>
          <w:szCs w:val="24"/>
        </w:rPr>
        <w:t>взаимодействия</w:t>
      </w:r>
      <w:r w:rsidRPr="00071B34">
        <w:rPr>
          <w:spacing w:val="-2"/>
          <w:sz w:val="24"/>
          <w:szCs w:val="24"/>
        </w:rPr>
        <w:t xml:space="preserve"> </w:t>
      </w:r>
      <w:r w:rsidRPr="00071B34">
        <w:rPr>
          <w:sz w:val="24"/>
          <w:szCs w:val="24"/>
        </w:rPr>
        <w:t>с</w:t>
      </w:r>
      <w:r w:rsidRPr="00071B34">
        <w:rPr>
          <w:spacing w:val="-1"/>
          <w:sz w:val="24"/>
          <w:szCs w:val="24"/>
        </w:rPr>
        <w:t xml:space="preserve"> </w:t>
      </w:r>
      <w:r w:rsidRPr="00071B34">
        <w:rPr>
          <w:sz w:val="24"/>
          <w:szCs w:val="24"/>
        </w:rPr>
        <w:t>людьми из</w:t>
      </w:r>
      <w:r w:rsidRPr="00071B34">
        <w:rPr>
          <w:spacing w:val="-5"/>
          <w:sz w:val="24"/>
          <w:szCs w:val="24"/>
        </w:rPr>
        <w:t xml:space="preserve"> </w:t>
      </w:r>
      <w:r w:rsidRPr="00071B34">
        <w:rPr>
          <w:sz w:val="24"/>
          <w:szCs w:val="24"/>
        </w:rPr>
        <w:t>другой</w:t>
      </w:r>
      <w:r w:rsidRPr="00071B34">
        <w:rPr>
          <w:spacing w:val="-3"/>
          <w:sz w:val="24"/>
          <w:szCs w:val="24"/>
        </w:rPr>
        <w:t xml:space="preserve"> </w:t>
      </w:r>
      <w:r w:rsidRPr="00071B34">
        <w:rPr>
          <w:sz w:val="24"/>
          <w:szCs w:val="24"/>
        </w:rPr>
        <w:t>культурной среды;</w:t>
      </w:r>
    </w:p>
    <w:p w:rsidR="009F41E1" w:rsidRPr="00071B34" w:rsidRDefault="009F41E1" w:rsidP="009F41E1">
      <w:pPr>
        <w:pStyle w:val="aff8"/>
        <w:ind w:left="102" w:right="105"/>
        <w:rPr>
          <w:sz w:val="24"/>
          <w:szCs w:val="24"/>
        </w:rPr>
      </w:pPr>
      <w:r w:rsidRPr="00071B34">
        <w:rPr>
          <w:sz w:val="24"/>
          <w:szCs w:val="24"/>
        </w:rPr>
        <w:t>способность</w:t>
      </w:r>
      <w:r w:rsidRPr="00071B34">
        <w:rPr>
          <w:spacing w:val="1"/>
          <w:sz w:val="24"/>
          <w:szCs w:val="24"/>
        </w:rPr>
        <w:t xml:space="preserve"> </w:t>
      </w:r>
      <w:r w:rsidRPr="00071B34">
        <w:rPr>
          <w:sz w:val="24"/>
          <w:szCs w:val="24"/>
        </w:rPr>
        <w:t>обучающихся</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взаимодействию</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условиях</w:t>
      </w:r>
      <w:r w:rsidRPr="00071B34">
        <w:rPr>
          <w:spacing w:val="-67"/>
          <w:sz w:val="24"/>
          <w:szCs w:val="24"/>
        </w:rPr>
        <w:t xml:space="preserve"> </w:t>
      </w:r>
      <w:r w:rsidRPr="00071B34">
        <w:rPr>
          <w:sz w:val="24"/>
          <w:szCs w:val="24"/>
        </w:rPr>
        <w:t>неопределённости,</w:t>
      </w:r>
      <w:r w:rsidRPr="00071B34">
        <w:rPr>
          <w:spacing w:val="-5"/>
          <w:sz w:val="24"/>
          <w:szCs w:val="24"/>
        </w:rPr>
        <w:t xml:space="preserve"> </w:t>
      </w:r>
      <w:r w:rsidRPr="00071B34">
        <w:rPr>
          <w:sz w:val="24"/>
          <w:szCs w:val="24"/>
        </w:rPr>
        <w:t>открытость</w:t>
      </w:r>
      <w:r w:rsidRPr="00071B34">
        <w:rPr>
          <w:spacing w:val="-2"/>
          <w:sz w:val="24"/>
          <w:szCs w:val="24"/>
        </w:rPr>
        <w:t xml:space="preserve"> </w:t>
      </w:r>
      <w:r w:rsidRPr="00071B34">
        <w:rPr>
          <w:sz w:val="24"/>
          <w:szCs w:val="24"/>
        </w:rPr>
        <w:t>опыту</w:t>
      </w:r>
      <w:r w:rsidRPr="00071B34">
        <w:rPr>
          <w:spacing w:val="-2"/>
          <w:sz w:val="24"/>
          <w:szCs w:val="24"/>
        </w:rPr>
        <w:t xml:space="preserve"> </w:t>
      </w:r>
      <w:r w:rsidRPr="00071B34">
        <w:rPr>
          <w:sz w:val="24"/>
          <w:szCs w:val="24"/>
        </w:rPr>
        <w:t>и</w:t>
      </w:r>
      <w:r w:rsidRPr="00071B34">
        <w:rPr>
          <w:spacing w:val="-2"/>
          <w:sz w:val="24"/>
          <w:szCs w:val="24"/>
        </w:rPr>
        <w:t xml:space="preserve"> </w:t>
      </w:r>
      <w:r w:rsidRPr="00071B34">
        <w:rPr>
          <w:sz w:val="24"/>
          <w:szCs w:val="24"/>
        </w:rPr>
        <w:t>знаниям</w:t>
      </w:r>
      <w:r w:rsidRPr="00071B34">
        <w:rPr>
          <w:spacing w:val="-4"/>
          <w:sz w:val="24"/>
          <w:szCs w:val="24"/>
        </w:rPr>
        <w:t xml:space="preserve"> </w:t>
      </w:r>
      <w:r w:rsidRPr="00071B34">
        <w:rPr>
          <w:sz w:val="24"/>
          <w:szCs w:val="24"/>
        </w:rPr>
        <w:t>других;</w:t>
      </w:r>
    </w:p>
    <w:p w:rsidR="009F41E1" w:rsidRPr="00071B34" w:rsidRDefault="009F41E1" w:rsidP="009F41E1">
      <w:pPr>
        <w:pStyle w:val="aff8"/>
        <w:ind w:left="102" w:right="103"/>
        <w:rPr>
          <w:sz w:val="24"/>
          <w:szCs w:val="24"/>
        </w:rPr>
      </w:pPr>
      <w:r w:rsidRPr="00071B34">
        <w:rPr>
          <w:sz w:val="24"/>
          <w:szCs w:val="24"/>
        </w:rPr>
        <w:t>способность</w:t>
      </w:r>
      <w:r w:rsidRPr="00071B34">
        <w:rPr>
          <w:spacing w:val="1"/>
          <w:sz w:val="24"/>
          <w:szCs w:val="24"/>
        </w:rPr>
        <w:t xml:space="preserve"> </w:t>
      </w:r>
      <w:r w:rsidRPr="00071B34">
        <w:rPr>
          <w:sz w:val="24"/>
          <w:szCs w:val="24"/>
        </w:rPr>
        <w:t>действовать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условиях</w:t>
      </w:r>
      <w:r w:rsidRPr="00071B34">
        <w:rPr>
          <w:spacing w:val="1"/>
          <w:sz w:val="24"/>
          <w:szCs w:val="24"/>
        </w:rPr>
        <w:t xml:space="preserve"> </w:t>
      </w:r>
      <w:r w:rsidRPr="00071B34">
        <w:rPr>
          <w:sz w:val="24"/>
          <w:szCs w:val="24"/>
        </w:rPr>
        <w:t>неопределённости,</w:t>
      </w:r>
      <w:r w:rsidRPr="00071B34">
        <w:rPr>
          <w:spacing w:val="1"/>
          <w:sz w:val="24"/>
          <w:szCs w:val="24"/>
        </w:rPr>
        <w:t xml:space="preserve"> </w:t>
      </w:r>
      <w:r w:rsidRPr="00071B34">
        <w:rPr>
          <w:sz w:val="24"/>
          <w:szCs w:val="24"/>
        </w:rPr>
        <w:t>повышать</w:t>
      </w:r>
      <w:r w:rsidRPr="00071B34">
        <w:rPr>
          <w:spacing w:val="1"/>
          <w:sz w:val="24"/>
          <w:szCs w:val="24"/>
        </w:rPr>
        <w:t xml:space="preserve"> </w:t>
      </w:r>
      <w:r w:rsidRPr="00071B34">
        <w:rPr>
          <w:sz w:val="24"/>
          <w:szCs w:val="24"/>
        </w:rPr>
        <w:t>уровень своей компетентности через практическую деятельность, в том числе</w:t>
      </w:r>
      <w:r w:rsidRPr="00071B34">
        <w:rPr>
          <w:spacing w:val="-67"/>
          <w:sz w:val="24"/>
          <w:szCs w:val="24"/>
        </w:rPr>
        <w:t xml:space="preserve"> </w:t>
      </w:r>
      <w:r w:rsidRPr="00071B34">
        <w:rPr>
          <w:sz w:val="24"/>
          <w:szCs w:val="24"/>
        </w:rPr>
        <w:t>умение учиться у других людей, получать в совместной деятельности новые</w:t>
      </w:r>
      <w:r w:rsidRPr="00071B34">
        <w:rPr>
          <w:spacing w:val="1"/>
          <w:sz w:val="24"/>
          <w:szCs w:val="24"/>
        </w:rPr>
        <w:t xml:space="preserve"> </w:t>
      </w:r>
      <w:r w:rsidRPr="00071B34">
        <w:rPr>
          <w:sz w:val="24"/>
          <w:szCs w:val="24"/>
        </w:rPr>
        <w:t>знания,</w:t>
      </w:r>
      <w:r w:rsidRPr="00071B34">
        <w:rPr>
          <w:spacing w:val="-2"/>
          <w:sz w:val="24"/>
          <w:szCs w:val="24"/>
        </w:rPr>
        <w:t xml:space="preserve"> </w:t>
      </w:r>
      <w:r w:rsidRPr="00071B34">
        <w:rPr>
          <w:sz w:val="24"/>
          <w:szCs w:val="24"/>
        </w:rPr>
        <w:t>навыки и</w:t>
      </w:r>
      <w:r w:rsidRPr="00071B34">
        <w:rPr>
          <w:spacing w:val="-3"/>
          <w:sz w:val="24"/>
          <w:szCs w:val="24"/>
        </w:rPr>
        <w:t xml:space="preserve"> </w:t>
      </w:r>
      <w:r w:rsidRPr="00071B34">
        <w:rPr>
          <w:sz w:val="24"/>
          <w:szCs w:val="24"/>
        </w:rPr>
        <w:t>компетенции</w:t>
      </w:r>
      <w:r w:rsidRPr="00071B34">
        <w:rPr>
          <w:spacing w:val="-3"/>
          <w:sz w:val="24"/>
          <w:szCs w:val="24"/>
        </w:rPr>
        <w:t xml:space="preserve"> </w:t>
      </w:r>
      <w:r w:rsidRPr="00071B34">
        <w:rPr>
          <w:sz w:val="24"/>
          <w:szCs w:val="24"/>
        </w:rPr>
        <w:t>из</w:t>
      </w:r>
      <w:r w:rsidRPr="00071B34">
        <w:rPr>
          <w:spacing w:val="-1"/>
          <w:sz w:val="24"/>
          <w:szCs w:val="24"/>
        </w:rPr>
        <w:t xml:space="preserve"> </w:t>
      </w:r>
      <w:r w:rsidRPr="00071B34">
        <w:rPr>
          <w:sz w:val="24"/>
          <w:szCs w:val="24"/>
        </w:rPr>
        <w:t>опыта</w:t>
      </w:r>
      <w:r w:rsidRPr="00071B34">
        <w:rPr>
          <w:spacing w:val="-4"/>
          <w:sz w:val="24"/>
          <w:szCs w:val="24"/>
        </w:rPr>
        <w:t xml:space="preserve"> </w:t>
      </w:r>
      <w:r w:rsidRPr="00071B34">
        <w:rPr>
          <w:sz w:val="24"/>
          <w:szCs w:val="24"/>
        </w:rPr>
        <w:t>других;</w:t>
      </w:r>
    </w:p>
    <w:p w:rsidR="009F41E1" w:rsidRPr="00071B34" w:rsidRDefault="009F41E1" w:rsidP="009F41E1">
      <w:pPr>
        <w:pStyle w:val="aff8"/>
        <w:ind w:left="102" w:right="103"/>
        <w:rPr>
          <w:sz w:val="24"/>
          <w:szCs w:val="24"/>
        </w:rPr>
      </w:pPr>
      <w:r w:rsidRPr="00071B34">
        <w:rPr>
          <w:sz w:val="24"/>
          <w:szCs w:val="24"/>
        </w:rPr>
        <w:t>навык</w:t>
      </w:r>
      <w:r w:rsidRPr="00071B34">
        <w:rPr>
          <w:spacing w:val="1"/>
          <w:sz w:val="24"/>
          <w:szCs w:val="24"/>
        </w:rPr>
        <w:t xml:space="preserve"> </w:t>
      </w:r>
      <w:r w:rsidRPr="00071B34">
        <w:rPr>
          <w:sz w:val="24"/>
          <w:szCs w:val="24"/>
        </w:rPr>
        <w:t>выявления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связывания</w:t>
      </w:r>
      <w:r w:rsidRPr="00071B34">
        <w:rPr>
          <w:spacing w:val="1"/>
          <w:sz w:val="24"/>
          <w:szCs w:val="24"/>
        </w:rPr>
        <w:t xml:space="preserve"> </w:t>
      </w:r>
      <w:r w:rsidRPr="00071B34">
        <w:rPr>
          <w:sz w:val="24"/>
          <w:szCs w:val="24"/>
        </w:rPr>
        <w:t>образов,</w:t>
      </w:r>
      <w:r w:rsidRPr="00071B34">
        <w:rPr>
          <w:spacing w:val="1"/>
          <w:sz w:val="24"/>
          <w:szCs w:val="24"/>
        </w:rPr>
        <w:t xml:space="preserve"> </w:t>
      </w:r>
      <w:r w:rsidRPr="00071B34">
        <w:rPr>
          <w:sz w:val="24"/>
          <w:szCs w:val="24"/>
        </w:rPr>
        <w:t>способность</w:t>
      </w:r>
      <w:r w:rsidRPr="00071B34">
        <w:rPr>
          <w:spacing w:val="1"/>
          <w:sz w:val="24"/>
          <w:szCs w:val="24"/>
        </w:rPr>
        <w:t xml:space="preserve"> </w:t>
      </w:r>
      <w:r w:rsidRPr="00071B34">
        <w:rPr>
          <w:sz w:val="24"/>
          <w:szCs w:val="24"/>
        </w:rPr>
        <w:t>формировать</w:t>
      </w:r>
      <w:r w:rsidRPr="00071B34">
        <w:rPr>
          <w:spacing w:val="1"/>
          <w:sz w:val="24"/>
          <w:szCs w:val="24"/>
        </w:rPr>
        <w:t xml:space="preserve"> </w:t>
      </w:r>
      <w:r w:rsidRPr="00071B34">
        <w:rPr>
          <w:sz w:val="24"/>
          <w:szCs w:val="24"/>
        </w:rPr>
        <w:t>новые</w:t>
      </w:r>
      <w:r w:rsidRPr="00071B34">
        <w:rPr>
          <w:spacing w:val="1"/>
          <w:sz w:val="24"/>
          <w:szCs w:val="24"/>
        </w:rPr>
        <w:t xml:space="preserve"> </w:t>
      </w:r>
      <w:r w:rsidRPr="00071B34">
        <w:rPr>
          <w:sz w:val="24"/>
          <w:szCs w:val="24"/>
        </w:rPr>
        <w:t>знания,</w:t>
      </w:r>
      <w:r w:rsidRPr="00071B34">
        <w:rPr>
          <w:spacing w:val="1"/>
          <w:sz w:val="24"/>
          <w:szCs w:val="24"/>
        </w:rPr>
        <w:t xml:space="preserve"> </w:t>
      </w:r>
      <w:r w:rsidRPr="00071B34">
        <w:rPr>
          <w:sz w:val="24"/>
          <w:szCs w:val="24"/>
        </w:rPr>
        <w:t>способность</w:t>
      </w:r>
      <w:r w:rsidRPr="00071B34">
        <w:rPr>
          <w:spacing w:val="1"/>
          <w:sz w:val="24"/>
          <w:szCs w:val="24"/>
        </w:rPr>
        <w:t xml:space="preserve"> </w:t>
      </w:r>
      <w:r w:rsidRPr="00071B34">
        <w:rPr>
          <w:sz w:val="24"/>
          <w:szCs w:val="24"/>
        </w:rPr>
        <w:t>формулировать</w:t>
      </w:r>
      <w:r w:rsidRPr="00071B34">
        <w:rPr>
          <w:spacing w:val="1"/>
          <w:sz w:val="24"/>
          <w:szCs w:val="24"/>
        </w:rPr>
        <w:t xml:space="preserve"> </w:t>
      </w:r>
      <w:r w:rsidRPr="00071B34">
        <w:rPr>
          <w:sz w:val="24"/>
          <w:szCs w:val="24"/>
        </w:rPr>
        <w:t>идеи,</w:t>
      </w:r>
      <w:r w:rsidRPr="00071B34">
        <w:rPr>
          <w:spacing w:val="1"/>
          <w:sz w:val="24"/>
          <w:szCs w:val="24"/>
        </w:rPr>
        <w:t xml:space="preserve"> </w:t>
      </w:r>
      <w:r w:rsidRPr="00071B34">
        <w:rPr>
          <w:sz w:val="24"/>
          <w:szCs w:val="24"/>
        </w:rPr>
        <w:t>понятия,</w:t>
      </w:r>
      <w:r w:rsidRPr="00071B34">
        <w:rPr>
          <w:spacing w:val="1"/>
          <w:sz w:val="24"/>
          <w:szCs w:val="24"/>
        </w:rPr>
        <w:t xml:space="preserve"> </w:t>
      </w:r>
      <w:r w:rsidRPr="00071B34">
        <w:rPr>
          <w:sz w:val="24"/>
          <w:szCs w:val="24"/>
        </w:rPr>
        <w:t>гипотезы</w:t>
      </w:r>
      <w:r w:rsidRPr="00071B34">
        <w:rPr>
          <w:spacing w:val="1"/>
          <w:sz w:val="24"/>
          <w:szCs w:val="24"/>
        </w:rPr>
        <w:t xml:space="preserve"> </w:t>
      </w:r>
      <w:r w:rsidRPr="00071B34">
        <w:rPr>
          <w:sz w:val="24"/>
          <w:szCs w:val="24"/>
        </w:rPr>
        <w:t>об</w:t>
      </w:r>
      <w:r w:rsidRPr="00071B34">
        <w:rPr>
          <w:spacing w:val="1"/>
          <w:sz w:val="24"/>
          <w:szCs w:val="24"/>
        </w:rPr>
        <w:t xml:space="preserve"> </w:t>
      </w:r>
      <w:r w:rsidRPr="00071B34">
        <w:rPr>
          <w:sz w:val="24"/>
          <w:szCs w:val="24"/>
        </w:rPr>
        <w:t>объектах и явлениях, в том числе ранее не известных, осознавать дефицит</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знаний</w:t>
      </w:r>
      <w:r w:rsidRPr="00071B34">
        <w:rPr>
          <w:spacing w:val="-2"/>
          <w:sz w:val="24"/>
          <w:szCs w:val="24"/>
        </w:rPr>
        <w:t xml:space="preserve"> </w:t>
      </w:r>
      <w:r w:rsidRPr="00071B34">
        <w:rPr>
          <w:sz w:val="24"/>
          <w:szCs w:val="24"/>
        </w:rPr>
        <w:t>и</w:t>
      </w:r>
      <w:r w:rsidRPr="00071B34">
        <w:rPr>
          <w:spacing w:val="-1"/>
          <w:sz w:val="24"/>
          <w:szCs w:val="24"/>
        </w:rPr>
        <w:t xml:space="preserve"> </w:t>
      </w:r>
      <w:r w:rsidRPr="00071B34">
        <w:rPr>
          <w:sz w:val="24"/>
          <w:szCs w:val="24"/>
        </w:rPr>
        <w:t>компетенций,</w:t>
      </w:r>
      <w:r w:rsidRPr="00071B34">
        <w:rPr>
          <w:spacing w:val="-1"/>
          <w:sz w:val="24"/>
          <w:szCs w:val="24"/>
        </w:rPr>
        <w:t xml:space="preserve"> </w:t>
      </w:r>
      <w:r w:rsidRPr="00071B34">
        <w:rPr>
          <w:sz w:val="24"/>
          <w:szCs w:val="24"/>
        </w:rPr>
        <w:t>планировать</w:t>
      </w:r>
      <w:r w:rsidRPr="00071B34">
        <w:rPr>
          <w:spacing w:val="-3"/>
          <w:sz w:val="24"/>
          <w:szCs w:val="24"/>
        </w:rPr>
        <w:t xml:space="preserve"> </w:t>
      </w:r>
      <w:r w:rsidRPr="00071B34">
        <w:rPr>
          <w:sz w:val="24"/>
          <w:szCs w:val="24"/>
        </w:rPr>
        <w:t>своё</w:t>
      </w:r>
      <w:r w:rsidRPr="00071B34">
        <w:rPr>
          <w:spacing w:val="-3"/>
          <w:sz w:val="24"/>
          <w:szCs w:val="24"/>
        </w:rPr>
        <w:t xml:space="preserve"> </w:t>
      </w:r>
      <w:r w:rsidRPr="00071B34">
        <w:rPr>
          <w:sz w:val="24"/>
          <w:szCs w:val="24"/>
        </w:rPr>
        <w:t>развитие;</w:t>
      </w:r>
    </w:p>
    <w:p w:rsidR="009F41E1" w:rsidRPr="00071B34" w:rsidRDefault="009F41E1" w:rsidP="00AB47B6">
      <w:pPr>
        <w:pStyle w:val="aff8"/>
        <w:ind w:left="103" w:right="104"/>
        <w:rPr>
          <w:sz w:val="24"/>
          <w:szCs w:val="24"/>
        </w:rPr>
      </w:pPr>
      <w:r w:rsidRPr="00071B34">
        <w:rPr>
          <w:sz w:val="24"/>
          <w:szCs w:val="24"/>
        </w:rPr>
        <w:t>умение</w:t>
      </w:r>
      <w:r w:rsidRPr="00071B34">
        <w:rPr>
          <w:spacing w:val="1"/>
          <w:sz w:val="24"/>
          <w:szCs w:val="24"/>
        </w:rPr>
        <w:t xml:space="preserve"> </w:t>
      </w:r>
      <w:r w:rsidRPr="00071B34">
        <w:rPr>
          <w:sz w:val="24"/>
          <w:szCs w:val="24"/>
        </w:rPr>
        <w:t>оперировать</w:t>
      </w:r>
      <w:r w:rsidRPr="00071B34">
        <w:rPr>
          <w:spacing w:val="1"/>
          <w:sz w:val="24"/>
          <w:szCs w:val="24"/>
        </w:rPr>
        <w:t xml:space="preserve"> </w:t>
      </w:r>
      <w:r w:rsidRPr="00071B34">
        <w:rPr>
          <w:sz w:val="24"/>
          <w:szCs w:val="24"/>
        </w:rPr>
        <w:t>основными</w:t>
      </w:r>
      <w:r w:rsidRPr="00071B34">
        <w:rPr>
          <w:spacing w:val="1"/>
          <w:sz w:val="24"/>
          <w:szCs w:val="24"/>
        </w:rPr>
        <w:t xml:space="preserve"> </w:t>
      </w:r>
      <w:r w:rsidRPr="00071B34">
        <w:rPr>
          <w:sz w:val="24"/>
          <w:szCs w:val="24"/>
        </w:rPr>
        <w:t>понятиями,</w:t>
      </w:r>
      <w:r w:rsidRPr="00071B34">
        <w:rPr>
          <w:spacing w:val="1"/>
          <w:sz w:val="24"/>
          <w:szCs w:val="24"/>
        </w:rPr>
        <w:t xml:space="preserve"> </w:t>
      </w:r>
      <w:r w:rsidRPr="00071B34">
        <w:rPr>
          <w:sz w:val="24"/>
          <w:szCs w:val="24"/>
        </w:rPr>
        <w:t>терминами</w:t>
      </w:r>
      <w:r w:rsidRPr="00071B34">
        <w:rPr>
          <w:spacing w:val="1"/>
          <w:sz w:val="24"/>
          <w:szCs w:val="24"/>
        </w:rPr>
        <w:t xml:space="preserve"> </w:t>
      </w:r>
      <w:r w:rsidRPr="00071B34">
        <w:rPr>
          <w:sz w:val="24"/>
          <w:szCs w:val="24"/>
        </w:rPr>
        <w:t>и</w:t>
      </w:r>
      <w:r w:rsidRPr="00071B34">
        <w:rPr>
          <w:spacing w:val="-67"/>
          <w:sz w:val="24"/>
          <w:szCs w:val="24"/>
        </w:rPr>
        <w:t xml:space="preserve"> </w:t>
      </w:r>
      <w:r w:rsidRPr="00071B34">
        <w:rPr>
          <w:sz w:val="24"/>
          <w:szCs w:val="24"/>
        </w:rPr>
        <w:t>представлениями</w:t>
      </w:r>
      <w:r w:rsidRPr="00071B34">
        <w:rPr>
          <w:spacing w:val="18"/>
          <w:sz w:val="24"/>
          <w:szCs w:val="24"/>
        </w:rPr>
        <w:t xml:space="preserve"> </w:t>
      </w:r>
      <w:r w:rsidRPr="00071B34">
        <w:rPr>
          <w:sz w:val="24"/>
          <w:szCs w:val="24"/>
        </w:rPr>
        <w:t>в</w:t>
      </w:r>
      <w:r w:rsidRPr="00071B34">
        <w:rPr>
          <w:spacing w:val="16"/>
          <w:sz w:val="24"/>
          <w:szCs w:val="24"/>
        </w:rPr>
        <w:t xml:space="preserve"> </w:t>
      </w:r>
      <w:r w:rsidRPr="00071B34">
        <w:rPr>
          <w:sz w:val="24"/>
          <w:szCs w:val="24"/>
        </w:rPr>
        <w:t>области</w:t>
      </w:r>
      <w:r w:rsidRPr="00071B34">
        <w:rPr>
          <w:spacing w:val="16"/>
          <w:sz w:val="24"/>
          <w:szCs w:val="24"/>
        </w:rPr>
        <w:t xml:space="preserve"> </w:t>
      </w:r>
      <w:r w:rsidRPr="00071B34">
        <w:rPr>
          <w:sz w:val="24"/>
          <w:szCs w:val="24"/>
        </w:rPr>
        <w:t>концепции</w:t>
      </w:r>
      <w:r w:rsidRPr="00071B34">
        <w:rPr>
          <w:spacing w:val="16"/>
          <w:sz w:val="24"/>
          <w:szCs w:val="24"/>
        </w:rPr>
        <w:t xml:space="preserve"> </w:t>
      </w:r>
      <w:r w:rsidRPr="00071B34">
        <w:rPr>
          <w:sz w:val="24"/>
          <w:szCs w:val="24"/>
        </w:rPr>
        <w:t>устойчивого</w:t>
      </w:r>
      <w:r w:rsidRPr="00071B34">
        <w:rPr>
          <w:spacing w:val="17"/>
          <w:sz w:val="24"/>
          <w:szCs w:val="24"/>
        </w:rPr>
        <w:t xml:space="preserve"> </w:t>
      </w:r>
      <w:r w:rsidRPr="00071B34">
        <w:rPr>
          <w:sz w:val="24"/>
          <w:szCs w:val="24"/>
        </w:rPr>
        <w:t>развития,</w:t>
      </w:r>
      <w:r w:rsidRPr="00071B34">
        <w:rPr>
          <w:spacing w:val="17"/>
          <w:sz w:val="24"/>
          <w:szCs w:val="24"/>
        </w:rPr>
        <w:t xml:space="preserve"> </w:t>
      </w:r>
      <w:r w:rsidRPr="00071B34">
        <w:rPr>
          <w:sz w:val="24"/>
          <w:szCs w:val="24"/>
        </w:rPr>
        <w:t>анализировать</w:t>
      </w:r>
      <w:r w:rsidR="00AB47B6">
        <w:rPr>
          <w:sz w:val="24"/>
          <w:szCs w:val="24"/>
        </w:rPr>
        <w:t xml:space="preserve"> </w:t>
      </w:r>
      <w:r w:rsidRPr="00071B34">
        <w:rPr>
          <w:sz w:val="24"/>
          <w:szCs w:val="24"/>
        </w:rPr>
        <w:t>и</w:t>
      </w:r>
      <w:r w:rsidRPr="00071B34">
        <w:rPr>
          <w:spacing w:val="1"/>
          <w:sz w:val="24"/>
          <w:szCs w:val="24"/>
        </w:rPr>
        <w:t xml:space="preserve"> </w:t>
      </w:r>
      <w:r w:rsidRPr="00071B34">
        <w:rPr>
          <w:sz w:val="24"/>
          <w:szCs w:val="24"/>
        </w:rPr>
        <w:t>выявлять</w:t>
      </w:r>
      <w:r w:rsidRPr="00071B34">
        <w:rPr>
          <w:spacing w:val="1"/>
          <w:sz w:val="24"/>
          <w:szCs w:val="24"/>
        </w:rPr>
        <w:t xml:space="preserve"> </w:t>
      </w:r>
      <w:r w:rsidRPr="00071B34">
        <w:rPr>
          <w:sz w:val="24"/>
          <w:szCs w:val="24"/>
        </w:rPr>
        <w:t>взаимосвязь</w:t>
      </w:r>
      <w:r w:rsidRPr="00071B34">
        <w:rPr>
          <w:spacing w:val="1"/>
          <w:sz w:val="24"/>
          <w:szCs w:val="24"/>
        </w:rPr>
        <w:t xml:space="preserve"> </w:t>
      </w:r>
      <w:r w:rsidRPr="00071B34">
        <w:rPr>
          <w:sz w:val="24"/>
          <w:szCs w:val="24"/>
        </w:rPr>
        <w:t>природы, общества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экономики,</w:t>
      </w:r>
      <w:r w:rsidRPr="00071B34">
        <w:rPr>
          <w:spacing w:val="1"/>
          <w:sz w:val="24"/>
          <w:szCs w:val="24"/>
        </w:rPr>
        <w:t xml:space="preserve"> </w:t>
      </w:r>
      <w:r w:rsidRPr="00071B34">
        <w:rPr>
          <w:sz w:val="24"/>
          <w:szCs w:val="24"/>
        </w:rPr>
        <w:t>оценивать</w:t>
      </w:r>
      <w:r w:rsidRPr="00071B34">
        <w:rPr>
          <w:spacing w:val="1"/>
          <w:sz w:val="24"/>
          <w:szCs w:val="24"/>
        </w:rPr>
        <w:t xml:space="preserve"> </w:t>
      </w:r>
      <w:r w:rsidRPr="00071B34">
        <w:rPr>
          <w:sz w:val="24"/>
          <w:szCs w:val="24"/>
        </w:rPr>
        <w:t>свои</w:t>
      </w:r>
      <w:r w:rsidRPr="00071B34">
        <w:rPr>
          <w:spacing w:val="1"/>
          <w:sz w:val="24"/>
          <w:szCs w:val="24"/>
        </w:rPr>
        <w:t xml:space="preserve"> </w:t>
      </w:r>
      <w:r w:rsidRPr="00071B34">
        <w:rPr>
          <w:sz w:val="24"/>
          <w:szCs w:val="24"/>
        </w:rPr>
        <w:t>действия</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влияния</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окружающую</w:t>
      </w:r>
      <w:r w:rsidRPr="00071B34">
        <w:rPr>
          <w:spacing w:val="1"/>
          <w:sz w:val="24"/>
          <w:szCs w:val="24"/>
        </w:rPr>
        <w:t xml:space="preserve"> </w:t>
      </w:r>
      <w:r w:rsidRPr="00071B34">
        <w:rPr>
          <w:sz w:val="24"/>
          <w:szCs w:val="24"/>
        </w:rPr>
        <w:t>среду,</w:t>
      </w:r>
      <w:r w:rsidRPr="00071B34">
        <w:rPr>
          <w:spacing w:val="1"/>
          <w:sz w:val="24"/>
          <w:szCs w:val="24"/>
        </w:rPr>
        <w:t xml:space="preserve"> </w:t>
      </w:r>
      <w:r w:rsidRPr="00071B34">
        <w:rPr>
          <w:sz w:val="24"/>
          <w:szCs w:val="24"/>
        </w:rPr>
        <w:t>достижения</w:t>
      </w:r>
      <w:r w:rsidRPr="00071B34">
        <w:rPr>
          <w:spacing w:val="1"/>
          <w:sz w:val="24"/>
          <w:szCs w:val="24"/>
        </w:rPr>
        <w:t xml:space="preserve"> </w:t>
      </w:r>
      <w:r w:rsidRPr="00071B34">
        <w:rPr>
          <w:sz w:val="24"/>
          <w:szCs w:val="24"/>
        </w:rPr>
        <w:t>целей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преодоления</w:t>
      </w:r>
      <w:r w:rsidRPr="00071B34">
        <w:rPr>
          <w:spacing w:val="-1"/>
          <w:sz w:val="24"/>
          <w:szCs w:val="24"/>
        </w:rPr>
        <w:t xml:space="preserve"> </w:t>
      </w:r>
      <w:r w:rsidRPr="00071B34">
        <w:rPr>
          <w:sz w:val="24"/>
          <w:szCs w:val="24"/>
        </w:rPr>
        <w:t>вызовов,</w:t>
      </w:r>
      <w:r w:rsidRPr="00071B34">
        <w:rPr>
          <w:spacing w:val="-2"/>
          <w:sz w:val="24"/>
          <w:szCs w:val="24"/>
        </w:rPr>
        <w:t xml:space="preserve"> </w:t>
      </w:r>
      <w:r w:rsidRPr="00071B34">
        <w:rPr>
          <w:sz w:val="24"/>
          <w:szCs w:val="24"/>
        </w:rPr>
        <w:t>возможных</w:t>
      </w:r>
      <w:r w:rsidRPr="00071B34">
        <w:rPr>
          <w:spacing w:val="-1"/>
          <w:sz w:val="24"/>
          <w:szCs w:val="24"/>
        </w:rPr>
        <w:t xml:space="preserve"> </w:t>
      </w:r>
      <w:r w:rsidRPr="00071B34">
        <w:rPr>
          <w:sz w:val="24"/>
          <w:szCs w:val="24"/>
        </w:rPr>
        <w:t>глобальных</w:t>
      </w:r>
      <w:r w:rsidRPr="00071B34">
        <w:rPr>
          <w:spacing w:val="-2"/>
          <w:sz w:val="24"/>
          <w:szCs w:val="24"/>
        </w:rPr>
        <w:t xml:space="preserve"> </w:t>
      </w:r>
      <w:r w:rsidRPr="00071B34">
        <w:rPr>
          <w:sz w:val="24"/>
          <w:szCs w:val="24"/>
        </w:rPr>
        <w:t>последствий;</w:t>
      </w:r>
    </w:p>
    <w:p w:rsidR="009F41E1" w:rsidRPr="00071B34" w:rsidRDefault="009F41E1" w:rsidP="009F41E1">
      <w:pPr>
        <w:pStyle w:val="aff8"/>
        <w:ind w:right="105"/>
        <w:rPr>
          <w:sz w:val="24"/>
          <w:szCs w:val="24"/>
        </w:rPr>
      </w:pPr>
      <w:r w:rsidRPr="00071B34">
        <w:rPr>
          <w:spacing w:val="-1"/>
          <w:sz w:val="24"/>
          <w:szCs w:val="24"/>
        </w:rPr>
        <w:t>способность</w:t>
      </w:r>
      <w:r w:rsidRPr="00071B34">
        <w:rPr>
          <w:spacing w:val="-18"/>
          <w:sz w:val="24"/>
          <w:szCs w:val="24"/>
        </w:rPr>
        <w:t xml:space="preserve"> </w:t>
      </w:r>
      <w:r w:rsidRPr="00071B34">
        <w:rPr>
          <w:spacing w:val="-1"/>
          <w:sz w:val="24"/>
          <w:szCs w:val="24"/>
        </w:rPr>
        <w:t>осознавать</w:t>
      </w:r>
      <w:r w:rsidRPr="00071B34">
        <w:rPr>
          <w:spacing w:val="-15"/>
          <w:sz w:val="24"/>
          <w:szCs w:val="24"/>
        </w:rPr>
        <w:t xml:space="preserve"> </w:t>
      </w:r>
      <w:r w:rsidRPr="00071B34">
        <w:rPr>
          <w:sz w:val="24"/>
          <w:szCs w:val="24"/>
        </w:rPr>
        <w:t>стрессовую</w:t>
      </w:r>
      <w:r w:rsidRPr="00071B34">
        <w:rPr>
          <w:spacing w:val="-14"/>
          <w:sz w:val="24"/>
          <w:szCs w:val="24"/>
        </w:rPr>
        <w:t xml:space="preserve"> </w:t>
      </w:r>
      <w:r w:rsidRPr="00071B34">
        <w:rPr>
          <w:sz w:val="24"/>
          <w:szCs w:val="24"/>
        </w:rPr>
        <w:t>ситуацию,</w:t>
      </w:r>
      <w:r w:rsidRPr="00071B34">
        <w:rPr>
          <w:spacing w:val="-15"/>
          <w:sz w:val="24"/>
          <w:szCs w:val="24"/>
        </w:rPr>
        <w:t xml:space="preserve"> </w:t>
      </w:r>
      <w:r w:rsidRPr="00071B34">
        <w:rPr>
          <w:sz w:val="24"/>
          <w:szCs w:val="24"/>
        </w:rPr>
        <w:t>оценивать</w:t>
      </w:r>
      <w:r w:rsidRPr="00071B34">
        <w:rPr>
          <w:spacing w:val="-15"/>
          <w:sz w:val="24"/>
          <w:szCs w:val="24"/>
        </w:rPr>
        <w:t xml:space="preserve"> </w:t>
      </w:r>
      <w:r w:rsidRPr="00071B34">
        <w:rPr>
          <w:sz w:val="24"/>
          <w:szCs w:val="24"/>
        </w:rPr>
        <w:t>происходящие</w:t>
      </w:r>
      <w:r w:rsidRPr="00071B34">
        <w:rPr>
          <w:spacing w:val="-67"/>
          <w:sz w:val="24"/>
          <w:szCs w:val="24"/>
        </w:rPr>
        <w:t xml:space="preserve"> </w:t>
      </w:r>
      <w:r w:rsidRPr="00071B34">
        <w:rPr>
          <w:sz w:val="24"/>
          <w:szCs w:val="24"/>
        </w:rPr>
        <w:t>изменения</w:t>
      </w:r>
      <w:r w:rsidRPr="00071B34">
        <w:rPr>
          <w:spacing w:val="-7"/>
          <w:sz w:val="24"/>
          <w:szCs w:val="24"/>
        </w:rPr>
        <w:t xml:space="preserve"> </w:t>
      </w:r>
      <w:r w:rsidRPr="00071B34">
        <w:rPr>
          <w:sz w:val="24"/>
          <w:szCs w:val="24"/>
        </w:rPr>
        <w:t>и</w:t>
      </w:r>
      <w:r w:rsidRPr="00071B34">
        <w:rPr>
          <w:spacing w:val="-6"/>
          <w:sz w:val="24"/>
          <w:szCs w:val="24"/>
        </w:rPr>
        <w:t xml:space="preserve"> </w:t>
      </w:r>
      <w:r w:rsidRPr="00071B34">
        <w:rPr>
          <w:sz w:val="24"/>
          <w:szCs w:val="24"/>
        </w:rPr>
        <w:t>их</w:t>
      </w:r>
      <w:r w:rsidRPr="00071B34">
        <w:rPr>
          <w:spacing w:val="-6"/>
          <w:sz w:val="24"/>
          <w:szCs w:val="24"/>
        </w:rPr>
        <w:t xml:space="preserve"> </w:t>
      </w:r>
      <w:r w:rsidRPr="00071B34">
        <w:rPr>
          <w:sz w:val="24"/>
          <w:szCs w:val="24"/>
        </w:rPr>
        <w:t>последствия,</w:t>
      </w:r>
      <w:r w:rsidRPr="00071B34">
        <w:rPr>
          <w:spacing w:val="-7"/>
          <w:sz w:val="24"/>
          <w:szCs w:val="24"/>
        </w:rPr>
        <w:t xml:space="preserve"> </w:t>
      </w:r>
      <w:r w:rsidRPr="00071B34">
        <w:rPr>
          <w:sz w:val="24"/>
          <w:szCs w:val="24"/>
        </w:rPr>
        <w:t>опираясь</w:t>
      </w:r>
      <w:r w:rsidRPr="00071B34">
        <w:rPr>
          <w:spacing w:val="-8"/>
          <w:sz w:val="24"/>
          <w:szCs w:val="24"/>
        </w:rPr>
        <w:t xml:space="preserve"> </w:t>
      </w:r>
      <w:r w:rsidRPr="00071B34">
        <w:rPr>
          <w:sz w:val="24"/>
          <w:szCs w:val="24"/>
        </w:rPr>
        <w:t>на</w:t>
      </w:r>
      <w:r w:rsidRPr="00071B34">
        <w:rPr>
          <w:spacing w:val="-8"/>
          <w:sz w:val="24"/>
          <w:szCs w:val="24"/>
        </w:rPr>
        <w:t xml:space="preserve"> </w:t>
      </w:r>
      <w:r w:rsidRPr="00071B34">
        <w:rPr>
          <w:sz w:val="24"/>
          <w:szCs w:val="24"/>
        </w:rPr>
        <w:t>жизненный,</w:t>
      </w:r>
      <w:r w:rsidRPr="00071B34">
        <w:rPr>
          <w:spacing w:val="-7"/>
          <w:sz w:val="24"/>
          <w:szCs w:val="24"/>
        </w:rPr>
        <w:t xml:space="preserve"> </w:t>
      </w:r>
      <w:r w:rsidRPr="00071B34">
        <w:rPr>
          <w:sz w:val="24"/>
          <w:szCs w:val="24"/>
        </w:rPr>
        <w:t>речевой</w:t>
      </w:r>
      <w:r w:rsidRPr="00071B34">
        <w:rPr>
          <w:spacing w:val="-6"/>
          <w:sz w:val="24"/>
          <w:szCs w:val="24"/>
        </w:rPr>
        <w:t xml:space="preserve"> </w:t>
      </w:r>
      <w:r w:rsidRPr="00071B34">
        <w:rPr>
          <w:sz w:val="24"/>
          <w:szCs w:val="24"/>
        </w:rPr>
        <w:t>и</w:t>
      </w:r>
      <w:r w:rsidRPr="00071B34">
        <w:rPr>
          <w:spacing w:val="-7"/>
          <w:sz w:val="24"/>
          <w:szCs w:val="24"/>
        </w:rPr>
        <w:t xml:space="preserve"> </w:t>
      </w:r>
      <w:r w:rsidRPr="00071B34">
        <w:rPr>
          <w:sz w:val="24"/>
          <w:szCs w:val="24"/>
        </w:rPr>
        <w:t>читательский</w:t>
      </w:r>
      <w:r w:rsidRPr="00071B34">
        <w:rPr>
          <w:spacing w:val="-67"/>
          <w:sz w:val="24"/>
          <w:szCs w:val="24"/>
        </w:rPr>
        <w:t xml:space="preserve"> </w:t>
      </w:r>
      <w:r w:rsidRPr="00071B34">
        <w:rPr>
          <w:sz w:val="24"/>
          <w:szCs w:val="24"/>
        </w:rPr>
        <w:t>опыт;</w:t>
      </w:r>
      <w:r w:rsidRPr="00071B34">
        <w:rPr>
          <w:spacing w:val="-2"/>
          <w:sz w:val="24"/>
          <w:szCs w:val="24"/>
        </w:rPr>
        <w:t xml:space="preserve"> </w:t>
      </w:r>
      <w:r w:rsidRPr="00071B34">
        <w:rPr>
          <w:sz w:val="24"/>
          <w:szCs w:val="24"/>
        </w:rPr>
        <w:t>воспринимать</w:t>
      </w:r>
      <w:r w:rsidRPr="00071B34">
        <w:rPr>
          <w:spacing w:val="-6"/>
          <w:sz w:val="24"/>
          <w:szCs w:val="24"/>
        </w:rPr>
        <w:t xml:space="preserve"> </w:t>
      </w:r>
      <w:r w:rsidRPr="00071B34">
        <w:rPr>
          <w:sz w:val="24"/>
          <w:szCs w:val="24"/>
        </w:rPr>
        <w:t>стрессовую</w:t>
      </w:r>
      <w:r w:rsidRPr="00071B34">
        <w:rPr>
          <w:spacing w:val="-4"/>
          <w:sz w:val="24"/>
          <w:szCs w:val="24"/>
        </w:rPr>
        <w:t xml:space="preserve"> </w:t>
      </w:r>
      <w:r w:rsidRPr="00071B34">
        <w:rPr>
          <w:sz w:val="24"/>
          <w:szCs w:val="24"/>
        </w:rPr>
        <w:t>ситуацию</w:t>
      </w:r>
      <w:r w:rsidRPr="00071B34">
        <w:rPr>
          <w:spacing w:val="-4"/>
          <w:sz w:val="24"/>
          <w:szCs w:val="24"/>
        </w:rPr>
        <w:t xml:space="preserve"> </w:t>
      </w:r>
      <w:r w:rsidRPr="00071B34">
        <w:rPr>
          <w:sz w:val="24"/>
          <w:szCs w:val="24"/>
        </w:rPr>
        <w:t>как</w:t>
      </w:r>
      <w:r w:rsidRPr="00071B34">
        <w:rPr>
          <w:spacing w:val="-1"/>
          <w:sz w:val="24"/>
          <w:szCs w:val="24"/>
        </w:rPr>
        <w:t xml:space="preserve"> </w:t>
      </w:r>
      <w:r w:rsidRPr="00071B34">
        <w:rPr>
          <w:sz w:val="24"/>
          <w:szCs w:val="24"/>
        </w:rPr>
        <w:t>вызов,</w:t>
      </w:r>
      <w:r w:rsidRPr="00071B34">
        <w:rPr>
          <w:spacing w:val="-3"/>
          <w:sz w:val="24"/>
          <w:szCs w:val="24"/>
        </w:rPr>
        <w:t xml:space="preserve"> </w:t>
      </w:r>
      <w:r w:rsidRPr="00071B34">
        <w:rPr>
          <w:sz w:val="24"/>
          <w:szCs w:val="24"/>
        </w:rPr>
        <w:t>требующий</w:t>
      </w:r>
      <w:r w:rsidRPr="00071B34">
        <w:rPr>
          <w:spacing w:val="-2"/>
          <w:sz w:val="24"/>
          <w:szCs w:val="24"/>
        </w:rPr>
        <w:t xml:space="preserve"> </w:t>
      </w:r>
      <w:r w:rsidRPr="00071B34">
        <w:rPr>
          <w:sz w:val="24"/>
          <w:szCs w:val="24"/>
        </w:rPr>
        <w:t>контрмер;</w:t>
      </w:r>
    </w:p>
    <w:p w:rsidR="009F41E1" w:rsidRPr="00071B34" w:rsidRDefault="009F41E1" w:rsidP="009F41E1">
      <w:pPr>
        <w:pStyle w:val="aff8"/>
        <w:ind w:right="105" w:firstLine="708"/>
        <w:rPr>
          <w:sz w:val="24"/>
          <w:szCs w:val="24"/>
        </w:rPr>
      </w:pPr>
      <w:r w:rsidRPr="00071B34">
        <w:rPr>
          <w:sz w:val="24"/>
          <w:szCs w:val="24"/>
        </w:rPr>
        <w:t>оценивать ситуацию стресса, корректировать принимаемые решения и</w:t>
      </w:r>
      <w:r w:rsidRPr="00071B34">
        <w:rPr>
          <w:spacing w:val="1"/>
          <w:sz w:val="24"/>
          <w:szCs w:val="24"/>
        </w:rPr>
        <w:t xml:space="preserve"> </w:t>
      </w:r>
      <w:r w:rsidRPr="00071B34">
        <w:rPr>
          <w:sz w:val="24"/>
          <w:szCs w:val="24"/>
        </w:rPr>
        <w:t>действия;</w:t>
      </w:r>
      <w:r w:rsidRPr="00071B34">
        <w:rPr>
          <w:spacing w:val="1"/>
          <w:sz w:val="24"/>
          <w:szCs w:val="24"/>
        </w:rPr>
        <w:t xml:space="preserve"> </w:t>
      </w:r>
      <w:r w:rsidRPr="00071B34">
        <w:rPr>
          <w:sz w:val="24"/>
          <w:szCs w:val="24"/>
        </w:rPr>
        <w:t>формулировать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оценивать</w:t>
      </w:r>
      <w:r w:rsidRPr="00071B34">
        <w:rPr>
          <w:spacing w:val="1"/>
          <w:sz w:val="24"/>
          <w:szCs w:val="24"/>
        </w:rPr>
        <w:t xml:space="preserve"> </w:t>
      </w:r>
      <w:r w:rsidRPr="00071B34">
        <w:rPr>
          <w:sz w:val="24"/>
          <w:szCs w:val="24"/>
        </w:rPr>
        <w:t>риски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последствия,</w:t>
      </w:r>
      <w:r w:rsidRPr="00071B34">
        <w:rPr>
          <w:spacing w:val="1"/>
          <w:sz w:val="24"/>
          <w:szCs w:val="24"/>
        </w:rPr>
        <w:t xml:space="preserve"> </w:t>
      </w:r>
      <w:r w:rsidRPr="00071B34">
        <w:rPr>
          <w:sz w:val="24"/>
          <w:szCs w:val="24"/>
        </w:rPr>
        <w:t>формировать</w:t>
      </w:r>
      <w:r w:rsidRPr="00071B34">
        <w:rPr>
          <w:spacing w:val="-67"/>
          <w:sz w:val="24"/>
          <w:szCs w:val="24"/>
        </w:rPr>
        <w:t xml:space="preserve"> </w:t>
      </w:r>
      <w:r w:rsidRPr="00071B34">
        <w:rPr>
          <w:sz w:val="24"/>
          <w:szCs w:val="24"/>
        </w:rPr>
        <w:t>опыт,</w:t>
      </w:r>
      <w:r w:rsidRPr="00071B34">
        <w:rPr>
          <w:spacing w:val="1"/>
          <w:sz w:val="24"/>
          <w:szCs w:val="24"/>
        </w:rPr>
        <w:t xml:space="preserve"> </w:t>
      </w:r>
      <w:r w:rsidRPr="00071B34">
        <w:rPr>
          <w:sz w:val="24"/>
          <w:szCs w:val="24"/>
        </w:rPr>
        <w:t>находить</w:t>
      </w:r>
      <w:r w:rsidRPr="00071B34">
        <w:rPr>
          <w:spacing w:val="1"/>
          <w:sz w:val="24"/>
          <w:szCs w:val="24"/>
        </w:rPr>
        <w:t xml:space="preserve"> </w:t>
      </w:r>
      <w:r w:rsidRPr="00071B34">
        <w:rPr>
          <w:sz w:val="24"/>
          <w:szCs w:val="24"/>
        </w:rPr>
        <w:t>позитивное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lastRenderedPageBreak/>
        <w:t>сложившейся</w:t>
      </w:r>
      <w:r w:rsidRPr="00071B34">
        <w:rPr>
          <w:spacing w:val="1"/>
          <w:sz w:val="24"/>
          <w:szCs w:val="24"/>
        </w:rPr>
        <w:t xml:space="preserve"> </w:t>
      </w:r>
      <w:r w:rsidRPr="00071B34">
        <w:rPr>
          <w:sz w:val="24"/>
          <w:szCs w:val="24"/>
        </w:rPr>
        <w:t>ситуации;</w:t>
      </w:r>
      <w:r w:rsidRPr="00071B34">
        <w:rPr>
          <w:spacing w:val="1"/>
          <w:sz w:val="24"/>
          <w:szCs w:val="24"/>
        </w:rPr>
        <w:t xml:space="preserve"> </w:t>
      </w:r>
      <w:r w:rsidRPr="00071B34">
        <w:rPr>
          <w:sz w:val="24"/>
          <w:szCs w:val="24"/>
        </w:rPr>
        <w:t>быть</w:t>
      </w:r>
      <w:r w:rsidRPr="00071B34">
        <w:rPr>
          <w:spacing w:val="1"/>
          <w:sz w:val="24"/>
          <w:szCs w:val="24"/>
        </w:rPr>
        <w:t xml:space="preserve"> </w:t>
      </w:r>
      <w:r w:rsidRPr="00071B34">
        <w:rPr>
          <w:sz w:val="24"/>
          <w:szCs w:val="24"/>
        </w:rPr>
        <w:t>готовым</w:t>
      </w:r>
      <w:r w:rsidRPr="00071B34">
        <w:rPr>
          <w:spacing w:val="1"/>
          <w:sz w:val="24"/>
          <w:szCs w:val="24"/>
        </w:rPr>
        <w:t xml:space="preserve"> </w:t>
      </w:r>
      <w:r w:rsidRPr="00071B34">
        <w:rPr>
          <w:sz w:val="24"/>
          <w:szCs w:val="24"/>
        </w:rPr>
        <w:t>действовать</w:t>
      </w:r>
      <w:r w:rsidRPr="00071B34">
        <w:rPr>
          <w:spacing w:val="-3"/>
          <w:sz w:val="24"/>
          <w:szCs w:val="24"/>
        </w:rPr>
        <w:t xml:space="preserve"> </w:t>
      </w:r>
      <w:r w:rsidRPr="00071B34">
        <w:rPr>
          <w:sz w:val="24"/>
          <w:szCs w:val="24"/>
        </w:rPr>
        <w:t>в</w:t>
      </w:r>
      <w:r w:rsidRPr="00071B34">
        <w:rPr>
          <w:spacing w:val="-2"/>
          <w:sz w:val="24"/>
          <w:szCs w:val="24"/>
        </w:rPr>
        <w:t xml:space="preserve"> </w:t>
      </w:r>
      <w:r w:rsidRPr="00071B34">
        <w:rPr>
          <w:sz w:val="24"/>
          <w:szCs w:val="24"/>
        </w:rPr>
        <w:t>отсутствие</w:t>
      </w:r>
      <w:r w:rsidRPr="00071B34">
        <w:rPr>
          <w:spacing w:val="-1"/>
          <w:sz w:val="24"/>
          <w:szCs w:val="24"/>
        </w:rPr>
        <w:t xml:space="preserve"> </w:t>
      </w:r>
      <w:r w:rsidRPr="00071B34">
        <w:rPr>
          <w:sz w:val="24"/>
          <w:szCs w:val="24"/>
        </w:rPr>
        <w:t>гарантий успеха.</w:t>
      </w:r>
    </w:p>
    <w:p w:rsidR="001A6AA4" w:rsidRPr="00071B34" w:rsidRDefault="001A6AA4" w:rsidP="009F41E1">
      <w:pPr>
        <w:pStyle w:val="aff0"/>
        <w:tabs>
          <w:tab w:val="left" w:pos="1792"/>
        </w:tabs>
        <w:autoSpaceDE w:val="0"/>
        <w:autoSpaceDN w:val="0"/>
        <w:ind w:left="0" w:right="105" w:firstLine="808"/>
        <w:contextualSpacing w:val="0"/>
        <w:jc w:val="both"/>
        <w:rPr>
          <w:rFonts w:ascii="Times New Roman" w:hAnsi="Times New Roman" w:cs="Times New Roman"/>
          <w:color w:val="auto"/>
        </w:rPr>
      </w:pPr>
    </w:p>
    <w:p w:rsidR="009F41E1" w:rsidRPr="00071B34" w:rsidRDefault="009F41E1" w:rsidP="009F41E1">
      <w:pPr>
        <w:pStyle w:val="aff0"/>
        <w:tabs>
          <w:tab w:val="left" w:pos="1792"/>
        </w:tabs>
        <w:autoSpaceDE w:val="0"/>
        <w:autoSpaceDN w:val="0"/>
        <w:ind w:left="0" w:right="105" w:firstLine="808"/>
        <w:contextualSpacing w:val="0"/>
        <w:jc w:val="both"/>
        <w:rPr>
          <w:rFonts w:ascii="Times New Roman" w:hAnsi="Times New Roman" w:cs="Times New Roman"/>
          <w:color w:val="auto"/>
        </w:rPr>
      </w:pPr>
      <w:r w:rsidRPr="00071B34">
        <w:rPr>
          <w:rFonts w:ascii="Times New Roman" w:hAnsi="Times New Roman" w:cs="Times New Roman"/>
          <w:color w:val="auto"/>
        </w:rPr>
        <w:t>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результате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изучения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родного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(коми-пермяцкого)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языка</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на</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уровне основного общего образования у обучающегося будут сформированы</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познавательные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универсальные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учебные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действия,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коммуникативные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универсальные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учебные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действия,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регулятивные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универсальные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учебные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действия,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умения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совместной</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деятельности.</w:t>
      </w:r>
    </w:p>
    <w:p w:rsidR="009F41E1" w:rsidRPr="00071B34" w:rsidRDefault="009F41E1" w:rsidP="009F41E1">
      <w:pPr>
        <w:pStyle w:val="aff0"/>
        <w:tabs>
          <w:tab w:val="left" w:pos="2001"/>
        </w:tabs>
        <w:autoSpaceDE w:val="0"/>
        <w:autoSpaceDN w:val="0"/>
        <w:ind w:left="809" w:right="105"/>
        <w:contextualSpacing w:val="0"/>
        <w:jc w:val="both"/>
        <w:rPr>
          <w:rFonts w:ascii="Times New Roman" w:hAnsi="Times New Roman" w:cs="Times New Roman"/>
          <w:b/>
          <w:color w:val="auto"/>
        </w:rPr>
      </w:pPr>
      <w:r w:rsidRPr="00071B34">
        <w:rPr>
          <w:rFonts w:ascii="Times New Roman" w:hAnsi="Times New Roman" w:cs="Times New Roman"/>
          <w:b/>
          <w:color w:val="auto"/>
        </w:rPr>
        <w:t>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обучающегося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будут</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сформированы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следующие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базовые</w:t>
      </w:r>
      <w:r w:rsidRPr="00071B34">
        <w:rPr>
          <w:rFonts w:ascii="Times New Roman" w:hAnsi="Times New Roman" w:cs="Times New Roman"/>
          <w:b/>
          <w:color w:val="auto"/>
          <w:spacing w:val="-67"/>
        </w:rPr>
        <w:t xml:space="preserve"> </w:t>
      </w:r>
      <w:r w:rsidRPr="00071B34">
        <w:rPr>
          <w:rFonts w:ascii="Times New Roman" w:hAnsi="Times New Roman" w:cs="Times New Roman"/>
          <w:b/>
          <w:color w:val="auto"/>
        </w:rPr>
        <w:t>логические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как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часть</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познавательных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действий:</w:t>
      </w:r>
    </w:p>
    <w:p w:rsidR="009F41E1" w:rsidRPr="00071B34" w:rsidRDefault="009F41E1" w:rsidP="009F41E1">
      <w:pPr>
        <w:pStyle w:val="aff8"/>
        <w:ind w:right="108"/>
        <w:rPr>
          <w:sz w:val="24"/>
          <w:szCs w:val="24"/>
        </w:rPr>
      </w:pPr>
      <w:r w:rsidRPr="00071B34">
        <w:rPr>
          <w:sz w:val="24"/>
          <w:szCs w:val="24"/>
        </w:rPr>
        <w:t>выявлять и характеризовать существенные признаки языковых единиц,</w:t>
      </w:r>
      <w:r w:rsidRPr="00071B34">
        <w:rPr>
          <w:spacing w:val="1"/>
          <w:sz w:val="24"/>
          <w:szCs w:val="24"/>
        </w:rPr>
        <w:t xml:space="preserve"> </w:t>
      </w:r>
      <w:r w:rsidRPr="00071B34">
        <w:rPr>
          <w:sz w:val="24"/>
          <w:szCs w:val="24"/>
        </w:rPr>
        <w:t>языковых</w:t>
      </w:r>
      <w:r w:rsidRPr="00071B34">
        <w:rPr>
          <w:spacing w:val="-1"/>
          <w:sz w:val="24"/>
          <w:szCs w:val="24"/>
        </w:rPr>
        <w:t xml:space="preserve"> </w:t>
      </w:r>
      <w:r w:rsidRPr="00071B34">
        <w:rPr>
          <w:sz w:val="24"/>
          <w:szCs w:val="24"/>
        </w:rPr>
        <w:t>явлений и</w:t>
      </w:r>
      <w:r w:rsidRPr="00071B34">
        <w:rPr>
          <w:spacing w:val="-2"/>
          <w:sz w:val="24"/>
          <w:szCs w:val="24"/>
        </w:rPr>
        <w:t xml:space="preserve"> </w:t>
      </w:r>
      <w:r w:rsidRPr="00071B34">
        <w:rPr>
          <w:sz w:val="24"/>
          <w:szCs w:val="24"/>
        </w:rPr>
        <w:t>процессов;</w:t>
      </w:r>
    </w:p>
    <w:p w:rsidR="009F41E1" w:rsidRPr="00071B34" w:rsidRDefault="009F41E1" w:rsidP="009F41E1">
      <w:pPr>
        <w:pStyle w:val="aff8"/>
        <w:ind w:right="105"/>
        <w:rPr>
          <w:sz w:val="24"/>
          <w:szCs w:val="24"/>
        </w:rPr>
      </w:pPr>
      <w:r w:rsidRPr="00071B34">
        <w:rPr>
          <w:sz w:val="24"/>
          <w:szCs w:val="24"/>
        </w:rPr>
        <w:t>устанавливать существенный признак классификации языковых единиц</w:t>
      </w:r>
      <w:r w:rsidRPr="00071B34">
        <w:rPr>
          <w:spacing w:val="-67"/>
          <w:sz w:val="24"/>
          <w:szCs w:val="24"/>
        </w:rPr>
        <w:t xml:space="preserve"> </w:t>
      </w:r>
      <w:r w:rsidRPr="00071B34">
        <w:rPr>
          <w:sz w:val="24"/>
          <w:szCs w:val="24"/>
        </w:rPr>
        <w:t>(явлений),</w:t>
      </w:r>
      <w:r w:rsidRPr="00071B34">
        <w:rPr>
          <w:spacing w:val="1"/>
          <w:sz w:val="24"/>
          <w:szCs w:val="24"/>
        </w:rPr>
        <w:t xml:space="preserve"> </w:t>
      </w:r>
      <w:r w:rsidRPr="00071B34">
        <w:rPr>
          <w:sz w:val="24"/>
          <w:szCs w:val="24"/>
        </w:rPr>
        <w:t>основания</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обобщения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сравнения,</w:t>
      </w:r>
      <w:r w:rsidRPr="00071B34">
        <w:rPr>
          <w:spacing w:val="1"/>
          <w:sz w:val="24"/>
          <w:szCs w:val="24"/>
        </w:rPr>
        <w:t xml:space="preserve"> </w:t>
      </w:r>
      <w:r w:rsidRPr="00071B34">
        <w:rPr>
          <w:sz w:val="24"/>
          <w:szCs w:val="24"/>
        </w:rPr>
        <w:t>критерии</w:t>
      </w:r>
      <w:r w:rsidRPr="00071B34">
        <w:rPr>
          <w:spacing w:val="1"/>
          <w:sz w:val="24"/>
          <w:szCs w:val="24"/>
        </w:rPr>
        <w:t xml:space="preserve"> </w:t>
      </w:r>
      <w:r w:rsidRPr="00071B34">
        <w:rPr>
          <w:sz w:val="24"/>
          <w:szCs w:val="24"/>
        </w:rPr>
        <w:t>проводимого</w:t>
      </w:r>
      <w:r w:rsidRPr="00071B34">
        <w:rPr>
          <w:spacing w:val="-67"/>
          <w:sz w:val="24"/>
          <w:szCs w:val="24"/>
        </w:rPr>
        <w:t xml:space="preserve"> </w:t>
      </w:r>
      <w:r w:rsidRPr="00071B34">
        <w:rPr>
          <w:sz w:val="24"/>
          <w:szCs w:val="24"/>
        </w:rPr>
        <w:t>анализа,</w:t>
      </w:r>
      <w:r w:rsidRPr="00071B34">
        <w:rPr>
          <w:spacing w:val="-4"/>
          <w:sz w:val="24"/>
          <w:szCs w:val="24"/>
        </w:rPr>
        <w:t xml:space="preserve"> </w:t>
      </w:r>
      <w:r w:rsidRPr="00071B34">
        <w:rPr>
          <w:sz w:val="24"/>
          <w:szCs w:val="24"/>
        </w:rPr>
        <w:t>классифицировать</w:t>
      </w:r>
      <w:r w:rsidRPr="00071B34">
        <w:rPr>
          <w:spacing w:val="-4"/>
          <w:sz w:val="24"/>
          <w:szCs w:val="24"/>
        </w:rPr>
        <w:t xml:space="preserve"> </w:t>
      </w:r>
      <w:r w:rsidRPr="00071B34">
        <w:rPr>
          <w:sz w:val="24"/>
          <w:szCs w:val="24"/>
        </w:rPr>
        <w:t>языковые</w:t>
      </w:r>
      <w:r w:rsidRPr="00071B34">
        <w:rPr>
          <w:spacing w:val="-3"/>
          <w:sz w:val="24"/>
          <w:szCs w:val="24"/>
        </w:rPr>
        <w:t xml:space="preserve"> </w:t>
      </w:r>
      <w:r w:rsidRPr="00071B34">
        <w:rPr>
          <w:sz w:val="24"/>
          <w:szCs w:val="24"/>
        </w:rPr>
        <w:t>единицы</w:t>
      </w:r>
      <w:r w:rsidRPr="00071B34">
        <w:rPr>
          <w:spacing w:val="-4"/>
          <w:sz w:val="24"/>
          <w:szCs w:val="24"/>
        </w:rPr>
        <w:t xml:space="preserve"> </w:t>
      </w:r>
      <w:r w:rsidRPr="00071B34">
        <w:rPr>
          <w:sz w:val="24"/>
          <w:szCs w:val="24"/>
        </w:rPr>
        <w:t>по</w:t>
      </w:r>
      <w:r w:rsidRPr="00071B34">
        <w:rPr>
          <w:spacing w:val="-3"/>
          <w:sz w:val="24"/>
          <w:szCs w:val="24"/>
        </w:rPr>
        <w:t xml:space="preserve"> </w:t>
      </w:r>
      <w:r w:rsidRPr="00071B34">
        <w:rPr>
          <w:sz w:val="24"/>
          <w:szCs w:val="24"/>
        </w:rPr>
        <w:t>существенному</w:t>
      </w:r>
      <w:r w:rsidRPr="00071B34">
        <w:rPr>
          <w:spacing w:val="-2"/>
          <w:sz w:val="24"/>
          <w:szCs w:val="24"/>
        </w:rPr>
        <w:t xml:space="preserve"> </w:t>
      </w:r>
      <w:r w:rsidRPr="00071B34">
        <w:rPr>
          <w:sz w:val="24"/>
          <w:szCs w:val="24"/>
        </w:rPr>
        <w:t>признаку;</w:t>
      </w:r>
    </w:p>
    <w:p w:rsidR="009F41E1" w:rsidRPr="00071B34" w:rsidRDefault="009F41E1" w:rsidP="009F41E1">
      <w:pPr>
        <w:pStyle w:val="aff8"/>
        <w:ind w:right="106"/>
        <w:rPr>
          <w:sz w:val="24"/>
          <w:szCs w:val="24"/>
        </w:rPr>
      </w:pPr>
      <w:r w:rsidRPr="00071B34">
        <w:rPr>
          <w:sz w:val="24"/>
          <w:szCs w:val="24"/>
        </w:rPr>
        <w:t>выявлять закономерности и противоречия в рассматриваемых фактах,</w:t>
      </w:r>
      <w:r w:rsidRPr="00071B34">
        <w:rPr>
          <w:spacing w:val="1"/>
          <w:sz w:val="24"/>
          <w:szCs w:val="24"/>
        </w:rPr>
        <w:t xml:space="preserve"> </w:t>
      </w:r>
      <w:r w:rsidRPr="00071B34">
        <w:rPr>
          <w:sz w:val="24"/>
          <w:szCs w:val="24"/>
        </w:rPr>
        <w:t>данных</w:t>
      </w:r>
      <w:r w:rsidRPr="00071B34">
        <w:rPr>
          <w:spacing w:val="-5"/>
          <w:sz w:val="24"/>
          <w:szCs w:val="24"/>
        </w:rPr>
        <w:t xml:space="preserve"> </w:t>
      </w:r>
      <w:r w:rsidRPr="00071B34">
        <w:rPr>
          <w:sz w:val="24"/>
          <w:szCs w:val="24"/>
        </w:rPr>
        <w:t>и</w:t>
      </w:r>
      <w:r w:rsidRPr="00071B34">
        <w:rPr>
          <w:spacing w:val="-4"/>
          <w:sz w:val="24"/>
          <w:szCs w:val="24"/>
        </w:rPr>
        <w:t xml:space="preserve"> </w:t>
      </w:r>
      <w:r w:rsidRPr="00071B34">
        <w:rPr>
          <w:sz w:val="24"/>
          <w:szCs w:val="24"/>
        </w:rPr>
        <w:t>наблюдениях,</w:t>
      </w:r>
      <w:r w:rsidRPr="00071B34">
        <w:rPr>
          <w:spacing w:val="-6"/>
          <w:sz w:val="24"/>
          <w:szCs w:val="24"/>
        </w:rPr>
        <w:t xml:space="preserve"> </w:t>
      </w:r>
      <w:r w:rsidRPr="00071B34">
        <w:rPr>
          <w:sz w:val="24"/>
          <w:szCs w:val="24"/>
        </w:rPr>
        <w:t>предлагать</w:t>
      </w:r>
      <w:r w:rsidRPr="00071B34">
        <w:rPr>
          <w:spacing w:val="-6"/>
          <w:sz w:val="24"/>
          <w:szCs w:val="24"/>
        </w:rPr>
        <w:t xml:space="preserve"> </w:t>
      </w:r>
      <w:r w:rsidRPr="00071B34">
        <w:rPr>
          <w:sz w:val="24"/>
          <w:szCs w:val="24"/>
        </w:rPr>
        <w:t>критерии</w:t>
      </w:r>
      <w:r w:rsidRPr="00071B34">
        <w:rPr>
          <w:spacing w:val="-5"/>
          <w:sz w:val="24"/>
          <w:szCs w:val="24"/>
        </w:rPr>
        <w:t xml:space="preserve"> </w:t>
      </w:r>
      <w:r w:rsidRPr="00071B34">
        <w:rPr>
          <w:sz w:val="24"/>
          <w:szCs w:val="24"/>
        </w:rPr>
        <w:t>для</w:t>
      </w:r>
      <w:r w:rsidRPr="00071B34">
        <w:rPr>
          <w:spacing w:val="-5"/>
          <w:sz w:val="24"/>
          <w:szCs w:val="24"/>
        </w:rPr>
        <w:t xml:space="preserve"> </w:t>
      </w:r>
      <w:r w:rsidRPr="00071B34">
        <w:rPr>
          <w:sz w:val="24"/>
          <w:szCs w:val="24"/>
        </w:rPr>
        <w:t>выявления</w:t>
      </w:r>
      <w:r w:rsidRPr="00071B34">
        <w:rPr>
          <w:spacing w:val="-5"/>
          <w:sz w:val="24"/>
          <w:szCs w:val="24"/>
        </w:rPr>
        <w:t xml:space="preserve"> </w:t>
      </w:r>
      <w:r w:rsidRPr="00071B34">
        <w:rPr>
          <w:sz w:val="24"/>
          <w:szCs w:val="24"/>
        </w:rPr>
        <w:t>закономерностей</w:t>
      </w:r>
      <w:r w:rsidRPr="00071B34">
        <w:rPr>
          <w:spacing w:val="-68"/>
          <w:sz w:val="24"/>
          <w:szCs w:val="24"/>
        </w:rPr>
        <w:t xml:space="preserve"> </w:t>
      </w:r>
      <w:r w:rsidRPr="00071B34">
        <w:rPr>
          <w:sz w:val="24"/>
          <w:szCs w:val="24"/>
        </w:rPr>
        <w:t>и</w:t>
      </w:r>
      <w:r w:rsidRPr="00071B34">
        <w:rPr>
          <w:spacing w:val="-1"/>
          <w:sz w:val="24"/>
          <w:szCs w:val="24"/>
        </w:rPr>
        <w:t xml:space="preserve"> </w:t>
      </w:r>
      <w:r w:rsidRPr="00071B34">
        <w:rPr>
          <w:sz w:val="24"/>
          <w:szCs w:val="24"/>
        </w:rPr>
        <w:t>противоречий;</w:t>
      </w:r>
    </w:p>
    <w:p w:rsidR="009F41E1" w:rsidRPr="00071B34" w:rsidRDefault="009F41E1" w:rsidP="009F41E1">
      <w:pPr>
        <w:pStyle w:val="aff8"/>
        <w:ind w:right="109"/>
        <w:rPr>
          <w:sz w:val="24"/>
          <w:szCs w:val="24"/>
        </w:rPr>
      </w:pPr>
      <w:r w:rsidRPr="00071B34">
        <w:rPr>
          <w:sz w:val="24"/>
          <w:szCs w:val="24"/>
        </w:rPr>
        <w:t>выявлять в тексте дефициты информации, данных, необходимых для</w:t>
      </w:r>
      <w:r w:rsidRPr="00071B34">
        <w:rPr>
          <w:spacing w:val="1"/>
          <w:sz w:val="24"/>
          <w:szCs w:val="24"/>
        </w:rPr>
        <w:t xml:space="preserve"> </w:t>
      </w:r>
      <w:r w:rsidRPr="00071B34">
        <w:rPr>
          <w:sz w:val="24"/>
          <w:szCs w:val="24"/>
        </w:rPr>
        <w:t>решения</w:t>
      </w:r>
      <w:r w:rsidRPr="00071B34">
        <w:rPr>
          <w:spacing w:val="-2"/>
          <w:sz w:val="24"/>
          <w:szCs w:val="24"/>
        </w:rPr>
        <w:t xml:space="preserve"> </w:t>
      </w:r>
      <w:r w:rsidRPr="00071B34">
        <w:rPr>
          <w:sz w:val="24"/>
          <w:szCs w:val="24"/>
        </w:rPr>
        <w:t>поставленной учебной задачи;</w:t>
      </w:r>
    </w:p>
    <w:p w:rsidR="009F41E1" w:rsidRPr="00071B34" w:rsidRDefault="009F41E1" w:rsidP="00AB47B6">
      <w:pPr>
        <w:pStyle w:val="aff8"/>
        <w:ind w:right="106"/>
        <w:rPr>
          <w:sz w:val="24"/>
          <w:szCs w:val="24"/>
        </w:rPr>
      </w:pPr>
      <w:r w:rsidRPr="00071B34">
        <w:rPr>
          <w:sz w:val="24"/>
          <w:szCs w:val="24"/>
        </w:rPr>
        <w:t>выявлять</w:t>
      </w:r>
      <w:r w:rsidRPr="00071B34">
        <w:rPr>
          <w:spacing w:val="1"/>
          <w:sz w:val="24"/>
          <w:szCs w:val="24"/>
        </w:rPr>
        <w:t xml:space="preserve"> </w:t>
      </w:r>
      <w:r w:rsidRPr="00071B34">
        <w:rPr>
          <w:sz w:val="24"/>
          <w:szCs w:val="24"/>
        </w:rPr>
        <w:t>причинно-следственные</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изучении</w:t>
      </w:r>
      <w:r w:rsidRPr="00071B34">
        <w:rPr>
          <w:spacing w:val="1"/>
          <w:sz w:val="24"/>
          <w:szCs w:val="24"/>
        </w:rPr>
        <w:t xml:space="preserve"> </w:t>
      </w:r>
      <w:r w:rsidRPr="00071B34">
        <w:rPr>
          <w:sz w:val="24"/>
          <w:szCs w:val="24"/>
        </w:rPr>
        <w:t>языковых</w:t>
      </w:r>
      <w:r w:rsidRPr="00071B34">
        <w:rPr>
          <w:spacing w:val="1"/>
          <w:sz w:val="24"/>
          <w:szCs w:val="24"/>
        </w:rPr>
        <w:t xml:space="preserve"> </w:t>
      </w:r>
      <w:r w:rsidRPr="00071B34">
        <w:rPr>
          <w:sz w:val="24"/>
          <w:szCs w:val="24"/>
        </w:rPr>
        <w:t>процессов, проводить выводы с использованием дедуктивных и индуктивных</w:t>
      </w:r>
      <w:r w:rsidRPr="00071B34">
        <w:rPr>
          <w:spacing w:val="-67"/>
          <w:sz w:val="24"/>
          <w:szCs w:val="24"/>
        </w:rPr>
        <w:t xml:space="preserve"> </w:t>
      </w:r>
      <w:r w:rsidRPr="00071B34">
        <w:rPr>
          <w:sz w:val="24"/>
          <w:szCs w:val="24"/>
        </w:rPr>
        <w:t>умозаключений,</w:t>
      </w:r>
      <w:r w:rsidRPr="00071B34">
        <w:rPr>
          <w:spacing w:val="15"/>
          <w:sz w:val="24"/>
          <w:szCs w:val="24"/>
        </w:rPr>
        <w:t xml:space="preserve"> </w:t>
      </w:r>
      <w:r w:rsidRPr="00071B34">
        <w:rPr>
          <w:sz w:val="24"/>
          <w:szCs w:val="24"/>
        </w:rPr>
        <w:t>умозаключений</w:t>
      </w:r>
      <w:r w:rsidRPr="00071B34">
        <w:rPr>
          <w:spacing w:val="17"/>
          <w:sz w:val="24"/>
          <w:szCs w:val="24"/>
        </w:rPr>
        <w:t xml:space="preserve"> </w:t>
      </w:r>
      <w:r w:rsidRPr="00071B34">
        <w:rPr>
          <w:sz w:val="24"/>
          <w:szCs w:val="24"/>
        </w:rPr>
        <w:t>по</w:t>
      </w:r>
      <w:r w:rsidRPr="00071B34">
        <w:rPr>
          <w:spacing w:val="17"/>
          <w:sz w:val="24"/>
          <w:szCs w:val="24"/>
        </w:rPr>
        <w:t xml:space="preserve"> </w:t>
      </w:r>
      <w:r w:rsidRPr="00071B34">
        <w:rPr>
          <w:sz w:val="24"/>
          <w:szCs w:val="24"/>
        </w:rPr>
        <w:t>аналогии,</w:t>
      </w:r>
      <w:r w:rsidRPr="00071B34">
        <w:rPr>
          <w:spacing w:val="15"/>
          <w:sz w:val="24"/>
          <w:szCs w:val="24"/>
        </w:rPr>
        <w:t xml:space="preserve"> </w:t>
      </w:r>
      <w:r w:rsidRPr="00071B34">
        <w:rPr>
          <w:sz w:val="24"/>
          <w:szCs w:val="24"/>
        </w:rPr>
        <w:t>формулировать</w:t>
      </w:r>
      <w:r w:rsidRPr="00071B34">
        <w:rPr>
          <w:spacing w:val="15"/>
          <w:sz w:val="24"/>
          <w:szCs w:val="24"/>
        </w:rPr>
        <w:t xml:space="preserve"> </w:t>
      </w:r>
      <w:r w:rsidRPr="00071B34">
        <w:rPr>
          <w:sz w:val="24"/>
          <w:szCs w:val="24"/>
        </w:rPr>
        <w:t>гипотезы</w:t>
      </w:r>
      <w:r w:rsidRPr="00071B34">
        <w:rPr>
          <w:spacing w:val="17"/>
          <w:sz w:val="24"/>
          <w:szCs w:val="24"/>
        </w:rPr>
        <w:t xml:space="preserve"> </w:t>
      </w:r>
      <w:r w:rsidRPr="00071B34">
        <w:rPr>
          <w:sz w:val="24"/>
          <w:szCs w:val="24"/>
        </w:rPr>
        <w:t>о</w:t>
      </w:r>
      <w:r w:rsidR="00AB47B6">
        <w:rPr>
          <w:sz w:val="24"/>
          <w:szCs w:val="24"/>
        </w:rPr>
        <w:t xml:space="preserve"> </w:t>
      </w:r>
      <w:r w:rsidRPr="00071B34">
        <w:rPr>
          <w:sz w:val="24"/>
          <w:szCs w:val="24"/>
        </w:rPr>
        <w:t>взаимосвязях;</w:t>
      </w:r>
    </w:p>
    <w:p w:rsidR="009F41E1" w:rsidRPr="00071B34" w:rsidRDefault="009F41E1" w:rsidP="009F41E1">
      <w:pPr>
        <w:pStyle w:val="aff8"/>
        <w:ind w:right="105"/>
        <w:rPr>
          <w:sz w:val="24"/>
          <w:szCs w:val="24"/>
        </w:rPr>
      </w:pPr>
      <w:r w:rsidRPr="00071B34">
        <w:rPr>
          <w:sz w:val="24"/>
          <w:szCs w:val="24"/>
        </w:rPr>
        <w:t>самостоятельно выбирать способ решения учебной задачи при работе с</w:t>
      </w:r>
      <w:r w:rsidRPr="00071B34">
        <w:rPr>
          <w:spacing w:val="1"/>
          <w:sz w:val="24"/>
          <w:szCs w:val="24"/>
        </w:rPr>
        <w:t xml:space="preserve"> </w:t>
      </w:r>
      <w:r w:rsidRPr="00071B34">
        <w:rPr>
          <w:sz w:val="24"/>
          <w:szCs w:val="24"/>
        </w:rPr>
        <w:t>разными</w:t>
      </w:r>
      <w:r w:rsidRPr="00071B34">
        <w:rPr>
          <w:spacing w:val="1"/>
          <w:sz w:val="24"/>
          <w:szCs w:val="24"/>
        </w:rPr>
        <w:t xml:space="preserve"> </w:t>
      </w:r>
      <w:r w:rsidRPr="00071B34">
        <w:rPr>
          <w:sz w:val="24"/>
          <w:szCs w:val="24"/>
        </w:rPr>
        <w:t>типами</w:t>
      </w:r>
      <w:r w:rsidRPr="00071B34">
        <w:rPr>
          <w:spacing w:val="1"/>
          <w:sz w:val="24"/>
          <w:szCs w:val="24"/>
        </w:rPr>
        <w:t xml:space="preserve"> </w:t>
      </w:r>
      <w:r w:rsidRPr="00071B34">
        <w:rPr>
          <w:sz w:val="24"/>
          <w:szCs w:val="24"/>
        </w:rPr>
        <w:t>текстов,</w:t>
      </w:r>
      <w:r w:rsidRPr="00071B34">
        <w:rPr>
          <w:spacing w:val="1"/>
          <w:sz w:val="24"/>
          <w:szCs w:val="24"/>
        </w:rPr>
        <w:t xml:space="preserve"> </w:t>
      </w:r>
      <w:r w:rsidRPr="00071B34">
        <w:rPr>
          <w:sz w:val="24"/>
          <w:szCs w:val="24"/>
        </w:rPr>
        <w:t>разными</w:t>
      </w:r>
      <w:r w:rsidRPr="00071B34">
        <w:rPr>
          <w:spacing w:val="1"/>
          <w:sz w:val="24"/>
          <w:szCs w:val="24"/>
        </w:rPr>
        <w:t xml:space="preserve"> </w:t>
      </w:r>
      <w:r w:rsidRPr="00071B34">
        <w:rPr>
          <w:sz w:val="24"/>
          <w:szCs w:val="24"/>
        </w:rPr>
        <w:t>единицами</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сравнивая</w:t>
      </w:r>
      <w:r w:rsidRPr="00071B34">
        <w:rPr>
          <w:spacing w:val="1"/>
          <w:sz w:val="24"/>
          <w:szCs w:val="24"/>
        </w:rPr>
        <w:t xml:space="preserve"> </w:t>
      </w:r>
      <w:r w:rsidRPr="00071B34">
        <w:rPr>
          <w:sz w:val="24"/>
          <w:szCs w:val="24"/>
        </w:rPr>
        <w:t>варианты</w:t>
      </w:r>
      <w:r w:rsidRPr="00071B34">
        <w:rPr>
          <w:spacing w:val="-67"/>
          <w:sz w:val="24"/>
          <w:szCs w:val="24"/>
        </w:rPr>
        <w:t xml:space="preserve"> </w:t>
      </w:r>
      <w:r w:rsidRPr="00071B34">
        <w:rPr>
          <w:sz w:val="24"/>
          <w:szCs w:val="24"/>
        </w:rPr>
        <w:t>решения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выбирая</w:t>
      </w:r>
      <w:r w:rsidRPr="00071B34">
        <w:rPr>
          <w:spacing w:val="1"/>
          <w:sz w:val="24"/>
          <w:szCs w:val="24"/>
        </w:rPr>
        <w:t xml:space="preserve"> </w:t>
      </w:r>
      <w:r w:rsidRPr="00071B34">
        <w:rPr>
          <w:sz w:val="24"/>
          <w:szCs w:val="24"/>
        </w:rPr>
        <w:t>оптимальный</w:t>
      </w:r>
      <w:r w:rsidRPr="00071B34">
        <w:rPr>
          <w:spacing w:val="1"/>
          <w:sz w:val="24"/>
          <w:szCs w:val="24"/>
        </w:rPr>
        <w:t xml:space="preserve"> </w:t>
      </w:r>
      <w:r w:rsidRPr="00071B34">
        <w:rPr>
          <w:sz w:val="24"/>
          <w:szCs w:val="24"/>
        </w:rPr>
        <w:t>вариант</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выделённых</w:t>
      </w:r>
      <w:r w:rsidRPr="00071B34">
        <w:rPr>
          <w:spacing w:val="-1"/>
          <w:sz w:val="24"/>
          <w:szCs w:val="24"/>
        </w:rPr>
        <w:t xml:space="preserve"> </w:t>
      </w:r>
      <w:r w:rsidRPr="00071B34">
        <w:rPr>
          <w:sz w:val="24"/>
          <w:szCs w:val="24"/>
        </w:rPr>
        <w:t>критериев.</w:t>
      </w:r>
    </w:p>
    <w:p w:rsidR="009F41E1" w:rsidRPr="00071B34" w:rsidRDefault="009F41E1" w:rsidP="009F41E1">
      <w:pPr>
        <w:pStyle w:val="aff0"/>
        <w:tabs>
          <w:tab w:val="left" w:pos="2001"/>
        </w:tabs>
        <w:autoSpaceDE w:val="0"/>
        <w:autoSpaceDN w:val="0"/>
        <w:ind w:left="809" w:right="104"/>
        <w:contextualSpacing w:val="0"/>
        <w:jc w:val="both"/>
        <w:rPr>
          <w:rFonts w:ascii="Times New Roman" w:hAnsi="Times New Roman" w:cs="Times New Roman"/>
          <w:b/>
          <w:color w:val="auto"/>
        </w:rPr>
      </w:pPr>
      <w:r w:rsidRPr="00071B34">
        <w:rPr>
          <w:rFonts w:ascii="Times New Roman" w:hAnsi="Times New Roman" w:cs="Times New Roman"/>
          <w:b/>
          <w:color w:val="auto"/>
        </w:rPr>
        <w:t>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обучающегося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будут</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сформированы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следующие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базовые</w:t>
      </w:r>
      <w:r w:rsidRPr="00071B34">
        <w:rPr>
          <w:rFonts w:ascii="Times New Roman" w:hAnsi="Times New Roman" w:cs="Times New Roman"/>
          <w:b/>
          <w:color w:val="auto"/>
          <w:spacing w:val="-67"/>
        </w:rPr>
        <w:t xml:space="preserve"> </w:t>
      </w:r>
      <w:r w:rsidRPr="00071B34">
        <w:rPr>
          <w:rFonts w:ascii="Times New Roman" w:hAnsi="Times New Roman" w:cs="Times New Roman"/>
          <w:b/>
          <w:color w:val="auto"/>
        </w:rPr>
        <w:t>исследовательские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как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часть</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познавательных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действий:</w:t>
      </w:r>
    </w:p>
    <w:p w:rsidR="009F41E1" w:rsidRPr="00071B34" w:rsidRDefault="009F41E1" w:rsidP="009F41E1">
      <w:pPr>
        <w:pStyle w:val="aff8"/>
        <w:ind w:right="104" w:firstLine="708"/>
        <w:rPr>
          <w:sz w:val="24"/>
          <w:szCs w:val="24"/>
        </w:rPr>
      </w:pPr>
      <w:r w:rsidRPr="00071B34">
        <w:rPr>
          <w:sz w:val="24"/>
          <w:szCs w:val="24"/>
        </w:rPr>
        <w:t>использовать вопросы как исследовательский инструмент познания в</w:t>
      </w:r>
      <w:r w:rsidRPr="00071B34">
        <w:rPr>
          <w:spacing w:val="1"/>
          <w:sz w:val="24"/>
          <w:szCs w:val="24"/>
        </w:rPr>
        <w:t xml:space="preserve"> </w:t>
      </w:r>
      <w:r w:rsidRPr="00071B34">
        <w:rPr>
          <w:sz w:val="24"/>
          <w:szCs w:val="24"/>
        </w:rPr>
        <w:t>языковом</w:t>
      </w:r>
      <w:r w:rsidRPr="00071B34">
        <w:rPr>
          <w:spacing w:val="-2"/>
          <w:sz w:val="24"/>
          <w:szCs w:val="24"/>
        </w:rPr>
        <w:t xml:space="preserve"> </w:t>
      </w:r>
      <w:r w:rsidRPr="00071B34">
        <w:rPr>
          <w:sz w:val="24"/>
          <w:szCs w:val="24"/>
        </w:rPr>
        <w:t>образовании;</w:t>
      </w:r>
    </w:p>
    <w:p w:rsidR="009F41E1" w:rsidRPr="00071B34" w:rsidRDefault="009F41E1" w:rsidP="009F41E1">
      <w:pPr>
        <w:pStyle w:val="aff8"/>
        <w:ind w:right="106"/>
        <w:rPr>
          <w:sz w:val="24"/>
          <w:szCs w:val="24"/>
        </w:rPr>
      </w:pPr>
      <w:r w:rsidRPr="00071B34">
        <w:rPr>
          <w:sz w:val="24"/>
          <w:szCs w:val="24"/>
        </w:rPr>
        <w:t>формулировать</w:t>
      </w:r>
      <w:r w:rsidRPr="00071B34">
        <w:rPr>
          <w:spacing w:val="1"/>
          <w:sz w:val="24"/>
          <w:szCs w:val="24"/>
        </w:rPr>
        <w:t xml:space="preserve"> </w:t>
      </w:r>
      <w:r w:rsidRPr="00071B34">
        <w:rPr>
          <w:sz w:val="24"/>
          <w:szCs w:val="24"/>
        </w:rPr>
        <w:t>вопросы,</w:t>
      </w:r>
      <w:r w:rsidRPr="00071B34">
        <w:rPr>
          <w:spacing w:val="1"/>
          <w:sz w:val="24"/>
          <w:szCs w:val="24"/>
        </w:rPr>
        <w:t xml:space="preserve"> </w:t>
      </w:r>
      <w:r w:rsidRPr="00071B34">
        <w:rPr>
          <w:sz w:val="24"/>
          <w:szCs w:val="24"/>
        </w:rPr>
        <w:t>фиксирующие</w:t>
      </w:r>
      <w:r w:rsidRPr="00071B34">
        <w:rPr>
          <w:spacing w:val="1"/>
          <w:sz w:val="24"/>
          <w:szCs w:val="24"/>
        </w:rPr>
        <w:t xml:space="preserve"> </w:t>
      </w:r>
      <w:r w:rsidRPr="00071B34">
        <w:rPr>
          <w:sz w:val="24"/>
          <w:szCs w:val="24"/>
        </w:rPr>
        <w:t>несоответствие</w:t>
      </w:r>
      <w:r w:rsidRPr="00071B34">
        <w:rPr>
          <w:spacing w:val="1"/>
          <w:sz w:val="24"/>
          <w:szCs w:val="24"/>
        </w:rPr>
        <w:t xml:space="preserve"> </w:t>
      </w:r>
      <w:r w:rsidRPr="00071B34">
        <w:rPr>
          <w:sz w:val="24"/>
          <w:szCs w:val="24"/>
        </w:rPr>
        <w:t>между</w:t>
      </w:r>
      <w:r w:rsidRPr="00071B34">
        <w:rPr>
          <w:spacing w:val="1"/>
          <w:sz w:val="24"/>
          <w:szCs w:val="24"/>
        </w:rPr>
        <w:t xml:space="preserve"> </w:t>
      </w:r>
      <w:r w:rsidRPr="00071B34">
        <w:rPr>
          <w:sz w:val="24"/>
          <w:szCs w:val="24"/>
        </w:rPr>
        <w:t>реальным</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желательным</w:t>
      </w:r>
      <w:r w:rsidRPr="00071B34">
        <w:rPr>
          <w:spacing w:val="1"/>
          <w:sz w:val="24"/>
          <w:szCs w:val="24"/>
        </w:rPr>
        <w:t xml:space="preserve"> </w:t>
      </w:r>
      <w:r w:rsidRPr="00071B34">
        <w:rPr>
          <w:sz w:val="24"/>
          <w:szCs w:val="24"/>
        </w:rPr>
        <w:t>состоянием</w:t>
      </w:r>
      <w:r w:rsidRPr="00071B34">
        <w:rPr>
          <w:spacing w:val="1"/>
          <w:sz w:val="24"/>
          <w:szCs w:val="24"/>
        </w:rPr>
        <w:t xml:space="preserve"> </w:t>
      </w:r>
      <w:r w:rsidRPr="00071B34">
        <w:rPr>
          <w:sz w:val="24"/>
          <w:szCs w:val="24"/>
        </w:rPr>
        <w:t>ситуации,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устанавливать</w:t>
      </w:r>
      <w:r w:rsidRPr="00071B34">
        <w:rPr>
          <w:spacing w:val="-3"/>
          <w:sz w:val="24"/>
          <w:szCs w:val="24"/>
        </w:rPr>
        <w:t xml:space="preserve"> </w:t>
      </w:r>
      <w:r w:rsidRPr="00071B34">
        <w:rPr>
          <w:sz w:val="24"/>
          <w:szCs w:val="24"/>
        </w:rPr>
        <w:t>искомое</w:t>
      </w:r>
      <w:r w:rsidRPr="00071B34">
        <w:rPr>
          <w:spacing w:val="-1"/>
          <w:sz w:val="24"/>
          <w:szCs w:val="24"/>
        </w:rPr>
        <w:t xml:space="preserve"> </w:t>
      </w:r>
      <w:r w:rsidRPr="00071B34">
        <w:rPr>
          <w:sz w:val="24"/>
          <w:szCs w:val="24"/>
        </w:rPr>
        <w:t>и</w:t>
      </w:r>
      <w:r w:rsidRPr="00071B34">
        <w:rPr>
          <w:spacing w:val="-2"/>
          <w:sz w:val="24"/>
          <w:szCs w:val="24"/>
        </w:rPr>
        <w:t xml:space="preserve"> </w:t>
      </w:r>
      <w:r w:rsidRPr="00071B34">
        <w:rPr>
          <w:sz w:val="24"/>
          <w:szCs w:val="24"/>
        </w:rPr>
        <w:t>данное;</w:t>
      </w:r>
    </w:p>
    <w:p w:rsidR="009F41E1" w:rsidRPr="00071B34" w:rsidRDefault="009F41E1" w:rsidP="009F41E1">
      <w:pPr>
        <w:pStyle w:val="aff8"/>
        <w:ind w:right="106"/>
        <w:rPr>
          <w:sz w:val="24"/>
          <w:szCs w:val="24"/>
        </w:rPr>
      </w:pPr>
      <w:r w:rsidRPr="00071B34">
        <w:rPr>
          <w:sz w:val="24"/>
          <w:szCs w:val="24"/>
        </w:rPr>
        <w:t>формировать</w:t>
      </w:r>
      <w:r w:rsidRPr="00071B34">
        <w:rPr>
          <w:spacing w:val="1"/>
          <w:sz w:val="24"/>
          <w:szCs w:val="24"/>
        </w:rPr>
        <w:t xml:space="preserve"> </w:t>
      </w:r>
      <w:r w:rsidRPr="00071B34">
        <w:rPr>
          <w:sz w:val="24"/>
          <w:szCs w:val="24"/>
        </w:rPr>
        <w:t>гипотезу</w:t>
      </w:r>
      <w:r w:rsidRPr="00071B34">
        <w:rPr>
          <w:spacing w:val="1"/>
          <w:sz w:val="24"/>
          <w:szCs w:val="24"/>
        </w:rPr>
        <w:t xml:space="preserve"> </w:t>
      </w:r>
      <w:r w:rsidRPr="00071B34">
        <w:rPr>
          <w:sz w:val="24"/>
          <w:szCs w:val="24"/>
        </w:rPr>
        <w:t>об</w:t>
      </w:r>
      <w:r w:rsidRPr="00071B34">
        <w:rPr>
          <w:spacing w:val="1"/>
          <w:sz w:val="24"/>
          <w:szCs w:val="24"/>
        </w:rPr>
        <w:t xml:space="preserve"> </w:t>
      </w:r>
      <w:r w:rsidRPr="00071B34">
        <w:rPr>
          <w:sz w:val="24"/>
          <w:szCs w:val="24"/>
        </w:rPr>
        <w:t>истинности</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суждений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суждений</w:t>
      </w:r>
      <w:r w:rsidRPr="00071B34">
        <w:rPr>
          <w:spacing w:val="-1"/>
          <w:sz w:val="24"/>
          <w:szCs w:val="24"/>
        </w:rPr>
        <w:t xml:space="preserve"> </w:t>
      </w:r>
      <w:r w:rsidRPr="00071B34">
        <w:rPr>
          <w:sz w:val="24"/>
          <w:szCs w:val="24"/>
        </w:rPr>
        <w:t>других,</w:t>
      </w:r>
      <w:r w:rsidRPr="00071B34">
        <w:rPr>
          <w:spacing w:val="-1"/>
          <w:sz w:val="24"/>
          <w:szCs w:val="24"/>
        </w:rPr>
        <w:t xml:space="preserve"> </w:t>
      </w:r>
      <w:r w:rsidRPr="00071B34">
        <w:rPr>
          <w:sz w:val="24"/>
          <w:szCs w:val="24"/>
        </w:rPr>
        <w:t>аргументировать</w:t>
      </w:r>
      <w:r w:rsidRPr="00071B34">
        <w:rPr>
          <w:spacing w:val="-3"/>
          <w:sz w:val="24"/>
          <w:szCs w:val="24"/>
        </w:rPr>
        <w:t xml:space="preserve"> </w:t>
      </w:r>
      <w:r w:rsidRPr="00071B34">
        <w:rPr>
          <w:sz w:val="24"/>
          <w:szCs w:val="24"/>
        </w:rPr>
        <w:t>свою</w:t>
      </w:r>
      <w:r w:rsidRPr="00071B34">
        <w:rPr>
          <w:spacing w:val="-2"/>
          <w:sz w:val="24"/>
          <w:szCs w:val="24"/>
        </w:rPr>
        <w:t xml:space="preserve"> </w:t>
      </w:r>
      <w:r w:rsidRPr="00071B34">
        <w:rPr>
          <w:sz w:val="24"/>
          <w:szCs w:val="24"/>
        </w:rPr>
        <w:t>позицию,</w:t>
      </w:r>
      <w:r w:rsidRPr="00071B34">
        <w:rPr>
          <w:spacing w:val="-2"/>
          <w:sz w:val="24"/>
          <w:szCs w:val="24"/>
        </w:rPr>
        <w:t xml:space="preserve"> </w:t>
      </w:r>
      <w:r w:rsidRPr="00071B34">
        <w:rPr>
          <w:sz w:val="24"/>
          <w:szCs w:val="24"/>
        </w:rPr>
        <w:t>мнение;</w:t>
      </w:r>
    </w:p>
    <w:p w:rsidR="009F41E1" w:rsidRPr="00071B34" w:rsidRDefault="009F41E1" w:rsidP="009F41E1">
      <w:pPr>
        <w:pStyle w:val="aff8"/>
        <w:ind w:right="106"/>
        <w:rPr>
          <w:sz w:val="24"/>
          <w:szCs w:val="24"/>
        </w:rPr>
      </w:pPr>
      <w:r w:rsidRPr="00071B34">
        <w:rPr>
          <w:sz w:val="24"/>
          <w:szCs w:val="24"/>
        </w:rPr>
        <w:t>составлять алгоритм действий и использовать его для решения учебных</w:t>
      </w:r>
      <w:r w:rsidRPr="00071B34">
        <w:rPr>
          <w:spacing w:val="-67"/>
          <w:sz w:val="24"/>
          <w:szCs w:val="24"/>
        </w:rPr>
        <w:t xml:space="preserve"> </w:t>
      </w:r>
      <w:r w:rsidRPr="00071B34">
        <w:rPr>
          <w:sz w:val="24"/>
          <w:szCs w:val="24"/>
        </w:rPr>
        <w:t>задач;</w:t>
      </w:r>
    </w:p>
    <w:p w:rsidR="009F41E1" w:rsidRPr="00071B34" w:rsidRDefault="009F41E1" w:rsidP="009F41E1">
      <w:pPr>
        <w:pStyle w:val="aff8"/>
        <w:ind w:right="104"/>
        <w:rPr>
          <w:sz w:val="24"/>
          <w:szCs w:val="24"/>
        </w:rPr>
      </w:pPr>
      <w:r w:rsidRPr="00071B34">
        <w:rPr>
          <w:sz w:val="24"/>
          <w:szCs w:val="24"/>
        </w:rPr>
        <w:t>проводить</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составленному</w:t>
      </w:r>
      <w:r w:rsidRPr="00071B34">
        <w:rPr>
          <w:spacing w:val="1"/>
          <w:sz w:val="24"/>
          <w:szCs w:val="24"/>
        </w:rPr>
        <w:t xml:space="preserve"> </w:t>
      </w:r>
      <w:r w:rsidRPr="00071B34">
        <w:rPr>
          <w:sz w:val="24"/>
          <w:szCs w:val="24"/>
        </w:rPr>
        <w:t>плану</w:t>
      </w:r>
      <w:r w:rsidRPr="00071B34">
        <w:rPr>
          <w:spacing w:val="1"/>
          <w:sz w:val="24"/>
          <w:szCs w:val="24"/>
        </w:rPr>
        <w:t xml:space="preserve"> </w:t>
      </w:r>
      <w:r w:rsidRPr="00071B34">
        <w:rPr>
          <w:sz w:val="24"/>
          <w:szCs w:val="24"/>
        </w:rPr>
        <w:t>небольшое</w:t>
      </w:r>
      <w:r w:rsidRPr="00071B34">
        <w:rPr>
          <w:spacing w:val="-67"/>
          <w:sz w:val="24"/>
          <w:szCs w:val="24"/>
        </w:rPr>
        <w:t xml:space="preserve"> </w:t>
      </w:r>
      <w:r w:rsidRPr="00071B34">
        <w:rPr>
          <w:sz w:val="24"/>
          <w:szCs w:val="24"/>
        </w:rPr>
        <w:t>исследование по установлению особенностей языковых единиц, процессов,</w:t>
      </w:r>
      <w:r w:rsidRPr="00071B34">
        <w:rPr>
          <w:spacing w:val="1"/>
          <w:sz w:val="24"/>
          <w:szCs w:val="24"/>
        </w:rPr>
        <w:t xml:space="preserve"> </w:t>
      </w:r>
      <w:r w:rsidRPr="00071B34">
        <w:rPr>
          <w:sz w:val="24"/>
          <w:szCs w:val="24"/>
        </w:rPr>
        <w:t>причинно-следственных</w:t>
      </w:r>
      <w:r w:rsidRPr="00071B34">
        <w:rPr>
          <w:spacing w:val="1"/>
          <w:sz w:val="24"/>
          <w:szCs w:val="24"/>
        </w:rPr>
        <w:t xml:space="preserve"> </w:t>
      </w:r>
      <w:r w:rsidRPr="00071B34">
        <w:rPr>
          <w:sz w:val="24"/>
          <w:szCs w:val="24"/>
        </w:rPr>
        <w:t>связей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зависимостей</w:t>
      </w:r>
      <w:r w:rsidRPr="00071B34">
        <w:rPr>
          <w:spacing w:val="1"/>
          <w:sz w:val="24"/>
          <w:szCs w:val="24"/>
        </w:rPr>
        <w:t xml:space="preserve"> </w:t>
      </w:r>
      <w:r w:rsidRPr="00071B34">
        <w:rPr>
          <w:sz w:val="24"/>
          <w:szCs w:val="24"/>
        </w:rPr>
        <w:t>объектов</w:t>
      </w:r>
      <w:r w:rsidRPr="00071B34">
        <w:rPr>
          <w:spacing w:val="1"/>
          <w:sz w:val="24"/>
          <w:szCs w:val="24"/>
        </w:rPr>
        <w:t xml:space="preserve"> </w:t>
      </w:r>
      <w:r w:rsidRPr="00071B34">
        <w:rPr>
          <w:sz w:val="24"/>
          <w:szCs w:val="24"/>
        </w:rPr>
        <w:t>между</w:t>
      </w:r>
      <w:r w:rsidRPr="00071B34">
        <w:rPr>
          <w:spacing w:val="1"/>
          <w:sz w:val="24"/>
          <w:szCs w:val="24"/>
        </w:rPr>
        <w:t xml:space="preserve"> </w:t>
      </w:r>
      <w:r w:rsidRPr="00071B34">
        <w:rPr>
          <w:sz w:val="24"/>
          <w:szCs w:val="24"/>
        </w:rPr>
        <w:t>собой;</w:t>
      </w:r>
      <w:r w:rsidRPr="00071B34">
        <w:rPr>
          <w:spacing w:val="1"/>
          <w:sz w:val="24"/>
          <w:szCs w:val="24"/>
        </w:rPr>
        <w:t xml:space="preserve"> </w:t>
      </w:r>
      <w:r w:rsidRPr="00071B34">
        <w:rPr>
          <w:spacing w:val="-1"/>
          <w:sz w:val="24"/>
          <w:szCs w:val="24"/>
        </w:rPr>
        <w:t>оценивать</w:t>
      </w:r>
      <w:r w:rsidRPr="00071B34">
        <w:rPr>
          <w:spacing w:val="-16"/>
          <w:sz w:val="24"/>
          <w:szCs w:val="24"/>
        </w:rPr>
        <w:t xml:space="preserve"> </w:t>
      </w:r>
      <w:r w:rsidRPr="00071B34">
        <w:rPr>
          <w:spacing w:val="-1"/>
          <w:sz w:val="24"/>
          <w:szCs w:val="24"/>
        </w:rPr>
        <w:t>на</w:t>
      </w:r>
      <w:r w:rsidRPr="00071B34">
        <w:rPr>
          <w:spacing w:val="-14"/>
          <w:sz w:val="24"/>
          <w:szCs w:val="24"/>
        </w:rPr>
        <w:t xml:space="preserve"> </w:t>
      </w:r>
      <w:r w:rsidRPr="00071B34">
        <w:rPr>
          <w:spacing w:val="-1"/>
          <w:sz w:val="24"/>
          <w:szCs w:val="24"/>
        </w:rPr>
        <w:t>применимость</w:t>
      </w:r>
      <w:r w:rsidRPr="00071B34">
        <w:rPr>
          <w:spacing w:val="-15"/>
          <w:sz w:val="24"/>
          <w:szCs w:val="24"/>
        </w:rPr>
        <w:t xml:space="preserve"> </w:t>
      </w:r>
      <w:r w:rsidRPr="00071B34">
        <w:rPr>
          <w:sz w:val="24"/>
          <w:szCs w:val="24"/>
        </w:rPr>
        <w:t>и</w:t>
      </w:r>
      <w:r w:rsidRPr="00071B34">
        <w:rPr>
          <w:spacing w:val="-16"/>
          <w:sz w:val="24"/>
          <w:szCs w:val="24"/>
        </w:rPr>
        <w:t xml:space="preserve"> </w:t>
      </w:r>
      <w:r w:rsidRPr="00071B34">
        <w:rPr>
          <w:sz w:val="24"/>
          <w:szCs w:val="24"/>
        </w:rPr>
        <w:t>достоверность</w:t>
      </w:r>
      <w:r w:rsidRPr="00071B34">
        <w:rPr>
          <w:spacing w:val="-18"/>
          <w:sz w:val="24"/>
          <w:szCs w:val="24"/>
        </w:rPr>
        <w:t xml:space="preserve"> </w:t>
      </w:r>
      <w:r w:rsidRPr="00071B34">
        <w:rPr>
          <w:sz w:val="24"/>
          <w:szCs w:val="24"/>
        </w:rPr>
        <w:t>информацию,</w:t>
      </w:r>
      <w:r w:rsidRPr="00071B34">
        <w:rPr>
          <w:spacing w:val="-17"/>
          <w:sz w:val="24"/>
          <w:szCs w:val="24"/>
        </w:rPr>
        <w:t xml:space="preserve"> </w:t>
      </w:r>
      <w:r w:rsidRPr="00071B34">
        <w:rPr>
          <w:sz w:val="24"/>
          <w:szCs w:val="24"/>
        </w:rPr>
        <w:t>полученную</w:t>
      </w:r>
      <w:r w:rsidRPr="00071B34">
        <w:rPr>
          <w:spacing w:val="-15"/>
          <w:sz w:val="24"/>
          <w:szCs w:val="24"/>
        </w:rPr>
        <w:t xml:space="preserve"> </w:t>
      </w:r>
      <w:r w:rsidRPr="00071B34">
        <w:rPr>
          <w:sz w:val="24"/>
          <w:szCs w:val="24"/>
        </w:rPr>
        <w:t>в</w:t>
      </w:r>
      <w:r w:rsidRPr="00071B34">
        <w:rPr>
          <w:spacing w:val="-15"/>
          <w:sz w:val="24"/>
          <w:szCs w:val="24"/>
        </w:rPr>
        <w:t xml:space="preserve"> </w:t>
      </w:r>
      <w:r w:rsidRPr="00071B34">
        <w:rPr>
          <w:sz w:val="24"/>
          <w:szCs w:val="24"/>
        </w:rPr>
        <w:t>ходе</w:t>
      </w:r>
      <w:r w:rsidRPr="00071B34">
        <w:rPr>
          <w:spacing w:val="-67"/>
          <w:sz w:val="24"/>
          <w:szCs w:val="24"/>
        </w:rPr>
        <w:t xml:space="preserve"> </w:t>
      </w:r>
      <w:r w:rsidRPr="00071B34">
        <w:rPr>
          <w:sz w:val="24"/>
          <w:szCs w:val="24"/>
        </w:rPr>
        <w:t>лингвистического</w:t>
      </w:r>
      <w:r w:rsidRPr="00071B34">
        <w:rPr>
          <w:spacing w:val="-1"/>
          <w:sz w:val="24"/>
          <w:szCs w:val="24"/>
        </w:rPr>
        <w:t xml:space="preserve"> </w:t>
      </w:r>
      <w:r w:rsidRPr="00071B34">
        <w:rPr>
          <w:sz w:val="24"/>
          <w:szCs w:val="24"/>
        </w:rPr>
        <w:t>исследования</w:t>
      </w:r>
      <w:r w:rsidRPr="00071B34">
        <w:rPr>
          <w:spacing w:val="-1"/>
          <w:sz w:val="24"/>
          <w:szCs w:val="24"/>
        </w:rPr>
        <w:t xml:space="preserve"> </w:t>
      </w:r>
      <w:r w:rsidRPr="00071B34">
        <w:rPr>
          <w:sz w:val="24"/>
          <w:szCs w:val="24"/>
        </w:rPr>
        <w:t>(эксперимента);</w:t>
      </w:r>
    </w:p>
    <w:p w:rsidR="009F41E1" w:rsidRPr="00071B34" w:rsidRDefault="009F41E1" w:rsidP="009F41E1">
      <w:pPr>
        <w:pStyle w:val="aff8"/>
        <w:ind w:right="105"/>
        <w:rPr>
          <w:sz w:val="24"/>
          <w:szCs w:val="24"/>
        </w:rPr>
      </w:pPr>
      <w:r w:rsidRPr="00071B34">
        <w:rPr>
          <w:sz w:val="24"/>
          <w:szCs w:val="24"/>
        </w:rPr>
        <w:t>самостоятельно формулировать обобщения и выводы по результатам</w:t>
      </w:r>
      <w:r w:rsidRPr="00071B34">
        <w:rPr>
          <w:spacing w:val="1"/>
          <w:sz w:val="24"/>
          <w:szCs w:val="24"/>
        </w:rPr>
        <w:t xml:space="preserve"> </w:t>
      </w:r>
      <w:r w:rsidRPr="00071B34">
        <w:rPr>
          <w:sz w:val="24"/>
          <w:szCs w:val="24"/>
        </w:rPr>
        <w:t>проведённого</w:t>
      </w:r>
      <w:r w:rsidRPr="00071B34">
        <w:rPr>
          <w:spacing w:val="1"/>
          <w:sz w:val="24"/>
          <w:szCs w:val="24"/>
        </w:rPr>
        <w:t xml:space="preserve"> </w:t>
      </w:r>
      <w:r w:rsidRPr="00071B34">
        <w:rPr>
          <w:sz w:val="24"/>
          <w:szCs w:val="24"/>
        </w:rPr>
        <w:t>наблюдения,</w:t>
      </w:r>
      <w:r w:rsidRPr="00071B34">
        <w:rPr>
          <w:spacing w:val="1"/>
          <w:sz w:val="24"/>
          <w:szCs w:val="24"/>
        </w:rPr>
        <w:t xml:space="preserve"> </w:t>
      </w:r>
      <w:r w:rsidRPr="00071B34">
        <w:rPr>
          <w:sz w:val="24"/>
          <w:szCs w:val="24"/>
        </w:rPr>
        <w:t>исследования,</w:t>
      </w:r>
      <w:r w:rsidRPr="00071B34">
        <w:rPr>
          <w:spacing w:val="1"/>
          <w:sz w:val="24"/>
          <w:szCs w:val="24"/>
        </w:rPr>
        <w:t xml:space="preserve"> </w:t>
      </w:r>
      <w:r w:rsidRPr="00071B34">
        <w:rPr>
          <w:sz w:val="24"/>
          <w:szCs w:val="24"/>
        </w:rPr>
        <w:t>владеть</w:t>
      </w:r>
      <w:r w:rsidRPr="00071B34">
        <w:rPr>
          <w:spacing w:val="1"/>
          <w:sz w:val="24"/>
          <w:szCs w:val="24"/>
        </w:rPr>
        <w:t xml:space="preserve"> </w:t>
      </w:r>
      <w:r w:rsidRPr="00071B34">
        <w:rPr>
          <w:sz w:val="24"/>
          <w:szCs w:val="24"/>
        </w:rPr>
        <w:t>инструментами</w:t>
      </w:r>
      <w:r w:rsidRPr="00071B34">
        <w:rPr>
          <w:spacing w:val="1"/>
          <w:sz w:val="24"/>
          <w:szCs w:val="24"/>
        </w:rPr>
        <w:t xml:space="preserve"> </w:t>
      </w:r>
      <w:r w:rsidRPr="00071B34">
        <w:rPr>
          <w:sz w:val="24"/>
          <w:szCs w:val="24"/>
        </w:rPr>
        <w:t>оценки</w:t>
      </w:r>
      <w:r w:rsidRPr="00071B34">
        <w:rPr>
          <w:spacing w:val="1"/>
          <w:sz w:val="24"/>
          <w:szCs w:val="24"/>
        </w:rPr>
        <w:t xml:space="preserve"> </w:t>
      </w:r>
      <w:r w:rsidRPr="00071B34">
        <w:rPr>
          <w:sz w:val="24"/>
          <w:szCs w:val="24"/>
        </w:rPr>
        <w:t>достоверности</w:t>
      </w:r>
      <w:r w:rsidRPr="00071B34">
        <w:rPr>
          <w:spacing w:val="-1"/>
          <w:sz w:val="24"/>
          <w:szCs w:val="24"/>
        </w:rPr>
        <w:t xml:space="preserve"> </w:t>
      </w:r>
      <w:r w:rsidRPr="00071B34">
        <w:rPr>
          <w:sz w:val="24"/>
          <w:szCs w:val="24"/>
        </w:rPr>
        <w:t>полученных выводов</w:t>
      </w:r>
      <w:r w:rsidRPr="00071B34">
        <w:rPr>
          <w:spacing w:val="-1"/>
          <w:sz w:val="24"/>
          <w:szCs w:val="24"/>
        </w:rPr>
        <w:t xml:space="preserve"> </w:t>
      </w:r>
      <w:r w:rsidRPr="00071B34">
        <w:rPr>
          <w:sz w:val="24"/>
          <w:szCs w:val="24"/>
        </w:rPr>
        <w:t>и</w:t>
      </w:r>
      <w:r w:rsidRPr="00071B34">
        <w:rPr>
          <w:spacing w:val="-3"/>
          <w:sz w:val="24"/>
          <w:szCs w:val="24"/>
        </w:rPr>
        <w:t xml:space="preserve"> </w:t>
      </w:r>
      <w:r w:rsidRPr="00071B34">
        <w:rPr>
          <w:sz w:val="24"/>
          <w:szCs w:val="24"/>
        </w:rPr>
        <w:t>обобщений;</w:t>
      </w:r>
    </w:p>
    <w:p w:rsidR="009F41E1" w:rsidRPr="00071B34" w:rsidRDefault="009F41E1" w:rsidP="009F41E1">
      <w:pPr>
        <w:pStyle w:val="aff8"/>
        <w:ind w:left="102" w:right="105"/>
        <w:rPr>
          <w:sz w:val="24"/>
          <w:szCs w:val="24"/>
        </w:rPr>
      </w:pPr>
      <w:r w:rsidRPr="00071B34">
        <w:rPr>
          <w:sz w:val="24"/>
          <w:szCs w:val="24"/>
        </w:rPr>
        <w:t>прогнозировать возможное дальнейшее развитие процессов, событий и</w:t>
      </w:r>
      <w:r w:rsidRPr="00071B34">
        <w:rPr>
          <w:spacing w:val="1"/>
          <w:sz w:val="24"/>
          <w:szCs w:val="24"/>
        </w:rPr>
        <w:t xml:space="preserve"> </w:t>
      </w:r>
      <w:r w:rsidRPr="00071B34">
        <w:rPr>
          <w:sz w:val="24"/>
          <w:szCs w:val="24"/>
        </w:rPr>
        <w:t>их последствия в аналогичных или сходных ситуациях, а также выдвигать</w:t>
      </w:r>
      <w:r w:rsidRPr="00071B34">
        <w:rPr>
          <w:spacing w:val="1"/>
          <w:sz w:val="24"/>
          <w:szCs w:val="24"/>
        </w:rPr>
        <w:t xml:space="preserve"> </w:t>
      </w:r>
      <w:r w:rsidRPr="00071B34">
        <w:rPr>
          <w:sz w:val="24"/>
          <w:szCs w:val="24"/>
        </w:rPr>
        <w:t>предположения</w:t>
      </w:r>
      <w:r w:rsidRPr="00071B34">
        <w:rPr>
          <w:spacing w:val="-1"/>
          <w:sz w:val="24"/>
          <w:szCs w:val="24"/>
        </w:rPr>
        <w:t xml:space="preserve"> </w:t>
      </w:r>
      <w:r w:rsidRPr="00071B34">
        <w:rPr>
          <w:sz w:val="24"/>
          <w:szCs w:val="24"/>
        </w:rPr>
        <w:t>об их</w:t>
      </w:r>
      <w:r w:rsidRPr="00071B34">
        <w:rPr>
          <w:spacing w:val="-1"/>
          <w:sz w:val="24"/>
          <w:szCs w:val="24"/>
        </w:rPr>
        <w:t xml:space="preserve"> </w:t>
      </w:r>
      <w:r w:rsidRPr="00071B34">
        <w:rPr>
          <w:sz w:val="24"/>
          <w:szCs w:val="24"/>
        </w:rPr>
        <w:t>развитии в</w:t>
      </w:r>
      <w:r w:rsidRPr="00071B34">
        <w:rPr>
          <w:spacing w:val="-2"/>
          <w:sz w:val="24"/>
          <w:szCs w:val="24"/>
        </w:rPr>
        <w:t xml:space="preserve"> </w:t>
      </w:r>
      <w:r w:rsidRPr="00071B34">
        <w:rPr>
          <w:sz w:val="24"/>
          <w:szCs w:val="24"/>
        </w:rPr>
        <w:t>новых</w:t>
      </w:r>
      <w:r w:rsidRPr="00071B34">
        <w:rPr>
          <w:spacing w:val="-2"/>
          <w:sz w:val="24"/>
          <w:szCs w:val="24"/>
        </w:rPr>
        <w:t xml:space="preserve"> </w:t>
      </w:r>
      <w:r w:rsidRPr="00071B34">
        <w:rPr>
          <w:sz w:val="24"/>
          <w:szCs w:val="24"/>
        </w:rPr>
        <w:t>условиях</w:t>
      </w:r>
      <w:r w:rsidRPr="00071B34">
        <w:rPr>
          <w:spacing w:val="-1"/>
          <w:sz w:val="24"/>
          <w:szCs w:val="24"/>
        </w:rPr>
        <w:t xml:space="preserve"> </w:t>
      </w:r>
      <w:r w:rsidRPr="00071B34">
        <w:rPr>
          <w:sz w:val="24"/>
          <w:szCs w:val="24"/>
        </w:rPr>
        <w:t>и контекстах.</w:t>
      </w:r>
    </w:p>
    <w:p w:rsidR="009F41E1" w:rsidRPr="00071B34" w:rsidRDefault="009F41E1" w:rsidP="009F41E1">
      <w:pPr>
        <w:pStyle w:val="aff0"/>
        <w:tabs>
          <w:tab w:val="left" w:pos="2001"/>
        </w:tabs>
        <w:autoSpaceDE w:val="0"/>
        <w:autoSpaceDN w:val="0"/>
        <w:ind w:left="809" w:right="104"/>
        <w:contextualSpacing w:val="0"/>
        <w:jc w:val="both"/>
        <w:rPr>
          <w:rFonts w:ascii="Times New Roman" w:hAnsi="Times New Roman" w:cs="Times New Roman"/>
          <w:b/>
          <w:color w:val="auto"/>
        </w:rPr>
      </w:pPr>
      <w:r w:rsidRPr="00071B34">
        <w:rPr>
          <w:rFonts w:ascii="Times New Roman" w:hAnsi="Times New Roman" w:cs="Times New Roman"/>
          <w:b/>
          <w:color w:val="auto"/>
        </w:rPr>
        <w:t>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обучающегося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будут</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сформированы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умения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работать</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информацией</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как</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часть</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познавательных</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действий:</w:t>
      </w:r>
    </w:p>
    <w:p w:rsidR="009F41E1" w:rsidRPr="00071B34" w:rsidRDefault="009F41E1" w:rsidP="00AB47B6">
      <w:pPr>
        <w:pStyle w:val="aff8"/>
        <w:ind w:left="142" w:firstLine="668"/>
        <w:rPr>
          <w:sz w:val="24"/>
          <w:szCs w:val="24"/>
        </w:rPr>
      </w:pPr>
      <w:r w:rsidRPr="00071B34">
        <w:rPr>
          <w:sz w:val="24"/>
          <w:szCs w:val="24"/>
        </w:rPr>
        <w:t>применять</w:t>
      </w:r>
      <w:r w:rsidRPr="00071B34">
        <w:rPr>
          <w:spacing w:val="50"/>
          <w:sz w:val="24"/>
          <w:szCs w:val="24"/>
        </w:rPr>
        <w:t xml:space="preserve"> </w:t>
      </w:r>
      <w:r w:rsidRPr="00071B34">
        <w:rPr>
          <w:sz w:val="24"/>
          <w:szCs w:val="24"/>
        </w:rPr>
        <w:t>различные</w:t>
      </w:r>
      <w:r w:rsidRPr="00071B34">
        <w:rPr>
          <w:spacing w:val="55"/>
          <w:sz w:val="24"/>
          <w:szCs w:val="24"/>
        </w:rPr>
        <w:t xml:space="preserve"> </w:t>
      </w:r>
      <w:r w:rsidRPr="00071B34">
        <w:rPr>
          <w:sz w:val="24"/>
          <w:szCs w:val="24"/>
        </w:rPr>
        <w:t>методы,</w:t>
      </w:r>
      <w:r w:rsidRPr="00071B34">
        <w:rPr>
          <w:spacing w:val="52"/>
          <w:sz w:val="24"/>
          <w:szCs w:val="24"/>
        </w:rPr>
        <w:t xml:space="preserve"> </w:t>
      </w:r>
      <w:r w:rsidRPr="00071B34">
        <w:rPr>
          <w:sz w:val="24"/>
          <w:szCs w:val="24"/>
        </w:rPr>
        <w:t>инструменты</w:t>
      </w:r>
      <w:r w:rsidRPr="00071B34">
        <w:rPr>
          <w:spacing w:val="56"/>
          <w:sz w:val="24"/>
          <w:szCs w:val="24"/>
        </w:rPr>
        <w:t xml:space="preserve"> </w:t>
      </w:r>
      <w:r w:rsidRPr="00071B34">
        <w:rPr>
          <w:sz w:val="24"/>
          <w:szCs w:val="24"/>
        </w:rPr>
        <w:t>и</w:t>
      </w:r>
      <w:r w:rsidRPr="00071B34">
        <w:rPr>
          <w:spacing w:val="55"/>
          <w:sz w:val="24"/>
          <w:szCs w:val="24"/>
        </w:rPr>
        <w:t xml:space="preserve"> </w:t>
      </w:r>
      <w:r w:rsidRPr="00071B34">
        <w:rPr>
          <w:sz w:val="24"/>
          <w:szCs w:val="24"/>
        </w:rPr>
        <w:t>запросы</w:t>
      </w:r>
      <w:r w:rsidRPr="00071B34">
        <w:rPr>
          <w:spacing w:val="52"/>
          <w:sz w:val="24"/>
          <w:szCs w:val="24"/>
        </w:rPr>
        <w:t xml:space="preserve"> </w:t>
      </w:r>
      <w:r w:rsidRPr="00071B34">
        <w:rPr>
          <w:sz w:val="24"/>
          <w:szCs w:val="24"/>
        </w:rPr>
        <w:t>при</w:t>
      </w:r>
      <w:r w:rsidRPr="00071B34">
        <w:rPr>
          <w:spacing w:val="53"/>
          <w:sz w:val="24"/>
          <w:szCs w:val="24"/>
        </w:rPr>
        <w:t xml:space="preserve"> </w:t>
      </w:r>
      <w:r w:rsidRPr="00071B34">
        <w:rPr>
          <w:sz w:val="24"/>
          <w:szCs w:val="24"/>
        </w:rPr>
        <w:t>поиске</w:t>
      </w:r>
      <w:r w:rsidRPr="00071B34">
        <w:rPr>
          <w:spacing w:val="52"/>
          <w:sz w:val="24"/>
          <w:szCs w:val="24"/>
        </w:rPr>
        <w:t xml:space="preserve"> </w:t>
      </w:r>
      <w:r w:rsidRPr="00071B34">
        <w:rPr>
          <w:sz w:val="24"/>
          <w:szCs w:val="24"/>
        </w:rPr>
        <w:t>и</w:t>
      </w:r>
      <w:r w:rsidR="00AB47B6">
        <w:rPr>
          <w:sz w:val="24"/>
          <w:szCs w:val="24"/>
        </w:rPr>
        <w:t xml:space="preserve"> о</w:t>
      </w:r>
      <w:r w:rsidRPr="00071B34">
        <w:rPr>
          <w:sz w:val="24"/>
          <w:szCs w:val="24"/>
        </w:rPr>
        <w:t>тборе</w:t>
      </w:r>
      <w:r w:rsidRPr="00071B34">
        <w:rPr>
          <w:spacing w:val="1"/>
          <w:sz w:val="24"/>
          <w:szCs w:val="24"/>
        </w:rPr>
        <w:t xml:space="preserve"> </w:t>
      </w:r>
      <w:r w:rsidRPr="00071B34">
        <w:rPr>
          <w:sz w:val="24"/>
          <w:szCs w:val="24"/>
        </w:rPr>
        <w:t>информации</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предложенной</w:t>
      </w:r>
      <w:r w:rsidRPr="00071B34">
        <w:rPr>
          <w:spacing w:val="1"/>
          <w:sz w:val="24"/>
          <w:szCs w:val="24"/>
        </w:rPr>
        <w:t xml:space="preserve"> </w:t>
      </w:r>
      <w:r w:rsidRPr="00071B34">
        <w:rPr>
          <w:sz w:val="24"/>
          <w:szCs w:val="24"/>
        </w:rPr>
        <w:t>учебной</w:t>
      </w:r>
      <w:r w:rsidRPr="00071B34">
        <w:rPr>
          <w:spacing w:val="1"/>
          <w:sz w:val="24"/>
          <w:szCs w:val="24"/>
        </w:rPr>
        <w:t xml:space="preserve"> </w:t>
      </w:r>
      <w:r w:rsidRPr="00071B34">
        <w:rPr>
          <w:sz w:val="24"/>
          <w:szCs w:val="24"/>
        </w:rPr>
        <w:t>задачи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заданных</w:t>
      </w:r>
      <w:r w:rsidRPr="00071B34">
        <w:rPr>
          <w:spacing w:val="1"/>
          <w:sz w:val="24"/>
          <w:szCs w:val="24"/>
        </w:rPr>
        <w:t xml:space="preserve"> </w:t>
      </w:r>
      <w:r w:rsidRPr="00071B34">
        <w:rPr>
          <w:sz w:val="24"/>
          <w:szCs w:val="24"/>
        </w:rPr>
        <w:t>критериев;</w:t>
      </w:r>
    </w:p>
    <w:p w:rsidR="009F41E1" w:rsidRPr="00071B34" w:rsidRDefault="009F41E1" w:rsidP="009F41E1">
      <w:pPr>
        <w:pStyle w:val="aff8"/>
        <w:ind w:right="104"/>
        <w:rPr>
          <w:sz w:val="24"/>
          <w:szCs w:val="24"/>
        </w:rPr>
      </w:pPr>
      <w:r w:rsidRPr="00071B34">
        <w:rPr>
          <w:sz w:val="24"/>
          <w:szCs w:val="24"/>
        </w:rPr>
        <w:t>выбирать,</w:t>
      </w:r>
      <w:r w:rsidRPr="00071B34">
        <w:rPr>
          <w:spacing w:val="1"/>
          <w:sz w:val="24"/>
          <w:szCs w:val="24"/>
        </w:rPr>
        <w:t xml:space="preserve"> </w:t>
      </w:r>
      <w:r w:rsidRPr="00071B34">
        <w:rPr>
          <w:sz w:val="24"/>
          <w:szCs w:val="24"/>
        </w:rPr>
        <w:t>анализировать,</w:t>
      </w:r>
      <w:r w:rsidRPr="00071B34">
        <w:rPr>
          <w:spacing w:val="1"/>
          <w:sz w:val="24"/>
          <w:szCs w:val="24"/>
        </w:rPr>
        <w:t xml:space="preserve"> </w:t>
      </w:r>
      <w:r w:rsidRPr="00071B34">
        <w:rPr>
          <w:sz w:val="24"/>
          <w:szCs w:val="24"/>
        </w:rPr>
        <w:t>интерпретировать,</w:t>
      </w:r>
      <w:r w:rsidRPr="00071B34">
        <w:rPr>
          <w:spacing w:val="1"/>
          <w:sz w:val="24"/>
          <w:szCs w:val="24"/>
        </w:rPr>
        <w:t xml:space="preserve"> </w:t>
      </w:r>
      <w:r w:rsidRPr="00071B34">
        <w:rPr>
          <w:sz w:val="24"/>
          <w:szCs w:val="24"/>
        </w:rPr>
        <w:t>обобщать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систематизировать</w:t>
      </w:r>
      <w:r w:rsidRPr="00071B34">
        <w:rPr>
          <w:spacing w:val="1"/>
          <w:sz w:val="24"/>
          <w:szCs w:val="24"/>
        </w:rPr>
        <w:t xml:space="preserve"> </w:t>
      </w:r>
      <w:r w:rsidRPr="00071B34">
        <w:rPr>
          <w:sz w:val="24"/>
          <w:szCs w:val="24"/>
        </w:rPr>
        <w:t>информацию,</w:t>
      </w:r>
      <w:r w:rsidRPr="00071B34">
        <w:rPr>
          <w:spacing w:val="1"/>
          <w:sz w:val="24"/>
          <w:szCs w:val="24"/>
        </w:rPr>
        <w:t xml:space="preserve"> </w:t>
      </w:r>
      <w:r w:rsidRPr="00071B34">
        <w:rPr>
          <w:sz w:val="24"/>
          <w:szCs w:val="24"/>
        </w:rPr>
        <w:t>представленную</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текстах,</w:t>
      </w:r>
      <w:r w:rsidRPr="00071B34">
        <w:rPr>
          <w:spacing w:val="1"/>
          <w:sz w:val="24"/>
          <w:szCs w:val="24"/>
        </w:rPr>
        <w:t xml:space="preserve"> </w:t>
      </w:r>
      <w:r w:rsidRPr="00071B34">
        <w:rPr>
          <w:sz w:val="24"/>
          <w:szCs w:val="24"/>
        </w:rPr>
        <w:t>таблицах,</w:t>
      </w:r>
      <w:r w:rsidRPr="00071B34">
        <w:rPr>
          <w:spacing w:val="1"/>
          <w:sz w:val="24"/>
          <w:szCs w:val="24"/>
        </w:rPr>
        <w:t xml:space="preserve"> </w:t>
      </w:r>
      <w:r w:rsidRPr="00071B34">
        <w:rPr>
          <w:sz w:val="24"/>
          <w:szCs w:val="24"/>
        </w:rPr>
        <w:t>схемах;</w:t>
      </w:r>
    </w:p>
    <w:p w:rsidR="009F41E1" w:rsidRPr="00071B34" w:rsidRDefault="009F41E1" w:rsidP="009F41E1">
      <w:pPr>
        <w:pStyle w:val="aff8"/>
        <w:ind w:right="105"/>
        <w:rPr>
          <w:sz w:val="24"/>
          <w:szCs w:val="24"/>
        </w:rPr>
      </w:pPr>
      <w:r w:rsidRPr="00071B34">
        <w:rPr>
          <w:sz w:val="24"/>
          <w:szCs w:val="24"/>
        </w:rPr>
        <w:t>использовать</w:t>
      </w:r>
      <w:r w:rsidRPr="00071B34">
        <w:rPr>
          <w:spacing w:val="8"/>
          <w:sz w:val="24"/>
          <w:szCs w:val="24"/>
        </w:rPr>
        <w:t xml:space="preserve"> </w:t>
      </w:r>
      <w:r w:rsidRPr="00071B34">
        <w:rPr>
          <w:sz w:val="24"/>
          <w:szCs w:val="24"/>
        </w:rPr>
        <w:t>различные</w:t>
      </w:r>
      <w:r w:rsidRPr="00071B34">
        <w:rPr>
          <w:spacing w:val="13"/>
          <w:sz w:val="24"/>
          <w:szCs w:val="24"/>
        </w:rPr>
        <w:t xml:space="preserve"> </w:t>
      </w:r>
      <w:r w:rsidRPr="00071B34">
        <w:rPr>
          <w:sz w:val="24"/>
          <w:szCs w:val="24"/>
        </w:rPr>
        <w:t>виды</w:t>
      </w:r>
      <w:r w:rsidRPr="00071B34">
        <w:rPr>
          <w:spacing w:val="12"/>
          <w:sz w:val="24"/>
          <w:szCs w:val="24"/>
        </w:rPr>
        <w:t xml:space="preserve"> </w:t>
      </w:r>
      <w:r w:rsidRPr="00071B34">
        <w:rPr>
          <w:sz w:val="24"/>
          <w:szCs w:val="24"/>
        </w:rPr>
        <w:t>аудирования</w:t>
      </w:r>
      <w:r w:rsidRPr="00071B34">
        <w:rPr>
          <w:spacing w:val="13"/>
          <w:sz w:val="24"/>
          <w:szCs w:val="24"/>
        </w:rPr>
        <w:t xml:space="preserve"> </w:t>
      </w:r>
      <w:r w:rsidRPr="00071B34">
        <w:rPr>
          <w:sz w:val="24"/>
          <w:szCs w:val="24"/>
        </w:rPr>
        <w:t>и</w:t>
      </w:r>
      <w:r w:rsidRPr="00071B34">
        <w:rPr>
          <w:spacing w:val="12"/>
          <w:sz w:val="24"/>
          <w:szCs w:val="24"/>
        </w:rPr>
        <w:t xml:space="preserve"> </w:t>
      </w:r>
      <w:r w:rsidRPr="00071B34">
        <w:rPr>
          <w:sz w:val="24"/>
          <w:szCs w:val="24"/>
        </w:rPr>
        <w:t>чтения</w:t>
      </w:r>
      <w:r w:rsidRPr="00071B34">
        <w:rPr>
          <w:spacing w:val="13"/>
          <w:sz w:val="24"/>
          <w:szCs w:val="24"/>
        </w:rPr>
        <w:t xml:space="preserve"> </w:t>
      </w:r>
      <w:r w:rsidRPr="00071B34">
        <w:rPr>
          <w:sz w:val="24"/>
          <w:szCs w:val="24"/>
        </w:rPr>
        <w:t>для</w:t>
      </w:r>
      <w:r w:rsidRPr="00071B34">
        <w:rPr>
          <w:spacing w:val="10"/>
          <w:sz w:val="24"/>
          <w:szCs w:val="24"/>
        </w:rPr>
        <w:t xml:space="preserve"> </w:t>
      </w:r>
      <w:r w:rsidRPr="00071B34">
        <w:rPr>
          <w:sz w:val="24"/>
          <w:szCs w:val="24"/>
        </w:rPr>
        <w:t>оценки</w:t>
      </w:r>
      <w:r w:rsidRPr="00071B34">
        <w:rPr>
          <w:spacing w:val="14"/>
          <w:sz w:val="24"/>
          <w:szCs w:val="24"/>
        </w:rPr>
        <w:t xml:space="preserve"> </w:t>
      </w:r>
      <w:r w:rsidRPr="00071B34">
        <w:rPr>
          <w:sz w:val="24"/>
          <w:szCs w:val="24"/>
        </w:rPr>
        <w:t>текста</w:t>
      </w:r>
      <w:r w:rsidRPr="00071B34">
        <w:rPr>
          <w:spacing w:val="-68"/>
          <w:sz w:val="24"/>
          <w:szCs w:val="24"/>
        </w:rPr>
        <w:t xml:space="preserve"> </w:t>
      </w:r>
      <w:r w:rsidRPr="00071B34">
        <w:rPr>
          <w:sz w:val="24"/>
          <w:szCs w:val="24"/>
        </w:rPr>
        <w:t>с</w:t>
      </w:r>
      <w:r w:rsidRPr="00071B34">
        <w:rPr>
          <w:spacing w:val="1"/>
          <w:sz w:val="24"/>
          <w:szCs w:val="24"/>
        </w:rPr>
        <w:t xml:space="preserve"> </w:t>
      </w:r>
      <w:r w:rsidRPr="00071B34">
        <w:rPr>
          <w:sz w:val="24"/>
          <w:szCs w:val="24"/>
        </w:rPr>
        <w:t>точки</w:t>
      </w:r>
      <w:r w:rsidRPr="00071B34">
        <w:rPr>
          <w:spacing w:val="1"/>
          <w:sz w:val="24"/>
          <w:szCs w:val="24"/>
        </w:rPr>
        <w:t xml:space="preserve"> </w:t>
      </w:r>
      <w:r w:rsidRPr="00071B34">
        <w:rPr>
          <w:sz w:val="24"/>
          <w:szCs w:val="24"/>
        </w:rPr>
        <w:t>зрения</w:t>
      </w:r>
      <w:r w:rsidRPr="00071B34">
        <w:rPr>
          <w:spacing w:val="1"/>
          <w:sz w:val="24"/>
          <w:szCs w:val="24"/>
        </w:rPr>
        <w:t xml:space="preserve"> </w:t>
      </w:r>
      <w:r w:rsidRPr="00071B34">
        <w:rPr>
          <w:sz w:val="24"/>
          <w:szCs w:val="24"/>
        </w:rPr>
        <w:t>достоверности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применимости</w:t>
      </w:r>
      <w:r w:rsidRPr="00071B34">
        <w:rPr>
          <w:spacing w:val="1"/>
          <w:sz w:val="24"/>
          <w:szCs w:val="24"/>
        </w:rPr>
        <w:t xml:space="preserve"> </w:t>
      </w:r>
      <w:r w:rsidRPr="00071B34">
        <w:rPr>
          <w:sz w:val="24"/>
          <w:szCs w:val="24"/>
        </w:rPr>
        <w:t>содержащейся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нём</w:t>
      </w:r>
      <w:r w:rsidRPr="00071B34">
        <w:rPr>
          <w:spacing w:val="1"/>
          <w:sz w:val="24"/>
          <w:szCs w:val="24"/>
        </w:rPr>
        <w:t xml:space="preserve"> </w:t>
      </w:r>
      <w:r w:rsidRPr="00071B34">
        <w:rPr>
          <w:sz w:val="24"/>
          <w:szCs w:val="24"/>
        </w:rPr>
        <w:t>информации и усвоения необходимой информации с целью решения учебных</w:t>
      </w:r>
      <w:r w:rsidRPr="00071B34">
        <w:rPr>
          <w:spacing w:val="-67"/>
          <w:sz w:val="24"/>
          <w:szCs w:val="24"/>
        </w:rPr>
        <w:t xml:space="preserve"> </w:t>
      </w:r>
      <w:r w:rsidRPr="00071B34">
        <w:rPr>
          <w:sz w:val="24"/>
          <w:szCs w:val="24"/>
        </w:rPr>
        <w:t>задач;</w:t>
      </w:r>
    </w:p>
    <w:p w:rsidR="009F41E1" w:rsidRPr="00071B34" w:rsidRDefault="009F41E1" w:rsidP="009F41E1">
      <w:pPr>
        <w:pStyle w:val="aff8"/>
        <w:ind w:right="106"/>
        <w:rPr>
          <w:sz w:val="24"/>
          <w:szCs w:val="24"/>
        </w:rPr>
      </w:pPr>
      <w:r w:rsidRPr="00071B34">
        <w:rPr>
          <w:sz w:val="24"/>
          <w:szCs w:val="24"/>
        </w:rPr>
        <w:t>использовать</w:t>
      </w:r>
      <w:r w:rsidRPr="00071B34">
        <w:rPr>
          <w:spacing w:val="1"/>
          <w:sz w:val="24"/>
          <w:szCs w:val="24"/>
        </w:rPr>
        <w:t xml:space="preserve"> </w:t>
      </w:r>
      <w:r w:rsidRPr="00071B34">
        <w:rPr>
          <w:sz w:val="24"/>
          <w:szCs w:val="24"/>
        </w:rPr>
        <w:t>смысловое</w:t>
      </w:r>
      <w:r w:rsidRPr="00071B34">
        <w:rPr>
          <w:spacing w:val="1"/>
          <w:sz w:val="24"/>
          <w:szCs w:val="24"/>
        </w:rPr>
        <w:t xml:space="preserve"> </w:t>
      </w:r>
      <w:r w:rsidRPr="00071B34">
        <w:rPr>
          <w:sz w:val="24"/>
          <w:szCs w:val="24"/>
        </w:rPr>
        <w:t>чтение</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извлечения,</w:t>
      </w:r>
      <w:r w:rsidRPr="00071B34">
        <w:rPr>
          <w:spacing w:val="1"/>
          <w:sz w:val="24"/>
          <w:szCs w:val="24"/>
        </w:rPr>
        <w:t xml:space="preserve"> </w:t>
      </w:r>
      <w:r w:rsidRPr="00071B34">
        <w:rPr>
          <w:sz w:val="24"/>
          <w:szCs w:val="24"/>
        </w:rPr>
        <w:t>обобщения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систематизации информации из одного или нескольких источников с учётом</w:t>
      </w:r>
      <w:r w:rsidRPr="00071B34">
        <w:rPr>
          <w:spacing w:val="1"/>
          <w:sz w:val="24"/>
          <w:szCs w:val="24"/>
        </w:rPr>
        <w:t xml:space="preserve"> </w:t>
      </w:r>
      <w:r w:rsidRPr="00071B34">
        <w:rPr>
          <w:sz w:val="24"/>
          <w:szCs w:val="24"/>
        </w:rPr>
        <w:t>поставленных</w:t>
      </w:r>
      <w:r w:rsidRPr="00071B34">
        <w:rPr>
          <w:spacing w:val="-1"/>
          <w:sz w:val="24"/>
          <w:szCs w:val="24"/>
        </w:rPr>
        <w:t xml:space="preserve"> </w:t>
      </w:r>
      <w:r w:rsidRPr="00071B34">
        <w:rPr>
          <w:sz w:val="24"/>
          <w:szCs w:val="24"/>
        </w:rPr>
        <w:t>целей;</w:t>
      </w:r>
    </w:p>
    <w:p w:rsidR="009F41E1" w:rsidRPr="00071B34" w:rsidRDefault="009F41E1" w:rsidP="009F41E1">
      <w:pPr>
        <w:pStyle w:val="aff8"/>
        <w:ind w:right="107"/>
        <w:rPr>
          <w:sz w:val="24"/>
          <w:szCs w:val="24"/>
        </w:rPr>
      </w:pPr>
      <w:r w:rsidRPr="00071B34">
        <w:rPr>
          <w:sz w:val="24"/>
          <w:szCs w:val="24"/>
        </w:rPr>
        <w:t>находить</w:t>
      </w:r>
      <w:r w:rsidRPr="00071B34">
        <w:rPr>
          <w:spacing w:val="1"/>
          <w:sz w:val="24"/>
          <w:szCs w:val="24"/>
        </w:rPr>
        <w:t xml:space="preserve"> </w:t>
      </w:r>
      <w:r w:rsidRPr="00071B34">
        <w:rPr>
          <w:sz w:val="24"/>
          <w:szCs w:val="24"/>
        </w:rPr>
        <w:t>сходные</w:t>
      </w:r>
      <w:r w:rsidRPr="00071B34">
        <w:rPr>
          <w:spacing w:val="1"/>
          <w:sz w:val="24"/>
          <w:szCs w:val="24"/>
        </w:rPr>
        <w:t xml:space="preserve"> </w:t>
      </w:r>
      <w:r w:rsidRPr="00071B34">
        <w:rPr>
          <w:sz w:val="24"/>
          <w:szCs w:val="24"/>
        </w:rPr>
        <w:t>аргументы</w:t>
      </w:r>
      <w:r w:rsidRPr="00071B34">
        <w:rPr>
          <w:spacing w:val="1"/>
          <w:sz w:val="24"/>
          <w:szCs w:val="24"/>
        </w:rPr>
        <w:t xml:space="preserve"> </w:t>
      </w:r>
      <w:r w:rsidRPr="00071B34">
        <w:rPr>
          <w:sz w:val="24"/>
          <w:szCs w:val="24"/>
        </w:rPr>
        <w:t>(подтверждающие</w:t>
      </w:r>
      <w:r w:rsidRPr="00071B34">
        <w:rPr>
          <w:spacing w:val="1"/>
          <w:sz w:val="24"/>
          <w:szCs w:val="24"/>
        </w:rPr>
        <w:t xml:space="preserve"> </w:t>
      </w:r>
      <w:r w:rsidRPr="00071B34">
        <w:rPr>
          <w:sz w:val="24"/>
          <w:szCs w:val="24"/>
        </w:rPr>
        <w:t>или</w:t>
      </w:r>
      <w:r w:rsidRPr="00071B34">
        <w:rPr>
          <w:spacing w:val="1"/>
          <w:sz w:val="24"/>
          <w:szCs w:val="24"/>
        </w:rPr>
        <w:t xml:space="preserve"> </w:t>
      </w:r>
      <w:r w:rsidRPr="00071B34">
        <w:rPr>
          <w:sz w:val="24"/>
          <w:szCs w:val="24"/>
        </w:rPr>
        <w:t>опровергающие</w:t>
      </w:r>
      <w:r w:rsidRPr="00071B34">
        <w:rPr>
          <w:spacing w:val="-67"/>
          <w:sz w:val="24"/>
          <w:szCs w:val="24"/>
        </w:rPr>
        <w:t xml:space="preserve"> </w:t>
      </w:r>
      <w:r w:rsidRPr="00071B34">
        <w:rPr>
          <w:sz w:val="24"/>
          <w:szCs w:val="24"/>
        </w:rPr>
        <w:t>одну</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ту</w:t>
      </w:r>
      <w:r w:rsidRPr="00071B34">
        <w:rPr>
          <w:spacing w:val="-3"/>
          <w:sz w:val="24"/>
          <w:szCs w:val="24"/>
        </w:rPr>
        <w:t xml:space="preserve"> </w:t>
      </w:r>
      <w:r w:rsidRPr="00071B34">
        <w:rPr>
          <w:sz w:val="24"/>
          <w:szCs w:val="24"/>
        </w:rPr>
        <w:t>же</w:t>
      </w:r>
      <w:r w:rsidRPr="00071B34">
        <w:rPr>
          <w:spacing w:val="-2"/>
          <w:sz w:val="24"/>
          <w:szCs w:val="24"/>
        </w:rPr>
        <w:t xml:space="preserve"> </w:t>
      </w:r>
      <w:r w:rsidRPr="00071B34">
        <w:rPr>
          <w:sz w:val="24"/>
          <w:szCs w:val="24"/>
        </w:rPr>
        <w:t>идею,</w:t>
      </w:r>
      <w:r w:rsidRPr="00071B34">
        <w:rPr>
          <w:spacing w:val="-5"/>
          <w:sz w:val="24"/>
          <w:szCs w:val="24"/>
        </w:rPr>
        <w:t xml:space="preserve"> </w:t>
      </w:r>
      <w:r w:rsidRPr="00071B34">
        <w:rPr>
          <w:sz w:val="24"/>
          <w:szCs w:val="24"/>
        </w:rPr>
        <w:t>версию)</w:t>
      </w:r>
      <w:r w:rsidRPr="00071B34">
        <w:rPr>
          <w:spacing w:val="-2"/>
          <w:sz w:val="24"/>
          <w:szCs w:val="24"/>
        </w:rPr>
        <w:t xml:space="preserve"> </w:t>
      </w:r>
      <w:r w:rsidRPr="00071B34">
        <w:rPr>
          <w:sz w:val="24"/>
          <w:szCs w:val="24"/>
        </w:rPr>
        <w:t>в</w:t>
      </w:r>
      <w:r w:rsidRPr="00071B34">
        <w:rPr>
          <w:spacing w:val="-1"/>
          <w:sz w:val="24"/>
          <w:szCs w:val="24"/>
        </w:rPr>
        <w:t xml:space="preserve"> </w:t>
      </w:r>
      <w:r w:rsidRPr="00071B34">
        <w:rPr>
          <w:sz w:val="24"/>
          <w:szCs w:val="24"/>
        </w:rPr>
        <w:t>различных</w:t>
      </w:r>
      <w:r w:rsidRPr="00071B34">
        <w:rPr>
          <w:spacing w:val="-1"/>
          <w:sz w:val="24"/>
          <w:szCs w:val="24"/>
        </w:rPr>
        <w:t xml:space="preserve"> </w:t>
      </w:r>
      <w:r w:rsidRPr="00071B34">
        <w:rPr>
          <w:sz w:val="24"/>
          <w:szCs w:val="24"/>
        </w:rPr>
        <w:t>информационных</w:t>
      </w:r>
      <w:r w:rsidRPr="00071B34">
        <w:rPr>
          <w:spacing w:val="-3"/>
          <w:sz w:val="24"/>
          <w:szCs w:val="24"/>
        </w:rPr>
        <w:t xml:space="preserve"> </w:t>
      </w:r>
      <w:r w:rsidRPr="00071B34">
        <w:rPr>
          <w:sz w:val="24"/>
          <w:szCs w:val="24"/>
        </w:rPr>
        <w:t>источниках;</w:t>
      </w:r>
    </w:p>
    <w:p w:rsidR="009F41E1" w:rsidRPr="00071B34" w:rsidRDefault="009F41E1" w:rsidP="009F41E1">
      <w:pPr>
        <w:pStyle w:val="aff8"/>
        <w:ind w:left="102" w:right="105"/>
        <w:rPr>
          <w:sz w:val="24"/>
          <w:szCs w:val="24"/>
        </w:rPr>
      </w:pPr>
      <w:r w:rsidRPr="00071B34">
        <w:rPr>
          <w:sz w:val="24"/>
          <w:szCs w:val="24"/>
        </w:rPr>
        <w:lastRenderedPageBreak/>
        <w:t>самостоятельно</w:t>
      </w:r>
      <w:r w:rsidRPr="00071B34">
        <w:rPr>
          <w:spacing w:val="1"/>
          <w:sz w:val="24"/>
          <w:szCs w:val="24"/>
        </w:rPr>
        <w:t xml:space="preserve"> </w:t>
      </w:r>
      <w:r w:rsidRPr="00071B34">
        <w:rPr>
          <w:sz w:val="24"/>
          <w:szCs w:val="24"/>
        </w:rPr>
        <w:t>выбирать</w:t>
      </w:r>
      <w:r w:rsidRPr="00071B34">
        <w:rPr>
          <w:spacing w:val="1"/>
          <w:sz w:val="24"/>
          <w:szCs w:val="24"/>
        </w:rPr>
        <w:t xml:space="preserve"> </w:t>
      </w:r>
      <w:r w:rsidRPr="00071B34">
        <w:rPr>
          <w:sz w:val="24"/>
          <w:szCs w:val="24"/>
        </w:rPr>
        <w:t>оптимальную</w:t>
      </w:r>
      <w:r w:rsidRPr="00071B34">
        <w:rPr>
          <w:spacing w:val="1"/>
          <w:sz w:val="24"/>
          <w:szCs w:val="24"/>
        </w:rPr>
        <w:t xml:space="preserve"> </w:t>
      </w:r>
      <w:r w:rsidRPr="00071B34">
        <w:rPr>
          <w:sz w:val="24"/>
          <w:szCs w:val="24"/>
        </w:rPr>
        <w:t>форму</w:t>
      </w:r>
      <w:r w:rsidRPr="00071B34">
        <w:rPr>
          <w:spacing w:val="1"/>
          <w:sz w:val="24"/>
          <w:szCs w:val="24"/>
        </w:rPr>
        <w:t xml:space="preserve"> </w:t>
      </w:r>
      <w:r w:rsidRPr="00071B34">
        <w:rPr>
          <w:sz w:val="24"/>
          <w:szCs w:val="24"/>
        </w:rPr>
        <w:t>представления</w:t>
      </w:r>
      <w:r w:rsidRPr="00071B34">
        <w:rPr>
          <w:spacing w:val="1"/>
          <w:sz w:val="24"/>
          <w:szCs w:val="24"/>
        </w:rPr>
        <w:t xml:space="preserve"> </w:t>
      </w:r>
      <w:r w:rsidRPr="00071B34">
        <w:rPr>
          <w:spacing w:val="-1"/>
          <w:sz w:val="24"/>
          <w:szCs w:val="24"/>
        </w:rPr>
        <w:t>информации</w:t>
      </w:r>
      <w:r w:rsidRPr="00071B34">
        <w:rPr>
          <w:spacing w:val="-17"/>
          <w:sz w:val="24"/>
          <w:szCs w:val="24"/>
        </w:rPr>
        <w:t xml:space="preserve"> </w:t>
      </w:r>
      <w:r w:rsidRPr="00071B34">
        <w:rPr>
          <w:spacing w:val="-1"/>
          <w:sz w:val="24"/>
          <w:szCs w:val="24"/>
        </w:rPr>
        <w:t>(текст,</w:t>
      </w:r>
      <w:r w:rsidRPr="00071B34">
        <w:rPr>
          <w:spacing w:val="-17"/>
          <w:sz w:val="24"/>
          <w:szCs w:val="24"/>
        </w:rPr>
        <w:t xml:space="preserve"> </w:t>
      </w:r>
      <w:r w:rsidRPr="00071B34">
        <w:rPr>
          <w:spacing w:val="-1"/>
          <w:sz w:val="24"/>
          <w:szCs w:val="24"/>
        </w:rPr>
        <w:t>презентация,</w:t>
      </w:r>
      <w:r w:rsidRPr="00071B34">
        <w:rPr>
          <w:spacing w:val="-17"/>
          <w:sz w:val="24"/>
          <w:szCs w:val="24"/>
        </w:rPr>
        <w:t xml:space="preserve"> </w:t>
      </w:r>
      <w:r w:rsidRPr="00071B34">
        <w:rPr>
          <w:sz w:val="24"/>
          <w:szCs w:val="24"/>
        </w:rPr>
        <w:t>таблица,</w:t>
      </w:r>
      <w:r w:rsidRPr="00071B34">
        <w:rPr>
          <w:spacing w:val="-17"/>
          <w:sz w:val="24"/>
          <w:szCs w:val="24"/>
        </w:rPr>
        <w:t xml:space="preserve"> </w:t>
      </w:r>
      <w:r w:rsidRPr="00071B34">
        <w:rPr>
          <w:sz w:val="24"/>
          <w:szCs w:val="24"/>
        </w:rPr>
        <w:t>схема)</w:t>
      </w:r>
      <w:r w:rsidRPr="00071B34">
        <w:rPr>
          <w:spacing w:val="-17"/>
          <w:sz w:val="24"/>
          <w:szCs w:val="24"/>
        </w:rPr>
        <w:t xml:space="preserve"> </w:t>
      </w:r>
      <w:r w:rsidRPr="00071B34">
        <w:rPr>
          <w:sz w:val="24"/>
          <w:szCs w:val="24"/>
        </w:rPr>
        <w:t>и</w:t>
      </w:r>
      <w:r w:rsidRPr="00071B34">
        <w:rPr>
          <w:spacing w:val="-18"/>
          <w:sz w:val="24"/>
          <w:szCs w:val="24"/>
        </w:rPr>
        <w:t xml:space="preserve"> </w:t>
      </w:r>
      <w:r w:rsidRPr="00071B34">
        <w:rPr>
          <w:sz w:val="24"/>
          <w:szCs w:val="24"/>
        </w:rPr>
        <w:t>иллюстрировать</w:t>
      </w:r>
      <w:r w:rsidRPr="00071B34">
        <w:rPr>
          <w:spacing w:val="-18"/>
          <w:sz w:val="24"/>
          <w:szCs w:val="24"/>
        </w:rPr>
        <w:t xml:space="preserve"> </w:t>
      </w:r>
      <w:r w:rsidRPr="00071B34">
        <w:rPr>
          <w:sz w:val="24"/>
          <w:szCs w:val="24"/>
        </w:rPr>
        <w:t>решаемые</w:t>
      </w:r>
      <w:r w:rsidRPr="00071B34">
        <w:rPr>
          <w:spacing w:val="-68"/>
          <w:sz w:val="24"/>
          <w:szCs w:val="24"/>
        </w:rPr>
        <w:t xml:space="preserve"> </w:t>
      </w:r>
      <w:r w:rsidRPr="00071B34">
        <w:rPr>
          <w:sz w:val="24"/>
          <w:szCs w:val="24"/>
        </w:rPr>
        <w:t>задачи</w:t>
      </w:r>
      <w:r w:rsidRPr="00071B34">
        <w:rPr>
          <w:spacing w:val="1"/>
          <w:sz w:val="24"/>
          <w:szCs w:val="24"/>
        </w:rPr>
        <w:t xml:space="preserve"> </w:t>
      </w:r>
      <w:r w:rsidRPr="00071B34">
        <w:rPr>
          <w:sz w:val="24"/>
          <w:szCs w:val="24"/>
        </w:rPr>
        <w:t>несложными</w:t>
      </w:r>
      <w:r w:rsidRPr="00071B34">
        <w:rPr>
          <w:spacing w:val="1"/>
          <w:sz w:val="24"/>
          <w:szCs w:val="24"/>
        </w:rPr>
        <w:t xml:space="preserve"> </w:t>
      </w:r>
      <w:r w:rsidRPr="00071B34">
        <w:rPr>
          <w:sz w:val="24"/>
          <w:szCs w:val="24"/>
        </w:rPr>
        <w:t>схемами,</w:t>
      </w:r>
      <w:r w:rsidRPr="00071B34">
        <w:rPr>
          <w:spacing w:val="1"/>
          <w:sz w:val="24"/>
          <w:szCs w:val="24"/>
        </w:rPr>
        <w:t xml:space="preserve"> </w:t>
      </w:r>
      <w:r w:rsidRPr="00071B34">
        <w:rPr>
          <w:sz w:val="24"/>
          <w:szCs w:val="24"/>
        </w:rPr>
        <w:t>диаграммами,</w:t>
      </w:r>
      <w:r w:rsidRPr="00071B34">
        <w:rPr>
          <w:spacing w:val="1"/>
          <w:sz w:val="24"/>
          <w:szCs w:val="24"/>
        </w:rPr>
        <w:t xml:space="preserve"> </w:t>
      </w:r>
      <w:r w:rsidRPr="00071B34">
        <w:rPr>
          <w:sz w:val="24"/>
          <w:szCs w:val="24"/>
        </w:rPr>
        <w:t>иной</w:t>
      </w:r>
      <w:r w:rsidRPr="00071B34">
        <w:rPr>
          <w:spacing w:val="1"/>
          <w:sz w:val="24"/>
          <w:szCs w:val="24"/>
        </w:rPr>
        <w:t xml:space="preserve"> </w:t>
      </w:r>
      <w:r w:rsidRPr="00071B34">
        <w:rPr>
          <w:sz w:val="24"/>
          <w:szCs w:val="24"/>
        </w:rPr>
        <w:t>графикой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комбинациями</w:t>
      </w:r>
      <w:r w:rsidRPr="00071B34">
        <w:rPr>
          <w:spacing w:val="-1"/>
          <w:sz w:val="24"/>
          <w:szCs w:val="24"/>
        </w:rPr>
        <w:t xml:space="preserve"> </w:t>
      </w:r>
      <w:r w:rsidRPr="00071B34">
        <w:rPr>
          <w:sz w:val="24"/>
          <w:szCs w:val="24"/>
        </w:rPr>
        <w:t>в</w:t>
      </w:r>
      <w:r w:rsidRPr="00071B34">
        <w:rPr>
          <w:spacing w:val="-2"/>
          <w:sz w:val="24"/>
          <w:szCs w:val="24"/>
        </w:rPr>
        <w:t xml:space="preserve"> </w:t>
      </w:r>
      <w:r w:rsidRPr="00071B34">
        <w:rPr>
          <w:sz w:val="24"/>
          <w:szCs w:val="24"/>
        </w:rPr>
        <w:t>зависимости от</w:t>
      </w:r>
      <w:r w:rsidRPr="00071B34">
        <w:rPr>
          <w:spacing w:val="-5"/>
          <w:sz w:val="24"/>
          <w:szCs w:val="24"/>
        </w:rPr>
        <w:t xml:space="preserve"> </w:t>
      </w:r>
      <w:r w:rsidRPr="00071B34">
        <w:rPr>
          <w:sz w:val="24"/>
          <w:szCs w:val="24"/>
        </w:rPr>
        <w:t>коммуникативной установки;</w:t>
      </w:r>
    </w:p>
    <w:p w:rsidR="009F41E1" w:rsidRPr="00071B34" w:rsidRDefault="009F41E1" w:rsidP="009F41E1">
      <w:pPr>
        <w:pStyle w:val="aff8"/>
        <w:ind w:left="102" w:right="106"/>
        <w:rPr>
          <w:sz w:val="24"/>
          <w:szCs w:val="24"/>
        </w:rPr>
      </w:pPr>
      <w:r w:rsidRPr="00071B34">
        <w:rPr>
          <w:sz w:val="24"/>
          <w:szCs w:val="24"/>
        </w:rPr>
        <w:t>оценивать</w:t>
      </w:r>
      <w:r w:rsidRPr="00071B34">
        <w:rPr>
          <w:spacing w:val="1"/>
          <w:sz w:val="24"/>
          <w:szCs w:val="24"/>
        </w:rPr>
        <w:t xml:space="preserve"> </w:t>
      </w:r>
      <w:r w:rsidRPr="00071B34">
        <w:rPr>
          <w:sz w:val="24"/>
          <w:szCs w:val="24"/>
        </w:rPr>
        <w:t>надёжность</w:t>
      </w:r>
      <w:r w:rsidRPr="00071B34">
        <w:rPr>
          <w:spacing w:val="1"/>
          <w:sz w:val="24"/>
          <w:szCs w:val="24"/>
        </w:rPr>
        <w:t xml:space="preserve"> </w:t>
      </w:r>
      <w:r w:rsidRPr="00071B34">
        <w:rPr>
          <w:sz w:val="24"/>
          <w:szCs w:val="24"/>
        </w:rPr>
        <w:t>информации</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критериям,</w:t>
      </w:r>
      <w:r w:rsidRPr="00071B34">
        <w:rPr>
          <w:spacing w:val="1"/>
          <w:sz w:val="24"/>
          <w:szCs w:val="24"/>
        </w:rPr>
        <w:t xml:space="preserve"> </w:t>
      </w:r>
      <w:r w:rsidRPr="00071B34">
        <w:rPr>
          <w:sz w:val="24"/>
          <w:szCs w:val="24"/>
        </w:rPr>
        <w:t>предложенным</w:t>
      </w:r>
      <w:r w:rsidRPr="00071B34">
        <w:rPr>
          <w:spacing w:val="-67"/>
          <w:sz w:val="24"/>
          <w:szCs w:val="24"/>
        </w:rPr>
        <w:t xml:space="preserve"> </w:t>
      </w:r>
      <w:r w:rsidRPr="00071B34">
        <w:rPr>
          <w:sz w:val="24"/>
          <w:szCs w:val="24"/>
        </w:rPr>
        <w:t>учителем</w:t>
      </w:r>
      <w:r w:rsidRPr="00071B34">
        <w:rPr>
          <w:spacing w:val="-2"/>
          <w:sz w:val="24"/>
          <w:szCs w:val="24"/>
        </w:rPr>
        <w:t xml:space="preserve"> </w:t>
      </w:r>
      <w:r w:rsidRPr="00071B34">
        <w:rPr>
          <w:sz w:val="24"/>
          <w:szCs w:val="24"/>
        </w:rPr>
        <w:t>или сформулированным</w:t>
      </w:r>
      <w:r w:rsidRPr="00071B34">
        <w:rPr>
          <w:spacing w:val="-1"/>
          <w:sz w:val="24"/>
          <w:szCs w:val="24"/>
        </w:rPr>
        <w:t xml:space="preserve"> </w:t>
      </w:r>
      <w:r w:rsidRPr="00071B34">
        <w:rPr>
          <w:sz w:val="24"/>
          <w:szCs w:val="24"/>
        </w:rPr>
        <w:t>самостоятельно;</w:t>
      </w:r>
    </w:p>
    <w:p w:rsidR="009F41E1" w:rsidRPr="00071B34" w:rsidRDefault="009F41E1" w:rsidP="009F41E1">
      <w:pPr>
        <w:pStyle w:val="aff8"/>
        <w:ind w:left="810" w:firstLine="0"/>
        <w:rPr>
          <w:sz w:val="24"/>
          <w:szCs w:val="24"/>
        </w:rPr>
      </w:pPr>
      <w:r w:rsidRPr="00071B34">
        <w:rPr>
          <w:sz w:val="24"/>
          <w:szCs w:val="24"/>
        </w:rPr>
        <w:t>эффективно</w:t>
      </w:r>
      <w:r w:rsidRPr="00071B34">
        <w:rPr>
          <w:spacing w:val="-4"/>
          <w:sz w:val="24"/>
          <w:szCs w:val="24"/>
        </w:rPr>
        <w:t xml:space="preserve"> </w:t>
      </w:r>
      <w:r w:rsidRPr="00071B34">
        <w:rPr>
          <w:sz w:val="24"/>
          <w:szCs w:val="24"/>
        </w:rPr>
        <w:t>запоминать</w:t>
      </w:r>
      <w:r w:rsidRPr="00071B34">
        <w:rPr>
          <w:spacing w:val="-5"/>
          <w:sz w:val="24"/>
          <w:szCs w:val="24"/>
        </w:rPr>
        <w:t xml:space="preserve"> </w:t>
      </w:r>
      <w:r w:rsidRPr="00071B34">
        <w:rPr>
          <w:sz w:val="24"/>
          <w:szCs w:val="24"/>
        </w:rPr>
        <w:t>и</w:t>
      </w:r>
      <w:r w:rsidRPr="00071B34">
        <w:rPr>
          <w:spacing w:val="-3"/>
          <w:sz w:val="24"/>
          <w:szCs w:val="24"/>
        </w:rPr>
        <w:t xml:space="preserve"> </w:t>
      </w:r>
      <w:r w:rsidRPr="00071B34">
        <w:rPr>
          <w:sz w:val="24"/>
          <w:szCs w:val="24"/>
        </w:rPr>
        <w:t>систематизировать</w:t>
      </w:r>
      <w:r w:rsidRPr="00071B34">
        <w:rPr>
          <w:spacing w:val="-5"/>
          <w:sz w:val="24"/>
          <w:szCs w:val="24"/>
        </w:rPr>
        <w:t xml:space="preserve"> </w:t>
      </w:r>
      <w:r w:rsidRPr="00071B34">
        <w:rPr>
          <w:sz w:val="24"/>
          <w:szCs w:val="24"/>
        </w:rPr>
        <w:t>информацию.</w:t>
      </w:r>
    </w:p>
    <w:p w:rsidR="009F41E1" w:rsidRPr="00071B34" w:rsidRDefault="009F41E1" w:rsidP="009F41E1">
      <w:pPr>
        <w:pStyle w:val="aff0"/>
        <w:tabs>
          <w:tab w:val="left" w:pos="2001"/>
        </w:tabs>
        <w:autoSpaceDE w:val="0"/>
        <w:autoSpaceDN w:val="0"/>
        <w:ind w:left="810" w:right="105"/>
        <w:contextualSpacing w:val="0"/>
        <w:jc w:val="both"/>
        <w:rPr>
          <w:rFonts w:ascii="Times New Roman" w:hAnsi="Times New Roman" w:cs="Times New Roman"/>
          <w:b/>
          <w:color w:val="auto"/>
        </w:rPr>
      </w:pPr>
      <w:r w:rsidRPr="00071B34">
        <w:rPr>
          <w:rFonts w:ascii="Times New Roman" w:hAnsi="Times New Roman" w:cs="Times New Roman"/>
          <w:b/>
          <w:color w:val="auto"/>
        </w:rPr>
        <w:t>У обучающегося будут сформированы умения общения как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часть</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коммуникативных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действий:</w:t>
      </w:r>
    </w:p>
    <w:p w:rsidR="009F41E1" w:rsidRPr="00071B34" w:rsidRDefault="009F41E1" w:rsidP="009F41E1">
      <w:pPr>
        <w:pStyle w:val="aff8"/>
        <w:ind w:left="102" w:right="106"/>
        <w:rPr>
          <w:sz w:val="24"/>
          <w:szCs w:val="24"/>
        </w:rPr>
      </w:pPr>
      <w:r w:rsidRPr="00071B34">
        <w:rPr>
          <w:sz w:val="24"/>
          <w:szCs w:val="24"/>
        </w:rPr>
        <w:t>воспринимать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формулировать</w:t>
      </w:r>
      <w:r w:rsidRPr="00071B34">
        <w:rPr>
          <w:spacing w:val="1"/>
          <w:sz w:val="24"/>
          <w:szCs w:val="24"/>
        </w:rPr>
        <w:t xml:space="preserve"> </w:t>
      </w:r>
      <w:r w:rsidRPr="00071B34">
        <w:rPr>
          <w:sz w:val="24"/>
          <w:szCs w:val="24"/>
        </w:rPr>
        <w:t>суждения,</w:t>
      </w:r>
      <w:r w:rsidRPr="00071B34">
        <w:rPr>
          <w:spacing w:val="1"/>
          <w:sz w:val="24"/>
          <w:szCs w:val="24"/>
        </w:rPr>
        <w:t xml:space="preserve"> </w:t>
      </w:r>
      <w:r w:rsidRPr="00071B34">
        <w:rPr>
          <w:sz w:val="24"/>
          <w:szCs w:val="24"/>
        </w:rPr>
        <w:t>выражать</w:t>
      </w:r>
      <w:r w:rsidRPr="00071B34">
        <w:rPr>
          <w:spacing w:val="1"/>
          <w:sz w:val="24"/>
          <w:szCs w:val="24"/>
        </w:rPr>
        <w:t xml:space="preserve"> </w:t>
      </w:r>
      <w:r w:rsidRPr="00071B34">
        <w:rPr>
          <w:sz w:val="24"/>
          <w:szCs w:val="24"/>
        </w:rPr>
        <w:t>эмоции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соответствии с условиями и целями общения; выражать себя (свою точку</w:t>
      </w:r>
      <w:r w:rsidRPr="00071B34">
        <w:rPr>
          <w:spacing w:val="1"/>
          <w:sz w:val="24"/>
          <w:szCs w:val="24"/>
        </w:rPr>
        <w:t xml:space="preserve"> </w:t>
      </w:r>
      <w:r w:rsidRPr="00071B34">
        <w:rPr>
          <w:sz w:val="24"/>
          <w:szCs w:val="24"/>
        </w:rPr>
        <w:t>зрения)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диалогах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дискуссиях,</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устной</w:t>
      </w:r>
      <w:r w:rsidRPr="00071B34">
        <w:rPr>
          <w:spacing w:val="1"/>
          <w:sz w:val="24"/>
          <w:szCs w:val="24"/>
        </w:rPr>
        <w:t xml:space="preserve"> </w:t>
      </w:r>
      <w:r w:rsidRPr="00071B34">
        <w:rPr>
          <w:sz w:val="24"/>
          <w:szCs w:val="24"/>
        </w:rPr>
        <w:t>монологической</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письменных</w:t>
      </w:r>
      <w:r w:rsidRPr="00071B34">
        <w:rPr>
          <w:spacing w:val="-1"/>
          <w:sz w:val="24"/>
          <w:szCs w:val="24"/>
        </w:rPr>
        <w:t xml:space="preserve"> </w:t>
      </w:r>
      <w:r w:rsidRPr="00071B34">
        <w:rPr>
          <w:sz w:val="24"/>
          <w:szCs w:val="24"/>
        </w:rPr>
        <w:t>текстах</w:t>
      </w:r>
      <w:r w:rsidRPr="00071B34">
        <w:rPr>
          <w:spacing w:val="-2"/>
          <w:sz w:val="24"/>
          <w:szCs w:val="24"/>
        </w:rPr>
        <w:t xml:space="preserve"> </w:t>
      </w:r>
      <w:r w:rsidRPr="00071B34">
        <w:rPr>
          <w:sz w:val="24"/>
          <w:szCs w:val="24"/>
        </w:rPr>
        <w:t>на</w:t>
      </w:r>
      <w:r w:rsidRPr="00071B34">
        <w:rPr>
          <w:spacing w:val="-2"/>
          <w:sz w:val="24"/>
          <w:szCs w:val="24"/>
        </w:rPr>
        <w:t xml:space="preserve"> </w:t>
      </w:r>
      <w:r w:rsidRPr="00071B34">
        <w:rPr>
          <w:sz w:val="24"/>
          <w:szCs w:val="24"/>
        </w:rPr>
        <w:t>родном</w:t>
      </w:r>
      <w:r w:rsidRPr="00071B34">
        <w:rPr>
          <w:spacing w:val="-1"/>
          <w:sz w:val="24"/>
          <w:szCs w:val="24"/>
        </w:rPr>
        <w:t xml:space="preserve"> </w:t>
      </w:r>
      <w:r w:rsidRPr="00071B34">
        <w:rPr>
          <w:sz w:val="24"/>
          <w:szCs w:val="24"/>
        </w:rPr>
        <w:t>(коми-пермяцком)</w:t>
      </w:r>
      <w:r w:rsidRPr="00071B34">
        <w:rPr>
          <w:spacing w:val="-1"/>
          <w:sz w:val="24"/>
          <w:szCs w:val="24"/>
        </w:rPr>
        <w:t xml:space="preserve"> </w:t>
      </w:r>
      <w:r w:rsidRPr="00071B34">
        <w:rPr>
          <w:sz w:val="24"/>
          <w:szCs w:val="24"/>
        </w:rPr>
        <w:t>языке;</w:t>
      </w:r>
    </w:p>
    <w:p w:rsidR="009F41E1" w:rsidRPr="00071B34" w:rsidRDefault="009F41E1" w:rsidP="009F41E1">
      <w:pPr>
        <w:pStyle w:val="aff8"/>
        <w:ind w:left="102" w:right="107"/>
        <w:rPr>
          <w:sz w:val="24"/>
          <w:szCs w:val="24"/>
        </w:rPr>
      </w:pPr>
      <w:r w:rsidRPr="00071B34">
        <w:rPr>
          <w:sz w:val="24"/>
          <w:szCs w:val="24"/>
        </w:rPr>
        <w:t>распознавать</w:t>
      </w:r>
      <w:r w:rsidRPr="00071B34">
        <w:rPr>
          <w:spacing w:val="1"/>
          <w:sz w:val="24"/>
          <w:szCs w:val="24"/>
        </w:rPr>
        <w:t xml:space="preserve"> </w:t>
      </w:r>
      <w:r w:rsidRPr="00071B34">
        <w:rPr>
          <w:sz w:val="24"/>
          <w:szCs w:val="24"/>
        </w:rPr>
        <w:t>невербальные</w:t>
      </w:r>
      <w:r w:rsidRPr="00071B34">
        <w:rPr>
          <w:spacing w:val="1"/>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общения,</w:t>
      </w:r>
      <w:r w:rsidRPr="00071B34">
        <w:rPr>
          <w:spacing w:val="1"/>
          <w:sz w:val="24"/>
          <w:szCs w:val="24"/>
        </w:rPr>
        <w:t xml:space="preserve"> </w:t>
      </w:r>
      <w:r w:rsidRPr="00071B34">
        <w:rPr>
          <w:sz w:val="24"/>
          <w:szCs w:val="24"/>
        </w:rPr>
        <w:t>понимать</w:t>
      </w:r>
      <w:r w:rsidRPr="00071B34">
        <w:rPr>
          <w:spacing w:val="1"/>
          <w:sz w:val="24"/>
          <w:szCs w:val="24"/>
        </w:rPr>
        <w:t xml:space="preserve"> </w:t>
      </w:r>
      <w:r w:rsidRPr="00071B34">
        <w:rPr>
          <w:sz w:val="24"/>
          <w:szCs w:val="24"/>
        </w:rPr>
        <w:t>значение</w:t>
      </w:r>
      <w:r w:rsidRPr="00071B34">
        <w:rPr>
          <w:spacing w:val="1"/>
          <w:sz w:val="24"/>
          <w:szCs w:val="24"/>
        </w:rPr>
        <w:t xml:space="preserve"> </w:t>
      </w:r>
      <w:r w:rsidRPr="00071B34">
        <w:rPr>
          <w:sz w:val="24"/>
          <w:szCs w:val="24"/>
        </w:rPr>
        <w:t>социальных</w:t>
      </w:r>
      <w:r w:rsidRPr="00071B34">
        <w:rPr>
          <w:spacing w:val="-1"/>
          <w:sz w:val="24"/>
          <w:szCs w:val="24"/>
        </w:rPr>
        <w:t xml:space="preserve"> </w:t>
      </w:r>
      <w:r w:rsidRPr="00071B34">
        <w:rPr>
          <w:sz w:val="24"/>
          <w:szCs w:val="24"/>
        </w:rPr>
        <w:t>знаков;</w:t>
      </w:r>
    </w:p>
    <w:p w:rsidR="009F41E1" w:rsidRPr="00071B34" w:rsidRDefault="009F41E1" w:rsidP="009F41E1">
      <w:pPr>
        <w:pStyle w:val="aff8"/>
        <w:ind w:left="102" w:right="108"/>
        <w:rPr>
          <w:sz w:val="24"/>
          <w:szCs w:val="24"/>
        </w:rPr>
      </w:pPr>
      <w:r w:rsidRPr="00071B34">
        <w:rPr>
          <w:sz w:val="24"/>
          <w:szCs w:val="24"/>
        </w:rPr>
        <w:t>распознавать</w:t>
      </w:r>
      <w:r w:rsidRPr="00071B34">
        <w:rPr>
          <w:spacing w:val="1"/>
          <w:sz w:val="24"/>
          <w:szCs w:val="24"/>
        </w:rPr>
        <w:t xml:space="preserve"> </w:t>
      </w:r>
      <w:r w:rsidRPr="00071B34">
        <w:rPr>
          <w:sz w:val="24"/>
          <w:szCs w:val="24"/>
        </w:rPr>
        <w:t>предпосылки</w:t>
      </w:r>
      <w:r w:rsidRPr="00071B34">
        <w:rPr>
          <w:spacing w:val="1"/>
          <w:sz w:val="24"/>
          <w:szCs w:val="24"/>
        </w:rPr>
        <w:t xml:space="preserve"> </w:t>
      </w:r>
      <w:r w:rsidRPr="00071B34">
        <w:rPr>
          <w:sz w:val="24"/>
          <w:szCs w:val="24"/>
        </w:rPr>
        <w:t>конфликтных</w:t>
      </w:r>
      <w:r w:rsidRPr="00071B34">
        <w:rPr>
          <w:spacing w:val="1"/>
          <w:sz w:val="24"/>
          <w:szCs w:val="24"/>
        </w:rPr>
        <w:t xml:space="preserve"> </w:t>
      </w:r>
      <w:r w:rsidRPr="00071B34">
        <w:rPr>
          <w:sz w:val="24"/>
          <w:szCs w:val="24"/>
        </w:rPr>
        <w:t>ситуаций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смягчать</w:t>
      </w:r>
      <w:r w:rsidRPr="00071B34">
        <w:rPr>
          <w:spacing w:val="1"/>
          <w:sz w:val="24"/>
          <w:szCs w:val="24"/>
        </w:rPr>
        <w:t xml:space="preserve"> </w:t>
      </w:r>
      <w:r w:rsidRPr="00071B34">
        <w:rPr>
          <w:sz w:val="24"/>
          <w:szCs w:val="24"/>
        </w:rPr>
        <w:t>конфликты,</w:t>
      </w:r>
      <w:r w:rsidRPr="00071B34">
        <w:rPr>
          <w:spacing w:val="-2"/>
          <w:sz w:val="24"/>
          <w:szCs w:val="24"/>
        </w:rPr>
        <w:t xml:space="preserve"> </w:t>
      </w:r>
      <w:r w:rsidRPr="00071B34">
        <w:rPr>
          <w:sz w:val="24"/>
          <w:szCs w:val="24"/>
        </w:rPr>
        <w:t>вести переговоры;</w:t>
      </w:r>
    </w:p>
    <w:p w:rsidR="009F41E1" w:rsidRPr="00071B34" w:rsidRDefault="009F41E1" w:rsidP="009F41E1">
      <w:pPr>
        <w:pStyle w:val="aff8"/>
        <w:ind w:right="105" w:firstLine="708"/>
        <w:rPr>
          <w:sz w:val="24"/>
          <w:szCs w:val="24"/>
        </w:rPr>
      </w:pPr>
      <w:r w:rsidRPr="00071B34">
        <w:rPr>
          <w:sz w:val="24"/>
          <w:szCs w:val="24"/>
        </w:rPr>
        <w:t>понимать</w:t>
      </w:r>
      <w:r w:rsidRPr="00071B34">
        <w:rPr>
          <w:spacing w:val="1"/>
          <w:sz w:val="24"/>
          <w:szCs w:val="24"/>
        </w:rPr>
        <w:t xml:space="preserve"> </w:t>
      </w:r>
      <w:r w:rsidRPr="00071B34">
        <w:rPr>
          <w:sz w:val="24"/>
          <w:szCs w:val="24"/>
        </w:rPr>
        <w:t>намерения</w:t>
      </w:r>
      <w:r w:rsidRPr="00071B34">
        <w:rPr>
          <w:spacing w:val="1"/>
          <w:sz w:val="24"/>
          <w:szCs w:val="24"/>
        </w:rPr>
        <w:t xml:space="preserve"> </w:t>
      </w:r>
      <w:r w:rsidRPr="00071B34">
        <w:rPr>
          <w:sz w:val="24"/>
          <w:szCs w:val="24"/>
        </w:rPr>
        <w:t>других,</w:t>
      </w:r>
      <w:r w:rsidRPr="00071B34">
        <w:rPr>
          <w:spacing w:val="1"/>
          <w:sz w:val="24"/>
          <w:szCs w:val="24"/>
        </w:rPr>
        <w:t xml:space="preserve"> </w:t>
      </w:r>
      <w:r w:rsidRPr="00071B34">
        <w:rPr>
          <w:sz w:val="24"/>
          <w:szCs w:val="24"/>
        </w:rPr>
        <w:t>проявлять</w:t>
      </w:r>
      <w:r w:rsidRPr="00071B34">
        <w:rPr>
          <w:spacing w:val="1"/>
          <w:sz w:val="24"/>
          <w:szCs w:val="24"/>
        </w:rPr>
        <w:t xml:space="preserve"> </w:t>
      </w:r>
      <w:r w:rsidRPr="00071B34">
        <w:rPr>
          <w:sz w:val="24"/>
          <w:szCs w:val="24"/>
        </w:rPr>
        <w:t>уважительное</w:t>
      </w:r>
      <w:r w:rsidRPr="00071B34">
        <w:rPr>
          <w:spacing w:val="1"/>
          <w:sz w:val="24"/>
          <w:szCs w:val="24"/>
        </w:rPr>
        <w:t xml:space="preserve"> </w:t>
      </w:r>
      <w:r w:rsidRPr="00071B34">
        <w:rPr>
          <w:sz w:val="24"/>
          <w:szCs w:val="24"/>
        </w:rPr>
        <w:t>отношение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собеседнику</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в</w:t>
      </w:r>
      <w:r w:rsidRPr="00071B34">
        <w:rPr>
          <w:spacing w:val="-3"/>
          <w:sz w:val="24"/>
          <w:szCs w:val="24"/>
        </w:rPr>
        <w:t xml:space="preserve"> </w:t>
      </w:r>
      <w:r w:rsidRPr="00071B34">
        <w:rPr>
          <w:sz w:val="24"/>
          <w:szCs w:val="24"/>
        </w:rPr>
        <w:t>корректной форме</w:t>
      </w:r>
      <w:r w:rsidRPr="00071B34">
        <w:rPr>
          <w:spacing w:val="-2"/>
          <w:sz w:val="24"/>
          <w:szCs w:val="24"/>
        </w:rPr>
        <w:t xml:space="preserve"> </w:t>
      </w:r>
      <w:r w:rsidRPr="00071B34">
        <w:rPr>
          <w:sz w:val="24"/>
          <w:szCs w:val="24"/>
        </w:rPr>
        <w:t>формулировать</w:t>
      </w:r>
      <w:r w:rsidRPr="00071B34">
        <w:rPr>
          <w:spacing w:val="-3"/>
          <w:sz w:val="24"/>
          <w:szCs w:val="24"/>
        </w:rPr>
        <w:t xml:space="preserve"> </w:t>
      </w:r>
      <w:r w:rsidRPr="00071B34">
        <w:rPr>
          <w:sz w:val="24"/>
          <w:szCs w:val="24"/>
        </w:rPr>
        <w:t>свои</w:t>
      </w:r>
      <w:r w:rsidRPr="00071B34">
        <w:rPr>
          <w:spacing w:val="-1"/>
          <w:sz w:val="24"/>
          <w:szCs w:val="24"/>
        </w:rPr>
        <w:t xml:space="preserve"> </w:t>
      </w:r>
      <w:r w:rsidRPr="00071B34">
        <w:rPr>
          <w:sz w:val="24"/>
          <w:szCs w:val="24"/>
        </w:rPr>
        <w:t>возражения;</w:t>
      </w:r>
    </w:p>
    <w:p w:rsidR="009F41E1" w:rsidRPr="00071B34" w:rsidRDefault="009F41E1" w:rsidP="009F41E1">
      <w:pPr>
        <w:pStyle w:val="aff8"/>
        <w:ind w:right="107"/>
        <w:rPr>
          <w:sz w:val="24"/>
          <w:szCs w:val="24"/>
        </w:rPr>
      </w:pPr>
      <w:r w:rsidRPr="00071B34">
        <w:rPr>
          <w:sz w:val="24"/>
          <w:szCs w:val="24"/>
        </w:rPr>
        <w:t>в ходе диалога (дискуссии) задавать вопросы по существу обсуждаемой</w:t>
      </w:r>
      <w:r w:rsidRPr="00071B34">
        <w:rPr>
          <w:spacing w:val="-67"/>
          <w:sz w:val="24"/>
          <w:szCs w:val="24"/>
        </w:rPr>
        <w:t xml:space="preserve"> </w:t>
      </w:r>
      <w:r w:rsidRPr="00071B34">
        <w:rPr>
          <w:sz w:val="24"/>
          <w:szCs w:val="24"/>
        </w:rPr>
        <w:t>темы и высказывать идеи, нацеленные на решение задачи и поддержание</w:t>
      </w:r>
      <w:r w:rsidRPr="00071B34">
        <w:rPr>
          <w:spacing w:val="1"/>
          <w:sz w:val="24"/>
          <w:szCs w:val="24"/>
        </w:rPr>
        <w:t xml:space="preserve"> </w:t>
      </w:r>
      <w:r w:rsidRPr="00071B34">
        <w:rPr>
          <w:sz w:val="24"/>
          <w:szCs w:val="24"/>
        </w:rPr>
        <w:t>благожелательности</w:t>
      </w:r>
      <w:r w:rsidRPr="00071B34">
        <w:rPr>
          <w:spacing w:val="-3"/>
          <w:sz w:val="24"/>
          <w:szCs w:val="24"/>
        </w:rPr>
        <w:t xml:space="preserve"> </w:t>
      </w:r>
      <w:r w:rsidRPr="00071B34">
        <w:rPr>
          <w:sz w:val="24"/>
          <w:szCs w:val="24"/>
        </w:rPr>
        <w:t>общения;</w:t>
      </w:r>
    </w:p>
    <w:p w:rsidR="009F41E1" w:rsidRPr="00071B34" w:rsidRDefault="009F41E1" w:rsidP="009F41E1">
      <w:pPr>
        <w:pStyle w:val="aff8"/>
        <w:ind w:right="107"/>
        <w:rPr>
          <w:sz w:val="24"/>
          <w:szCs w:val="24"/>
        </w:rPr>
      </w:pPr>
      <w:r w:rsidRPr="00071B34">
        <w:rPr>
          <w:sz w:val="24"/>
          <w:szCs w:val="24"/>
        </w:rPr>
        <w:t>сопоставлять свои суждения с суждениями других участников диалога,</w:t>
      </w:r>
      <w:r w:rsidRPr="00071B34">
        <w:rPr>
          <w:spacing w:val="1"/>
          <w:sz w:val="24"/>
          <w:szCs w:val="24"/>
        </w:rPr>
        <w:t xml:space="preserve"> </w:t>
      </w:r>
      <w:r w:rsidRPr="00071B34">
        <w:rPr>
          <w:sz w:val="24"/>
          <w:szCs w:val="24"/>
        </w:rPr>
        <w:t>обнаруживать</w:t>
      </w:r>
      <w:r w:rsidRPr="00071B34">
        <w:rPr>
          <w:spacing w:val="-5"/>
          <w:sz w:val="24"/>
          <w:szCs w:val="24"/>
        </w:rPr>
        <w:t xml:space="preserve"> </w:t>
      </w:r>
      <w:r w:rsidRPr="00071B34">
        <w:rPr>
          <w:sz w:val="24"/>
          <w:szCs w:val="24"/>
        </w:rPr>
        <w:t>различие</w:t>
      </w:r>
      <w:r w:rsidRPr="00071B34">
        <w:rPr>
          <w:spacing w:val="-1"/>
          <w:sz w:val="24"/>
          <w:szCs w:val="24"/>
        </w:rPr>
        <w:t xml:space="preserve"> </w:t>
      </w:r>
      <w:r w:rsidRPr="00071B34">
        <w:rPr>
          <w:sz w:val="24"/>
          <w:szCs w:val="24"/>
        </w:rPr>
        <w:t>и</w:t>
      </w:r>
      <w:r w:rsidRPr="00071B34">
        <w:rPr>
          <w:spacing w:val="-2"/>
          <w:sz w:val="24"/>
          <w:szCs w:val="24"/>
        </w:rPr>
        <w:t xml:space="preserve"> </w:t>
      </w:r>
      <w:r w:rsidRPr="00071B34">
        <w:rPr>
          <w:sz w:val="24"/>
          <w:szCs w:val="24"/>
        </w:rPr>
        <w:t>сходство</w:t>
      </w:r>
      <w:r w:rsidRPr="00071B34">
        <w:rPr>
          <w:spacing w:val="-2"/>
          <w:sz w:val="24"/>
          <w:szCs w:val="24"/>
        </w:rPr>
        <w:t xml:space="preserve"> </w:t>
      </w:r>
      <w:r w:rsidRPr="00071B34">
        <w:rPr>
          <w:sz w:val="24"/>
          <w:szCs w:val="24"/>
        </w:rPr>
        <w:t>позиций;</w:t>
      </w:r>
    </w:p>
    <w:p w:rsidR="009F41E1" w:rsidRPr="00071B34" w:rsidRDefault="009F41E1" w:rsidP="009F41E1">
      <w:pPr>
        <w:pStyle w:val="aff8"/>
        <w:ind w:right="104"/>
        <w:rPr>
          <w:sz w:val="24"/>
          <w:szCs w:val="24"/>
        </w:rPr>
      </w:pPr>
      <w:r w:rsidRPr="00071B34">
        <w:rPr>
          <w:sz w:val="24"/>
          <w:szCs w:val="24"/>
        </w:rPr>
        <w:t>публично</w:t>
      </w:r>
      <w:r w:rsidRPr="00071B34">
        <w:rPr>
          <w:spacing w:val="1"/>
          <w:sz w:val="24"/>
          <w:szCs w:val="24"/>
        </w:rPr>
        <w:t xml:space="preserve"> </w:t>
      </w:r>
      <w:r w:rsidRPr="00071B34">
        <w:rPr>
          <w:sz w:val="24"/>
          <w:szCs w:val="24"/>
        </w:rPr>
        <w:t>представлять</w:t>
      </w:r>
      <w:r w:rsidRPr="00071B34">
        <w:rPr>
          <w:spacing w:val="1"/>
          <w:sz w:val="24"/>
          <w:szCs w:val="24"/>
        </w:rPr>
        <w:t xml:space="preserve"> </w:t>
      </w:r>
      <w:r w:rsidRPr="00071B34">
        <w:rPr>
          <w:sz w:val="24"/>
          <w:szCs w:val="24"/>
        </w:rPr>
        <w:t>результаты</w:t>
      </w:r>
      <w:r w:rsidRPr="00071B34">
        <w:rPr>
          <w:spacing w:val="1"/>
          <w:sz w:val="24"/>
          <w:szCs w:val="24"/>
        </w:rPr>
        <w:t xml:space="preserve"> </w:t>
      </w:r>
      <w:r w:rsidRPr="00071B34">
        <w:rPr>
          <w:sz w:val="24"/>
          <w:szCs w:val="24"/>
        </w:rPr>
        <w:t>проведённого</w:t>
      </w:r>
      <w:r w:rsidRPr="00071B34">
        <w:rPr>
          <w:spacing w:val="1"/>
          <w:sz w:val="24"/>
          <w:szCs w:val="24"/>
        </w:rPr>
        <w:t xml:space="preserve"> </w:t>
      </w:r>
      <w:r w:rsidRPr="00071B34">
        <w:rPr>
          <w:sz w:val="24"/>
          <w:szCs w:val="24"/>
        </w:rPr>
        <w:t>языкового</w:t>
      </w:r>
      <w:r w:rsidRPr="00071B34">
        <w:rPr>
          <w:spacing w:val="1"/>
          <w:sz w:val="24"/>
          <w:szCs w:val="24"/>
        </w:rPr>
        <w:t xml:space="preserve"> </w:t>
      </w:r>
      <w:r w:rsidRPr="00071B34">
        <w:rPr>
          <w:sz w:val="24"/>
          <w:szCs w:val="24"/>
        </w:rPr>
        <w:t>анализа,</w:t>
      </w:r>
      <w:r w:rsidRPr="00071B34">
        <w:rPr>
          <w:spacing w:val="-67"/>
          <w:sz w:val="24"/>
          <w:szCs w:val="24"/>
        </w:rPr>
        <w:t xml:space="preserve"> </w:t>
      </w:r>
      <w:r w:rsidRPr="00071B34">
        <w:rPr>
          <w:sz w:val="24"/>
          <w:szCs w:val="24"/>
        </w:rPr>
        <w:t>выполненного</w:t>
      </w:r>
      <w:r w:rsidRPr="00071B34">
        <w:rPr>
          <w:spacing w:val="-2"/>
          <w:sz w:val="24"/>
          <w:szCs w:val="24"/>
        </w:rPr>
        <w:t xml:space="preserve"> </w:t>
      </w:r>
      <w:r w:rsidRPr="00071B34">
        <w:rPr>
          <w:sz w:val="24"/>
          <w:szCs w:val="24"/>
        </w:rPr>
        <w:t>лингвистического</w:t>
      </w:r>
      <w:r w:rsidRPr="00071B34">
        <w:rPr>
          <w:spacing w:val="-1"/>
          <w:sz w:val="24"/>
          <w:szCs w:val="24"/>
        </w:rPr>
        <w:t xml:space="preserve"> </w:t>
      </w:r>
      <w:r w:rsidRPr="00071B34">
        <w:rPr>
          <w:sz w:val="24"/>
          <w:szCs w:val="24"/>
        </w:rPr>
        <w:t>эксперимента,</w:t>
      </w:r>
      <w:r w:rsidRPr="00071B34">
        <w:rPr>
          <w:spacing w:val="-6"/>
          <w:sz w:val="24"/>
          <w:szCs w:val="24"/>
        </w:rPr>
        <w:t xml:space="preserve"> </w:t>
      </w:r>
      <w:r w:rsidRPr="00071B34">
        <w:rPr>
          <w:sz w:val="24"/>
          <w:szCs w:val="24"/>
        </w:rPr>
        <w:t>исследования,</w:t>
      </w:r>
      <w:r w:rsidRPr="00071B34">
        <w:rPr>
          <w:spacing w:val="-5"/>
          <w:sz w:val="24"/>
          <w:szCs w:val="24"/>
        </w:rPr>
        <w:t xml:space="preserve"> </w:t>
      </w:r>
      <w:r w:rsidRPr="00071B34">
        <w:rPr>
          <w:sz w:val="24"/>
          <w:szCs w:val="24"/>
        </w:rPr>
        <w:t>проекта;</w:t>
      </w:r>
    </w:p>
    <w:p w:rsidR="009F41E1" w:rsidRPr="00071B34" w:rsidRDefault="009F41E1" w:rsidP="009F41E1">
      <w:pPr>
        <w:pStyle w:val="aff8"/>
        <w:ind w:left="102" w:right="106"/>
        <w:rPr>
          <w:sz w:val="24"/>
          <w:szCs w:val="24"/>
        </w:rPr>
      </w:pPr>
      <w:r w:rsidRPr="00071B34">
        <w:rPr>
          <w:sz w:val="24"/>
          <w:szCs w:val="24"/>
        </w:rPr>
        <w:t>самостоятельно</w:t>
      </w:r>
      <w:r w:rsidRPr="00071B34">
        <w:rPr>
          <w:spacing w:val="1"/>
          <w:sz w:val="24"/>
          <w:szCs w:val="24"/>
        </w:rPr>
        <w:t xml:space="preserve"> </w:t>
      </w:r>
      <w:r w:rsidRPr="00071B34">
        <w:rPr>
          <w:sz w:val="24"/>
          <w:szCs w:val="24"/>
        </w:rPr>
        <w:t>выбирать</w:t>
      </w:r>
      <w:r w:rsidRPr="00071B34">
        <w:rPr>
          <w:spacing w:val="1"/>
          <w:sz w:val="24"/>
          <w:szCs w:val="24"/>
        </w:rPr>
        <w:t xml:space="preserve"> </w:t>
      </w:r>
      <w:r w:rsidRPr="00071B34">
        <w:rPr>
          <w:sz w:val="24"/>
          <w:szCs w:val="24"/>
        </w:rPr>
        <w:t>формат</w:t>
      </w:r>
      <w:r w:rsidRPr="00071B34">
        <w:rPr>
          <w:spacing w:val="1"/>
          <w:sz w:val="24"/>
          <w:szCs w:val="24"/>
        </w:rPr>
        <w:t xml:space="preserve"> </w:t>
      </w:r>
      <w:r w:rsidRPr="00071B34">
        <w:rPr>
          <w:sz w:val="24"/>
          <w:szCs w:val="24"/>
        </w:rPr>
        <w:t>выступления</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цели</w:t>
      </w:r>
      <w:r w:rsidRPr="00071B34">
        <w:rPr>
          <w:spacing w:val="1"/>
          <w:sz w:val="24"/>
          <w:szCs w:val="24"/>
        </w:rPr>
        <w:t xml:space="preserve"> </w:t>
      </w:r>
      <w:r w:rsidRPr="00071B34">
        <w:rPr>
          <w:sz w:val="24"/>
          <w:szCs w:val="24"/>
        </w:rPr>
        <w:t>презентации и особенностей аудитории и в соответствии с ним составлять</w:t>
      </w:r>
      <w:r w:rsidRPr="00071B34">
        <w:rPr>
          <w:spacing w:val="1"/>
          <w:sz w:val="24"/>
          <w:szCs w:val="24"/>
        </w:rPr>
        <w:t xml:space="preserve"> </w:t>
      </w:r>
      <w:r w:rsidRPr="00071B34">
        <w:rPr>
          <w:sz w:val="24"/>
          <w:szCs w:val="24"/>
        </w:rPr>
        <w:t>устные</w:t>
      </w:r>
      <w:r w:rsidRPr="00071B34">
        <w:rPr>
          <w:spacing w:val="-5"/>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письменные</w:t>
      </w:r>
      <w:r w:rsidRPr="00071B34">
        <w:rPr>
          <w:spacing w:val="-3"/>
          <w:sz w:val="24"/>
          <w:szCs w:val="24"/>
        </w:rPr>
        <w:t xml:space="preserve"> </w:t>
      </w:r>
      <w:r w:rsidRPr="00071B34">
        <w:rPr>
          <w:sz w:val="24"/>
          <w:szCs w:val="24"/>
        </w:rPr>
        <w:t>тексты</w:t>
      </w:r>
      <w:r w:rsidRPr="00071B34">
        <w:rPr>
          <w:spacing w:val="-1"/>
          <w:sz w:val="24"/>
          <w:szCs w:val="24"/>
        </w:rPr>
        <w:t xml:space="preserve"> </w:t>
      </w:r>
      <w:r w:rsidRPr="00071B34">
        <w:rPr>
          <w:sz w:val="24"/>
          <w:szCs w:val="24"/>
        </w:rPr>
        <w:t>с</w:t>
      </w:r>
      <w:r w:rsidRPr="00071B34">
        <w:rPr>
          <w:spacing w:val="-3"/>
          <w:sz w:val="24"/>
          <w:szCs w:val="24"/>
        </w:rPr>
        <w:t xml:space="preserve"> </w:t>
      </w:r>
      <w:r w:rsidRPr="00071B34">
        <w:rPr>
          <w:sz w:val="24"/>
          <w:szCs w:val="24"/>
        </w:rPr>
        <w:t>использованием</w:t>
      </w:r>
      <w:r w:rsidRPr="00071B34">
        <w:rPr>
          <w:spacing w:val="-4"/>
          <w:sz w:val="24"/>
          <w:szCs w:val="24"/>
        </w:rPr>
        <w:t xml:space="preserve"> </w:t>
      </w:r>
      <w:r w:rsidRPr="00071B34">
        <w:rPr>
          <w:sz w:val="24"/>
          <w:szCs w:val="24"/>
        </w:rPr>
        <w:t>иллюстративного</w:t>
      </w:r>
      <w:r w:rsidRPr="00071B34">
        <w:rPr>
          <w:spacing w:val="-1"/>
          <w:sz w:val="24"/>
          <w:szCs w:val="24"/>
        </w:rPr>
        <w:t xml:space="preserve"> </w:t>
      </w:r>
      <w:r w:rsidRPr="00071B34">
        <w:rPr>
          <w:sz w:val="24"/>
          <w:szCs w:val="24"/>
        </w:rPr>
        <w:t>материала.</w:t>
      </w:r>
    </w:p>
    <w:p w:rsidR="009F41E1" w:rsidRPr="00071B34" w:rsidRDefault="009F41E1" w:rsidP="009F41E1">
      <w:pPr>
        <w:pStyle w:val="aff0"/>
        <w:tabs>
          <w:tab w:val="left" w:pos="2001"/>
        </w:tabs>
        <w:autoSpaceDE w:val="0"/>
        <w:autoSpaceDN w:val="0"/>
        <w:ind w:left="809" w:right="107"/>
        <w:contextualSpacing w:val="0"/>
        <w:jc w:val="both"/>
        <w:rPr>
          <w:rFonts w:ascii="Times New Roman" w:hAnsi="Times New Roman" w:cs="Times New Roman"/>
          <w:b/>
          <w:color w:val="auto"/>
        </w:rPr>
      </w:pPr>
      <w:r w:rsidRPr="00071B34">
        <w:rPr>
          <w:rFonts w:ascii="Times New Roman" w:hAnsi="Times New Roman" w:cs="Times New Roman"/>
          <w:b/>
          <w:color w:val="auto"/>
        </w:rPr>
        <w:t>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обучающегося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будут</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сформированы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умения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самоорганизации</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как</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части</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регулятивных</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действий:</w:t>
      </w:r>
    </w:p>
    <w:p w:rsidR="009F41E1" w:rsidRPr="00071B34" w:rsidRDefault="009F41E1" w:rsidP="009F41E1">
      <w:pPr>
        <w:pStyle w:val="aff8"/>
        <w:ind w:left="810" w:right="106" w:firstLine="0"/>
        <w:rPr>
          <w:sz w:val="24"/>
          <w:szCs w:val="24"/>
        </w:rPr>
      </w:pPr>
      <w:r w:rsidRPr="00071B34">
        <w:rPr>
          <w:sz w:val="24"/>
          <w:szCs w:val="24"/>
        </w:rPr>
        <w:t>выявлять проблемы для решения в учебных и жизненных ситуациях;</w:t>
      </w:r>
      <w:r w:rsidRPr="00071B34">
        <w:rPr>
          <w:spacing w:val="1"/>
          <w:sz w:val="24"/>
          <w:szCs w:val="24"/>
        </w:rPr>
        <w:t xml:space="preserve"> </w:t>
      </w:r>
      <w:r w:rsidRPr="00071B34">
        <w:rPr>
          <w:sz w:val="24"/>
          <w:szCs w:val="24"/>
        </w:rPr>
        <w:t xml:space="preserve">ориентироваться    в    различных   </w:t>
      </w:r>
      <w:r w:rsidRPr="00071B34">
        <w:rPr>
          <w:spacing w:val="2"/>
          <w:sz w:val="24"/>
          <w:szCs w:val="24"/>
        </w:rPr>
        <w:t xml:space="preserve"> </w:t>
      </w:r>
      <w:r w:rsidRPr="00071B34">
        <w:rPr>
          <w:sz w:val="24"/>
          <w:szCs w:val="24"/>
        </w:rPr>
        <w:t xml:space="preserve">подходах   </w:t>
      </w:r>
      <w:r w:rsidRPr="00071B34">
        <w:rPr>
          <w:spacing w:val="2"/>
          <w:sz w:val="24"/>
          <w:szCs w:val="24"/>
        </w:rPr>
        <w:t xml:space="preserve"> </w:t>
      </w:r>
      <w:r w:rsidRPr="00071B34">
        <w:rPr>
          <w:sz w:val="24"/>
          <w:szCs w:val="24"/>
        </w:rPr>
        <w:t xml:space="preserve">к   </w:t>
      </w:r>
      <w:r w:rsidRPr="00071B34">
        <w:rPr>
          <w:spacing w:val="1"/>
          <w:sz w:val="24"/>
          <w:szCs w:val="24"/>
        </w:rPr>
        <w:t xml:space="preserve"> </w:t>
      </w:r>
      <w:r w:rsidRPr="00071B34">
        <w:rPr>
          <w:sz w:val="24"/>
          <w:szCs w:val="24"/>
        </w:rPr>
        <w:t xml:space="preserve">принятию  </w:t>
      </w:r>
      <w:r w:rsidRPr="00071B34">
        <w:rPr>
          <w:spacing w:val="67"/>
          <w:sz w:val="24"/>
          <w:szCs w:val="24"/>
        </w:rPr>
        <w:t xml:space="preserve"> </w:t>
      </w:r>
      <w:r w:rsidRPr="00071B34">
        <w:rPr>
          <w:sz w:val="24"/>
          <w:szCs w:val="24"/>
        </w:rPr>
        <w:t>решений</w:t>
      </w:r>
    </w:p>
    <w:p w:rsidR="009F41E1" w:rsidRPr="00071B34" w:rsidRDefault="009F41E1" w:rsidP="009F41E1">
      <w:pPr>
        <w:pStyle w:val="aff8"/>
        <w:ind w:left="810" w:right="104" w:hanging="709"/>
        <w:rPr>
          <w:sz w:val="24"/>
          <w:szCs w:val="24"/>
        </w:rPr>
      </w:pPr>
      <w:r w:rsidRPr="00071B34">
        <w:rPr>
          <w:sz w:val="24"/>
          <w:szCs w:val="24"/>
        </w:rPr>
        <w:t>(индивидуальное, принятие решения в группе, принятие решения группой);</w:t>
      </w:r>
      <w:r w:rsidRPr="00071B34">
        <w:rPr>
          <w:spacing w:val="1"/>
          <w:sz w:val="24"/>
          <w:szCs w:val="24"/>
        </w:rPr>
        <w:t xml:space="preserve"> </w:t>
      </w:r>
      <w:r w:rsidRPr="00071B34">
        <w:rPr>
          <w:sz w:val="24"/>
          <w:szCs w:val="24"/>
        </w:rPr>
        <w:t>самостоятельно</w:t>
      </w:r>
      <w:r w:rsidRPr="00071B34">
        <w:rPr>
          <w:spacing w:val="46"/>
          <w:sz w:val="24"/>
          <w:szCs w:val="24"/>
        </w:rPr>
        <w:t xml:space="preserve"> </w:t>
      </w:r>
      <w:r w:rsidRPr="00071B34">
        <w:rPr>
          <w:sz w:val="24"/>
          <w:szCs w:val="24"/>
        </w:rPr>
        <w:t>составлять</w:t>
      </w:r>
      <w:r w:rsidRPr="00071B34">
        <w:rPr>
          <w:spacing w:val="44"/>
          <w:sz w:val="24"/>
          <w:szCs w:val="24"/>
        </w:rPr>
        <w:t xml:space="preserve"> </w:t>
      </w:r>
      <w:r w:rsidRPr="00071B34">
        <w:rPr>
          <w:sz w:val="24"/>
          <w:szCs w:val="24"/>
        </w:rPr>
        <w:t>алгоритм</w:t>
      </w:r>
      <w:r w:rsidRPr="00071B34">
        <w:rPr>
          <w:spacing w:val="45"/>
          <w:sz w:val="24"/>
          <w:szCs w:val="24"/>
        </w:rPr>
        <w:t xml:space="preserve"> </w:t>
      </w:r>
      <w:r w:rsidRPr="00071B34">
        <w:rPr>
          <w:sz w:val="24"/>
          <w:szCs w:val="24"/>
        </w:rPr>
        <w:t>решения</w:t>
      </w:r>
      <w:r w:rsidRPr="00071B34">
        <w:rPr>
          <w:spacing w:val="45"/>
          <w:sz w:val="24"/>
          <w:szCs w:val="24"/>
        </w:rPr>
        <w:t xml:space="preserve"> </w:t>
      </w:r>
      <w:r w:rsidRPr="00071B34">
        <w:rPr>
          <w:sz w:val="24"/>
          <w:szCs w:val="24"/>
        </w:rPr>
        <w:t>задачи</w:t>
      </w:r>
      <w:r w:rsidRPr="00071B34">
        <w:rPr>
          <w:spacing w:val="46"/>
          <w:sz w:val="24"/>
          <w:szCs w:val="24"/>
        </w:rPr>
        <w:t xml:space="preserve"> </w:t>
      </w:r>
      <w:r w:rsidRPr="00071B34">
        <w:rPr>
          <w:sz w:val="24"/>
          <w:szCs w:val="24"/>
        </w:rPr>
        <w:t>(или</w:t>
      </w:r>
      <w:r w:rsidRPr="00071B34">
        <w:rPr>
          <w:spacing w:val="44"/>
          <w:sz w:val="24"/>
          <w:szCs w:val="24"/>
        </w:rPr>
        <w:t xml:space="preserve"> </w:t>
      </w:r>
      <w:r w:rsidRPr="00071B34">
        <w:rPr>
          <w:sz w:val="24"/>
          <w:szCs w:val="24"/>
        </w:rPr>
        <w:t>его</w:t>
      </w:r>
      <w:r w:rsidRPr="00071B34">
        <w:rPr>
          <w:spacing w:val="46"/>
          <w:sz w:val="24"/>
          <w:szCs w:val="24"/>
        </w:rPr>
        <w:t xml:space="preserve"> </w:t>
      </w:r>
      <w:r w:rsidRPr="00071B34">
        <w:rPr>
          <w:sz w:val="24"/>
          <w:szCs w:val="24"/>
        </w:rPr>
        <w:t>часть),</w:t>
      </w:r>
    </w:p>
    <w:p w:rsidR="009F41E1" w:rsidRPr="00071B34" w:rsidRDefault="009F41E1" w:rsidP="009F41E1">
      <w:pPr>
        <w:pStyle w:val="aff8"/>
        <w:ind w:left="102" w:right="105" w:firstLine="0"/>
        <w:rPr>
          <w:sz w:val="24"/>
          <w:szCs w:val="24"/>
        </w:rPr>
      </w:pPr>
      <w:r w:rsidRPr="00071B34">
        <w:rPr>
          <w:sz w:val="24"/>
          <w:szCs w:val="24"/>
        </w:rPr>
        <w:t>выбирать способ решения учебной задачи с учётом имеющихся ресурсов и</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возможностей,</w:t>
      </w:r>
      <w:r w:rsidRPr="00071B34">
        <w:rPr>
          <w:spacing w:val="1"/>
          <w:sz w:val="24"/>
          <w:szCs w:val="24"/>
        </w:rPr>
        <w:t xml:space="preserve"> </w:t>
      </w:r>
      <w:r w:rsidRPr="00071B34">
        <w:rPr>
          <w:sz w:val="24"/>
          <w:szCs w:val="24"/>
        </w:rPr>
        <w:t>аргументировать</w:t>
      </w:r>
      <w:r w:rsidRPr="00071B34">
        <w:rPr>
          <w:spacing w:val="1"/>
          <w:sz w:val="24"/>
          <w:szCs w:val="24"/>
        </w:rPr>
        <w:t xml:space="preserve"> </w:t>
      </w:r>
      <w:r w:rsidRPr="00071B34">
        <w:rPr>
          <w:sz w:val="24"/>
          <w:szCs w:val="24"/>
        </w:rPr>
        <w:t>предлагаемые</w:t>
      </w:r>
      <w:r w:rsidRPr="00071B34">
        <w:rPr>
          <w:spacing w:val="1"/>
          <w:sz w:val="24"/>
          <w:szCs w:val="24"/>
        </w:rPr>
        <w:t xml:space="preserve"> </w:t>
      </w:r>
      <w:r w:rsidRPr="00071B34">
        <w:rPr>
          <w:sz w:val="24"/>
          <w:szCs w:val="24"/>
        </w:rPr>
        <w:t>варианты</w:t>
      </w:r>
      <w:r w:rsidRPr="00071B34">
        <w:rPr>
          <w:spacing w:val="1"/>
          <w:sz w:val="24"/>
          <w:szCs w:val="24"/>
        </w:rPr>
        <w:t xml:space="preserve"> </w:t>
      </w:r>
      <w:r w:rsidRPr="00071B34">
        <w:rPr>
          <w:sz w:val="24"/>
          <w:szCs w:val="24"/>
        </w:rPr>
        <w:t>решений;</w:t>
      </w:r>
    </w:p>
    <w:p w:rsidR="009F41E1" w:rsidRPr="00071B34" w:rsidRDefault="009F41E1" w:rsidP="009F41E1">
      <w:pPr>
        <w:pStyle w:val="aff8"/>
        <w:ind w:left="102" w:right="104"/>
        <w:rPr>
          <w:sz w:val="24"/>
          <w:szCs w:val="24"/>
        </w:rPr>
      </w:pPr>
      <w:r w:rsidRPr="00071B34">
        <w:rPr>
          <w:sz w:val="24"/>
          <w:szCs w:val="24"/>
        </w:rPr>
        <w:t>самостоятельно</w:t>
      </w:r>
      <w:r w:rsidRPr="00071B34">
        <w:rPr>
          <w:spacing w:val="1"/>
          <w:sz w:val="24"/>
          <w:szCs w:val="24"/>
        </w:rPr>
        <w:t xml:space="preserve"> </w:t>
      </w:r>
      <w:r w:rsidRPr="00071B34">
        <w:rPr>
          <w:sz w:val="24"/>
          <w:szCs w:val="24"/>
        </w:rPr>
        <w:t>составлять</w:t>
      </w:r>
      <w:r w:rsidRPr="00071B34">
        <w:rPr>
          <w:spacing w:val="1"/>
          <w:sz w:val="24"/>
          <w:szCs w:val="24"/>
        </w:rPr>
        <w:t xml:space="preserve"> </w:t>
      </w:r>
      <w:r w:rsidRPr="00071B34">
        <w:rPr>
          <w:sz w:val="24"/>
          <w:szCs w:val="24"/>
        </w:rPr>
        <w:t>план</w:t>
      </w:r>
      <w:r w:rsidRPr="00071B34">
        <w:rPr>
          <w:spacing w:val="1"/>
          <w:sz w:val="24"/>
          <w:szCs w:val="24"/>
        </w:rPr>
        <w:t xml:space="preserve"> </w:t>
      </w:r>
      <w:r w:rsidRPr="00071B34">
        <w:rPr>
          <w:sz w:val="24"/>
          <w:szCs w:val="24"/>
        </w:rPr>
        <w:t>действий,</w:t>
      </w:r>
      <w:r w:rsidRPr="00071B34">
        <w:rPr>
          <w:spacing w:val="1"/>
          <w:sz w:val="24"/>
          <w:szCs w:val="24"/>
        </w:rPr>
        <w:t xml:space="preserve"> </w:t>
      </w:r>
      <w:r w:rsidRPr="00071B34">
        <w:rPr>
          <w:sz w:val="24"/>
          <w:szCs w:val="24"/>
        </w:rPr>
        <w:t>вносить</w:t>
      </w:r>
      <w:r w:rsidRPr="00071B34">
        <w:rPr>
          <w:spacing w:val="1"/>
          <w:sz w:val="24"/>
          <w:szCs w:val="24"/>
        </w:rPr>
        <w:t xml:space="preserve"> </w:t>
      </w:r>
      <w:r w:rsidRPr="00071B34">
        <w:rPr>
          <w:sz w:val="24"/>
          <w:szCs w:val="24"/>
        </w:rPr>
        <w:t>необходимые</w:t>
      </w:r>
      <w:r w:rsidRPr="00071B34">
        <w:rPr>
          <w:spacing w:val="1"/>
          <w:sz w:val="24"/>
          <w:szCs w:val="24"/>
        </w:rPr>
        <w:t xml:space="preserve"> </w:t>
      </w:r>
      <w:r w:rsidRPr="00071B34">
        <w:rPr>
          <w:sz w:val="24"/>
          <w:szCs w:val="24"/>
        </w:rPr>
        <w:t>коррективы</w:t>
      </w:r>
      <w:r w:rsidRPr="00071B34">
        <w:rPr>
          <w:spacing w:val="-1"/>
          <w:sz w:val="24"/>
          <w:szCs w:val="24"/>
        </w:rPr>
        <w:t xml:space="preserve"> </w:t>
      </w:r>
      <w:r w:rsidRPr="00071B34">
        <w:rPr>
          <w:sz w:val="24"/>
          <w:szCs w:val="24"/>
        </w:rPr>
        <w:t>в</w:t>
      </w:r>
      <w:r w:rsidRPr="00071B34">
        <w:rPr>
          <w:spacing w:val="-2"/>
          <w:sz w:val="24"/>
          <w:szCs w:val="24"/>
        </w:rPr>
        <w:t xml:space="preserve"> </w:t>
      </w:r>
      <w:r w:rsidRPr="00071B34">
        <w:rPr>
          <w:sz w:val="24"/>
          <w:szCs w:val="24"/>
        </w:rPr>
        <w:t>ходе</w:t>
      </w:r>
      <w:r w:rsidRPr="00071B34">
        <w:rPr>
          <w:spacing w:val="-1"/>
          <w:sz w:val="24"/>
          <w:szCs w:val="24"/>
        </w:rPr>
        <w:t xml:space="preserve"> </w:t>
      </w:r>
      <w:r w:rsidRPr="00071B34">
        <w:rPr>
          <w:sz w:val="24"/>
          <w:szCs w:val="24"/>
        </w:rPr>
        <w:t>его реализации;</w:t>
      </w:r>
    </w:p>
    <w:p w:rsidR="009F41E1" w:rsidRPr="00071B34" w:rsidRDefault="009F41E1" w:rsidP="009F41E1">
      <w:pPr>
        <w:pStyle w:val="aff8"/>
        <w:ind w:left="810" w:firstLine="0"/>
        <w:rPr>
          <w:sz w:val="24"/>
          <w:szCs w:val="24"/>
        </w:rPr>
      </w:pPr>
      <w:r w:rsidRPr="00071B34">
        <w:rPr>
          <w:sz w:val="24"/>
          <w:szCs w:val="24"/>
        </w:rPr>
        <w:t>проводить</w:t>
      </w:r>
      <w:r w:rsidRPr="00071B34">
        <w:rPr>
          <w:spacing w:val="-4"/>
          <w:sz w:val="24"/>
          <w:szCs w:val="24"/>
        </w:rPr>
        <w:t xml:space="preserve"> </w:t>
      </w:r>
      <w:r w:rsidRPr="00071B34">
        <w:rPr>
          <w:sz w:val="24"/>
          <w:szCs w:val="24"/>
        </w:rPr>
        <w:t>выбор</w:t>
      </w:r>
      <w:r w:rsidRPr="00071B34">
        <w:rPr>
          <w:spacing w:val="-2"/>
          <w:sz w:val="24"/>
          <w:szCs w:val="24"/>
        </w:rPr>
        <w:t xml:space="preserve"> </w:t>
      </w:r>
      <w:r w:rsidRPr="00071B34">
        <w:rPr>
          <w:sz w:val="24"/>
          <w:szCs w:val="24"/>
        </w:rPr>
        <w:t>и</w:t>
      </w:r>
      <w:r w:rsidRPr="00071B34">
        <w:rPr>
          <w:spacing w:val="-3"/>
          <w:sz w:val="24"/>
          <w:szCs w:val="24"/>
        </w:rPr>
        <w:t xml:space="preserve"> </w:t>
      </w:r>
      <w:r w:rsidRPr="00071B34">
        <w:rPr>
          <w:sz w:val="24"/>
          <w:szCs w:val="24"/>
        </w:rPr>
        <w:t>брать</w:t>
      </w:r>
      <w:r w:rsidRPr="00071B34">
        <w:rPr>
          <w:spacing w:val="-4"/>
          <w:sz w:val="24"/>
          <w:szCs w:val="24"/>
        </w:rPr>
        <w:t xml:space="preserve"> </w:t>
      </w:r>
      <w:r w:rsidRPr="00071B34">
        <w:rPr>
          <w:sz w:val="24"/>
          <w:szCs w:val="24"/>
        </w:rPr>
        <w:t>ответственность</w:t>
      </w:r>
      <w:r w:rsidRPr="00071B34">
        <w:rPr>
          <w:spacing w:val="-3"/>
          <w:sz w:val="24"/>
          <w:szCs w:val="24"/>
        </w:rPr>
        <w:t xml:space="preserve"> </w:t>
      </w:r>
      <w:r w:rsidRPr="00071B34">
        <w:rPr>
          <w:sz w:val="24"/>
          <w:szCs w:val="24"/>
        </w:rPr>
        <w:t>за</w:t>
      </w:r>
      <w:r w:rsidRPr="00071B34">
        <w:rPr>
          <w:spacing w:val="-3"/>
          <w:sz w:val="24"/>
          <w:szCs w:val="24"/>
        </w:rPr>
        <w:t xml:space="preserve"> </w:t>
      </w:r>
      <w:r w:rsidRPr="00071B34">
        <w:rPr>
          <w:sz w:val="24"/>
          <w:szCs w:val="24"/>
        </w:rPr>
        <w:t>решение.</w:t>
      </w:r>
    </w:p>
    <w:p w:rsidR="009F41E1" w:rsidRPr="00071B34" w:rsidRDefault="009F41E1" w:rsidP="009F41E1">
      <w:pPr>
        <w:pStyle w:val="aff0"/>
        <w:tabs>
          <w:tab w:val="left" w:pos="2002"/>
        </w:tabs>
        <w:autoSpaceDE w:val="0"/>
        <w:autoSpaceDN w:val="0"/>
        <w:ind w:left="810" w:right="104"/>
        <w:contextualSpacing w:val="0"/>
        <w:jc w:val="both"/>
        <w:rPr>
          <w:rFonts w:ascii="Times New Roman" w:hAnsi="Times New Roman" w:cs="Times New Roman"/>
          <w:b/>
          <w:color w:val="auto"/>
        </w:rPr>
      </w:pPr>
      <w:r w:rsidRPr="00071B34">
        <w:rPr>
          <w:rFonts w:ascii="Times New Roman" w:hAnsi="Times New Roman" w:cs="Times New Roman"/>
          <w:b/>
          <w:color w:val="auto"/>
        </w:rPr>
        <w:t>У обучающегося будут сформированы умения самоконтроля,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эмоционального интеллекта, принятия себя и других как части регулятивных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учебных действий:</w:t>
      </w:r>
    </w:p>
    <w:p w:rsidR="009F41E1" w:rsidRPr="00071B34" w:rsidRDefault="009F41E1" w:rsidP="009F41E1">
      <w:pPr>
        <w:pStyle w:val="aff8"/>
        <w:ind w:left="102" w:right="104"/>
        <w:rPr>
          <w:sz w:val="24"/>
          <w:szCs w:val="24"/>
        </w:rPr>
      </w:pPr>
      <w:r w:rsidRPr="00071B34">
        <w:rPr>
          <w:sz w:val="24"/>
          <w:szCs w:val="24"/>
        </w:rPr>
        <w:t>владеть</w:t>
      </w:r>
      <w:r w:rsidRPr="00071B34">
        <w:rPr>
          <w:spacing w:val="1"/>
          <w:sz w:val="24"/>
          <w:szCs w:val="24"/>
        </w:rPr>
        <w:t xml:space="preserve"> </w:t>
      </w:r>
      <w:r w:rsidRPr="00071B34">
        <w:rPr>
          <w:sz w:val="24"/>
          <w:szCs w:val="24"/>
        </w:rPr>
        <w:t>разными</w:t>
      </w:r>
      <w:r w:rsidRPr="00071B34">
        <w:rPr>
          <w:spacing w:val="1"/>
          <w:sz w:val="24"/>
          <w:szCs w:val="24"/>
        </w:rPr>
        <w:t xml:space="preserve"> </w:t>
      </w:r>
      <w:r w:rsidRPr="00071B34">
        <w:rPr>
          <w:sz w:val="24"/>
          <w:szCs w:val="24"/>
        </w:rPr>
        <w:t>способами</w:t>
      </w:r>
      <w:r w:rsidRPr="00071B34">
        <w:rPr>
          <w:spacing w:val="1"/>
          <w:sz w:val="24"/>
          <w:szCs w:val="24"/>
        </w:rPr>
        <w:t xml:space="preserve"> </w:t>
      </w:r>
      <w:r w:rsidRPr="00071B34">
        <w:rPr>
          <w:sz w:val="24"/>
          <w:szCs w:val="24"/>
        </w:rPr>
        <w:t>самоконтроля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речевого),</w:t>
      </w:r>
      <w:r w:rsidRPr="00071B34">
        <w:rPr>
          <w:spacing w:val="1"/>
          <w:sz w:val="24"/>
          <w:szCs w:val="24"/>
        </w:rPr>
        <w:t xml:space="preserve"> </w:t>
      </w:r>
      <w:r w:rsidRPr="00071B34">
        <w:rPr>
          <w:sz w:val="24"/>
          <w:szCs w:val="24"/>
        </w:rPr>
        <w:t>самомотивации</w:t>
      </w:r>
      <w:r w:rsidRPr="00071B34">
        <w:rPr>
          <w:spacing w:val="-3"/>
          <w:sz w:val="24"/>
          <w:szCs w:val="24"/>
        </w:rPr>
        <w:t xml:space="preserve"> </w:t>
      </w:r>
      <w:r w:rsidRPr="00071B34">
        <w:rPr>
          <w:sz w:val="24"/>
          <w:szCs w:val="24"/>
        </w:rPr>
        <w:t>и рефлексии;</w:t>
      </w:r>
    </w:p>
    <w:p w:rsidR="009F41E1" w:rsidRPr="00071B34" w:rsidRDefault="009F41E1" w:rsidP="00AB47B6">
      <w:pPr>
        <w:pStyle w:val="aff8"/>
        <w:ind w:left="810" w:right="108" w:firstLine="0"/>
        <w:rPr>
          <w:sz w:val="24"/>
          <w:szCs w:val="24"/>
        </w:rPr>
      </w:pPr>
      <w:r w:rsidRPr="00071B34">
        <w:rPr>
          <w:sz w:val="24"/>
          <w:szCs w:val="24"/>
        </w:rPr>
        <w:t>давать оценку учебной ситуации и предлагать план её изменения;</w:t>
      </w:r>
      <w:r w:rsidRPr="00071B34">
        <w:rPr>
          <w:spacing w:val="1"/>
          <w:sz w:val="24"/>
          <w:szCs w:val="24"/>
        </w:rPr>
        <w:t xml:space="preserve"> </w:t>
      </w:r>
      <w:r w:rsidRPr="00071B34">
        <w:rPr>
          <w:sz w:val="24"/>
          <w:szCs w:val="24"/>
        </w:rPr>
        <w:t>предвидеть</w:t>
      </w:r>
      <w:r w:rsidRPr="00071B34">
        <w:rPr>
          <w:spacing w:val="-10"/>
          <w:sz w:val="24"/>
          <w:szCs w:val="24"/>
        </w:rPr>
        <w:t xml:space="preserve"> </w:t>
      </w:r>
      <w:r w:rsidRPr="00071B34">
        <w:rPr>
          <w:sz w:val="24"/>
          <w:szCs w:val="24"/>
        </w:rPr>
        <w:t>трудности,</w:t>
      </w:r>
      <w:r w:rsidRPr="00071B34">
        <w:rPr>
          <w:spacing w:val="-7"/>
          <w:sz w:val="24"/>
          <w:szCs w:val="24"/>
        </w:rPr>
        <w:t xml:space="preserve"> </w:t>
      </w:r>
      <w:r w:rsidRPr="00071B34">
        <w:rPr>
          <w:sz w:val="24"/>
          <w:szCs w:val="24"/>
        </w:rPr>
        <w:t>которые</w:t>
      </w:r>
      <w:r w:rsidRPr="00071B34">
        <w:rPr>
          <w:spacing w:val="-6"/>
          <w:sz w:val="24"/>
          <w:szCs w:val="24"/>
        </w:rPr>
        <w:t xml:space="preserve"> </w:t>
      </w:r>
      <w:r w:rsidRPr="00071B34">
        <w:rPr>
          <w:sz w:val="24"/>
          <w:szCs w:val="24"/>
        </w:rPr>
        <w:t>могут</w:t>
      </w:r>
      <w:r w:rsidRPr="00071B34">
        <w:rPr>
          <w:spacing w:val="-6"/>
          <w:sz w:val="24"/>
          <w:szCs w:val="24"/>
        </w:rPr>
        <w:t xml:space="preserve"> </w:t>
      </w:r>
      <w:r w:rsidRPr="00071B34">
        <w:rPr>
          <w:sz w:val="24"/>
          <w:szCs w:val="24"/>
        </w:rPr>
        <w:t>возникнуть</w:t>
      </w:r>
      <w:r w:rsidRPr="00071B34">
        <w:rPr>
          <w:spacing w:val="-10"/>
          <w:sz w:val="24"/>
          <w:szCs w:val="24"/>
        </w:rPr>
        <w:t xml:space="preserve"> </w:t>
      </w:r>
      <w:r w:rsidRPr="00071B34">
        <w:rPr>
          <w:sz w:val="24"/>
          <w:szCs w:val="24"/>
        </w:rPr>
        <w:t>при</w:t>
      </w:r>
      <w:r w:rsidRPr="00071B34">
        <w:rPr>
          <w:spacing w:val="-8"/>
          <w:sz w:val="24"/>
          <w:szCs w:val="24"/>
        </w:rPr>
        <w:t xml:space="preserve"> </w:t>
      </w:r>
      <w:r w:rsidRPr="00071B34">
        <w:rPr>
          <w:sz w:val="24"/>
          <w:szCs w:val="24"/>
        </w:rPr>
        <w:t>решении</w:t>
      </w:r>
      <w:r w:rsidRPr="00071B34">
        <w:rPr>
          <w:spacing w:val="-8"/>
          <w:sz w:val="24"/>
          <w:szCs w:val="24"/>
        </w:rPr>
        <w:t xml:space="preserve"> </w:t>
      </w:r>
      <w:r w:rsidRPr="00071B34">
        <w:rPr>
          <w:sz w:val="24"/>
          <w:szCs w:val="24"/>
        </w:rPr>
        <w:t>учебной</w:t>
      </w:r>
      <w:r w:rsidR="00AB47B6">
        <w:rPr>
          <w:sz w:val="24"/>
          <w:szCs w:val="24"/>
        </w:rPr>
        <w:t xml:space="preserve"> </w:t>
      </w:r>
      <w:r w:rsidRPr="00071B34">
        <w:rPr>
          <w:sz w:val="24"/>
          <w:szCs w:val="24"/>
        </w:rPr>
        <w:t>задачи,</w:t>
      </w:r>
      <w:r w:rsidRPr="00071B34">
        <w:rPr>
          <w:spacing w:val="-3"/>
          <w:sz w:val="24"/>
          <w:szCs w:val="24"/>
        </w:rPr>
        <w:t xml:space="preserve"> </w:t>
      </w:r>
      <w:r w:rsidRPr="00071B34">
        <w:rPr>
          <w:sz w:val="24"/>
          <w:szCs w:val="24"/>
        </w:rPr>
        <w:t>и</w:t>
      </w:r>
      <w:r w:rsidRPr="00071B34">
        <w:rPr>
          <w:spacing w:val="-2"/>
          <w:sz w:val="24"/>
          <w:szCs w:val="24"/>
        </w:rPr>
        <w:t xml:space="preserve"> </w:t>
      </w:r>
      <w:r w:rsidRPr="00071B34">
        <w:rPr>
          <w:sz w:val="24"/>
          <w:szCs w:val="24"/>
        </w:rPr>
        <w:t>адаптировать</w:t>
      </w:r>
      <w:r w:rsidRPr="00071B34">
        <w:rPr>
          <w:spacing w:val="-3"/>
          <w:sz w:val="24"/>
          <w:szCs w:val="24"/>
        </w:rPr>
        <w:t xml:space="preserve"> </w:t>
      </w:r>
      <w:r w:rsidRPr="00071B34">
        <w:rPr>
          <w:sz w:val="24"/>
          <w:szCs w:val="24"/>
        </w:rPr>
        <w:t>решение</w:t>
      </w:r>
      <w:r w:rsidRPr="00071B34">
        <w:rPr>
          <w:spacing w:val="-5"/>
          <w:sz w:val="24"/>
          <w:szCs w:val="24"/>
        </w:rPr>
        <w:t xml:space="preserve"> </w:t>
      </w:r>
      <w:r w:rsidRPr="00071B34">
        <w:rPr>
          <w:sz w:val="24"/>
          <w:szCs w:val="24"/>
        </w:rPr>
        <w:t>к</w:t>
      </w:r>
      <w:r w:rsidRPr="00071B34">
        <w:rPr>
          <w:spacing w:val="-2"/>
          <w:sz w:val="24"/>
          <w:szCs w:val="24"/>
        </w:rPr>
        <w:t xml:space="preserve"> </w:t>
      </w:r>
      <w:r w:rsidRPr="00071B34">
        <w:rPr>
          <w:sz w:val="24"/>
          <w:szCs w:val="24"/>
        </w:rPr>
        <w:t>меняющимся</w:t>
      </w:r>
      <w:r w:rsidRPr="00071B34">
        <w:rPr>
          <w:spacing w:val="-5"/>
          <w:sz w:val="24"/>
          <w:szCs w:val="24"/>
        </w:rPr>
        <w:t xml:space="preserve"> </w:t>
      </w:r>
      <w:r w:rsidRPr="00071B34">
        <w:rPr>
          <w:sz w:val="24"/>
          <w:szCs w:val="24"/>
        </w:rPr>
        <w:t>обстоятельствам;</w:t>
      </w:r>
    </w:p>
    <w:p w:rsidR="009F41E1" w:rsidRPr="00071B34" w:rsidRDefault="009F41E1" w:rsidP="009F41E1">
      <w:pPr>
        <w:pStyle w:val="aff8"/>
        <w:ind w:right="105"/>
        <w:rPr>
          <w:sz w:val="24"/>
          <w:szCs w:val="24"/>
        </w:rPr>
      </w:pPr>
      <w:r w:rsidRPr="00071B34">
        <w:rPr>
          <w:sz w:val="24"/>
          <w:szCs w:val="24"/>
        </w:rPr>
        <w:t>объяснять</w:t>
      </w:r>
      <w:r w:rsidRPr="00071B34">
        <w:rPr>
          <w:spacing w:val="1"/>
          <w:sz w:val="24"/>
          <w:szCs w:val="24"/>
        </w:rPr>
        <w:t xml:space="preserve"> </w:t>
      </w:r>
      <w:r w:rsidRPr="00071B34">
        <w:rPr>
          <w:sz w:val="24"/>
          <w:szCs w:val="24"/>
        </w:rPr>
        <w:t>причины</w:t>
      </w:r>
      <w:r w:rsidRPr="00071B34">
        <w:rPr>
          <w:spacing w:val="1"/>
          <w:sz w:val="24"/>
          <w:szCs w:val="24"/>
        </w:rPr>
        <w:t xml:space="preserve"> </w:t>
      </w:r>
      <w:r w:rsidRPr="00071B34">
        <w:rPr>
          <w:sz w:val="24"/>
          <w:szCs w:val="24"/>
        </w:rPr>
        <w:t>достижения</w:t>
      </w:r>
      <w:r w:rsidRPr="00071B34">
        <w:rPr>
          <w:spacing w:val="1"/>
          <w:sz w:val="24"/>
          <w:szCs w:val="24"/>
        </w:rPr>
        <w:t xml:space="preserve"> </w:t>
      </w:r>
      <w:r w:rsidRPr="00071B34">
        <w:rPr>
          <w:sz w:val="24"/>
          <w:szCs w:val="24"/>
        </w:rPr>
        <w:t>(недостижения)</w:t>
      </w:r>
      <w:r w:rsidRPr="00071B34">
        <w:rPr>
          <w:spacing w:val="1"/>
          <w:sz w:val="24"/>
          <w:szCs w:val="24"/>
        </w:rPr>
        <w:t xml:space="preserve"> </w:t>
      </w:r>
      <w:r w:rsidRPr="00071B34">
        <w:rPr>
          <w:sz w:val="24"/>
          <w:szCs w:val="24"/>
        </w:rPr>
        <w:t>результата</w:t>
      </w:r>
      <w:r w:rsidRPr="00071B34">
        <w:rPr>
          <w:spacing w:val="1"/>
          <w:sz w:val="24"/>
          <w:szCs w:val="24"/>
        </w:rPr>
        <w:t xml:space="preserve"> </w:t>
      </w:r>
      <w:r w:rsidRPr="00071B34">
        <w:rPr>
          <w:sz w:val="24"/>
          <w:szCs w:val="24"/>
        </w:rPr>
        <w:t>деятельности; понимать причины коммуникативных неудач и предупреждать</w:t>
      </w:r>
      <w:r w:rsidRPr="00071B34">
        <w:rPr>
          <w:spacing w:val="-67"/>
          <w:sz w:val="24"/>
          <w:szCs w:val="24"/>
        </w:rPr>
        <w:t xml:space="preserve"> </w:t>
      </w:r>
      <w:r w:rsidRPr="00071B34">
        <w:rPr>
          <w:sz w:val="24"/>
          <w:szCs w:val="24"/>
        </w:rPr>
        <w:t>их,</w:t>
      </w:r>
      <w:r w:rsidRPr="00071B34">
        <w:rPr>
          <w:spacing w:val="1"/>
          <w:sz w:val="24"/>
          <w:szCs w:val="24"/>
        </w:rPr>
        <w:t xml:space="preserve"> </w:t>
      </w:r>
      <w:r w:rsidRPr="00071B34">
        <w:rPr>
          <w:sz w:val="24"/>
          <w:szCs w:val="24"/>
        </w:rPr>
        <w:t>давать</w:t>
      </w:r>
      <w:r w:rsidRPr="00071B34">
        <w:rPr>
          <w:spacing w:val="1"/>
          <w:sz w:val="24"/>
          <w:szCs w:val="24"/>
        </w:rPr>
        <w:t xml:space="preserve"> </w:t>
      </w:r>
      <w:r w:rsidRPr="00071B34">
        <w:rPr>
          <w:sz w:val="24"/>
          <w:szCs w:val="24"/>
        </w:rPr>
        <w:t>оценку</w:t>
      </w:r>
      <w:r w:rsidRPr="00071B34">
        <w:rPr>
          <w:spacing w:val="1"/>
          <w:sz w:val="24"/>
          <w:szCs w:val="24"/>
        </w:rPr>
        <w:t xml:space="preserve"> </w:t>
      </w:r>
      <w:r w:rsidRPr="00071B34">
        <w:rPr>
          <w:sz w:val="24"/>
          <w:szCs w:val="24"/>
        </w:rPr>
        <w:t>приобретённому</w:t>
      </w:r>
      <w:r w:rsidRPr="00071B34">
        <w:rPr>
          <w:spacing w:val="1"/>
          <w:sz w:val="24"/>
          <w:szCs w:val="24"/>
        </w:rPr>
        <w:t xml:space="preserve"> </w:t>
      </w:r>
      <w:r w:rsidRPr="00071B34">
        <w:rPr>
          <w:sz w:val="24"/>
          <w:szCs w:val="24"/>
        </w:rPr>
        <w:t>речевому</w:t>
      </w:r>
      <w:r w:rsidRPr="00071B34">
        <w:rPr>
          <w:spacing w:val="1"/>
          <w:sz w:val="24"/>
          <w:szCs w:val="24"/>
        </w:rPr>
        <w:t xml:space="preserve"> </w:t>
      </w:r>
      <w:r w:rsidRPr="00071B34">
        <w:rPr>
          <w:sz w:val="24"/>
          <w:szCs w:val="24"/>
        </w:rPr>
        <w:t>опыту</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корректировать</w:t>
      </w:r>
      <w:r w:rsidRPr="00071B34">
        <w:rPr>
          <w:spacing w:val="-67"/>
          <w:sz w:val="24"/>
          <w:szCs w:val="24"/>
        </w:rPr>
        <w:t xml:space="preserve"> </w:t>
      </w:r>
      <w:r w:rsidRPr="00071B34">
        <w:rPr>
          <w:sz w:val="24"/>
          <w:szCs w:val="24"/>
        </w:rPr>
        <w:t>собственную</w:t>
      </w:r>
      <w:r w:rsidRPr="00071B34">
        <w:rPr>
          <w:spacing w:val="-11"/>
          <w:sz w:val="24"/>
          <w:szCs w:val="24"/>
        </w:rPr>
        <w:t xml:space="preserve"> </w:t>
      </w:r>
      <w:r w:rsidRPr="00071B34">
        <w:rPr>
          <w:sz w:val="24"/>
          <w:szCs w:val="24"/>
        </w:rPr>
        <w:t>речь</w:t>
      </w:r>
      <w:r w:rsidRPr="00071B34">
        <w:rPr>
          <w:spacing w:val="-10"/>
          <w:sz w:val="24"/>
          <w:szCs w:val="24"/>
        </w:rPr>
        <w:t xml:space="preserve"> </w:t>
      </w:r>
      <w:r w:rsidRPr="00071B34">
        <w:rPr>
          <w:sz w:val="24"/>
          <w:szCs w:val="24"/>
        </w:rPr>
        <w:t>с</w:t>
      </w:r>
      <w:r w:rsidRPr="00071B34">
        <w:rPr>
          <w:spacing w:val="-9"/>
          <w:sz w:val="24"/>
          <w:szCs w:val="24"/>
        </w:rPr>
        <w:t xml:space="preserve"> </w:t>
      </w:r>
      <w:r w:rsidRPr="00071B34">
        <w:rPr>
          <w:sz w:val="24"/>
          <w:szCs w:val="24"/>
        </w:rPr>
        <w:t>учётом</w:t>
      </w:r>
      <w:r w:rsidRPr="00071B34">
        <w:rPr>
          <w:spacing w:val="-9"/>
          <w:sz w:val="24"/>
          <w:szCs w:val="24"/>
        </w:rPr>
        <w:t xml:space="preserve"> </w:t>
      </w:r>
      <w:r w:rsidRPr="00071B34">
        <w:rPr>
          <w:sz w:val="24"/>
          <w:szCs w:val="24"/>
        </w:rPr>
        <w:t>целей</w:t>
      </w:r>
      <w:r w:rsidRPr="00071B34">
        <w:rPr>
          <w:spacing w:val="-9"/>
          <w:sz w:val="24"/>
          <w:szCs w:val="24"/>
        </w:rPr>
        <w:t xml:space="preserve"> </w:t>
      </w:r>
      <w:r w:rsidRPr="00071B34">
        <w:rPr>
          <w:sz w:val="24"/>
          <w:szCs w:val="24"/>
        </w:rPr>
        <w:t>и</w:t>
      </w:r>
      <w:r w:rsidRPr="00071B34">
        <w:rPr>
          <w:spacing w:val="-8"/>
          <w:sz w:val="24"/>
          <w:szCs w:val="24"/>
        </w:rPr>
        <w:t xml:space="preserve"> </w:t>
      </w:r>
      <w:r w:rsidRPr="00071B34">
        <w:rPr>
          <w:sz w:val="24"/>
          <w:szCs w:val="24"/>
        </w:rPr>
        <w:t>условий</w:t>
      </w:r>
      <w:r w:rsidRPr="00071B34">
        <w:rPr>
          <w:spacing w:val="-8"/>
          <w:sz w:val="24"/>
          <w:szCs w:val="24"/>
        </w:rPr>
        <w:t xml:space="preserve"> </w:t>
      </w:r>
      <w:r w:rsidRPr="00071B34">
        <w:rPr>
          <w:sz w:val="24"/>
          <w:szCs w:val="24"/>
        </w:rPr>
        <w:t>общения;</w:t>
      </w:r>
      <w:r w:rsidRPr="00071B34">
        <w:rPr>
          <w:spacing w:val="-8"/>
          <w:sz w:val="24"/>
          <w:szCs w:val="24"/>
        </w:rPr>
        <w:t xml:space="preserve"> </w:t>
      </w:r>
      <w:r w:rsidRPr="00071B34">
        <w:rPr>
          <w:sz w:val="24"/>
          <w:szCs w:val="24"/>
        </w:rPr>
        <w:t>оценивать</w:t>
      </w:r>
      <w:r w:rsidRPr="00071B34">
        <w:rPr>
          <w:spacing w:val="-11"/>
          <w:sz w:val="24"/>
          <w:szCs w:val="24"/>
        </w:rPr>
        <w:t xml:space="preserve"> </w:t>
      </w:r>
      <w:r w:rsidRPr="00071B34">
        <w:rPr>
          <w:sz w:val="24"/>
          <w:szCs w:val="24"/>
        </w:rPr>
        <w:t>соответствие</w:t>
      </w:r>
      <w:r w:rsidRPr="00071B34">
        <w:rPr>
          <w:spacing w:val="-67"/>
          <w:sz w:val="24"/>
          <w:szCs w:val="24"/>
        </w:rPr>
        <w:t xml:space="preserve"> </w:t>
      </w:r>
      <w:r w:rsidRPr="00071B34">
        <w:rPr>
          <w:sz w:val="24"/>
          <w:szCs w:val="24"/>
        </w:rPr>
        <w:t>результата</w:t>
      </w:r>
      <w:r w:rsidRPr="00071B34">
        <w:rPr>
          <w:spacing w:val="-4"/>
          <w:sz w:val="24"/>
          <w:szCs w:val="24"/>
        </w:rPr>
        <w:t xml:space="preserve"> </w:t>
      </w:r>
      <w:r w:rsidRPr="00071B34">
        <w:rPr>
          <w:sz w:val="24"/>
          <w:szCs w:val="24"/>
        </w:rPr>
        <w:t>цели</w:t>
      </w:r>
      <w:r w:rsidRPr="00071B34">
        <w:rPr>
          <w:spacing w:val="-2"/>
          <w:sz w:val="24"/>
          <w:szCs w:val="24"/>
        </w:rPr>
        <w:t xml:space="preserve"> </w:t>
      </w:r>
      <w:r w:rsidRPr="00071B34">
        <w:rPr>
          <w:sz w:val="24"/>
          <w:szCs w:val="24"/>
        </w:rPr>
        <w:t>и условиям</w:t>
      </w:r>
      <w:r w:rsidRPr="00071B34">
        <w:rPr>
          <w:spacing w:val="-1"/>
          <w:sz w:val="24"/>
          <w:szCs w:val="24"/>
        </w:rPr>
        <w:t xml:space="preserve"> </w:t>
      </w:r>
      <w:r w:rsidRPr="00071B34">
        <w:rPr>
          <w:sz w:val="24"/>
          <w:szCs w:val="24"/>
        </w:rPr>
        <w:t>общения;</w:t>
      </w:r>
    </w:p>
    <w:p w:rsidR="009F41E1" w:rsidRPr="00071B34" w:rsidRDefault="009F41E1" w:rsidP="009F41E1">
      <w:pPr>
        <w:pStyle w:val="aff8"/>
        <w:ind w:right="109"/>
        <w:rPr>
          <w:sz w:val="24"/>
          <w:szCs w:val="24"/>
        </w:rPr>
      </w:pPr>
      <w:r w:rsidRPr="00071B34">
        <w:rPr>
          <w:sz w:val="24"/>
          <w:szCs w:val="24"/>
        </w:rPr>
        <w:t>развивать способность управлять собственными эмоциями и эмоциями</w:t>
      </w:r>
      <w:r w:rsidRPr="00071B34">
        <w:rPr>
          <w:spacing w:val="1"/>
          <w:sz w:val="24"/>
          <w:szCs w:val="24"/>
        </w:rPr>
        <w:t xml:space="preserve"> </w:t>
      </w:r>
      <w:r w:rsidRPr="00071B34">
        <w:rPr>
          <w:sz w:val="24"/>
          <w:szCs w:val="24"/>
        </w:rPr>
        <w:t>других;</w:t>
      </w:r>
    </w:p>
    <w:p w:rsidR="009F41E1" w:rsidRPr="00071B34" w:rsidRDefault="009F41E1" w:rsidP="009F41E1">
      <w:pPr>
        <w:pStyle w:val="aff8"/>
        <w:ind w:right="109"/>
        <w:rPr>
          <w:sz w:val="24"/>
          <w:szCs w:val="24"/>
        </w:rPr>
      </w:pPr>
      <w:r w:rsidRPr="00071B34">
        <w:rPr>
          <w:sz w:val="24"/>
          <w:szCs w:val="24"/>
        </w:rPr>
        <w:t>выявлять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анализировать</w:t>
      </w:r>
      <w:r w:rsidRPr="00071B34">
        <w:rPr>
          <w:spacing w:val="1"/>
          <w:sz w:val="24"/>
          <w:szCs w:val="24"/>
        </w:rPr>
        <w:t xml:space="preserve"> </w:t>
      </w:r>
      <w:r w:rsidRPr="00071B34">
        <w:rPr>
          <w:sz w:val="24"/>
          <w:szCs w:val="24"/>
        </w:rPr>
        <w:t>причины</w:t>
      </w:r>
      <w:r w:rsidRPr="00071B34">
        <w:rPr>
          <w:spacing w:val="1"/>
          <w:sz w:val="24"/>
          <w:szCs w:val="24"/>
        </w:rPr>
        <w:t xml:space="preserve"> </w:t>
      </w:r>
      <w:r w:rsidRPr="00071B34">
        <w:rPr>
          <w:sz w:val="24"/>
          <w:szCs w:val="24"/>
        </w:rPr>
        <w:t>эмоций;</w:t>
      </w:r>
      <w:r w:rsidRPr="00071B34">
        <w:rPr>
          <w:spacing w:val="1"/>
          <w:sz w:val="24"/>
          <w:szCs w:val="24"/>
        </w:rPr>
        <w:t xml:space="preserve"> </w:t>
      </w:r>
      <w:r w:rsidRPr="00071B34">
        <w:rPr>
          <w:sz w:val="24"/>
          <w:szCs w:val="24"/>
        </w:rPr>
        <w:t>понимать</w:t>
      </w:r>
      <w:r w:rsidRPr="00071B34">
        <w:rPr>
          <w:spacing w:val="1"/>
          <w:sz w:val="24"/>
          <w:szCs w:val="24"/>
        </w:rPr>
        <w:t xml:space="preserve"> </w:t>
      </w:r>
      <w:r w:rsidRPr="00071B34">
        <w:rPr>
          <w:sz w:val="24"/>
          <w:szCs w:val="24"/>
        </w:rPr>
        <w:t>мотивы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намерения</w:t>
      </w:r>
      <w:r w:rsidRPr="00071B34">
        <w:rPr>
          <w:spacing w:val="-4"/>
          <w:sz w:val="24"/>
          <w:szCs w:val="24"/>
        </w:rPr>
        <w:t xml:space="preserve"> </w:t>
      </w:r>
      <w:r w:rsidRPr="00071B34">
        <w:rPr>
          <w:sz w:val="24"/>
          <w:szCs w:val="24"/>
        </w:rPr>
        <w:t>другого</w:t>
      </w:r>
      <w:r w:rsidRPr="00071B34">
        <w:rPr>
          <w:spacing w:val="-2"/>
          <w:sz w:val="24"/>
          <w:szCs w:val="24"/>
        </w:rPr>
        <w:t xml:space="preserve"> </w:t>
      </w:r>
      <w:r w:rsidRPr="00071B34">
        <w:rPr>
          <w:sz w:val="24"/>
          <w:szCs w:val="24"/>
        </w:rPr>
        <w:t>человека,</w:t>
      </w:r>
      <w:r w:rsidRPr="00071B34">
        <w:rPr>
          <w:spacing w:val="-2"/>
          <w:sz w:val="24"/>
          <w:szCs w:val="24"/>
        </w:rPr>
        <w:t xml:space="preserve"> </w:t>
      </w:r>
      <w:r w:rsidRPr="00071B34">
        <w:rPr>
          <w:sz w:val="24"/>
          <w:szCs w:val="24"/>
        </w:rPr>
        <w:t>анализируя речевую</w:t>
      </w:r>
      <w:r w:rsidRPr="00071B34">
        <w:rPr>
          <w:spacing w:val="-2"/>
          <w:sz w:val="24"/>
          <w:szCs w:val="24"/>
        </w:rPr>
        <w:t xml:space="preserve"> </w:t>
      </w:r>
      <w:r w:rsidRPr="00071B34">
        <w:rPr>
          <w:sz w:val="24"/>
          <w:szCs w:val="24"/>
        </w:rPr>
        <w:t>ситуацию;</w:t>
      </w:r>
    </w:p>
    <w:p w:rsidR="009F41E1" w:rsidRPr="00071B34" w:rsidRDefault="009F41E1" w:rsidP="009F41E1">
      <w:pPr>
        <w:pStyle w:val="aff8"/>
        <w:ind w:left="809" w:right="1918" w:firstLine="0"/>
        <w:rPr>
          <w:sz w:val="24"/>
          <w:szCs w:val="24"/>
        </w:rPr>
      </w:pPr>
      <w:r w:rsidRPr="00071B34">
        <w:rPr>
          <w:sz w:val="24"/>
          <w:szCs w:val="24"/>
        </w:rPr>
        <w:t>регулировать способ выражения собственных эмоций;</w:t>
      </w:r>
      <w:r w:rsidRPr="00071B34">
        <w:rPr>
          <w:spacing w:val="1"/>
          <w:sz w:val="24"/>
          <w:szCs w:val="24"/>
        </w:rPr>
        <w:t xml:space="preserve"> </w:t>
      </w:r>
      <w:r w:rsidRPr="00071B34">
        <w:rPr>
          <w:sz w:val="24"/>
          <w:szCs w:val="24"/>
        </w:rPr>
        <w:t>осознанно относиться к другому человеку и его мнению;</w:t>
      </w:r>
      <w:r w:rsidRPr="00071B34">
        <w:rPr>
          <w:spacing w:val="-67"/>
          <w:sz w:val="24"/>
          <w:szCs w:val="24"/>
        </w:rPr>
        <w:t xml:space="preserve"> </w:t>
      </w:r>
      <w:r w:rsidRPr="00071B34">
        <w:rPr>
          <w:sz w:val="24"/>
          <w:szCs w:val="24"/>
        </w:rPr>
        <w:t>признавать</w:t>
      </w:r>
      <w:r w:rsidRPr="00071B34">
        <w:rPr>
          <w:spacing w:val="-3"/>
          <w:sz w:val="24"/>
          <w:szCs w:val="24"/>
        </w:rPr>
        <w:t xml:space="preserve"> </w:t>
      </w:r>
      <w:r w:rsidRPr="00071B34">
        <w:rPr>
          <w:sz w:val="24"/>
          <w:szCs w:val="24"/>
        </w:rPr>
        <w:t>своё</w:t>
      </w:r>
      <w:r w:rsidRPr="00071B34">
        <w:rPr>
          <w:spacing w:val="-3"/>
          <w:sz w:val="24"/>
          <w:szCs w:val="24"/>
        </w:rPr>
        <w:t xml:space="preserve"> </w:t>
      </w:r>
      <w:r w:rsidRPr="00071B34">
        <w:rPr>
          <w:sz w:val="24"/>
          <w:szCs w:val="24"/>
        </w:rPr>
        <w:t>и чужое</w:t>
      </w:r>
      <w:r w:rsidRPr="00071B34">
        <w:rPr>
          <w:spacing w:val="-1"/>
          <w:sz w:val="24"/>
          <w:szCs w:val="24"/>
        </w:rPr>
        <w:t xml:space="preserve"> </w:t>
      </w:r>
      <w:r w:rsidRPr="00071B34">
        <w:rPr>
          <w:sz w:val="24"/>
          <w:szCs w:val="24"/>
        </w:rPr>
        <w:t>право</w:t>
      </w:r>
      <w:r w:rsidRPr="00071B34">
        <w:rPr>
          <w:spacing w:val="-1"/>
          <w:sz w:val="24"/>
          <w:szCs w:val="24"/>
        </w:rPr>
        <w:t xml:space="preserve"> </w:t>
      </w:r>
      <w:r w:rsidRPr="00071B34">
        <w:rPr>
          <w:sz w:val="24"/>
          <w:szCs w:val="24"/>
        </w:rPr>
        <w:t>на</w:t>
      </w:r>
      <w:r w:rsidRPr="00071B34">
        <w:rPr>
          <w:spacing w:val="-3"/>
          <w:sz w:val="24"/>
          <w:szCs w:val="24"/>
        </w:rPr>
        <w:t xml:space="preserve"> </w:t>
      </w:r>
      <w:r w:rsidRPr="00071B34">
        <w:rPr>
          <w:sz w:val="24"/>
          <w:szCs w:val="24"/>
        </w:rPr>
        <w:t>ошибку;</w:t>
      </w:r>
    </w:p>
    <w:p w:rsidR="009F41E1" w:rsidRPr="00071B34" w:rsidRDefault="009F41E1" w:rsidP="009F41E1">
      <w:pPr>
        <w:pStyle w:val="aff8"/>
        <w:ind w:left="809" w:right="4188" w:firstLine="0"/>
        <w:rPr>
          <w:sz w:val="24"/>
          <w:szCs w:val="24"/>
        </w:rPr>
      </w:pPr>
      <w:r w:rsidRPr="00071B34">
        <w:rPr>
          <w:sz w:val="24"/>
          <w:szCs w:val="24"/>
        </w:rPr>
        <w:t>принимать себя и других, не осуждая;</w:t>
      </w:r>
      <w:r w:rsidRPr="00071B34">
        <w:rPr>
          <w:spacing w:val="-67"/>
          <w:sz w:val="24"/>
          <w:szCs w:val="24"/>
        </w:rPr>
        <w:t xml:space="preserve"> </w:t>
      </w:r>
      <w:r w:rsidRPr="00071B34">
        <w:rPr>
          <w:sz w:val="24"/>
          <w:szCs w:val="24"/>
        </w:rPr>
        <w:t>проявлять</w:t>
      </w:r>
      <w:r w:rsidRPr="00071B34">
        <w:rPr>
          <w:spacing w:val="-5"/>
          <w:sz w:val="24"/>
          <w:szCs w:val="24"/>
        </w:rPr>
        <w:t xml:space="preserve"> </w:t>
      </w:r>
      <w:r w:rsidRPr="00071B34">
        <w:rPr>
          <w:sz w:val="24"/>
          <w:szCs w:val="24"/>
        </w:rPr>
        <w:lastRenderedPageBreak/>
        <w:t>открытость;</w:t>
      </w:r>
    </w:p>
    <w:p w:rsidR="009F41E1" w:rsidRPr="00071B34" w:rsidRDefault="009F41E1" w:rsidP="009F41E1">
      <w:pPr>
        <w:pStyle w:val="aff8"/>
        <w:ind w:left="809" w:firstLine="0"/>
        <w:rPr>
          <w:sz w:val="24"/>
          <w:szCs w:val="24"/>
        </w:rPr>
      </w:pPr>
      <w:r w:rsidRPr="00071B34">
        <w:rPr>
          <w:sz w:val="24"/>
          <w:szCs w:val="24"/>
        </w:rPr>
        <w:t>осознавать</w:t>
      </w:r>
      <w:r w:rsidRPr="00071B34">
        <w:rPr>
          <w:spacing w:val="-6"/>
          <w:sz w:val="24"/>
          <w:szCs w:val="24"/>
        </w:rPr>
        <w:t xml:space="preserve"> </w:t>
      </w:r>
      <w:r w:rsidRPr="00071B34">
        <w:rPr>
          <w:sz w:val="24"/>
          <w:szCs w:val="24"/>
        </w:rPr>
        <w:t>невозможность</w:t>
      </w:r>
      <w:r w:rsidRPr="00071B34">
        <w:rPr>
          <w:spacing w:val="-4"/>
          <w:sz w:val="24"/>
          <w:szCs w:val="24"/>
        </w:rPr>
        <w:t xml:space="preserve"> </w:t>
      </w:r>
      <w:r w:rsidRPr="00071B34">
        <w:rPr>
          <w:sz w:val="24"/>
          <w:szCs w:val="24"/>
        </w:rPr>
        <w:t>контролировать</w:t>
      </w:r>
      <w:r w:rsidRPr="00071B34">
        <w:rPr>
          <w:spacing w:val="-3"/>
          <w:sz w:val="24"/>
          <w:szCs w:val="24"/>
        </w:rPr>
        <w:t xml:space="preserve"> </w:t>
      </w:r>
      <w:r w:rsidRPr="00071B34">
        <w:rPr>
          <w:sz w:val="24"/>
          <w:szCs w:val="24"/>
        </w:rPr>
        <w:t>всё</w:t>
      </w:r>
      <w:r w:rsidRPr="00071B34">
        <w:rPr>
          <w:spacing w:val="-3"/>
          <w:sz w:val="24"/>
          <w:szCs w:val="24"/>
        </w:rPr>
        <w:t xml:space="preserve"> </w:t>
      </w:r>
      <w:r w:rsidRPr="00071B34">
        <w:rPr>
          <w:sz w:val="24"/>
          <w:szCs w:val="24"/>
        </w:rPr>
        <w:t>вокруг.</w:t>
      </w:r>
    </w:p>
    <w:p w:rsidR="009F41E1" w:rsidRPr="00071B34" w:rsidRDefault="009F41E1" w:rsidP="009F41E1">
      <w:pPr>
        <w:tabs>
          <w:tab w:val="left" w:pos="2001"/>
        </w:tabs>
        <w:autoSpaceDE w:val="0"/>
        <w:autoSpaceDN w:val="0"/>
        <w:ind w:left="808" w:right="105"/>
        <w:jc w:val="both"/>
        <w:rPr>
          <w:rFonts w:ascii="Times New Roman" w:hAnsi="Times New Roman" w:cs="Times New Roman"/>
          <w:b/>
          <w:color w:val="auto"/>
        </w:rPr>
      </w:pPr>
      <w:r w:rsidRPr="00071B34">
        <w:rPr>
          <w:rFonts w:ascii="Times New Roman" w:hAnsi="Times New Roman" w:cs="Times New Roman"/>
          <w:b/>
          <w:color w:val="auto"/>
        </w:rPr>
        <w:t>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обучающегося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будут</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сформированы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умения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совместной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деятельности:</w:t>
      </w:r>
    </w:p>
    <w:p w:rsidR="009F41E1" w:rsidRPr="00071B34" w:rsidRDefault="009F41E1" w:rsidP="009F41E1">
      <w:pPr>
        <w:pStyle w:val="aff8"/>
        <w:ind w:right="106"/>
        <w:rPr>
          <w:sz w:val="24"/>
          <w:szCs w:val="24"/>
        </w:rPr>
      </w:pPr>
      <w:r w:rsidRPr="00071B34">
        <w:rPr>
          <w:sz w:val="24"/>
          <w:szCs w:val="24"/>
        </w:rPr>
        <w:t>понимать и использовать преимущества командной и индивидуальной</w:t>
      </w:r>
      <w:r w:rsidRPr="00071B34">
        <w:rPr>
          <w:spacing w:val="1"/>
          <w:sz w:val="24"/>
          <w:szCs w:val="24"/>
        </w:rPr>
        <w:t xml:space="preserve"> </w:t>
      </w:r>
      <w:r w:rsidRPr="00071B34">
        <w:rPr>
          <w:sz w:val="24"/>
          <w:szCs w:val="24"/>
        </w:rPr>
        <w:t>работы</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решении</w:t>
      </w:r>
      <w:r w:rsidRPr="00071B34">
        <w:rPr>
          <w:spacing w:val="1"/>
          <w:sz w:val="24"/>
          <w:szCs w:val="24"/>
        </w:rPr>
        <w:t xml:space="preserve"> </w:t>
      </w:r>
      <w:r w:rsidRPr="00071B34">
        <w:rPr>
          <w:sz w:val="24"/>
          <w:szCs w:val="24"/>
        </w:rPr>
        <w:t>конкретной</w:t>
      </w:r>
      <w:r w:rsidRPr="00071B34">
        <w:rPr>
          <w:spacing w:val="1"/>
          <w:sz w:val="24"/>
          <w:szCs w:val="24"/>
        </w:rPr>
        <w:t xml:space="preserve"> </w:t>
      </w:r>
      <w:r w:rsidRPr="00071B34">
        <w:rPr>
          <w:sz w:val="24"/>
          <w:szCs w:val="24"/>
        </w:rPr>
        <w:t>проблемы,</w:t>
      </w:r>
      <w:r w:rsidRPr="00071B34">
        <w:rPr>
          <w:spacing w:val="1"/>
          <w:sz w:val="24"/>
          <w:szCs w:val="24"/>
        </w:rPr>
        <w:t xml:space="preserve"> </w:t>
      </w:r>
      <w:r w:rsidRPr="00071B34">
        <w:rPr>
          <w:sz w:val="24"/>
          <w:szCs w:val="24"/>
        </w:rPr>
        <w:t>обосновывать</w:t>
      </w:r>
      <w:r w:rsidRPr="00071B34">
        <w:rPr>
          <w:spacing w:val="1"/>
          <w:sz w:val="24"/>
          <w:szCs w:val="24"/>
        </w:rPr>
        <w:t xml:space="preserve"> </w:t>
      </w:r>
      <w:r w:rsidRPr="00071B34">
        <w:rPr>
          <w:sz w:val="24"/>
          <w:szCs w:val="24"/>
        </w:rPr>
        <w:t>необходимость</w:t>
      </w:r>
      <w:r w:rsidRPr="00071B34">
        <w:rPr>
          <w:spacing w:val="-67"/>
          <w:sz w:val="24"/>
          <w:szCs w:val="24"/>
        </w:rPr>
        <w:t xml:space="preserve"> </w:t>
      </w:r>
      <w:r w:rsidRPr="00071B34">
        <w:rPr>
          <w:sz w:val="24"/>
          <w:szCs w:val="24"/>
        </w:rPr>
        <w:t>применения</w:t>
      </w:r>
      <w:r w:rsidRPr="00071B34">
        <w:rPr>
          <w:spacing w:val="1"/>
          <w:sz w:val="24"/>
          <w:szCs w:val="24"/>
        </w:rPr>
        <w:t xml:space="preserve"> </w:t>
      </w:r>
      <w:r w:rsidRPr="00071B34">
        <w:rPr>
          <w:sz w:val="24"/>
          <w:szCs w:val="24"/>
        </w:rPr>
        <w:t>групповых</w:t>
      </w:r>
      <w:r w:rsidRPr="00071B34">
        <w:rPr>
          <w:spacing w:val="1"/>
          <w:sz w:val="24"/>
          <w:szCs w:val="24"/>
        </w:rPr>
        <w:t xml:space="preserve"> </w:t>
      </w:r>
      <w:r w:rsidRPr="00071B34">
        <w:rPr>
          <w:sz w:val="24"/>
          <w:szCs w:val="24"/>
        </w:rPr>
        <w:t>форм</w:t>
      </w:r>
      <w:r w:rsidRPr="00071B34">
        <w:rPr>
          <w:spacing w:val="1"/>
          <w:sz w:val="24"/>
          <w:szCs w:val="24"/>
        </w:rPr>
        <w:t xml:space="preserve"> </w:t>
      </w:r>
      <w:r w:rsidRPr="00071B34">
        <w:rPr>
          <w:sz w:val="24"/>
          <w:szCs w:val="24"/>
        </w:rPr>
        <w:t>взаимодействия</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решении</w:t>
      </w:r>
      <w:r w:rsidRPr="00071B34">
        <w:rPr>
          <w:spacing w:val="1"/>
          <w:sz w:val="24"/>
          <w:szCs w:val="24"/>
        </w:rPr>
        <w:t xml:space="preserve"> </w:t>
      </w:r>
      <w:r w:rsidRPr="00071B34">
        <w:rPr>
          <w:sz w:val="24"/>
          <w:szCs w:val="24"/>
        </w:rPr>
        <w:t>поставленной</w:t>
      </w:r>
      <w:r w:rsidRPr="00071B34">
        <w:rPr>
          <w:spacing w:val="1"/>
          <w:sz w:val="24"/>
          <w:szCs w:val="24"/>
        </w:rPr>
        <w:t xml:space="preserve"> </w:t>
      </w:r>
      <w:r w:rsidRPr="00071B34">
        <w:rPr>
          <w:sz w:val="24"/>
          <w:szCs w:val="24"/>
        </w:rPr>
        <w:t>задачи;</w:t>
      </w:r>
    </w:p>
    <w:p w:rsidR="009F41E1" w:rsidRPr="00071B34" w:rsidRDefault="009F41E1" w:rsidP="009F41E1">
      <w:pPr>
        <w:pStyle w:val="aff8"/>
        <w:ind w:right="106"/>
        <w:rPr>
          <w:sz w:val="24"/>
          <w:szCs w:val="24"/>
        </w:rPr>
      </w:pPr>
      <w:r w:rsidRPr="00071B34">
        <w:rPr>
          <w:sz w:val="24"/>
          <w:szCs w:val="24"/>
        </w:rPr>
        <w:t>принимать</w:t>
      </w:r>
      <w:r w:rsidRPr="00071B34">
        <w:rPr>
          <w:spacing w:val="1"/>
          <w:sz w:val="24"/>
          <w:szCs w:val="24"/>
        </w:rPr>
        <w:t xml:space="preserve"> </w:t>
      </w:r>
      <w:r w:rsidRPr="00071B34">
        <w:rPr>
          <w:sz w:val="24"/>
          <w:szCs w:val="24"/>
        </w:rPr>
        <w:t>цель</w:t>
      </w:r>
      <w:r w:rsidRPr="00071B34">
        <w:rPr>
          <w:spacing w:val="1"/>
          <w:sz w:val="24"/>
          <w:szCs w:val="24"/>
        </w:rPr>
        <w:t xml:space="preserve"> </w:t>
      </w:r>
      <w:r w:rsidRPr="00071B34">
        <w:rPr>
          <w:sz w:val="24"/>
          <w:szCs w:val="24"/>
        </w:rPr>
        <w:t>совместной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коллективно</w:t>
      </w:r>
      <w:r w:rsidRPr="00071B34">
        <w:rPr>
          <w:spacing w:val="1"/>
          <w:sz w:val="24"/>
          <w:szCs w:val="24"/>
        </w:rPr>
        <w:t xml:space="preserve"> </w:t>
      </w:r>
      <w:r w:rsidRPr="00071B34">
        <w:rPr>
          <w:sz w:val="24"/>
          <w:szCs w:val="24"/>
        </w:rPr>
        <w:t>строить</w:t>
      </w:r>
      <w:r w:rsidRPr="00071B34">
        <w:rPr>
          <w:spacing w:val="1"/>
          <w:sz w:val="24"/>
          <w:szCs w:val="24"/>
        </w:rPr>
        <w:t xml:space="preserve"> </w:t>
      </w:r>
      <w:r w:rsidRPr="00071B34">
        <w:rPr>
          <w:sz w:val="24"/>
          <w:szCs w:val="24"/>
        </w:rPr>
        <w:t>действия по её достижению: распределять роли, договариваться, обсуждать</w:t>
      </w:r>
      <w:r w:rsidRPr="00071B34">
        <w:rPr>
          <w:spacing w:val="1"/>
          <w:sz w:val="24"/>
          <w:szCs w:val="24"/>
        </w:rPr>
        <w:t xml:space="preserve"> </w:t>
      </w:r>
      <w:r w:rsidRPr="00071B34">
        <w:rPr>
          <w:sz w:val="24"/>
          <w:szCs w:val="24"/>
        </w:rPr>
        <w:t>процесс</w:t>
      </w:r>
      <w:r w:rsidRPr="00071B34">
        <w:rPr>
          <w:spacing w:val="-2"/>
          <w:sz w:val="24"/>
          <w:szCs w:val="24"/>
        </w:rPr>
        <w:t xml:space="preserve"> </w:t>
      </w:r>
      <w:r w:rsidRPr="00071B34">
        <w:rPr>
          <w:sz w:val="24"/>
          <w:szCs w:val="24"/>
        </w:rPr>
        <w:t>и</w:t>
      </w:r>
      <w:r w:rsidRPr="00071B34">
        <w:rPr>
          <w:spacing w:val="-2"/>
          <w:sz w:val="24"/>
          <w:szCs w:val="24"/>
        </w:rPr>
        <w:t xml:space="preserve"> </w:t>
      </w:r>
      <w:r w:rsidRPr="00071B34">
        <w:rPr>
          <w:sz w:val="24"/>
          <w:szCs w:val="24"/>
        </w:rPr>
        <w:t>результат</w:t>
      </w:r>
      <w:r w:rsidRPr="00071B34">
        <w:rPr>
          <w:spacing w:val="-4"/>
          <w:sz w:val="24"/>
          <w:szCs w:val="24"/>
        </w:rPr>
        <w:t xml:space="preserve"> </w:t>
      </w:r>
      <w:r w:rsidRPr="00071B34">
        <w:rPr>
          <w:sz w:val="24"/>
          <w:szCs w:val="24"/>
        </w:rPr>
        <w:t>совместной работы;</w:t>
      </w:r>
    </w:p>
    <w:p w:rsidR="009F41E1" w:rsidRPr="00071B34" w:rsidRDefault="009F41E1" w:rsidP="009F41E1">
      <w:pPr>
        <w:pStyle w:val="aff8"/>
        <w:ind w:right="104" w:firstLine="708"/>
        <w:rPr>
          <w:sz w:val="24"/>
          <w:szCs w:val="24"/>
        </w:rPr>
      </w:pPr>
      <w:r w:rsidRPr="00071B34">
        <w:rPr>
          <w:sz w:val="24"/>
          <w:szCs w:val="24"/>
        </w:rPr>
        <w:t>обобщать</w:t>
      </w:r>
      <w:r w:rsidRPr="00071B34">
        <w:rPr>
          <w:spacing w:val="1"/>
          <w:sz w:val="24"/>
          <w:szCs w:val="24"/>
        </w:rPr>
        <w:t xml:space="preserve"> </w:t>
      </w:r>
      <w:r w:rsidRPr="00071B34">
        <w:rPr>
          <w:sz w:val="24"/>
          <w:szCs w:val="24"/>
        </w:rPr>
        <w:t>мнения</w:t>
      </w:r>
      <w:r w:rsidRPr="00071B34">
        <w:rPr>
          <w:spacing w:val="1"/>
          <w:sz w:val="24"/>
          <w:szCs w:val="24"/>
        </w:rPr>
        <w:t xml:space="preserve"> </w:t>
      </w:r>
      <w:r w:rsidRPr="00071B34">
        <w:rPr>
          <w:sz w:val="24"/>
          <w:szCs w:val="24"/>
        </w:rPr>
        <w:t>нескольких</w:t>
      </w:r>
      <w:r w:rsidRPr="00071B34">
        <w:rPr>
          <w:spacing w:val="1"/>
          <w:sz w:val="24"/>
          <w:szCs w:val="24"/>
        </w:rPr>
        <w:t xml:space="preserve"> </w:t>
      </w:r>
      <w:r w:rsidRPr="00071B34">
        <w:rPr>
          <w:sz w:val="24"/>
          <w:szCs w:val="24"/>
        </w:rPr>
        <w:t>человек,</w:t>
      </w:r>
      <w:r w:rsidRPr="00071B34">
        <w:rPr>
          <w:spacing w:val="1"/>
          <w:sz w:val="24"/>
          <w:szCs w:val="24"/>
        </w:rPr>
        <w:t xml:space="preserve"> </w:t>
      </w:r>
      <w:r w:rsidRPr="00071B34">
        <w:rPr>
          <w:sz w:val="24"/>
          <w:szCs w:val="24"/>
        </w:rPr>
        <w:t>проявлять</w:t>
      </w:r>
      <w:r w:rsidRPr="00071B34">
        <w:rPr>
          <w:spacing w:val="1"/>
          <w:sz w:val="24"/>
          <w:szCs w:val="24"/>
        </w:rPr>
        <w:t xml:space="preserve"> </w:t>
      </w:r>
      <w:r w:rsidRPr="00071B34">
        <w:rPr>
          <w:sz w:val="24"/>
          <w:szCs w:val="24"/>
        </w:rPr>
        <w:t>готовность</w:t>
      </w:r>
      <w:r w:rsidRPr="00071B34">
        <w:rPr>
          <w:spacing w:val="1"/>
          <w:sz w:val="24"/>
          <w:szCs w:val="24"/>
        </w:rPr>
        <w:t xml:space="preserve"> </w:t>
      </w:r>
      <w:r w:rsidRPr="00071B34">
        <w:rPr>
          <w:sz w:val="24"/>
          <w:szCs w:val="24"/>
        </w:rPr>
        <w:t>руководить,</w:t>
      </w:r>
      <w:r w:rsidRPr="00071B34">
        <w:rPr>
          <w:spacing w:val="-2"/>
          <w:sz w:val="24"/>
          <w:szCs w:val="24"/>
        </w:rPr>
        <w:t xml:space="preserve"> </w:t>
      </w:r>
      <w:r w:rsidRPr="00071B34">
        <w:rPr>
          <w:sz w:val="24"/>
          <w:szCs w:val="24"/>
        </w:rPr>
        <w:t>выполнять</w:t>
      </w:r>
      <w:r w:rsidRPr="00071B34">
        <w:rPr>
          <w:spacing w:val="-2"/>
          <w:sz w:val="24"/>
          <w:szCs w:val="24"/>
        </w:rPr>
        <w:t xml:space="preserve"> </w:t>
      </w:r>
      <w:r w:rsidRPr="00071B34">
        <w:rPr>
          <w:sz w:val="24"/>
          <w:szCs w:val="24"/>
        </w:rPr>
        <w:t>поручения,</w:t>
      </w:r>
      <w:r w:rsidRPr="00071B34">
        <w:rPr>
          <w:spacing w:val="-1"/>
          <w:sz w:val="24"/>
          <w:szCs w:val="24"/>
        </w:rPr>
        <w:t xml:space="preserve"> </w:t>
      </w:r>
      <w:r w:rsidRPr="00071B34">
        <w:rPr>
          <w:sz w:val="24"/>
          <w:szCs w:val="24"/>
        </w:rPr>
        <w:t>подчиняться;</w:t>
      </w:r>
    </w:p>
    <w:p w:rsidR="009F41E1" w:rsidRPr="00071B34" w:rsidRDefault="009F41E1" w:rsidP="009F41E1">
      <w:pPr>
        <w:pStyle w:val="aff8"/>
        <w:ind w:left="102" w:right="104"/>
        <w:rPr>
          <w:sz w:val="24"/>
          <w:szCs w:val="24"/>
        </w:rPr>
      </w:pPr>
      <w:r w:rsidRPr="00071B34">
        <w:rPr>
          <w:sz w:val="24"/>
          <w:szCs w:val="24"/>
        </w:rPr>
        <w:t>планировать организацию совместной работы, определять свою роль (с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предпочтений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возможностей</w:t>
      </w:r>
      <w:r w:rsidRPr="00071B34">
        <w:rPr>
          <w:spacing w:val="1"/>
          <w:sz w:val="24"/>
          <w:szCs w:val="24"/>
        </w:rPr>
        <w:t xml:space="preserve"> </w:t>
      </w:r>
      <w:r w:rsidRPr="00071B34">
        <w:rPr>
          <w:sz w:val="24"/>
          <w:szCs w:val="24"/>
        </w:rPr>
        <w:t>всех</w:t>
      </w:r>
      <w:r w:rsidRPr="00071B34">
        <w:rPr>
          <w:spacing w:val="1"/>
          <w:sz w:val="24"/>
          <w:szCs w:val="24"/>
        </w:rPr>
        <w:t xml:space="preserve"> </w:t>
      </w:r>
      <w:r w:rsidRPr="00071B34">
        <w:rPr>
          <w:sz w:val="24"/>
          <w:szCs w:val="24"/>
        </w:rPr>
        <w:t>участников</w:t>
      </w:r>
      <w:r w:rsidRPr="00071B34">
        <w:rPr>
          <w:spacing w:val="1"/>
          <w:sz w:val="24"/>
          <w:szCs w:val="24"/>
        </w:rPr>
        <w:t xml:space="preserve"> </w:t>
      </w:r>
      <w:r w:rsidRPr="00071B34">
        <w:rPr>
          <w:sz w:val="24"/>
          <w:szCs w:val="24"/>
        </w:rPr>
        <w:t>взаимодействия),</w:t>
      </w:r>
      <w:r w:rsidRPr="00071B34">
        <w:rPr>
          <w:spacing w:val="1"/>
          <w:sz w:val="24"/>
          <w:szCs w:val="24"/>
        </w:rPr>
        <w:t xml:space="preserve"> </w:t>
      </w:r>
      <w:r w:rsidRPr="00071B34">
        <w:rPr>
          <w:sz w:val="24"/>
          <w:szCs w:val="24"/>
        </w:rPr>
        <w:t>распределять</w:t>
      </w:r>
      <w:r w:rsidRPr="00071B34">
        <w:rPr>
          <w:spacing w:val="1"/>
          <w:sz w:val="24"/>
          <w:szCs w:val="24"/>
        </w:rPr>
        <w:t xml:space="preserve"> </w:t>
      </w:r>
      <w:r w:rsidRPr="00071B34">
        <w:rPr>
          <w:sz w:val="24"/>
          <w:szCs w:val="24"/>
        </w:rPr>
        <w:t>задачи</w:t>
      </w:r>
      <w:r w:rsidRPr="00071B34">
        <w:rPr>
          <w:spacing w:val="1"/>
          <w:sz w:val="24"/>
          <w:szCs w:val="24"/>
        </w:rPr>
        <w:t xml:space="preserve"> </w:t>
      </w:r>
      <w:r w:rsidRPr="00071B34">
        <w:rPr>
          <w:sz w:val="24"/>
          <w:szCs w:val="24"/>
        </w:rPr>
        <w:t>между</w:t>
      </w:r>
      <w:r w:rsidRPr="00071B34">
        <w:rPr>
          <w:spacing w:val="1"/>
          <w:sz w:val="24"/>
          <w:szCs w:val="24"/>
        </w:rPr>
        <w:t xml:space="preserve"> </w:t>
      </w:r>
      <w:r w:rsidRPr="00071B34">
        <w:rPr>
          <w:sz w:val="24"/>
          <w:szCs w:val="24"/>
        </w:rPr>
        <w:t>членами</w:t>
      </w:r>
      <w:r w:rsidRPr="00071B34">
        <w:rPr>
          <w:spacing w:val="1"/>
          <w:sz w:val="24"/>
          <w:szCs w:val="24"/>
        </w:rPr>
        <w:t xml:space="preserve"> </w:t>
      </w:r>
      <w:r w:rsidRPr="00071B34">
        <w:rPr>
          <w:sz w:val="24"/>
          <w:szCs w:val="24"/>
        </w:rPr>
        <w:t>команды,</w:t>
      </w:r>
      <w:r w:rsidRPr="00071B34">
        <w:rPr>
          <w:spacing w:val="1"/>
          <w:sz w:val="24"/>
          <w:szCs w:val="24"/>
        </w:rPr>
        <w:t xml:space="preserve"> </w:t>
      </w:r>
      <w:r w:rsidRPr="00071B34">
        <w:rPr>
          <w:sz w:val="24"/>
          <w:szCs w:val="24"/>
        </w:rPr>
        <w:t>участвовать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групповых</w:t>
      </w:r>
      <w:r w:rsidRPr="00071B34">
        <w:rPr>
          <w:spacing w:val="1"/>
          <w:sz w:val="24"/>
          <w:szCs w:val="24"/>
        </w:rPr>
        <w:t xml:space="preserve"> </w:t>
      </w:r>
      <w:r w:rsidRPr="00071B34">
        <w:rPr>
          <w:sz w:val="24"/>
          <w:szCs w:val="24"/>
        </w:rPr>
        <w:t>формах</w:t>
      </w:r>
      <w:r w:rsidRPr="00071B34">
        <w:rPr>
          <w:spacing w:val="-2"/>
          <w:sz w:val="24"/>
          <w:szCs w:val="24"/>
        </w:rPr>
        <w:t xml:space="preserve"> </w:t>
      </w:r>
      <w:r w:rsidRPr="00071B34">
        <w:rPr>
          <w:sz w:val="24"/>
          <w:szCs w:val="24"/>
        </w:rPr>
        <w:t>работы</w:t>
      </w:r>
      <w:r w:rsidRPr="00071B34">
        <w:rPr>
          <w:spacing w:val="-2"/>
          <w:sz w:val="24"/>
          <w:szCs w:val="24"/>
        </w:rPr>
        <w:t xml:space="preserve"> </w:t>
      </w:r>
      <w:r w:rsidRPr="00071B34">
        <w:rPr>
          <w:sz w:val="24"/>
          <w:szCs w:val="24"/>
        </w:rPr>
        <w:t>(обсуждения,</w:t>
      </w:r>
      <w:r w:rsidRPr="00071B34">
        <w:rPr>
          <w:spacing w:val="-6"/>
          <w:sz w:val="24"/>
          <w:szCs w:val="24"/>
        </w:rPr>
        <w:t xml:space="preserve"> </w:t>
      </w:r>
      <w:r w:rsidRPr="00071B34">
        <w:rPr>
          <w:sz w:val="24"/>
          <w:szCs w:val="24"/>
        </w:rPr>
        <w:t>обмен</w:t>
      </w:r>
      <w:r w:rsidRPr="00071B34">
        <w:rPr>
          <w:spacing w:val="-2"/>
          <w:sz w:val="24"/>
          <w:szCs w:val="24"/>
        </w:rPr>
        <w:t xml:space="preserve"> </w:t>
      </w:r>
      <w:r w:rsidRPr="00071B34">
        <w:rPr>
          <w:sz w:val="24"/>
          <w:szCs w:val="24"/>
        </w:rPr>
        <w:t>мнениями,</w:t>
      </w:r>
      <w:r w:rsidRPr="00071B34">
        <w:rPr>
          <w:spacing w:val="-6"/>
          <w:sz w:val="24"/>
          <w:szCs w:val="24"/>
        </w:rPr>
        <w:t xml:space="preserve"> </w:t>
      </w:r>
      <w:r w:rsidRPr="00071B34">
        <w:rPr>
          <w:sz w:val="24"/>
          <w:szCs w:val="24"/>
        </w:rPr>
        <w:t>«мозговой</w:t>
      </w:r>
      <w:r w:rsidRPr="00071B34">
        <w:rPr>
          <w:spacing w:val="-2"/>
          <w:sz w:val="24"/>
          <w:szCs w:val="24"/>
        </w:rPr>
        <w:t xml:space="preserve"> </w:t>
      </w:r>
      <w:r w:rsidRPr="00071B34">
        <w:rPr>
          <w:sz w:val="24"/>
          <w:szCs w:val="24"/>
        </w:rPr>
        <w:t>штурм»</w:t>
      </w:r>
      <w:r w:rsidRPr="00071B34">
        <w:rPr>
          <w:spacing w:val="-4"/>
          <w:sz w:val="24"/>
          <w:szCs w:val="24"/>
        </w:rPr>
        <w:t xml:space="preserve"> </w:t>
      </w:r>
      <w:r w:rsidRPr="00071B34">
        <w:rPr>
          <w:sz w:val="24"/>
          <w:szCs w:val="24"/>
        </w:rPr>
        <w:t>и</w:t>
      </w:r>
      <w:r w:rsidRPr="00071B34">
        <w:rPr>
          <w:spacing w:val="-2"/>
          <w:sz w:val="24"/>
          <w:szCs w:val="24"/>
        </w:rPr>
        <w:t xml:space="preserve"> </w:t>
      </w:r>
      <w:r w:rsidRPr="00071B34">
        <w:rPr>
          <w:sz w:val="24"/>
          <w:szCs w:val="24"/>
        </w:rPr>
        <w:t>другие);</w:t>
      </w:r>
    </w:p>
    <w:p w:rsidR="009F41E1" w:rsidRPr="00071B34" w:rsidRDefault="009F41E1" w:rsidP="009F41E1">
      <w:pPr>
        <w:pStyle w:val="aff8"/>
        <w:ind w:right="106"/>
        <w:rPr>
          <w:sz w:val="24"/>
          <w:szCs w:val="24"/>
        </w:rPr>
      </w:pPr>
      <w:r w:rsidRPr="00071B34">
        <w:rPr>
          <w:sz w:val="24"/>
          <w:szCs w:val="24"/>
        </w:rPr>
        <w:t>выполнять свою часть работы, достигать качественный результат по</w:t>
      </w:r>
      <w:r w:rsidRPr="00071B34">
        <w:rPr>
          <w:spacing w:val="1"/>
          <w:sz w:val="24"/>
          <w:szCs w:val="24"/>
        </w:rPr>
        <w:t xml:space="preserve"> </w:t>
      </w:r>
      <w:r w:rsidRPr="00071B34">
        <w:rPr>
          <w:sz w:val="24"/>
          <w:szCs w:val="24"/>
        </w:rPr>
        <w:t>своему направлению и координировать свои действия с действиями других</w:t>
      </w:r>
      <w:r w:rsidRPr="00071B34">
        <w:rPr>
          <w:spacing w:val="1"/>
          <w:sz w:val="24"/>
          <w:szCs w:val="24"/>
        </w:rPr>
        <w:t xml:space="preserve"> </w:t>
      </w:r>
      <w:r w:rsidRPr="00071B34">
        <w:rPr>
          <w:sz w:val="24"/>
          <w:szCs w:val="24"/>
        </w:rPr>
        <w:t>членов</w:t>
      </w:r>
      <w:r w:rsidRPr="00071B34">
        <w:rPr>
          <w:spacing w:val="-2"/>
          <w:sz w:val="24"/>
          <w:szCs w:val="24"/>
        </w:rPr>
        <w:t xml:space="preserve"> </w:t>
      </w:r>
      <w:r w:rsidRPr="00071B34">
        <w:rPr>
          <w:sz w:val="24"/>
          <w:szCs w:val="24"/>
        </w:rPr>
        <w:t>команды;</w:t>
      </w:r>
    </w:p>
    <w:p w:rsidR="009F41E1" w:rsidRPr="00071B34" w:rsidRDefault="009F41E1" w:rsidP="009F41E1">
      <w:pPr>
        <w:pStyle w:val="aff8"/>
        <w:ind w:right="104"/>
        <w:rPr>
          <w:sz w:val="24"/>
          <w:szCs w:val="24"/>
        </w:rPr>
      </w:pPr>
      <w:r w:rsidRPr="00071B34">
        <w:rPr>
          <w:sz w:val="24"/>
          <w:szCs w:val="24"/>
        </w:rPr>
        <w:t>оценивать</w:t>
      </w:r>
      <w:r w:rsidRPr="00071B34">
        <w:rPr>
          <w:spacing w:val="1"/>
          <w:sz w:val="24"/>
          <w:szCs w:val="24"/>
        </w:rPr>
        <w:t xml:space="preserve"> </w:t>
      </w:r>
      <w:r w:rsidRPr="00071B34">
        <w:rPr>
          <w:sz w:val="24"/>
          <w:szCs w:val="24"/>
        </w:rPr>
        <w:t>качество</w:t>
      </w:r>
      <w:r w:rsidRPr="00071B34">
        <w:rPr>
          <w:spacing w:val="1"/>
          <w:sz w:val="24"/>
          <w:szCs w:val="24"/>
        </w:rPr>
        <w:t xml:space="preserve"> </w:t>
      </w:r>
      <w:r w:rsidRPr="00071B34">
        <w:rPr>
          <w:sz w:val="24"/>
          <w:szCs w:val="24"/>
        </w:rPr>
        <w:t>своего</w:t>
      </w:r>
      <w:r w:rsidRPr="00071B34">
        <w:rPr>
          <w:spacing w:val="1"/>
          <w:sz w:val="24"/>
          <w:szCs w:val="24"/>
        </w:rPr>
        <w:t xml:space="preserve"> </w:t>
      </w:r>
      <w:r w:rsidRPr="00071B34">
        <w:rPr>
          <w:sz w:val="24"/>
          <w:szCs w:val="24"/>
        </w:rPr>
        <w:t>вклада</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общий</w:t>
      </w:r>
      <w:r w:rsidRPr="00071B34">
        <w:rPr>
          <w:spacing w:val="1"/>
          <w:sz w:val="24"/>
          <w:szCs w:val="24"/>
        </w:rPr>
        <w:t xml:space="preserve"> </w:t>
      </w:r>
      <w:r w:rsidRPr="00071B34">
        <w:rPr>
          <w:sz w:val="24"/>
          <w:szCs w:val="24"/>
        </w:rPr>
        <w:t>продукт</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критериям,</w:t>
      </w:r>
      <w:r w:rsidRPr="00071B34">
        <w:rPr>
          <w:spacing w:val="1"/>
          <w:sz w:val="24"/>
          <w:szCs w:val="24"/>
        </w:rPr>
        <w:t xml:space="preserve"> </w:t>
      </w:r>
      <w:r w:rsidRPr="00071B34">
        <w:rPr>
          <w:spacing w:val="-1"/>
          <w:sz w:val="24"/>
          <w:szCs w:val="24"/>
        </w:rPr>
        <w:t>самостоятельно</w:t>
      </w:r>
      <w:r w:rsidRPr="00071B34">
        <w:rPr>
          <w:spacing w:val="-16"/>
          <w:sz w:val="24"/>
          <w:szCs w:val="24"/>
        </w:rPr>
        <w:t xml:space="preserve"> </w:t>
      </w:r>
      <w:r w:rsidRPr="00071B34">
        <w:rPr>
          <w:sz w:val="24"/>
          <w:szCs w:val="24"/>
        </w:rPr>
        <w:t>сформулированным</w:t>
      </w:r>
      <w:r w:rsidRPr="00071B34">
        <w:rPr>
          <w:spacing w:val="-16"/>
          <w:sz w:val="24"/>
          <w:szCs w:val="24"/>
        </w:rPr>
        <w:t xml:space="preserve"> </w:t>
      </w:r>
      <w:r w:rsidRPr="00071B34">
        <w:rPr>
          <w:sz w:val="24"/>
          <w:szCs w:val="24"/>
        </w:rPr>
        <w:t>участниками</w:t>
      </w:r>
      <w:r w:rsidRPr="00071B34">
        <w:rPr>
          <w:spacing w:val="-13"/>
          <w:sz w:val="24"/>
          <w:szCs w:val="24"/>
        </w:rPr>
        <w:t xml:space="preserve"> </w:t>
      </w:r>
      <w:r w:rsidRPr="00071B34">
        <w:rPr>
          <w:sz w:val="24"/>
          <w:szCs w:val="24"/>
        </w:rPr>
        <w:t>взаимодействия,</w:t>
      </w:r>
      <w:r w:rsidRPr="00071B34">
        <w:rPr>
          <w:spacing w:val="-15"/>
          <w:sz w:val="24"/>
          <w:szCs w:val="24"/>
        </w:rPr>
        <w:t xml:space="preserve"> </w:t>
      </w:r>
      <w:r w:rsidRPr="00071B34">
        <w:rPr>
          <w:sz w:val="24"/>
          <w:szCs w:val="24"/>
        </w:rPr>
        <w:t>сравнивать</w:t>
      </w:r>
      <w:r w:rsidRPr="00071B34">
        <w:rPr>
          <w:spacing w:val="-67"/>
          <w:sz w:val="24"/>
          <w:szCs w:val="24"/>
        </w:rPr>
        <w:t xml:space="preserve"> </w:t>
      </w:r>
      <w:r w:rsidRPr="00071B34">
        <w:rPr>
          <w:sz w:val="24"/>
          <w:szCs w:val="24"/>
        </w:rPr>
        <w:t>результаты с исходной задачей и вклад каждого члена команды в достижение</w:t>
      </w:r>
      <w:r w:rsidRPr="00071B34">
        <w:rPr>
          <w:spacing w:val="-67"/>
          <w:sz w:val="24"/>
          <w:szCs w:val="24"/>
        </w:rPr>
        <w:t xml:space="preserve"> </w:t>
      </w:r>
      <w:r w:rsidRPr="00071B34">
        <w:rPr>
          <w:sz w:val="24"/>
          <w:szCs w:val="24"/>
        </w:rPr>
        <w:t>результатов,</w:t>
      </w:r>
      <w:r w:rsidRPr="00071B34">
        <w:rPr>
          <w:spacing w:val="1"/>
          <w:sz w:val="24"/>
          <w:szCs w:val="24"/>
        </w:rPr>
        <w:t xml:space="preserve"> </w:t>
      </w:r>
      <w:r w:rsidRPr="00071B34">
        <w:rPr>
          <w:sz w:val="24"/>
          <w:szCs w:val="24"/>
        </w:rPr>
        <w:t>разделять</w:t>
      </w:r>
      <w:r w:rsidRPr="00071B34">
        <w:rPr>
          <w:spacing w:val="1"/>
          <w:sz w:val="24"/>
          <w:szCs w:val="24"/>
        </w:rPr>
        <w:t xml:space="preserve"> </w:t>
      </w:r>
      <w:r w:rsidRPr="00071B34">
        <w:rPr>
          <w:sz w:val="24"/>
          <w:szCs w:val="24"/>
        </w:rPr>
        <w:t>сферу</w:t>
      </w:r>
      <w:r w:rsidRPr="00071B34">
        <w:rPr>
          <w:spacing w:val="1"/>
          <w:sz w:val="24"/>
          <w:szCs w:val="24"/>
        </w:rPr>
        <w:t xml:space="preserve"> </w:t>
      </w:r>
      <w:r w:rsidRPr="00071B34">
        <w:rPr>
          <w:sz w:val="24"/>
          <w:szCs w:val="24"/>
        </w:rPr>
        <w:t>ответственности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проявлять</w:t>
      </w:r>
      <w:r w:rsidRPr="00071B34">
        <w:rPr>
          <w:spacing w:val="1"/>
          <w:sz w:val="24"/>
          <w:szCs w:val="24"/>
        </w:rPr>
        <w:t xml:space="preserve"> </w:t>
      </w:r>
      <w:r w:rsidRPr="00071B34">
        <w:rPr>
          <w:sz w:val="24"/>
          <w:szCs w:val="24"/>
        </w:rPr>
        <w:t>готовность</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представлению</w:t>
      </w:r>
      <w:r w:rsidRPr="00071B34">
        <w:rPr>
          <w:spacing w:val="-3"/>
          <w:sz w:val="24"/>
          <w:szCs w:val="24"/>
        </w:rPr>
        <w:t xml:space="preserve"> </w:t>
      </w:r>
      <w:r w:rsidRPr="00071B34">
        <w:rPr>
          <w:sz w:val="24"/>
          <w:szCs w:val="24"/>
        </w:rPr>
        <w:t>отчёта</w:t>
      </w:r>
      <w:r w:rsidRPr="00071B34">
        <w:rPr>
          <w:spacing w:val="-1"/>
          <w:sz w:val="24"/>
          <w:szCs w:val="24"/>
        </w:rPr>
        <w:t xml:space="preserve"> </w:t>
      </w:r>
      <w:r w:rsidRPr="00071B34">
        <w:rPr>
          <w:sz w:val="24"/>
          <w:szCs w:val="24"/>
        </w:rPr>
        <w:t>перед группой.</w:t>
      </w:r>
    </w:p>
    <w:p w:rsidR="009F41E1" w:rsidRPr="00071B34" w:rsidRDefault="009F41E1" w:rsidP="009F41E1">
      <w:pPr>
        <w:pStyle w:val="aff0"/>
        <w:tabs>
          <w:tab w:val="left" w:pos="1792"/>
        </w:tabs>
        <w:autoSpaceDE w:val="0"/>
        <w:autoSpaceDN w:val="0"/>
        <w:ind w:left="808" w:right="105"/>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 результаты изучения родного (коми-пермяцкого)</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языка.</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концу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обучения в</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5 классе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обучающийся научится:</w:t>
      </w:r>
    </w:p>
    <w:p w:rsidR="009F41E1" w:rsidRPr="00071B34" w:rsidRDefault="009F41E1" w:rsidP="009F41E1">
      <w:pPr>
        <w:pStyle w:val="aff8"/>
        <w:ind w:right="108"/>
        <w:rPr>
          <w:sz w:val="24"/>
          <w:szCs w:val="24"/>
        </w:rPr>
      </w:pPr>
      <w:r w:rsidRPr="00071B34">
        <w:rPr>
          <w:sz w:val="24"/>
          <w:szCs w:val="24"/>
        </w:rPr>
        <w:t>владеть основными правилами правописания, понятиями синтаксиса и</w:t>
      </w:r>
      <w:r w:rsidRPr="00071B34">
        <w:rPr>
          <w:spacing w:val="1"/>
          <w:sz w:val="24"/>
          <w:szCs w:val="24"/>
        </w:rPr>
        <w:t xml:space="preserve"> </w:t>
      </w:r>
      <w:r w:rsidRPr="00071B34">
        <w:rPr>
          <w:sz w:val="24"/>
          <w:szCs w:val="24"/>
        </w:rPr>
        <w:t>пунктуации;</w:t>
      </w:r>
    </w:p>
    <w:p w:rsidR="009F41E1" w:rsidRPr="00071B34" w:rsidRDefault="009F41E1" w:rsidP="009F41E1">
      <w:pPr>
        <w:pStyle w:val="aff8"/>
        <w:ind w:left="102" w:right="104"/>
        <w:rPr>
          <w:sz w:val="24"/>
          <w:szCs w:val="24"/>
        </w:rPr>
      </w:pPr>
      <w:r w:rsidRPr="00071B34">
        <w:rPr>
          <w:sz w:val="24"/>
          <w:szCs w:val="24"/>
        </w:rPr>
        <w:t>сравнивать</w:t>
      </w:r>
      <w:r w:rsidRPr="00071B34">
        <w:rPr>
          <w:spacing w:val="1"/>
          <w:sz w:val="24"/>
          <w:szCs w:val="24"/>
        </w:rPr>
        <w:t xml:space="preserve"> </w:t>
      </w:r>
      <w:r w:rsidRPr="00071B34">
        <w:rPr>
          <w:sz w:val="24"/>
          <w:szCs w:val="24"/>
        </w:rPr>
        <w:t>предложение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словосочетание,</w:t>
      </w:r>
      <w:r w:rsidRPr="00071B34">
        <w:rPr>
          <w:spacing w:val="1"/>
          <w:sz w:val="24"/>
          <w:szCs w:val="24"/>
        </w:rPr>
        <w:t xml:space="preserve"> </w:t>
      </w:r>
      <w:r w:rsidRPr="00071B34">
        <w:rPr>
          <w:sz w:val="24"/>
          <w:szCs w:val="24"/>
        </w:rPr>
        <w:t>описывать</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сходство,</w:t>
      </w:r>
      <w:r w:rsidRPr="00071B34">
        <w:rPr>
          <w:spacing w:val="1"/>
          <w:sz w:val="24"/>
          <w:szCs w:val="24"/>
        </w:rPr>
        <w:t xml:space="preserve"> </w:t>
      </w:r>
      <w:r w:rsidRPr="00071B34">
        <w:rPr>
          <w:sz w:val="24"/>
          <w:szCs w:val="24"/>
        </w:rPr>
        <w:t>различие,</w:t>
      </w:r>
      <w:r w:rsidRPr="00071B34">
        <w:rPr>
          <w:spacing w:val="1"/>
          <w:sz w:val="24"/>
          <w:szCs w:val="24"/>
        </w:rPr>
        <w:t xml:space="preserve"> </w:t>
      </w:r>
      <w:r w:rsidRPr="00071B34">
        <w:rPr>
          <w:sz w:val="24"/>
          <w:szCs w:val="24"/>
        </w:rPr>
        <w:t>различать,</w:t>
      </w:r>
      <w:r w:rsidRPr="00071B34">
        <w:rPr>
          <w:spacing w:val="1"/>
          <w:sz w:val="24"/>
          <w:szCs w:val="24"/>
        </w:rPr>
        <w:t xml:space="preserve"> </w:t>
      </w:r>
      <w:r w:rsidRPr="00071B34">
        <w:rPr>
          <w:sz w:val="24"/>
          <w:szCs w:val="24"/>
        </w:rPr>
        <w:t>сравнивать</w:t>
      </w:r>
      <w:r w:rsidRPr="00071B34">
        <w:rPr>
          <w:spacing w:val="1"/>
          <w:sz w:val="24"/>
          <w:szCs w:val="24"/>
        </w:rPr>
        <w:t xml:space="preserve"> </w:t>
      </w:r>
      <w:r w:rsidRPr="00071B34">
        <w:rPr>
          <w:sz w:val="24"/>
          <w:szCs w:val="24"/>
        </w:rPr>
        <w:t>повествовательные,</w:t>
      </w:r>
      <w:r w:rsidRPr="00071B34">
        <w:rPr>
          <w:spacing w:val="1"/>
          <w:sz w:val="24"/>
          <w:szCs w:val="24"/>
        </w:rPr>
        <w:t xml:space="preserve"> </w:t>
      </w:r>
      <w:r w:rsidRPr="00071B34">
        <w:rPr>
          <w:sz w:val="24"/>
          <w:szCs w:val="24"/>
        </w:rPr>
        <w:t>вопросительные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побудительные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нераспространённые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распространённые</w:t>
      </w:r>
      <w:r w:rsidRPr="00071B34">
        <w:rPr>
          <w:spacing w:val="1"/>
          <w:sz w:val="24"/>
          <w:szCs w:val="24"/>
        </w:rPr>
        <w:t xml:space="preserve"> </w:t>
      </w:r>
      <w:r w:rsidRPr="00071B34">
        <w:rPr>
          <w:sz w:val="24"/>
          <w:szCs w:val="24"/>
        </w:rPr>
        <w:t>предложения;</w:t>
      </w:r>
    </w:p>
    <w:p w:rsidR="009F41E1" w:rsidRPr="00071B34" w:rsidRDefault="009F41E1" w:rsidP="009F41E1">
      <w:pPr>
        <w:pStyle w:val="aff8"/>
        <w:ind w:left="102" w:right="107"/>
        <w:rPr>
          <w:sz w:val="24"/>
          <w:szCs w:val="24"/>
        </w:rPr>
      </w:pPr>
      <w:r w:rsidRPr="00071B34">
        <w:rPr>
          <w:sz w:val="24"/>
          <w:szCs w:val="24"/>
        </w:rPr>
        <w:t>находить в предложении однородные члены, ставить знаки препинания</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однородных членах;</w:t>
      </w:r>
    </w:p>
    <w:p w:rsidR="009F41E1" w:rsidRPr="00071B34" w:rsidRDefault="009F41E1" w:rsidP="009F41E1">
      <w:pPr>
        <w:pStyle w:val="aff8"/>
        <w:ind w:left="102" w:right="105"/>
        <w:rPr>
          <w:sz w:val="24"/>
          <w:szCs w:val="24"/>
        </w:rPr>
      </w:pPr>
      <w:r w:rsidRPr="00071B34">
        <w:rPr>
          <w:sz w:val="24"/>
          <w:szCs w:val="24"/>
        </w:rPr>
        <w:t>находить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тексте</w:t>
      </w:r>
      <w:r w:rsidRPr="00071B34">
        <w:rPr>
          <w:spacing w:val="1"/>
          <w:sz w:val="24"/>
          <w:szCs w:val="24"/>
        </w:rPr>
        <w:t xml:space="preserve"> </w:t>
      </w:r>
      <w:r w:rsidRPr="00071B34">
        <w:rPr>
          <w:sz w:val="24"/>
          <w:szCs w:val="24"/>
        </w:rPr>
        <w:t>простое</w:t>
      </w:r>
      <w:r w:rsidRPr="00071B34">
        <w:rPr>
          <w:spacing w:val="1"/>
          <w:sz w:val="24"/>
          <w:szCs w:val="24"/>
        </w:rPr>
        <w:t xml:space="preserve"> </w:t>
      </w:r>
      <w:r w:rsidRPr="00071B34">
        <w:rPr>
          <w:sz w:val="24"/>
          <w:szCs w:val="24"/>
        </w:rPr>
        <w:t>предложение,</w:t>
      </w:r>
      <w:r w:rsidRPr="00071B34">
        <w:rPr>
          <w:spacing w:val="1"/>
          <w:sz w:val="24"/>
          <w:szCs w:val="24"/>
        </w:rPr>
        <w:t xml:space="preserve"> </w:t>
      </w:r>
      <w:r w:rsidRPr="00071B34">
        <w:rPr>
          <w:sz w:val="24"/>
          <w:szCs w:val="24"/>
        </w:rPr>
        <w:t>проводить</w:t>
      </w:r>
      <w:r w:rsidRPr="00071B34">
        <w:rPr>
          <w:spacing w:val="1"/>
          <w:sz w:val="24"/>
          <w:szCs w:val="24"/>
        </w:rPr>
        <w:t xml:space="preserve"> </w:t>
      </w:r>
      <w:r w:rsidRPr="00071B34">
        <w:rPr>
          <w:sz w:val="24"/>
          <w:szCs w:val="24"/>
        </w:rPr>
        <w:t>синтаксический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простого</w:t>
      </w:r>
      <w:r w:rsidRPr="00071B34">
        <w:rPr>
          <w:spacing w:val="-2"/>
          <w:sz w:val="24"/>
          <w:szCs w:val="24"/>
        </w:rPr>
        <w:t xml:space="preserve"> </w:t>
      </w:r>
      <w:r w:rsidRPr="00071B34">
        <w:rPr>
          <w:sz w:val="24"/>
          <w:szCs w:val="24"/>
        </w:rPr>
        <w:t>предложения;</w:t>
      </w:r>
    </w:p>
    <w:p w:rsidR="009F41E1" w:rsidRPr="00071B34" w:rsidRDefault="009F41E1" w:rsidP="009F41E1">
      <w:pPr>
        <w:pStyle w:val="aff8"/>
        <w:ind w:left="810" w:right="105" w:firstLine="0"/>
        <w:rPr>
          <w:sz w:val="24"/>
          <w:szCs w:val="24"/>
        </w:rPr>
      </w:pPr>
      <w:r w:rsidRPr="00071B34">
        <w:rPr>
          <w:sz w:val="24"/>
          <w:szCs w:val="24"/>
        </w:rPr>
        <w:t>составлять самостоятельно предложения с обращениями;</w:t>
      </w:r>
      <w:r w:rsidRPr="00071B34">
        <w:rPr>
          <w:spacing w:val="1"/>
          <w:sz w:val="24"/>
          <w:szCs w:val="24"/>
        </w:rPr>
        <w:t xml:space="preserve"> </w:t>
      </w:r>
      <w:r w:rsidRPr="00071B34">
        <w:rPr>
          <w:sz w:val="24"/>
          <w:szCs w:val="24"/>
        </w:rPr>
        <w:t>ориентироваться</w:t>
      </w:r>
      <w:r w:rsidRPr="00071B34">
        <w:rPr>
          <w:spacing w:val="17"/>
          <w:sz w:val="24"/>
          <w:szCs w:val="24"/>
        </w:rPr>
        <w:t xml:space="preserve"> </w:t>
      </w:r>
      <w:r w:rsidRPr="00071B34">
        <w:rPr>
          <w:sz w:val="24"/>
          <w:szCs w:val="24"/>
        </w:rPr>
        <w:t>в</w:t>
      </w:r>
      <w:r w:rsidRPr="00071B34">
        <w:rPr>
          <w:spacing w:val="13"/>
          <w:sz w:val="24"/>
          <w:szCs w:val="24"/>
        </w:rPr>
        <w:t xml:space="preserve"> </w:t>
      </w:r>
      <w:r w:rsidRPr="00071B34">
        <w:rPr>
          <w:sz w:val="24"/>
          <w:szCs w:val="24"/>
        </w:rPr>
        <w:t>структуре</w:t>
      </w:r>
      <w:r w:rsidRPr="00071B34">
        <w:rPr>
          <w:spacing w:val="16"/>
          <w:sz w:val="24"/>
          <w:szCs w:val="24"/>
        </w:rPr>
        <w:t xml:space="preserve"> </w:t>
      </w:r>
      <w:r w:rsidRPr="00071B34">
        <w:rPr>
          <w:sz w:val="24"/>
          <w:szCs w:val="24"/>
        </w:rPr>
        <w:t>текста,</w:t>
      </w:r>
      <w:r w:rsidRPr="00071B34">
        <w:rPr>
          <w:spacing w:val="14"/>
          <w:sz w:val="24"/>
          <w:szCs w:val="24"/>
        </w:rPr>
        <w:t xml:space="preserve"> </w:t>
      </w:r>
      <w:r w:rsidRPr="00071B34">
        <w:rPr>
          <w:sz w:val="24"/>
          <w:szCs w:val="24"/>
        </w:rPr>
        <w:t>делить</w:t>
      </w:r>
      <w:r w:rsidRPr="00071B34">
        <w:rPr>
          <w:spacing w:val="15"/>
          <w:sz w:val="24"/>
          <w:szCs w:val="24"/>
        </w:rPr>
        <w:t xml:space="preserve"> </w:t>
      </w:r>
      <w:r w:rsidRPr="00071B34">
        <w:rPr>
          <w:sz w:val="24"/>
          <w:szCs w:val="24"/>
        </w:rPr>
        <w:t>текст</w:t>
      </w:r>
      <w:r w:rsidRPr="00071B34">
        <w:rPr>
          <w:spacing w:val="14"/>
          <w:sz w:val="24"/>
          <w:szCs w:val="24"/>
        </w:rPr>
        <w:t xml:space="preserve"> </w:t>
      </w:r>
      <w:r w:rsidRPr="00071B34">
        <w:rPr>
          <w:sz w:val="24"/>
          <w:szCs w:val="24"/>
        </w:rPr>
        <w:t>на</w:t>
      </w:r>
      <w:r w:rsidRPr="00071B34">
        <w:rPr>
          <w:spacing w:val="15"/>
          <w:sz w:val="24"/>
          <w:szCs w:val="24"/>
        </w:rPr>
        <w:t xml:space="preserve"> </w:t>
      </w:r>
      <w:r w:rsidRPr="00071B34">
        <w:rPr>
          <w:sz w:val="24"/>
          <w:szCs w:val="24"/>
        </w:rPr>
        <w:t>смысловые</w:t>
      </w:r>
      <w:r w:rsidRPr="00071B34">
        <w:rPr>
          <w:spacing w:val="14"/>
          <w:sz w:val="24"/>
          <w:szCs w:val="24"/>
        </w:rPr>
        <w:t xml:space="preserve"> </w:t>
      </w:r>
      <w:r w:rsidRPr="00071B34">
        <w:rPr>
          <w:sz w:val="24"/>
          <w:szCs w:val="24"/>
        </w:rPr>
        <w:t>части,</w:t>
      </w:r>
    </w:p>
    <w:p w:rsidR="009F41E1" w:rsidRPr="00071B34" w:rsidRDefault="009F41E1" w:rsidP="009F41E1">
      <w:pPr>
        <w:pStyle w:val="aff8"/>
        <w:ind w:left="103" w:right="103" w:hanging="1"/>
        <w:rPr>
          <w:sz w:val="24"/>
          <w:szCs w:val="24"/>
        </w:rPr>
      </w:pPr>
      <w:r w:rsidRPr="00071B34">
        <w:rPr>
          <w:sz w:val="24"/>
          <w:szCs w:val="24"/>
        </w:rPr>
        <w:t>передавая его содержание в виде плана (простого, тезисного), делить текст на</w:t>
      </w:r>
      <w:r w:rsidRPr="00071B34">
        <w:rPr>
          <w:spacing w:val="-67"/>
          <w:sz w:val="24"/>
          <w:szCs w:val="24"/>
        </w:rPr>
        <w:t xml:space="preserve"> </w:t>
      </w:r>
      <w:r w:rsidRPr="00071B34">
        <w:rPr>
          <w:sz w:val="24"/>
          <w:szCs w:val="24"/>
        </w:rPr>
        <w:t>абзацы,</w:t>
      </w:r>
      <w:r w:rsidRPr="00071B34">
        <w:rPr>
          <w:spacing w:val="-13"/>
          <w:sz w:val="24"/>
          <w:szCs w:val="24"/>
        </w:rPr>
        <w:t xml:space="preserve"> </w:t>
      </w:r>
      <w:r w:rsidRPr="00071B34">
        <w:rPr>
          <w:sz w:val="24"/>
          <w:szCs w:val="24"/>
        </w:rPr>
        <w:t>устанавливать</w:t>
      </w:r>
      <w:r w:rsidRPr="00071B34">
        <w:rPr>
          <w:spacing w:val="-12"/>
          <w:sz w:val="24"/>
          <w:szCs w:val="24"/>
        </w:rPr>
        <w:t xml:space="preserve"> </w:t>
      </w:r>
      <w:r w:rsidRPr="00071B34">
        <w:rPr>
          <w:sz w:val="24"/>
          <w:szCs w:val="24"/>
        </w:rPr>
        <w:t>связи</w:t>
      </w:r>
      <w:r w:rsidRPr="00071B34">
        <w:rPr>
          <w:spacing w:val="-9"/>
          <w:sz w:val="24"/>
          <w:szCs w:val="24"/>
        </w:rPr>
        <w:t xml:space="preserve"> </w:t>
      </w:r>
      <w:r w:rsidRPr="00071B34">
        <w:rPr>
          <w:sz w:val="24"/>
          <w:szCs w:val="24"/>
        </w:rPr>
        <w:t>между</w:t>
      </w:r>
      <w:r w:rsidRPr="00071B34">
        <w:rPr>
          <w:spacing w:val="-11"/>
          <w:sz w:val="24"/>
          <w:szCs w:val="24"/>
        </w:rPr>
        <w:t xml:space="preserve"> </w:t>
      </w:r>
      <w:r w:rsidRPr="00071B34">
        <w:rPr>
          <w:sz w:val="24"/>
          <w:szCs w:val="24"/>
        </w:rPr>
        <w:t>частями</w:t>
      </w:r>
      <w:r w:rsidRPr="00071B34">
        <w:rPr>
          <w:spacing w:val="-9"/>
          <w:sz w:val="24"/>
          <w:szCs w:val="24"/>
        </w:rPr>
        <w:t xml:space="preserve"> </w:t>
      </w:r>
      <w:r w:rsidRPr="00071B34">
        <w:rPr>
          <w:sz w:val="24"/>
          <w:szCs w:val="24"/>
        </w:rPr>
        <w:t>текста,</w:t>
      </w:r>
      <w:r w:rsidRPr="00071B34">
        <w:rPr>
          <w:spacing w:val="-12"/>
          <w:sz w:val="24"/>
          <w:szCs w:val="24"/>
        </w:rPr>
        <w:t xml:space="preserve"> </w:t>
      </w:r>
      <w:r w:rsidRPr="00071B34">
        <w:rPr>
          <w:sz w:val="24"/>
          <w:szCs w:val="24"/>
        </w:rPr>
        <w:t>находить</w:t>
      </w:r>
      <w:r w:rsidRPr="00071B34">
        <w:rPr>
          <w:spacing w:val="-11"/>
          <w:sz w:val="24"/>
          <w:szCs w:val="24"/>
        </w:rPr>
        <w:t xml:space="preserve"> </w:t>
      </w:r>
      <w:r w:rsidRPr="00071B34">
        <w:rPr>
          <w:sz w:val="24"/>
          <w:szCs w:val="24"/>
        </w:rPr>
        <w:t>ключевые</w:t>
      </w:r>
      <w:r w:rsidRPr="00071B34">
        <w:rPr>
          <w:spacing w:val="-12"/>
          <w:sz w:val="24"/>
          <w:szCs w:val="24"/>
        </w:rPr>
        <w:t xml:space="preserve"> </w:t>
      </w:r>
      <w:r w:rsidRPr="00071B34">
        <w:rPr>
          <w:sz w:val="24"/>
          <w:szCs w:val="24"/>
        </w:rPr>
        <w:t>слова,</w:t>
      </w:r>
      <w:r w:rsidRPr="00071B34">
        <w:rPr>
          <w:spacing w:val="-68"/>
          <w:sz w:val="24"/>
          <w:szCs w:val="24"/>
        </w:rPr>
        <w:t xml:space="preserve"> </w:t>
      </w:r>
      <w:r w:rsidRPr="00071B34">
        <w:rPr>
          <w:sz w:val="24"/>
          <w:szCs w:val="24"/>
        </w:rPr>
        <w:t>определять</w:t>
      </w:r>
      <w:r w:rsidRPr="00071B34">
        <w:rPr>
          <w:spacing w:val="-3"/>
          <w:sz w:val="24"/>
          <w:szCs w:val="24"/>
        </w:rPr>
        <w:t xml:space="preserve"> </w:t>
      </w:r>
      <w:r w:rsidRPr="00071B34">
        <w:rPr>
          <w:sz w:val="24"/>
          <w:szCs w:val="24"/>
        </w:rPr>
        <w:t>виды связи предложений в</w:t>
      </w:r>
      <w:r w:rsidRPr="00071B34">
        <w:rPr>
          <w:spacing w:val="-4"/>
          <w:sz w:val="24"/>
          <w:szCs w:val="24"/>
        </w:rPr>
        <w:t xml:space="preserve"> </w:t>
      </w:r>
      <w:r w:rsidRPr="00071B34">
        <w:rPr>
          <w:sz w:val="24"/>
          <w:szCs w:val="24"/>
        </w:rPr>
        <w:t>тексте;</w:t>
      </w:r>
    </w:p>
    <w:p w:rsidR="009F41E1" w:rsidRPr="00071B34" w:rsidRDefault="009F41E1" w:rsidP="009F41E1">
      <w:pPr>
        <w:pStyle w:val="aff8"/>
        <w:ind w:left="103" w:right="105"/>
        <w:rPr>
          <w:sz w:val="24"/>
          <w:szCs w:val="24"/>
        </w:rPr>
      </w:pPr>
      <w:r w:rsidRPr="00071B34">
        <w:rPr>
          <w:sz w:val="24"/>
          <w:szCs w:val="24"/>
        </w:rPr>
        <w:t>различать</w:t>
      </w:r>
      <w:r w:rsidRPr="00071B34">
        <w:rPr>
          <w:spacing w:val="1"/>
          <w:sz w:val="24"/>
          <w:szCs w:val="24"/>
        </w:rPr>
        <w:t xml:space="preserve"> </w:t>
      </w:r>
      <w:r w:rsidRPr="00071B34">
        <w:rPr>
          <w:sz w:val="24"/>
          <w:szCs w:val="24"/>
        </w:rPr>
        <w:t>типы</w:t>
      </w:r>
      <w:r w:rsidRPr="00071B34">
        <w:rPr>
          <w:spacing w:val="1"/>
          <w:sz w:val="24"/>
          <w:szCs w:val="24"/>
        </w:rPr>
        <w:t xml:space="preserve"> </w:t>
      </w:r>
      <w:r w:rsidRPr="00071B34">
        <w:rPr>
          <w:sz w:val="24"/>
          <w:szCs w:val="24"/>
        </w:rPr>
        <w:t>текстов</w:t>
      </w:r>
      <w:r w:rsidRPr="00071B34">
        <w:rPr>
          <w:spacing w:val="1"/>
          <w:sz w:val="24"/>
          <w:szCs w:val="24"/>
        </w:rPr>
        <w:t xml:space="preserve"> </w:t>
      </w:r>
      <w:r w:rsidRPr="00071B34">
        <w:rPr>
          <w:sz w:val="24"/>
          <w:szCs w:val="24"/>
        </w:rPr>
        <w:t>(повествование,</w:t>
      </w:r>
      <w:r w:rsidRPr="00071B34">
        <w:rPr>
          <w:spacing w:val="1"/>
          <w:sz w:val="24"/>
          <w:szCs w:val="24"/>
        </w:rPr>
        <w:t xml:space="preserve"> </w:t>
      </w:r>
      <w:r w:rsidRPr="00071B34">
        <w:rPr>
          <w:sz w:val="24"/>
          <w:szCs w:val="24"/>
        </w:rPr>
        <w:t>описание,</w:t>
      </w:r>
      <w:r w:rsidRPr="00071B34">
        <w:rPr>
          <w:spacing w:val="1"/>
          <w:sz w:val="24"/>
          <w:szCs w:val="24"/>
        </w:rPr>
        <w:t xml:space="preserve"> </w:t>
      </w:r>
      <w:r w:rsidRPr="00071B34">
        <w:rPr>
          <w:sz w:val="24"/>
          <w:szCs w:val="24"/>
        </w:rPr>
        <w:t>рассуждение),</w:t>
      </w:r>
      <w:r w:rsidRPr="00071B34">
        <w:rPr>
          <w:spacing w:val="1"/>
          <w:sz w:val="24"/>
          <w:szCs w:val="24"/>
        </w:rPr>
        <w:t xml:space="preserve"> </w:t>
      </w:r>
      <w:r w:rsidRPr="00071B34">
        <w:rPr>
          <w:sz w:val="24"/>
          <w:szCs w:val="24"/>
        </w:rPr>
        <w:t>передавать</w:t>
      </w:r>
      <w:r w:rsidRPr="00071B34">
        <w:rPr>
          <w:spacing w:val="-5"/>
          <w:sz w:val="24"/>
          <w:szCs w:val="24"/>
        </w:rPr>
        <w:t xml:space="preserve"> </w:t>
      </w:r>
      <w:r w:rsidRPr="00071B34">
        <w:rPr>
          <w:sz w:val="24"/>
          <w:szCs w:val="24"/>
        </w:rPr>
        <w:t>содержание</w:t>
      </w:r>
      <w:r w:rsidRPr="00071B34">
        <w:rPr>
          <w:spacing w:val="-5"/>
          <w:sz w:val="24"/>
          <w:szCs w:val="24"/>
        </w:rPr>
        <w:t xml:space="preserve"> </w:t>
      </w:r>
      <w:r w:rsidRPr="00071B34">
        <w:rPr>
          <w:sz w:val="24"/>
          <w:szCs w:val="24"/>
        </w:rPr>
        <w:t>повествовательного</w:t>
      </w:r>
      <w:r w:rsidRPr="00071B34">
        <w:rPr>
          <w:spacing w:val="-2"/>
          <w:sz w:val="24"/>
          <w:szCs w:val="24"/>
        </w:rPr>
        <w:t xml:space="preserve"> </w:t>
      </w:r>
      <w:r w:rsidRPr="00071B34">
        <w:rPr>
          <w:sz w:val="24"/>
          <w:szCs w:val="24"/>
        </w:rPr>
        <w:t>текста</w:t>
      </w:r>
      <w:r w:rsidRPr="00071B34">
        <w:rPr>
          <w:spacing w:val="-4"/>
          <w:sz w:val="24"/>
          <w:szCs w:val="24"/>
        </w:rPr>
        <w:t xml:space="preserve"> </w:t>
      </w:r>
      <w:r w:rsidRPr="00071B34">
        <w:rPr>
          <w:sz w:val="24"/>
          <w:szCs w:val="24"/>
        </w:rPr>
        <w:t>по</w:t>
      </w:r>
      <w:r w:rsidRPr="00071B34">
        <w:rPr>
          <w:spacing w:val="-2"/>
          <w:sz w:val="24"/>
          <w:szCs w:val="24"/>
        </w:rPr>
        <w:t xml:space="preserve"> </w:t>
      </w:r>
      <w:r w:rsidRPr="00071B34">
        <w:rPr>
          <w:sz w:val="24"/>
          <w:szCs w:val="24"/>
        </w:rPr>
        <w:t>составленному</w:t>
      </w:r>
      <w:r w:rsidRPr="00071B34">
        <w:rPr>
          <w:spacing w:val="-2"/>
          <w:sz w:val="24"/>
          <w:szCs w:val="24"/>
        </w:rPr>
        <w:t xml:space="preserve"> </w:t>
      </w:r>
      <w:r w:rsidRPr="00071B34">
        <w:rPr>
          <w:sz w:val="24"/>
          <w:szCs w:val="24"/>
        </w:rPr>
        <w:t>плану;</w:t>
      </w:r>
    </w:p>
    <w:p w:rsidR="009F41E1" w:rsidRPr="00071B34" w:rsidRDefault="009F41E1" w:rsidP="009F41E1">
      <w:pPr>
        <w:pStyle w:val="aff8"/>
        <w:ind w:left="103" w:right="105"/>
        <w:rPr>
          <w:sz w:val="24"/>
          <w:szCs w:val="24"/>
        </w:rPr>
      </w:pPr>
      <w:r w:rsidRPr="00071B34">
        <w:rPr>
          <w:sz w:val="24"/>
          <w:szCs w:val="24"/>
        </w:rPr>
        <w:t>создавать тексты с учётом требований к построению связного текста,</w:t>
      </w:r>
      <w:r w:rsidRPr="00071B34">
        <w:rPr>
          <w:spacing w:val="1"/>
          <w:sz w:val="24"/>
          <w:szCs w:val="24"/>
        </w:rPr>
        <w:t xml:space="preserve"> </w:t>
      </w:r>
      <w:r w:rsidRPr="00071B34">
        <w:rPr>
          <w:sz w:val="24"/>
          <w:szCs w:val="24"/>
        </w:rPr>
        <w:t>писать</w:t>
      </w:r>
      <w:r w:rsidRPr="00071B34">
        <w:rPr>
          <w:spacing w:val="-3"/>
          <w:sz w:val="24"/>
          <w:szCs w:val="24"/>
        </w:rPr>
        <w:t xml:space="preserve"> </w:t>
      </w:r>
      <w:r w:rsidRPr="00071B34">
        <w:rPr>
          <w:sz w:val="24"/>
          <w:szCs w:val="24"/>
        </w:rPr>
        <w:t>сочинение,</w:t>
      </w:r>
      <w:r w:rsidRPr="00071B34">
        <w:rPr>
          <w:spacing w:val="-1"/>
          <w:sz w:val="24"/>
          <w:szCs w:val="24"/>
        </w:rPr>
        <w:t xml:space="preserve"> </w:t>
      </w:r>
      <w:r w:rsidRPr="00071B34">
        <w:rPr>
          <w:sz w:val="24"/>
          <w:szCs w:val="24"/>
        </w:rPr>
        <w:t>редактировать</w:t>
      </w:r>
      <w:r w:rsidRPr="00071B34">
        <w:rPr>
          <w:spacing w:val="-2"/>
          <w:sz w:val="24"/>
          <w:szCs w:val="24"/>
        </w:rPr>
        <w:t xml:space="preserve"> </w:t>
      </w:r>
      <w:r w:rsidRPr="00071B34">
        <w:rPr>
          <w:sz w:val="24"/>
          <w:szCs w:val="24"/>
        </w:rPr>
        <w:t>текст;</w:t>
      </w:r>
    </w:p>
    <w:p w:rsidR="009F41E1" w:rsidRPr="00071B34" w:rsidRDefault="009F41E1" w:rsidP="009F41E1">
      <w:pPr>
        <w:pStyle w:val="aff8"/>
        <w:ind w:left="810" w:right="496" w:firstLine="0"/>
        <w:rPr>
          <w:sz w:val="24"/>
          <w:szCs w:val="24"/>
        </w:rPr>
      </w:pPr>
      <w:r w:rsidRPr="00071B34">
        <w:rPr>
          <w:sz w:val="24"/>
          <w:szCs w:val="24"/>
        </w:rPr>
        <w:t>различать тексты в разговорном, научном и художественном стилях;</w:t>
      </w:r>
      <w:r w:rsidRPr="00071B34">
        <w:rPr>
          <w:spacing w:val="-67"/>
          <w:sz w:val="24"/>
          <w:szCs w:val="24"/>
        </w:rPr>
        <w:t xml:space="preserve"> </w:t>
      </w:r>
      <w:r w:rsidRPr="00071B34">
        <w:rPr>
          <w:sz w:val="24"/>
          <w:szCs w:val="24"/>
        </w:rPr>
        <w:t>различать</w:t>
      </w:r>
      <w:r w:rsidRPr="00071B34">
        <w:rPr>
          <w:spacing w:val="-3"/>
          <w:sz w:val="24"/>
          <w:szCs w:val="24"/>
        </w:rPr>
        <w:t xml:space="preserve"> </w:t>
      </w:r>
      <w:r w:rsidRPr="00071B34">
        <w:rPr>
          <w:sz w:val="24"/>
          <w:szCs w:val="24"/>
        </w:rPr>
        <w:t>письменную</w:t>
      </w:r>
      <w:r w:rsidRPr="00071B34">
        <w:rPr>
          <w:spacing w:val="-3"/>
          <w:sz w:val="24"/>
          <w:szCs w:val="24"/>
        </w:rPr>
        <w:t xml:space="preserve"> </w:t>
      </w:r>
      <w:r w:rsidRPr="00071B34">
        <w:rPr>
          <w:sz w:val="24"/>
          <w:szCs w:val="24"/>
        </w:rPr>
        <w:t>и устную</w:t>
      </w:r>
      <w:r w:rsidRPr="00071B34">
        <w:rPr>
          <w:spacing w:val="-3"/>
          <w:sz w:val="24"/>
          <w:szCs w:val="24"/>
        </w:rPr>
        <w:t xml:space="preserve"> </w:t>
      </w:r>
      <w:r w:rsidRPr="00071B34">
        <w:rPr>
          <w:sz w:val="24"/>
          <w:szCs w:val="24"/>
        </w:rPr>
        <w:t>формы</w:t>
      </w:r>
      <w:r w:rsidRPr="00071B34">
        <w:rPr>
          <w:spacing w:val="-3"/>
          <w:sz w:val="24"/>
          <w:szCs w:val="24"/>
        </w:rPr>
        <w:t xml:space="preserve"> </w:t>
      </w:r>
      <w:r w:rsidRPr="00071B34">
        <w:rPr>
          <w:sz w:val="24"/>
          <w:szCs w:val="24"/>
        </w:rPr>
        <w:t>речи; монолог</w:t>
      </w:r>
      <w:r w:rsidRPr="00071B34">
        <w:rPr>
          <w:spacing w:val="-2"/>
          <w:sz w:val="24"/>
          <w:szCs w:val="24"/>
        </w:rPr>
        <w:t xml:space="preserve"> </w:t>
      </w:r>
      <w:r w:rsidRPr="00071B34">
        <w:rPr>
          <w:sz w:val="24"/>
          <w:szCs w:val="24"/>
        </w:rPr>
        <w:t>и диалог;</w:t>
      </w:r>
    </w:p>
    <w:p w:rsidR="009F41E1" w:rsidRPr="00071B34" w:rsidRDefault="009F41E1" w:rsidP="009F41E1">
      <w:pPr>
        <w:pStyle w:val="aff8"/>
        <w:ind w:right="106"/>
        <w:rPr>
          <w:sz w:val="24"/>
          <w:szCs w:val="24"/>
        </w:rPr>
      </w:pPr>
      <w:r w:rsidRPr="00071B34">
        <w:rPr>
          <w:sz w:val="24"/>
          <w:szCs w:val="24"/>
        </w:rPr>
        <w:t>владеть</w:t>
      </w:r>
      <w:r w:rsidRPr="00071B34">
        <w:rPr>
          <w:spacing w:val="1"/>
          <w:sz w:val="24"/>
          <w:szCs w:val="24"/>
        </w:rPr>
        <w:t xml:space="preserve"> </w:t>
      </w:r>
      <w:r w:rsidRPr="00071B34">
        <w:rPr>
          <w:sz w:val="24"/>
          <w:szCs w:val="24"/>
        </w:rPr>
        <w:t>основными</w:t>
      </w:r>
      <w:r w:rsidRPr="00071B34">
        <w:rPr>
          <w:spacing w:val="1"/>
          <w:sz w:val="24"/>
          <w:szCs w:val="24"/>
        </w:rPr>
        <w:t xml:space="preserve"> </w:t>
      </w:r>
      <w:r w:rsidRPr="00071B34">
        <w:rPr>
          <w:sz w:val="24"/>
          <w:szCs w:val="24"/>
        </w:rPr>
        <w:t>понятиями</w:t>
      </w:r>
      <w:r w:rsidRPr="00071B34">
        <w:rPr>
          <w:spacing w:val="1"/>
          <w:sz w:val="24"/>
          <w:szCs w:val="24"/>
        </w:rPr>
        <w:t xml:space="preserve"> </w:t>
      </w:r>
      <w:r w:rsidRPr="00071B34">
        <w:rPr>
          <w:sz w:val="24"/>
          <w:szCs w:val="24"/>
        </w:rPr>
        <w:t>фонетики,</w:t>
      </w:r>
      <w:r w:rsidRPr="00071B34">
        <w:rPr>
          <w:spacing w:val="1"/>
          <w:sz w:val="24"/>
          <w:szCs w:val="24"/>
        </w:rPr>
        <w:t xml:space="preserve"> </w:t>
      </w:r>
      <w:r w:rsidRPr="00071B34">
        <w:rPr>
          <w:sz w:val="24"/>
          <w:szCs w:val="24"/>
        </w:rPr>
        <w:t>понимать</w:t>
      </w:r>
      <w:r w:rsidRPr="00071B34">
        <w:rPr>
          <w:spacing w:val="1"/>
          <w:sz w:val="24"/>
          <w:szCs w:val="24"/>
        </w:rPr>
        <w:t xml:space="preserve"> </w:t>
      </w:r>
      <w:r w:rsidRPr="00071B34">
        <w:rPr>
          <w:sz w:val="24"/>
          <w:szCs w:val="24"/>
        </w:rPr>
        <w:t>смыслоразличительную функцию звука, распознавать гласные и согласные</w:t>
      </w:r>
      <w:r w:rsidRPr="00071B34">
        <w:rPr>
          <w:spacing w:val="1"/>
          <w:sz w:val="24"/>
          <w:szCs w:val="24"/>
        </w:rPr>
        <w:t xml:space="preserve"> </w:t>
      </w:r>
      <w:r w:rsidRPr="00071B34">
        <w:rPr>
          <w:sz w:val="24"/>
          <w:szCs w:val="24"/>
        </w:rPr>
        <w:t>звуки,</w:t>
      </w:r>
      <w:r w:rsidRPr="00071B34">
        <w:rPr>
          <w:spacing w:val="-5"/>
          <w:sz w:val="24"/>
          <w:szCs w:val="24"/>
        </w:rPr>
        <w:t xml:space="preserve"> </w:t>
      </w:r>
      <w:r w:rsidRPr="00071B34">
        <w:rPr>
          <w:sz w:val="24"/>
          <w:szCs w:val="24"/>
        </w:rPr>
        <w:t>различать</w:t>
      </w:r>
      <w:r w:rsidRPr="00071B34">
        <w:rPr>
          <w:spacing w:val="-3"/>
          <w:sz w:val="24"/>
          <w:szCs w:val="24"/>
        </w:rPr>
        <w:t xml:space="preserve"> </w:t>
      </w:r>
      <w:r w:rsidRPr="00071B34">
        <w:rPr>
          <w:sz w:val="24"/>
          <w:szCs w:val="24"/>
        </w:rPr>
        <w:t>аффрикаты;</w:t>
      </w:r>
      <w:r w:rsidRPr="00071B34">
        <w:rPr>
          <w:spacing w:val="-2"/>
          <w:sz w:val="24"/>
          <w:szCs w:val="24"/>
        </w:rPr>
        <w:t xml:space="preserve"> </w:t>
      </w:r>
      <w:r w:rsidRPr="00071B34">
        <w:rPr>
          <w:sz w:val="24"/>
          <w:szCs w:val="24"/>
        </w:rPr>
        <w:t>проводить</w:t>
      </w:r>
      <w:r w:rsidRPr="00071B34">
        <w:rPr>
          <w:spacing w:val="-5"/>
          <w:sz w:val="24"/>
          <w:szCs w:val="24"/>
        </w:rPr>
        <w:t xml:space="preserve"> </w:t>
      </w:r>
      <w:r w:rsidRPr="00071B34">
        <w:rPr>
          <w:sz w:val="24"/>
          <w:szCs w:val="24"/>
        </w:rPr>
        <w:t>фонетический анализ</w:t>
      </w:r>
      <w:r w:rsidRPr="00071B34">
        <w:rPr>
          <w:spacing w:val="-2"/>
          <w:sz w:val="24"/>
          <w:szCs w:val="24"/>
        </w:rPr>
        <w:t xml:space="preserve"> </w:t>
      </w:r>
      <w:r w:rsidRPr="00071B34">
        <w:rPr>
          <w:sz w:val="24"/>
          <w:szCs w:val="24"/>
        </w:rPr>
        <w:t>слова;</w:t>
      </w:r>
    </w:p>
    <w:p w:rsidR="009F41E1" w:rsidRPr="00071B34" w:rsidRDefault="009F41E1" w:rsidP="009F41E1">
      <w:pPr>
        <w:pStyle w:val="aff8"/>
        <w:ind w:left="809" w:right="2013" w:firstLine="0"/>
        <w:rPr>
          <w:sz w:val="24"/>
          <w:szCs w:val="24"/>
        </w:rPr>
      </w:pPr>
      <w:r w:rsidRPr="00071B34">
        <w:rPr>
          <w:sz w:val="24"/>
          <w:szCs w:val="24"/>
        </w:rPr>
        <w:t>соблюдать нормы орфоэпии коми-пермяцкого языка;</w:t>
      </w:r>
      <w:r w:rsidRPr="00071B34">
        <w:rPr>
          <w:spacing w:val="1"/>
          <w:sz w:val="24"/>
          <w:szCs w:val="24"/>
        </w:rPr>
        <w:t xml:space="preserve"> </w:t>
      </w:r>
      <w:r w:rsidRPr="00071B34">
        <w:rPr>
          <w:sz w:val="24"/>
          <w:szCs w:val="24"/>
        </w:rPr>
        <w:t>соблюдать</w:t>
      </w:r>
      <w:r w:rsidRPr="00071B34">
        <w:rPr>
          <w:spacing w:val="-4"/>
          <w:sz w:val="24"/>
          <w:szCs w:val="24"/>
        </w:rPr>
        <w:t xml:space="preserve"> </w:t>
      </w:r>
      <w:r w:rsidRPr="00071B34">
        <w:rPr>
          <w:sz w:val="24"/>
          <w:szCs w:val="24"/>
        </w:rPr>
        <w:t>правила</w:t>
      </w:r>
      <w:r w:rsidRPr="00071B34">
        <w:rPr>
          <w:spacing w:val="-2"/>
          <w:sz w:val="24"/>
          <w:szCs w:val="24"/>
        </w:rPr>
        <w:t xml:space="preserve"> </w:t>
      </w:r>
      <w:r w:rsidRPr="00071B34">
        <w:rPr>
          <w:sz w:val="24"/>
          <w:szCs w:val="24"/>
        </w:rPr>
        <w:t>правописания</w:t>
      </w:r>
      <w:r w:rsidRPr="00071B34">
        <w:rPr>
          <w:spacing w:val="-4"/>
          <w:sz w:val="24"/>
          <w:szCs w:val="24"/>
        </w:rPr>
        <w:t xml:space="preserve"> </w:t>
      </w:r>
      <w:r w:rsidRPr="00071B34">
        <w:rPr>
          <w:sz w:val="24"/>
          <w:szCs w:val="24"/>
        </w:rPr>
        <w:t>разделительных</w:t>
      </w:r>
      <w:r w:rsidRPr="00071B34">
        <w:rPr>
          <w:spacing w:val="-1"/>
          <w:sz w:val="24"/>
          <w:szCs w:val="24"/>
        </w:rPr>
        <w:t xml:space="preserve"> </w:t>
      </w:r>
      <w:r w:rsidRPr="00071B34">
        <w:rPr>
          <w:sz w:val="24"/>
          <w:szCs w:val="24"/>
        </w:rPr>
        <w:t>ъ</w:t>
      </w:r>
      <w:r w:rsidRPr="00071B34">
        <w:rPr>
          <w:spacing w:val="-4"/>
          <w:sz w:val="24"/>
          <w:szCs w:val="24"/>
        </w:rPr>
        <w:t xml:space="preserve"> </w:t>
      </w:r>
      <w:r w:rsidRPr="00071B34">
        <w:rPr>
          <w:sz w:val="24"/>
          <w:szCs w:val="24"/>
        </w:rPr>
        <w:t>и</w:t>
      </w:r>
      <w:r w:rsidRPr="00071B34">
        <w:rPr>
          <w:spacing w:val="-1"/>
          <w:sz w:val="24"/>
          <w:szCs w:val="24"/>
        </w:rPr>
        <w:t xml:space="preserve"> </w:t>
      </w:r>
      <w:r w:rsidRPr="00071B34">
        <w:rPr>
          <w:sz w:val="24"/>
          <w:szCs w:val="24"/>
        </w:rPr>
        <w:t>ь;</w:t>
      </w:r>
    </w:p>
    <w:p w:rsidR="009F41E1" w:rsidRPr="00071B34" w:rsidRDefault="009F41E1" w:rsidP="009F41E1">
      <w:pPr>
        <w:pStyle w:val="aff8"/>
        <w:ind w:right="107"/>
        <w:rPr>
          <w:sz w:val="24"/>
          <w:szCs w:val="24"/>
        </w:rPr>
      </w:pPr>
      <w:r w:rsidRPr="00071B34">
        <w:rPr>
          <w:sz w:val="24"/>
          <w:szCs w:val="24"/>
        </w:rPr>
        <w:t>овладевать</w:t>
      </w:r>
      <w:r w:rsidRPr="00071B34">
        <w:rPr>
          <w:spacing w:val="1"/>
          <w:sz w:val="24"/>
          <w:szCs w:val="24"/>
        </w:rPr>
        <w:t xml:space="preserve"> </w:t>
      </w:r>
      <w:r w:rsidRPr="00071B34">
        <w:rPr>
          <w:sz w:val="24"/>
          <w:szCs w:val="24"/>
        </w:rPr>
        <w:t>основными</w:t>
      </w:r>
      <w:r w:rsidRPr="00071B34">
        <w:rPr>
          <w:spacing w:val="1"/>
          <w:sz w:val="24"/>
          <w:szCs w:val="24"/>
        </w:rPr>
        <w:t xml:space="preserve"> </w:t>
      </w:r>
      <w:r w:rsidRPr="00071B34">
        <w:rPr>
          <w:sz w:val="24"/>
          <w:szCs w:val="24"/>
        </w:rPr>
        <w:t>понятиями</w:t>
      </w:r>
      <w:r w:rsidRPr="00071B34">
        <w:rPr>
          <w:spacing w:val="1"/>
          <w:sz w:val="24"/>
          <w:szCs w:val="24"/>
        </w:rPr>
        <w:t xml:space="preserve"> </w:t>
      </w:r>
      <w:r w:rsidRPr="00071B34">
        <w:rPr>
          <w:sz w:val="24"/>
          <w:szCs w:val="24"/>
        </w:rPr>
        <w:t>лексикологии,</w:t>
      </w:r>
      <w:r w:rsidRPr="00071B34">
        <w:rPr>
          <w:spacing w:val="1"/>
          <w:sz w:val="24"/>
          <w:szCs w:val="24"/>
        </w:rPr>
        <w:t xml:space="preserve"> </w:t>
      </w:r>
      <w:r w:rsidRPr="00071B34">
        <w:rPr>
          <w:sz w:val="24"/>
          <w:szCs w:val="24"/>
        </w:rPr>
        <w:t>понимать</w:t>
      </w:r>
      <w:r w:rsidRPr="00071B34">
        <w:rPr>
          <w:spacing w:val="1"/>
          <w:sz w:val="24"/>
          <w:szCs w:val="24"/>
        </w:rPr>
        <w:t xml:space="preserve"> </w:t>
      </w:r>
      <w:r w:rsidRPr="00071B34">
        <w:rPr>
          <w:sz w:val="24"/>
          <w:szCs w:val="24"/>
        </w:rPr>
        <w:t>различие</w:t>
      </w:r>
      <w:r w:rsidRPr="00071B34">
        <w:rPr>
          <w:spacing w:val="-67"/>
          <w:sz w:val="24"/>
          <w:szCs w:val="24"/>
        </w:rPr>
        <w:t xml:space="preserve"> </w:t>
      </w:r>
      <w:r w:rsidRPr="00071B34">
        <w:rPr>
          <w:sz w:val="24"/>
          <w:szCs w:val="24"/>
        </w:rPr>
        <w:t>лексического</w:t>
      </w:r>
      <w:r w:rsidRPr="00071B34">
        <w:rPr>
          <w:spacing w:val="-2"/>
          <w:sz w:val="24"/>
          <w:szCs w:val="24"/>
        </w:rPr>
        <w:t xml:space="preserve"> </w:t>
      </w:r>
      <w:r w:rsidRPr="00071B34">
        <w:rPr>
          <w:sz w:val="24"/>
          <w:szCs w:val="24"/>
        </w:rPr>
        <w:t>и</w:t>
      </w:r>
      <w:r w:rsidRPr="00071B34">
        <w:rPr>
          <w:spacing w:val="-1"/>
          <w:sz w:val="24"/>
          <w:szCs w:val="24"/>
        </w:rPr>
        <w:t xml:space="preserve"> </w:t>
      </w:r>
      <w:r w:rsidRPr="00071B34">
        <w:rPr>
          <w:sz w:val="24"/>
          <w:szCs w:val="24"/>
        </w:rPr>
        <w:t>грамматического</w:t>
      </w:r>
      <w:r w:rsidRPr="00071B34">
        <w:rPr>
          <w:spacing w:val="-1"/>
          <w:sz w:val="24"/>
          <w:szCs w:val="24"/>
        </w:rPr>
        <w:t xml:space="preserve"> </w:t>
      </w:r>
      <w:r w:rsidRPr="00071B34">
        <w:rPr>
          <w:sz w:val="24"/>
          <w:szCs w:val="24"/>
        </w:rPr>
        <w:t>значений</w:t>
      </w:r>
      <w:r w:rsidRPr="00071B34">
        <w:rPr>
          <w:spacing w:val="-1"/>
          <w:sz w:val="24"/>
          <w:szCs w:val="24"/>
        </w:rPr>
        <w:t xml:space="preserve"> </w:t>
      </w:r>
      <w:r w:rsidRPr="00071B34">
        <w:rPr>
          <w:sz w:val="24"/>
          <w:szCs w:val="24"/>
        </w:rPr>
        <w:t>слова,</w:t>
      </w:r>
      <w:r w:rsidRPr="00071B34">
        <w:rPr>
          <w:spacing w:val="-3"/>
          <w:sz w:val="24"/>
          <w:szCs w:val="24"/>
        </w:rPr>
        <w:t xml:space="preserve"> </w:t>
      </w:r>
      <w:r w:rsidRPr="00071B34">
        <w:rPr>
          <w:sz w:val="24"/>
          <w:szCs w:val="24"/>
        </w:rPr>
        <w:t>употреблять</w:t>
      </w:r>
      <w:r w:rsidRPr="00071B34">
        <w:rPr>
          <w:spacing w:val="-3"/>
          <w:sz w:val="24"/>
          <w:szCs w:val="24"/>
        </w:rPr>
        <w:t xml:space="preserve"> </w:t>
      </w:r>
      <w:r w:rsidRPr="00071B34">
        <w:rPr>
          <w:sz w:val="24"/>
          <w:szCs w:val="24"/>
        </w:rPr>
        <w:t>их</w:t>
      </w:r>
      <w:r w:rsidRPr="00071B34">
        <w:rPr>
          <w:spacing w:val="-1"/>
          <w:sz w:val="24"/>
          <w:szCs w:val="24"/>
        </w:rPr>
        <w:t xml:space="preserve"> </w:t>
      </w:r>
      <w:r w:rsidRPr="00071B34">
        <w:rPr>
          <w:sz w:val="24"/>
          <w:szCs w:val="24"/>
        </w:rPr>
        <w:t>в</w:t>
      </w:r>
      <w:r w:rsidRPr="00071B34">
        <w:rPr>
          <w:spacing w:val="-2"/>
          <w:sz w:val="24"/>
          <w:szCs w:val="24"/>
        </w:rPr>
        <w:t xml:space="preserve"> </w:t>
      </w:r>
      <w:r w:rsidRPr="00071B34">
        <w:rPr>
          <w:sz w:val="24"/>
          <w:szCs w:val="24"/>
        </w:rPr>
        <w:t>речи;</w:t>
      </w:r>
    </w:p>
    <w:p w:rsidR="009F41E1" w:rsidRPr="00071B34" w:rsidRDefault="009F41E1" w:rsidP="009F41E1">
      <w:pPr>
        <w:pStyle w:val="aff8"/>
        <w:ind w:right="104"/>
        <w:rPr>
          <w:sz w:val="24"/>
          <w:szCs w:val="24"/>
        </w:rPr>
      </w:pPr>
      <w:r w:rsidRPr="00071B34">
        <w:rPr>
          <w:sz w:val="24"/>
          <w:szCs w:val="24"/>
        </w:rPr>
        <w:t>различать и употреблять в речи однозначные и многозначные слова,</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прямом</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переносном</w:t>
      </w:r>
      <w:r w:rsidRPr="00071B34">
        <w:rPr>
          <w:spacing w:val="1"/>
          <w:sz w:val="24"/>
          <w:szCs w:val="24"/>
        </w:rPr>
        <w:t xml:space="preserve"> </w:t>
      </w:r>
      <w:r w:rsidRPr="00071B34">
        <w:rPr>
          <w:sz w:val="24"/>
          <w:szCs w:val="24"/>
        </w:rPr>
        <w:t>значении,</w:t>
      </w:r>
      <w:r w:rsidRPr="00071B34">
        <w:rPr>
          <w:spacing w:val="1"/>
          <w:sz w:val="24"/>
          <w:szCs w:val="24"/>
        </w:rPr>
        <w:t xml:space="preserve"> </w:t>
      </w:r>
      <w:r w:rsidRPr="00071B34">
        <w:rPr>
          <w:sz w:val="24"/>
          <w:szCs w:val="24"/>
        </w:rPr>
        <w:t>синонимы,</w:t>
      </w:r>
      <w:r w:rsidRPr="00071B34">
        <w:rPr>
          <w:spacing w:val="1"/>
          <w:sz w:val="24"/>
          <w:szCs w:val="24"/>
        </w:rPr>
        <w:t xml:space="preserve"> </w:t>
      </w:r>
      <w:r w:rsidRPr="00071B34">
        <w:rPr>
          <w:sz w:val="24"/>
          <w:szCs w:val="24"/>
        </w:rPr>
        <w:t>антонимы,</w:t>
      </w:r>
      <w:r w:rsidRPr="00071B34">
        <w:rPr>
          <w:spacing w:val="1"/>
          <w:sz w:val="24"/>
          <w:szCs w:val="24"/>
        </w:rPr>
        <w:t xml:space="preserve"> </w:t>
      </w:r>
      <w:r w:rsidRPr="00071B34">
        <w:rPr>
          <w:sz w:val="24"/>
          <w:szCs w:val="24"/>
        </w:rPr>
        <w:t>омонимы,</w:t>
      </w:r>
      <w:r w:rsidRPr="00071B34">
        <w:rPr>
          <w:spacing w:val="-67"/>
          <w:sz w:val="24"/>
          <w:szCs w:val="24"/>
        </w:rPr>
        <w:t xml:space="preserve"> </w:t>
      </w:r>
      <w:r w:rsidRPr="00071B34">
        <w:rPr>
          <w:sz w:val="24"/>
          <w:szCs w:val="24"/>
        </w:rPr>
        <w:t>исконно</w:t>
      </w:r>
      <w:r w:rsidRPr="00071B34">
        <w:rPr>
          <w:spacing w:val="1"/>
          <w:sz w:val="24"/>
          <w:szCs w:val="24"/>
        </w:rPr>
        <w:t xml:space="preserve"> </w:t>
      </w:r>
      <w:r w:rsidRPr="00071B34">
        <w:rPr>
          <w:sz w:val="24"/>
          <w:szCs w:val="24"/>
        </w:rPr>
        <w:t>коми-пермяцкие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заимствованные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профессионализмы,</w:t>
      </w:r>
      <w:r w:rsidRPr="00071B34">
        <w:rPr>
          <w:spacing w:val="1"/>
          <w:sz w:val="24"/>
          <w:szCs w:val="24"/>
        </w:rPr>
        <w:t xml:space="preserve"> </w:t>
      </w:r>
      <w:r w:rsidRPr="00071B34">
        <w:rPr>
          <w:sz w:val="24"/>
          <w:szCs w:val="24"/>
        </w:rPr>
        <w:t>диалектизмы,</w:t>
      </w:r>
      <w:r w:rsidRPr="00071B34">
        <w:rPr>
          <w:spacing w:val="-4"/>
          <w:sz w:val="24"/>
          <w:szCs w:val="24"/>
        </w:rPr>
        <w:t xml:space="preserve"> </w:t>
      </w:r>
      <w:r w:rsidRPr="00071B34">
        <w:rPr>
          <w:sz w:val="24"/>
          <w:szCs w:val="24"/>
        </w:rPr>
        <w:t>жаргонизмы,</w:t>
      </w:r>
      <w:r w:rsidRPr="00071B34">
        <w:rPr>
          <w:spacing w:val="-3"/>
          <w:sz w:val="24"/>
          <w:szCs w:val="24"/>
        </w:rPr>
        <w:t xml:space="preserve"> </w:t>
      </w:r>
      <w:r w:rsidRPr="00071B34">
        <w:rPr>
          <w:sz w:val="24"/>
          <w:szCs w:val="24"/>
        </w:rPr>
        <w:t>устаревшие</w:t>
      </w:r>
      <w:r w:rsidRPr="00071B34">
        <w:rPr>
          <w:spacing w:val="-6"/>
          <w:sz w:val="24"/>
          <w:szCs w:val="24"/>
        </w:rPr>
        <w:t xml:space="preserve"> </w:t>
      </w:r>
      <w:r w:rsidRPr="00071B34">
        <w:rPr>
          <w:sz w:val="24"/>
          <w:szCs w:val="24"/>
        </w:rPr>
        <w:t>и</w:t>
      </w:r>
      <w:r w:rsidRPr="00071B34">
        <w:rPr>
          <w:spacing w:val="-2"/>
          <w:sz w:val="24"/>
          <w:szCs w:val="24"/>
        </w:rPr>
        <w:t xml:space="preserve"> </w:t>
      </w:r>
      <w:r w:rsidRPr="00071B34">
        <w:rPr>
          <w:sz w:val="24"/>
          <w:szCs w:val="24"/>
        </w:rPr>
        <w:t>новые</w:t>
      </w:r>
      <w:r w:rsidRPr="00071B34">
        <w:rPr>
          <w:spacing w:val="-4"/>
          <w:sz w:val="24"/>
          <w:szCs w:val="24"/>
        </w:rPr>
        <w:t xml:space="preserve"> </w:t>
      </w:r>
      <w:r w:rsidRPr="00071B34">
        <w:rPr>
          <w:sz w:val="24"/>
          <w:szCs w:val="24"/>
        </w:rPr>
        <w:t>слова,</w:t>
      </w:r>
      <w:r w:rsidRPr="00071B34">
        <w:rPr>
          <w:spacing w:val="-3"/>
          <w:sz w:val="24"/>
          <w:szCs w:val="24"/>
        </w:rPr>
        <w:t xml:space="preserve"> </w:t>
      </w:r>
      <w:r w:rsidRPr="00071B34">
        <w:rPr>
          <w:sz w:val="24"/>
          <w:szCs w:val="24"/>
        </w:rPr>
        <w:t>интернационализмы;</w:t>
      </w:r>
    </w:p>
    <w:p w:rsidR="009F41E1" w:rsidRPr="00071B34" w:rsidRDefault="009F41E1" w:rsidP="009F41E1">
      <w:pPr>
        <w:pStyle w:val="aff8"/>
        <w:ind w:right="105"/>
        <w:rPr>
          <w:sz w:val="24"/>
          <w:szCs w:val="24"/>
        </w:rPr>
      </w:pPr>
      <w:r w:rsidRPr="00071B34">
        <w:rPr>
          <w:sz w:val="24"/>
          <w:szCs w:val="24"/>
        </w:rPr>
        <w:t>выявлять</w:t>
      </w:r>
      <w:r w:rsidRPr="00071B34">
        <w:rPr>
          <w:spacing w:val="-11"/>
          <w:sz w:val="24"/>
          <w:szCs w:val="24"/>
        </w:rPr>
        <w:t xml:space="preserve"> </w:t>
      </w:r>
      <w:r w:rsidRPr="00071B34">
        <w:rPr>
          <w:sz w:val="24"/>
          <w:szCs w:val="24"/>
        </w:rPr>
        <w:t>особенности</w:t>
      </w:r>
      <w:r w:rsidRPr="00071B34">
        <w:rPr>
          <w:spacing w:val="-5"/>
          <w:sz w:val="24"/>
          <w:szCs w:val="24"/>
        </w:rPr>
        <w:t xml:space="preserve"> </w:t>
      </w:r>
      <w:r w:rsidRPr="00071B34">
        <w:rPr>
          <w:sz w:val="24"/>
          <w:szCs w:val="24"/>
        </w:rPr>
        <w:t>произношения</w:t>
      </w:r>
      <w:r w:rsidRPr="00071B34">
        <w:rPr>
          <w:spacing w:val="-9"/>
          <w:sz w:val="24"/>
          <w:szCs w:val="24"/>
        </w:rPr>
        <w:t xml:space="preserve"> </w:t>
      </w:r>
      <w:r w:rsidRPr="00071B34">
        <w:rPr>
          <w:sz w:val="24"/>
          <w:szCs w:val="24"/>
        </w:rPr>
        <w:t>слов,</w:t>
      </w:r>
      <w:r w:rsidRPr="00071B34">
        <w:rPr>
          <w:spacing w:val="-7"/>
          <w:sz w:val="24"/>
          <w:szCs w:val="24"/>
        </w:rPr>
        <w:t xml:space="preserve"> </w:t>
      </w:r>
      <w:r w:rsidRPr="00071B34">
        <w:rPr>
          <w:sz w:val="24"/>
          <w:szCs w:val="24"/>
        </w:rPr>
        <w:t>заимствованных</w:t>
      </w:r>
      <w:r w:rsidRPr="00071B34">
        <w:rPr>
          <w:spacing w:val="-8"/>
          <w:sz w:val="24"/>
          <w:szCs w:val="24"/>
        </w:rPr>
        <w:t xml:space="preserve"> </w:t>
      </w:r>
      <w:r w:rsidRPr="00071B34">
        <w:rPr>
          <w:sz w:val="24"/>
          <w:szCs w:val="24"/>
        </w:rPr>
        <w:t>из</w:t>
      </w:r>
      <w:r w:rsidRPr="00071B34">
        <w:rPr>
          <w:spacing w:val="-7"/>
          <w:sz w:val="24"/>
          <w:szCs w:val="24"/>
        </w:rPr>
        <w:t xml:space="preserve"> </w:t>
      </w:r>
      <w:r w:rsidRPr="00071B34">
        <w:rPr>
          <w:sz w:val="24"/>
          <w:szCs w:val="24"/>
        </w:rPr>
        <w:t>русского</w:t>
      </w:r>
      <w:r w:rsidRPr="00071B34">
        <w:rPr>
          <w:spacing w:val="-68"/>
          <w:sz w:val="24"/>
          <w:szCs w:val="24"/>
        </w:rPr>
        <w:t xml:space="preserve"> </w:t>
      </w:r>
      <w:r w:rsidRPr="00071B34">
        <w:rPr>
          <w:sz w:val="24"/>
          <w:szCs w:val="24"/>
        </w:rPr>
        <w:t>языка;</w:t>
      </w:r>
    </w:p>
    <w:p w:rsidR="009F41E1" w:rsidRPr="00071B34" w:rsidRDefault="009F41E1" w:rsidP="009F41E1">
      <w:pPr>
        <w:pStyle w:val="aff8"/>
        <w:ind w:right="107"/>
        <w:rPr>
          <w:sz w:val="24"/>
          <w:szCs w:val="24"/>
        </w:rPr>
      </w:pPr>
      <w:r w:rsidRPr="00071B34">
        <w:rPr>
          <w:sz w:val="24"/>
          <w:szCs w:val="24"/>
        </w:rPr>
        <w:t>находить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тексте</w:t>
      </w:r>
      <w:r w:rsidRPr="00071B34">
        <w:rPr>
          <w:spacing w:val="1"/>
          <w:sz w:val="24"/>
          <w:szCs w:val="24"/>
        </w:rPr>
        <w:t xml:space="preserve"> </w:t>
      </w:r>
      <w:r w:rsidRPr="00071B34">
        <w:rPr>
          <w:sz w:val="24"/>
          <w:szCs w:val="24"/>
        </w:rPr>
        <w:t>фразеологические</w:t>
      </w:r>
      <w:r w:rsidRPr="00071B34">
        <w:rPr>
          <w:spacing w:val="1"/>
          <w:sz w:val="24"/>
          <w:szCs w:val="24"/>
        </w:rPr>
        <w:t xml:space="preserve"> </w:t>
      </w:r>
      <w:r w:rsidRPr="00071B34">
        <w:rPr>
          <w:sz w:val="24"/>
          <w:szCs w:val="24"/>
        </w:rPr>
        <w:t>обороты,</w:t>
      </w:r>
      <w:r w:rsidRPr="00071B34">
        <w:rPr>
          <w:spacing w:val="1"/>
          <w:sz w:val="24"/>
          <w:szCs w:val="24"/>
        </w:rPr>
        <w:t xml:space="preserve"> </w:t>
      </w:r>
      <w:r w:rsidRPr="00071B34">
        <w:rPr>
          <w:sz w:val="24"/>
          <w:szCs w:val="24"/>
        </w:rPr>
        <w:t>отличать</w:t>
      </w:r>
      <w:r w:rsidRPr="00071B34">
        <w:rPr>
          <w:spacing w:val="1"/>
          <w:sz w:val="24"/>
          <w:szCs w:val="24"/>
        </w:rPr>
        <w:t xml:space="preserve"> </w:t>
      </w:r>
      <w:r w:rsidRPr="00071B34">
        <w:rPr>
          <w:sz w:val="24"/>
          <w:szCs w:val="24"/>
        </w:rPr>
        <w:t>крылатые</w:t>
      </w:r>
      <w:r w:rsidRPr="00071B34">
        <w:rPr>
          <w:spacing w:val="1"/>
          <w:sz w:val="24"/>
          <w:szCs w:val="24"/>
        </w:rPr>
        <w:t xml:space="preserve"> </w:t>
      </w:r>
      <w:r w:rsidRPr="00071B34">
        <w:rPr>
          <w:sz w:val="24"/>
          <w:szCs w:val="24"/>
        </w:rPr>
        <w:t>выражения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фразеологизмы</w:t>
      </w:r>
      <w:r w:rsidRPr="00071B34">
        <w:rPr>
          <w:spacing w:val="1"/>
          <w:sz w:val="24"/>
          <w:szCs w:val="24"/>
        </w:rPr>
        <w:t xml:space="preserve"> </w:t>
      </w:r>
      <w:r w:rsidRPr="00071B34">
        <w:rPr>
          <w:sz w:val="24"/>
          <w:szCs w:val="24"/>
        </w:rPr>
        <w:t>от</w:t>
      </w:r>
      <w:r w:rsidRPr="00071B34">
        <w:rPr>
          <w:spacing w:val="1"/>
          <w:sz w:val="24"/>
          <w:szCs w:val="24"/>
        </w:rPr>
        <w:t xml:space="preserve"> </w:t>
      </w:r>
      <w:r w:rsidRPr="00071B34">
        <w:rPr>
          <w:sz w:val="24"/>
          <w:szCs w:val="24"/>
        </w:rPr>
        <w:t>пословиц</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поговорок,</w:t>
      </w:r>
      <w:r w:rsidRPr="00071B34">
        <w:rPr>
          <w:spacing w:val="1"/>
          <w:sz w:val="24"/>
          <w:szCs w:val="24"/>
        </w:rPr>
        <w:t xml:space="preserve"> </w:t>
      </w:r>
      <w:r w:rsidRPr="00071B34">
        <w:rPr>
          <w:sz w:val="24"/>
          <w:szCs w:val="24"/>
        </w:rPr>
        <w:t>работать</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фразеологическим</w:t>
      </w:r>
      <w:r w:rsidRPr="00071B34">
        <w:rPr>
          <w:spacing w:val="-2"/>
          <w:sz w:val="24"/>
          <w:szCs w:val="24"/>
        </w:rPr>
        <w:t xml:space="preserve"> </w:t>
      </w:r>
      <w:r w:rsidRPr="00071B34">
        <w:rPr>
          <w:sz w:val="24"/>
          <w:szCs w:val="24"/>
        </w:rPr>
        <w:t>словарём;</w:t>
      </w:r>
    </w:p>
    <w:p w:rsidR="009F41E1" w:rsidRPr="00071B34" w:rsidRDefault="009F41E1" w:rsidP="009F41E1">
      <w:pPr>
        <w:pStyle w:val="aff8"/>
        <w:ind w:right="107" w:firstLine="708"/>
        <w:rPr>
          <w:sz w:val="24"/>
          <w:szCs w:val="24"/>
        </w:rPr>
      </w:pPr>
      <w:r w:rsidRPr="00071B34">
        <w:rPr>
          <w:sz w:val="24"/>
          <w:szCs w:val="24"/>
        </w:rPr>
        <w:lastRenderedPageBreak/>
        <w:t>понимать</w:t>
      </w:r>
      <w:r w:rsidRPr="00071B34">
        <w:rPr>
          <w:spacing w:val="1"/>
          <w:sz w:val="24"/>
          <w:szCs w:val="24"/>
        </w:rPr>
        <w:t xml:space="preserve"> </w:t>
      </w:r>
      <w:r w:rsidRPr="00071B34">
        <w:rPr>
          <w:sz w:val="24"/>
          <w:szCs w:val="24"/>
        </w:rPr>
        <w:t>морфему</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значимую</w:t>
      </w:r>
      <w:r w:rsidRPr="00071B34">
        <w:rPr>
          <w:spacing w:val="1"/>
          <w:sz w:val="24"/>
          <w:szCs w:val="24"/>
        </w:rPr>
        <w:t xml:space="preserve"> </w:t>
      </w:r>
      <w:r w:rsidRPr="00071B34">
        <w:rPr>
          <w:sz w:val="24"/>
          <w:szCs w:val="24"/>
        </w:rPr>
        <w:t>единицу</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морфем</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процессах</w:t>
      </w:r>
      <w:r w:rsidRPr="00071B34">
        <w:rPr>
          <w:spacing w:val="1"/>
          <w:sz w:val="24"/>
          <w:szCs w:val="24"/>
        </w:rPr>
        <w:t xml:space="preserve"> </w:t>
      </w:r>
      <w:r w:rsidRPr="00071B34">
        <w:rPr>
          <w:sz w:val="24"/>
          <w:szCs w:val="24"/>
        </w:rPr>
        <w:t>формообразования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словообразования,</w:t>
      </w:r>
      <w:r w:rsidRPr="00071B34">
        <w:rPr>
          <w:spacing w:val="1"/>
          <w:sz w:val="24"/>
          <w:szCs w:val="24"/>
        </w:rPr>
        <w:t xml:space="preserve"> </w:t>
      </w:r>
      <w:r w:rsidRPr="00071B34">
        <w:rPr>
          <w:sz w:val="24"/>
          <w:szCs w:val="24"/>
        </w:rPr>
        <w:t>распознавать</w:t>
      </w:r>
      <w:r w:rsidRPr="00071B34">
        <w:rPr>
          <w:spacing w:val="1"/>
          <w:sz w:val="24"/>
          <w:szCs w:val="24"/>
        </w:rPr>
        <w:t xml:space="preserve"> </w:t>
      </w:r>
      <w:r w:rsidRPr="00071B34">
        <w:rPr>
          <w:sz w:val="24"/>
          <w:szCs w:val="24"/>
        </w:rPr>
        <w:t>морфемы</w:t>
      </w:r>
      <w:r w:rsidRPr="00071B34">
        <w:rPr>
          <w:spacing w:val="1"/>
          <w:sz w:val="24"/>
          <w:szCs w:val="24"/>
        </w:rPr>
        <w:t xml:space="preserve"> </w:t>
      </w:r>
      <w:r w:rsidRPr="00071B34">
        <w:rPr>
          <w:sz w:val="24"/>
          <w:szCs w:val="24"/>
        </w:rPr>
        <w:t>(корень,</w:t>
      </w:r>
      <w:r w:rsidRPr="00071B34">
        <w:rPr>
          <w:spacing w:val="-2"/>
          <w:sz w:val="24"/>
          <w:szCs w:val="24"/>
        </w:rPr>
        <w:t xml:space="preserve"> </w:t>
      </w:r>
      <w:r w:rsidRPr="00071B34">
        <w:rPr>
          <w:sz w:val="24"/>
          <w:szCs w:val="24"/>
        </w:rPr>
        <w:t>основу,</w:t>
      </w:r>
      <w:r w:rsidRPr="00071B34">
        <w:rPr>
          <w:spacing w:val="-1"/>
          <w:sz w:val="24"/>
          <w:szCs w:val="24"/>
        </w:rPr>
        <w:t xml:space="preserve"> </w:t>
      </w:r>
      <w:r w:rsidRPr="00071B34">
        <w:rPr>
          <w:sz w:val="24"/>
          <w:szCs w:val="24"/>
        </w:rPr>
        <w:t>приставку,</w:t>
      </w:r>
      <w:r w:rsidRPr="00071B34">
        <w:rPr>
          <w:spacing w:val="-1"/>
          <w:sz w:val="24"/>
          <w:szCs w:val="24"/>
        </w:rPr>
        <w:t xml:space="preserve"> </w:t>
      </w:r>
      <w:r w:rsidRPr="00071B34">
        <w:rPr>
          <w:sz w:val="24"/>
          <w:szCs w:val="24"/>
        </w:rPr>
        <w:t>суффикс);</w:t>
      </w:r>
    </w:p>
    <w:p w:rsidR="009F41E1" w:rsidRPr="00071B34" w:rsidRDefault="009F41E1" w:rsidP="009F41E1">
      <w:pPr>
        <w:pStyle w:val="aff8"/>
        <w:ind w:right="105"/>
        <w:rPr>
          <w:sz w:val="24"/>
          <w:szCs w:val="24"/>
        </w:rPr>
      </w:pPr>
      <w:r w:rsidRPr="00071B34">
        <w:rPr>
          <w:sz w:val="24"/>
          <w:szCs w:val="24"/>
        </w:rPr>
        <w:t>образовывать разные слова от одного корня при помощи аффиксов,</w:t>
      </w:r>
      <w:r w:rsidRPr="00071B34">
        <w:rPr>
          <w:spacing w:val="1"/>
          <w:sz w:val="24"/>
          <w:szCs w:val="24"/>
        </w:rPr>
        <w:t xml:space="preserve"> </w:t>
      </w:r>
      <w:r w:rsidRPr="00071B34">
        <w:rPr>
          <w:sz w:val="24"/>
          <w:szCs w:val="24"/>
        </w:rPr>
        <w:t>распознавать</w:t>
      </w:r>
      <w:r w:rsidRPr="00071B34">
        <w:rPr>
          <w:spacing w:val="1"/>
          <w:sz w:val="24"/>
          <w:szCs w:val="24"/>
        </w:rPr>
        <w:t xml:space="preserve"> </w:t>
      </w:r>
      <w:r w:rsidRPr="00071B34">
        <w:rPr>
          <w:sz w:val="24"/>
          <w:szCs w:val="24"/>
        </w:rPr>
        <w:t>однокоренные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различать</w:t>
      </w:r>
      <w:r w:rsidRPr="00071B34">
        <w:rPr>
          <w:spacing w:val="1"/>
          <w:sz w:val="24"/>
          <w:szCs w:val="24"/>
        </w:rPr>
        <w:t xml:space="preserve"> </w:t>
      </w:r>
      <w:r w:rsidRPr="00071B34">
        <w:rPr>
          <w:sz w:val="24"/>
          <w:szCs w:val="24"/>
        </w:rPr>
        <w:t>словообразующие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формообразующие</w:t>
      </w:r>
      <w:r w:rsidRPr="00071B34">
        <w:rPr>
          <w:spacing w:val="-4"/>
          <w:sz w:val="24"/>
          <w:szCs w:val="24"/>
        </w:rPr>
        <w:t xml:space="preserve"> </w:t>
      </w:r>
      <w:r w:rsidRPr="00071B34">
        <w:rPr>
          <w:sz w:val="24"/>
          <w:szCs w:val="24"/>
        </w:rPr>
        <w:t>морфемы,</w:t>
      </w:r>
      <w:r w:rsidRPr="00071B34">
        <w:rPr>
          <w:spacing w:val="-2"/>
          <w:sz w:val="24"/>
          <w:szCs w:val="24"/>
        </w:rPr>
        <w:t xml:space="preserve"> </w:t>
      </w:r>
      <w:r w:rsidRPr="00071B34">
        <w:rPr>
          <w:sz w:val="24"/>
          <w:szCs w:val="24"/>
        </w:rPr>
        <w:t>выполнять</w:t>
      </w:r>
      <w:r w:rsidRPr="00071B34">
        <w:rPr>
          <w:spacing w:val="-3"/>
          <w:sz w:val="24"/>
          <w:szCs w:val="24"/>
        </w:rPr>
        <w:t xml:space="preserve"> </w:t>
      </w:r>
      <w:r w:rsidRPr="00071B34">
        <w:rPr>
          <w:sz w:val="24"/>
          <w:szCs w:val="24"/>
        </w:rPr>
        <w:t>морфемный</w:t>
      </w:r>
      <w:r w:rsidRPr="00071B34">
        <w:rPr>
          <w:spacing w:val="-1"/>
          <w:sz w:val="24"/>
          <w:szCs w:val="24"/>
        </w:rPr>
        <w:t xml:space="preserve"> </w:t>
      </w:r>
      <w:r w:rsidRPr="00071B34">
        <w:rPr>
          <w:sz w:val="24"/>
          <w:szCs w:val="24"/>
        </w:rPr>
        <w:t>разбор слова;</w:t>
      </w:r>
    </w:p>
    <w:p w:rsidR="009F41E1" w:rsidRPr="00071B34" w:rsidRDefault="009F41E1" w:rsidP="009F41E1">
      <w:pPr>
        <w:pStyle w:val="aff8"/>
        <w:ind w:right="103"/>
        <w:rPr>
          <w:sz w:val="24"/>
          <w:szCs w:val="24"/>
        </w:rPr>
      </w:pPr>
      <w:r w:rsidRPr="00071B34">
        <w:rPr>
          <w:sz w:val="24"/>
          <w:szCs w:val="24"/>
        </w:rPr>
        <w:t>различать</w:t>
      </w:r>
      <w:r w:rsidRPr="00071B34">
        <w:rPr>
          <w:spacing w:val="1"/>
          <w:sz w:val="24"/>
          <w:szCs w:val="24"/>
        </w:rPr>
        <w:t xml:space="preserve"> </w:t>
      </w:r>
      <w:r w:rsidRPr="00071B34">
        <w:rPr>
          <w:sz w:val="24"/>
          <w:szCs w:val="24"/>
        </w:rPr>
        <w:t>изученные</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словообразования</w:t>
      </w:r>
      <w:r w:rsidRPr="00071B34">
        <w:rPr>
          <w:spacing w:val="1"/>
          <w:sz w:val="24"/>
          <w:szCs w:val="24"/>
        </w:rPr>
        <w:t xml:space="preserve"> </w:t>
      </w:r>
      <w:r w:rsidRPr="00071B34">
        <w:rPr>
          <w:sz w:val="24"/>
          <w:szCs w:val="24"/>
        </w:rPr>
        <w:t>существительных,</w:t>
      </w:r>
      <w:r w:rsidRPr="00071B34">
        <w:rPr>
          <w:spacing w:val="1"/>
          <w:sz w:val="24"/>
          <w:szCs w:val="24"/>
        </w:rPr>
        <w:t xml:space="preserve"> </w:t>
      </w:r>
      <w:r w:rsidRPr="00071B34">
        <w:rPr>
          <w:sz w:val="24"/>
          <w:szCs w:val="24"/>
        </w:rPr>
        <w:t>прилагательных</w:t>
      </w:r>
      <w:r w:rsidRPr="00071B34">
        <w:rPr>
          <w:spacing w:val="-4"/>
          <w:sz w:val="24"/>
          <w:szCs w:val="24"/>
        </w:rPr>
        <w:t xml:space="preserve"> </w:t>
      </w:r>
      <w:r w:rsidRPr="00071B34">
        <w:rPr>
          <w:sz w:val="24"/>
          <w:szCs w:val="24"/>
        </w:rPr>
        <w:t>и</w:t>
      </w:r>
      <w:r w:rsidRPr="00071B34">
        <w:rPr>
          <w:spacing w:val="-3"/>
          <w:sz w:val="24"/>
          <w:szCs w:val="24"/>
        </w:rPr>
        <w:t xml:space="preserve"> </w:t>
      </w:r>
      <w:r w:rsidRPr="00071B34">
        <w:rPr>
          <w:sz w:val="24"/>
          <w:szCs w:val="24"/>
        </w:rPr>
        <w:t>глаголов,</w:t>
      </w:r>
      <w:r w:rsidRPr="00071B34">
        <w:rPr>
          <w:spacing w:val="-5"/>
          <w:sz w:val="24"/>
          <w:szCs w:val="24"/>
        </w:rPr>
        <w:t xml:space="preserve"> </w:t>
      </w:r>
      <w:r w:rsidRPr="00071B34">
        <w:rPr>
          <w:sz w:val="24"/>
          <w:szCs w:val="24"/>
        </w:rPr>
        <w:t>пользоваться</w:t>
      </w:r>
      <w:r w:rsidRPr="00071B34">
        <w:rPr>
          <w:spacing w:val="-3"/>
          <w:sz w:val="24"/>
          <w:szCs w:val="24"/>
        </w:rPr>
        <w:t xml:space="preserve"> </w:t>
      </w:r>
      <w:r w:rsidRPr="00071B34">
        <w:rPr>
          <w:sz w:val="24"/>
          <w:szCs w:val="24"/>
        </w:rPr>
        <w:t>словообразовательными</w:t>
      </w:r>
      <w:r w:rsidRPr="00071B34">
        <w:rPr>
          <w:spacing w:val="-3"/>
          <w:sz w:val="24"/>
          <w:szCs w:val="24"/>
        </w:rPr>
        <w:t xml:space="preserve"> </w:t>
      </w:r>
      <w:r w:rsidRPr="00071B34">
        <w:rPr>
          <w:sz w:val="24"/>
          <w:szCs w:val="24"/>
        </w:rPr>
        <w:t>словарями.</w:t>
      </w:r>
    </w:p>
    <w:p w:rsidR="009F41E1" w:rsidRPr="00071B34" w:rsidRDefault="009F41E1" w:rsidP="009F41E1">
      <w:pPr>
        <w:pStyle w:val="aff0"/>
        <w:tabs>
          <w:tab w:val="left" w:pos="1792"/>
        </w:tabs>
        <w:autoSpaceDE w:val="0"/>
        <w:autoSpaceDN w:val="0"/>
        <w:ind w:left="808" w:right="105"/>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 результаты изучения родного (коми-пермяцкого)</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языка.</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концу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обучения в</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6 классе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обучающийся научится:</w:t>
      </w:r>
    </w:p>
    <w:p w:rsidR="009F41E1" w:rsidRPr="00071B34" w:rsidRDefault="009F41E1" w:rsidP="009F41E1">
      <w:pPr>
        <w:pStyle w:val="aff8"/>
        <w:ind w:left="809" w:firstLine="0"/>
        <w:rPr>
          <w:sz w:val="24"/>
          <w:szCs w:val="24"/>
        </w:rPr>
      </w:pPr>
      <w:r w:rsidRPr="00071B34">
        <w:rPr>
          <w:sz w:val="24"/>
          <w:szCs w:val="24"/>
        </w:rPr>
        <w:t>соотносить</w:t>
      </w:r>
      <w:r w:rsidRPr="00071B34">
        <w:rPr>
          <w:spacing w:val="-4"/>
          <w:sz w:val="24"/>
          <w:szCs w:val="24"/>
        </w:rPr>
        <w:t xml:space="preserve"> </w:t>
      </w:r>
      <w:r w:rsidRPr="00071B34">
        <w:rPr>
          <w:sz w:val="24"/>
          <w:szCs w:val="24"/>
        </w:rPr>
        <w:t>понятия</w:t>
      </w:r>
      <w:r w:rsidRPr="00071B34">
        <w:rPr>
          <w:spacing w:val="-5"/>
          <w:sz w:val="24"/>
          <w:szCs w:val="24"/>
        </w:rPr>
        <w:t xml:space="preserve"> </w:t>
      </w:r>
      <w:r w:rsidRPr="00071B34">
        <w:rPr>
          <w:sz w:val="24"/>
          <w:szCs w:val="24"/>
        </w:rPr>
        <w:t>«язык»</w:t>
      </w:r>
      <w:r w:rsidRPr="00071B34">
        <w:rPr>
          <w:spacing w:val="-3"/>
          <w:sz w:val="24"/>
          <w:szCs w:val="24"/>
        </w:rPr>
        <w:t xml:space="preserve"> </w:t>
      </w:r>
      <w:r w:rsidRPr="00071B34">
        <w:rPr>
          <w:sz w:val="24"/>
          <w:szCs w:val="24"/>
        </w:rPr>
        <w:t>и</w:t>
      </w:r>
      <w:r w:rsidRPr="00071B34">
        <w:rPr>
          <w:spacing w:val="-2"/>
          <w:sz w:val="24"/>
          <w:szCs w:val="24"/>
        </w:rPr>
        <w:t xml:space="preserve"> </w:t>
      </w:r>
      <w:r w:rsidRPr="00071B34">
        <w:rPr>
          <w:sz w:val="24"/>
          <w:szCs w:val="24"/>
        </w:rPr>
        <w:t>«речь»;</w:t>
      </w:r>
    </w:p>
    <w:p w:rsidR="009F41E1" w:rsidRPr="00071B34" w:rsidRDefault="009F41E1" w:rsidP="009F41E1">
      <w:pPr>
        <w:pStyle w:val="aff8"/>
        <w:ind w:right="104"/>
        <w:rPr>
          <w:sz w:val="24"/>
          <w:szCs w:val="24"/>
        </w:rPr>
      </w:pPr>
      <w:r w:rsidRPr="00071B34">
        <w:rPr>
          <w:sz w:val="24"/>
          <w:szCs w:val="24"/>
        </w:rPr>
        <w:t>создавать</w:t>
      </w:r>
      <w:r w:rsidRPr="00071B34">
        <w:rPr>
          <w:spacing w:val="1"/>
          <w:sz w:val="24"/>
          <w:szCs w:val="24"/>
        </w:rPr>
        <w:t xml:space="preserve"> </w:t>
      </w:r>
      <w:r w:rsidRPr="00071B34">
        <w:rPr>
          <w:sz w:val="24"/>
          <w:szCs w:val="24"/>
        </w:rPr>
        <w:t>тексты</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стилях</w:t>
      </w:r>
      <w:r w:rsidRPr="00071B34">
        <w:rPr>
          <w:spacing w:val="1"/>
          <w:sz w:val="24"/>
          <w:szCs w:val="24"/>
        </w:rPr>
        <w:t xml:space="preserve"> </w:t>
      </w:r>
      <w:r w:rsidRPr="00071B34">
        <w:rPr>
          <w:sz w:val="24"/>
          <w:szCs w:val="24"/>
        </w:rPr>
        <w:t>(научном,</w:t>
      </w:r>
      <w:r w:rsidRPr="00071B34">
        <w:rPr>
          <w:spacing w:val="1"/>
          <w:sz w:val="24"/>
          <w:szCs w:val="24"/>
        </w:rPr>
        <w:t xml:space="preserve"> </w:t>
      </w:r>
      <w:r w:rsidRPr="00071B34">
        <w:rPr>
          <w:sz w:val="24"/>
          <w:szCs w:val="24"/>
        </w:rPr>
        <w:t>официально-деловом,</w:t>
      </w:r>
      <w:r w:rsidRPr="00071B34">
        <w:rPr>
          <w:spacing w:val="1"/>
          <w:sz w:val="24"/>
          <w:szCs w:val="24"/>
        </w:rPr>
        <w:t xml:space="preserve"> </w:t>
      </w:r>
      <w:r w:rsidRPr="00071B34">
        <w:rPr>
          <w:sz w:val="24"/>
          <w:szCs w:val="24"/>
        </w:rPr>
        <w:t>публицистическом,</w:t>
      </w:r>
      <w:r w:rsidRPr="00071B34">
        <w:rPr>
          <w:spacing w:val="1"/>
          <w:sz w:val="24"/>
          <w:szCs w:val="24"/>
        </w:rPr>
        <w:t xml:space="preserve"> </w:t>
      </w:r>
      <w:r w:rsidRPr="00071B34">
        <w:rPr>
          <w:sz w:val="24"/>
          <w:szCs w:val="24"/>
        </w:rPr>
        <w:t>художественном,</w:t>
      </w:r>
      <w:r w:rsidRPr="00071B34">
        <w:rPr>
          <w:spacing w:val="1"/>
          <w:sz w:val="24"/>
          <w:szCs w:val="24"/>
        </w:rPr>
        <w:t xml:space="preserve"> </w:t>
      </w:r>
      <w:r w:rsidRPr="00071B34">
        <w:rPr>
          <w:sz w:val="24"/>
          <w:szCs w:val="24"/>
        </w:rPr>
        <w:t>разговорном),</w:t>
      </w:r>
      <w:r w:rsidRPr="00071B34">
        <w:rPr>
          <w:spacing w:val="1"/>
          <w:sz w:val="24"/>
          <w:szCs w:val="24"/>
        </w:rPr>
        <w:t xml:space="preserve"> </w:t>
      </w:r>
      <w:r w:rsidRPr="00071B34">
        <w:rPr>
          <w:sz w:val="24"/>
          <w:szCs w:val="24"/>
        </w:rPr>
        <w:t>формулировать</w:t>
      </w:r>
      <w:r w:rsidRPr="00071B34">
        <w:rPr>
          <w:spacing w:val="1"/>
          <w:sz w:val="24"/>
          <w:szCs w:val="24"/>
        </w:rPr>
        <w:t xml:space="preserve"> </w:t>
      </w:r>
      <w:r w:rsidRPr="00071B34">
        <w:rPr>
          <w:sz w:val="24"/>
          <w:szCs w:val="24"/>
        </w:rPr>
        <w:t>тему</w:t>
      </w:r>
      <w:r w:rsidRPr="00071B34">
        <w:rPr>
          <w:spacing w:val="-67"/>
          <w:sz w:val="24"/>
          <w:szCs w:val="24"/>
        </w:rPr>
        <w:t xml:space="preserve"> </w:t>
      </w:r>
      <w:r w:rsidRPr="00071B34">
        <w:rPr>
          <w:sz w:val="24"/>
          <w:szCs w:val="24"/>
        </w:rPr>
        <w:t>текста;</w:t>
      </w:r>
    </w:p>
    <w:p w:rsidR="009F41E1" w:rsidRPr="00071B34" w:rsidRDefault="009F41E1" w:rsidP="009F41E1">
      <w:pPr>
        <w:pStyle w:val="aff8"/>
        <w:ind w:left="809" w:firstLine="0"/>
        <w:rPr>
          <w:sz w:val="24"/>
          <w:szCs w:val="24"/>
        </w:rPr>
      </w:pPr>
      <w:r w:rsidRPr="00071B34">
        <w:rPr>
          <w:sz w:val="24"/>
          <w:szCs w:val="24"/>
        </w:rPr>
        <w:t>использовать</w:t>
      </w:r>
      <w:r w:rsidRPr="00071B34">
        <w:rPr>
          <w:spacing w:val="-6"/>
          <w:sz w:val="24"/>
          <w:szCs w:val="24"/>
        </w:rPr>
        <w:t xml:space="preserve"> </w:t>
      </w:r>
      <w:r w:rsidRPr="00071B34">
        <w:rPr>
          <w:sz w:val="24"/>
          <w:szCs w:val="24"/>
        </w:rPr>
        <w:t>лингвистические</w:t>
      </w:r>
      <w:r w:rsidRPr="00071B34">
        <w:rPr>
          <w:spacing w:val="-4"/>
          <w:sz w:val="24"/>
          <w:szCs w:val="24"/>
        </w:rPr>
        <w:t xml:space="preserve"> </w:t>
      </w:r>
      <w:r w:rsidRPr="00071B34">
        <w:rPr>
          <w:sz w:val="24"/>
          <w:szCs w:val="24"/>
        </w:rPr>
        <w:t>словари</w:t>
      </w:r>
      <w:r w:rsidRPr="00071B34">
        <w:rPr>
          <w:spacing w:val="-5"/>
          <w:sz w:val="24"/>
          <w:szCs w:val="24"/>
        </w:rPr>
        <w:t xml:space="preserve"> </w:t>
      </w:r>
      <w:r w:rsidRPr="00071B34">
        <w:rPr>
          <w:sz w:val="24"/>
          <w:szCs w:val="24"/>
        </w:rPr>
        <w:t>коми-пермяцкого</w:t>
      </w:r>
      <w:r w:rsidRPr="00071B34">
        <w:rPr>
          <w:spacing w:val="-2"/>
          <w:sz w:val="24"/>
          <w:szCs w:val="24"/>
        </w:rPr>
        <w:t xml:space="preserve"> </w:t>
      </w:r>
      <w:r w:rsidRPr="00071B34">
        <w:rPr>
          <w:sz w:val="24"/>
          <w:szCs w:val="24"/>
        </w:rPr>
        <w:t>языка;</w:t>
      </w:r>
    </w:p>
    <w:p w:rsidR="009F41E1" w:rsidRPr="00071B34" w:rsidRDefault="009F41E1" w:rsidP="009F41E1">
      <w:pPr>
        <w:pStyle w:val="aff8"/>
        <w:ind w:right="104"/>
        <w:rPr>
          <w:sz w:val="24"/>
          <w:szCs w:val="24"/>
        </w:rPr>
      </w:pPr>
      <w:r w:rsidRPr="00071B34">
        <w:rPr>
          <w:sz w:val="24"/>
          <w:szCs w:val="24"/>
        </w:rPr>
        <w:t>определять</w:t>
      </w:r>
      <w:r w:rsidRPr="00071B34">
        <w:rPr>
          <w:spacing w:val="1"/>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словообразования</w:t>
      </w:r>
      <w:r w:rsidRPr="00071B34">
        <w:rPr>
          <w:spacing w:val="1"/>
          <w:sz w:val="24"/>
          <w:szCs w:val="24"/>
        </w:rPr>
        <w:t xml:space="preserve"> </w:t>
      </w:r>
      <w:r w:rsidRPr="00071B34">
        <w:rPr>
          <w:sz w:val="24"/>
          <w:szCs w:val="24"/>
        </w:rPr>
        <w:t>коми-пермяцкого</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оценивать</w:t>
      </w:r>
      <w:r w:rsidRPr="00071B34">
        <w:rPr>
          <w:spacing w:val="-3"/>
          <w:sz w:val="24"/>
          <w:szCs w:val="24"/>
        </w:rPr>
        <w:t xml:space="preserve"> </w:t>
      </w:r>
      <w:r w:rsidRPr="00071B34">
        <w:rPr>
          <w:sz w:val="24"/>
          <w:szCs w:val="24"/>
        </w:rPr>
        <w:t>основные</w:t>
      </w:r>
      <w:r w:rsidRPr="00071B34">
        <w:rPr>
          <w:spacing w:val="-4"/>
          <w:sz w:val="24"/>
          <w:szCs w:val="24"/>
        </w:rPr>
        <w:t xml:space="preserve"> </w:t>
      </w:r>
      <w:r w:rsidRPr="00071B34">
        <w:rPr>
          <w:sz w:val="24"/>
          <w:szCs w:val="24"/>
        </w:rPr>
        <w:t>выразительные</w:t>
      </w:r>
      <w:r w:rsidRPr="00071B34">
        <w:rPr>
          <w:spacing w:val="-1"/>
          <w:sz w:val="24"/>
          <w:szCs w:val="24"/>
        </w:rPr>
        <w:t xml:space="preserve"> </w:t>
      </w:r>
      <w:r w:rsidRPr="00071B34">
        <w:rPr>
          <w:sz w:val="24"/>
          <w:szCs w:val="24"/>
        </w:rPr>
        <w:t>средства</w:t>
      </w:r>
      <w:r w:rsidRPr="00071B34">
        <w:rPr>
          <w:spacing w:val="-2"/>
          <w:sz w:val="24"/>
          <w:szCs w:val="24"/>
        </w:rPr>
        <w:t xml:space="preserve"> </w:t>
      </w:r>
      <w:r w:rsidRPr="00071B34">
        <w:rPr>
          <w:sz w:val="24"/>
          <w:szCs w:val="24"/>
        </w:rPr>
        <w:t>словообразования;</w:t>
      </w:r>
    </w:p>
    <w:p w:rsidR="009F41E1" w:rsidRPr="00071B34" w:rsidRDefault="009F41E1" w:rsidP="009F41E1">
      <w:pPr>
        <w:pStyle w:val="aff8"/>
        <w:ind w:left="809" w:firstLine="0"/>
        <w:rPr>
          <w:sz w:val="24"/>
          <w:szCs w:val="24"/>
        </w:rPr>
      </w:pPr>
      <w:r w:rsidRPr="00071B34">
        <w:rPr>
          <w:sz w:val="24"/>
          <w:szCs w:val="24"/>
        </w:rPr>
        <w:t>соблюдать</w:t>
      </w:r>
      <w:r w:rsidRPr="00071B34">
        <w:rPr>
          <w:spacing w:val="-5"/>
          <w:sz w:val="24"/>
          <w:szCs w:val="24"/>
        </w:rPr>
        <w:t xml:space="preserve"> </w:t>
      </w:r>
      <w:r w:rsidRPr="00071B34">
        <w:rPr>
          <w:sz w:val="24"/>
          <w:szCs w:val="24"/>
        </w:rPr>
        <w:t>правила</w:t>
      </w:r>
      <w:r w:rsidRPr="00071B34">
        <w:rPr>
          <w:spacing w:val="-3"/>
          <w:sz w:val="24"/>
          <w:szCs w:val="24"/>
        </w:rPr>
        <w:t xml:space="preserve"> </w:t>
      </w:r>
      <w:r w:rsidRPr="00071B34">
        <w:rPr>
          <w:sz w:val="24"/>
          <w:szCs w:val="24"/>
        </w:rPr>
        <w:t>правописания</w:t>
      </w:r>
      <w:r w:rsidRPr="00071B34">
        <w:rPr>
          <w:spacing w:val="-3"/>
          <w:sz w:val="24"/>
          <w:szCs w:val="24"/>
        </w:rPr>
        <w:t xml:space="preserve"> </w:t>
      </w:r>
      <w:r w:rsidRPr="00071B34">
        <w:rPr>
          <w:sz w:val="24"/>
          <w:szCs w:val="24"/>
        </w:rPr>
        <w:t>сложных</w:t>
      </w:r>
      <w:r w:rsidRPr="00071B34">
        <w:rPr>
          <w:spacing w:val="-2"/>
          <w:sz w:val="24"/>
          <w:szCs w:val="24"/>
        </w:rPr>
        <w:t xml:space="preserve"> </w:t>
      </w:r>
      <w:r w:rsidRPr="00071B34">
        <w:rPr>
          <w:sz w:val="24"/>
          <w:szCs w:val="24"/>
        </w:rPr>
        <w:t>слов;</w:t>
      </w:r>
    </w:p>
    <w:p w:rsidR="009F41E1" w:rsidRPr="00071B34" w:rsidRDefault="009F41E1" w:rsidP="009F41E1">
      <w:pPr>
        <w:pStyle w:val="aff8"/>
        <w:ind w:right="105"/>
        <w:rPr>
          <w:sz w:val="24"/>
          <w:szCs w:val="24"/>
        </w:rPr>
      </w:pPr>
      <w:r w:rsidRPr="00071B34">
        <w:rPr>
          <w:sz w:val="24"/>
          <w:szCs w:val="24"/>
        </w:rPr>
        <w:t>использовать</w:t>
      </w:r>
      <w:r w:rsidRPr="00071B34">
        <w:rPr>
          <w:spacing w:val="1"/>
          <w:sz w:val="24"/>
          <w:szCs w:val="24"/>
        </w:rPr>
        <w:t xml:space="preserve"> </w:t>
      </w:r>
      <w:r w:rsidRPr="00071B34">
        <w:rPr>
          <w:sz w:val="24"/>
          <w:szCs w:val="24"/>
        </w:rPr>
        <w:t>основные</w:t>
      </w:r>
      <w:r w:rsidRPr="00071B34">
        <w:rPr>
          <w:spacing w:val="1"/>
          <w:sz w:val="24"/>
          <w:szCs w:val="24"/>
        </w:rPr>
        <w:t xml:space="preserve"> </w:t>
      </w:r>
      <w:r w:rsidRPr="00071B34">
        <w:rPr>
          <w:sz w:val="24"/>
          <w:szCs w:val="24"/>
        </w:rPr>
        <w:t>понятия</w:t>
      </w:r>
      <w:r w:rsidRPr="00071B34">
        <w:rPr>
          <w:spacing w:val="1"/>
          <w:sz w:val="24"/>
          <w:szCs w:val="24"/>
        </w:rPr>
        <w:t xml:space="preserve"> </w:t>
      </w:r>
      <w:r w:rsidRPr="00071B34">
        <w:rPr>
          <w:sz w:val="24"/>
          <w:szCs w:val="24"/>
        </w:rPr>
        <w:t>грамматики,</w:t>
      </w:r>
      <w:r w:rsidRPr="00071B34">
        <w:rPr>
          <w:spacing w:val="1"/>
          <w:sz w:val="24"/>
          <w:szCs w:val="24"/>
        </w:rPr>
        <w:t xml:space="preserve"> </w:t>
      </w:r>
      <w:r w:rsidRPr="00071B34">
        <w:rPr>
          <w:sz w:val="24"/>
          <w:szCs w:val="24"/>
        </w:rPr>
        <w:t>морфологии,</w:t>
      </w:r>
      <w:r w:rsidRPr="00071B34">
        <w:rPr>
          <w:spacing w:val="1"/>
          <w:sz w:val="24"/>
          <w:szCs w:val="24"/>
        </w:rPr>
        <w:t xml:space="preserve"> </w:t>
      </w:r>
      <w:r w:rsidRPr="00071B34">
        <w:rPr>
          <w:sz w:val="24"/>
          <w:szCs w:val="24"/>
        </w:rPr>
        <w:t>характеризовывать</w:t>
      </w:r>
      <w:r w:rsidRPr="00071B34">
        <w:rPr>
          <w:spacing w:val="-3"/>
          <w:sz w:val="24"/>
          <w:szCs w:val="24"/>
        </w:rPr>
        <w:t xml:space="preserve"> </w:t>
      </w:r>
      <w:r w:rsidRPr="00071B34">
        <w:rPr>
          <w:sz w:val="24"/>
          <w:szCs w:val="24"/>
        </w:rPr>
        <w:t>самостоятельные,</w:t>
      </w:r>
      <w:r w:rsidRPr="00071B34">
        <w:rPr>
          <w:spacing w:val="-1"/>
          <w:sz w:val="24"/>
          <w:szCs w:val="24"/>
        </w:rPr>
        <w:t xml:space="preserve"> </w:t>
      </w:r>
      <w:r w:rsidRPr="00071B34">
        <w:rPr>
          <w:sz w:val="24"/>
          <w:szCs w:val="24"/>
        </w:rPr>
        <w:t>служебные</w:t>
      </w:r>
      <w:r w:rsidRPr="00071B34">
        <w:rPr>
          <w:spacing w:val="-2"/>
          <w:sz w:val="24"/>
          <w:szCs w:val="24"/>
        </w:rPr>
        <w:t xml:space="preserve"> </w:t>
      </w:r>
      <w:r w:rsidRPr="00071B34">
        <w:rPr>
          <w:sz w:val="24"/>
          <w:szCs w:val="24"/>
        </w:rPr>
        <w:t>части</w:t>
      </w:r>
      <w:r w:rsidRPr="00071B34">
        <w:rPr>
          <w:spacing w:val="-2"/>
          <w:sz w:val="24"/>
          <w:szCs w:val="24"/>
        </w:rPr>
        <w:t xml:space="preserve"> </w:t>
      </w:r>
      <w:r w:rsidRPr="00071B34">
        <w:rPr>
          <w:sz w:val="24"/>
          <w:szCs w:val="24"/>
        </w:rPr>
        <w:t>речи;</w:t>
      </w:r>
    </w:p>
    <w:p w:rsidR="009F41E1" w:rsidRPr="00071B34" w:rsidRDefault="009F41E1" w:rsidP="009F41E1">
      <w:pPr>
        <w:pStyle w:val="aff8"/>
        <w:ind w:right="104"/>
        <w:rPr>
          <w:sz w:val="24"/>
          <w:szCs w:val="24"/>
        </w:rPr>
      </w:pPr>
      <w:r w:rsidRPr="00071B34">
        <w:rPr>
          <w:sz w:val="24"/>
          <w:szCs w:val="24"/>
        </w:rPr>
        <w:t>характеризовать имя существительное как часть речи, определять его</w:t>
      </w:r>
      <w:r w:rsidRPr="00071B34">
        <w:rPr>
          <w:spacing w:val="1"/>
          <w:sz w:val="24"/>
          <w:szCs w:val="24"/>
        </w:rPr>
        <w:t xml:space="preserve"> </w:t>
      </w:r>
      <w:r w:rsidRPr="00071B34">
        <w:rPr>
          <w:sz w:val="24"/>
          <w:szCs w:val="24"/>
        </w:rPr>
        <w:t>грамматические признаки (число, падеж), синтаксическую роль, распознавать</w:t>
      </w:r>
      <w:r w:rsidRPr="00071B34">
        <w:rPr>
          <w:spacing w:val="-67"/>
          <w:sz w:val="24"/>
          <w:szCs w:val="24"/>
        </w:rPr>
        <w:t xml:space="preserve"> </w:t>
      </w:r>
      <w:r w:rsidRPr="00071B34">
        <w:rPr>
          <w:sz w:val="24"/>
          <w:szCs w:val="24"/>
        </w:rPr>
        <w:t>собственные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нарицательные,</w:t>
      </w:r>
      <w:r w:rsidRPr="00071B34">
        <w:rPr>
          <w:spacing w:val="1"/>
          <w:sz w:val="24"/>
          <w:szCs w:val="24"/>
        </w:rPr>
        <w:t xml:space="preserve"> </w:t>
      </w:r>
      <w:r w:rsidRPr="00071B34">
        <w:rPr>
          <w:sz w:val="24"/>
          <w:szCs w:val="24"/>
        </w:rPr>
        <w:t>одушевлённые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неодушевлённые</w:t>
      </w:r>
      <w:r w:rsidRPr="00071B34">
        <w:rPr>
          <w:spacing w:val="1"/>
          <w:sz w:val="24"/>
          <w:szCs w:val="24"/>
        </w:rPr>
        <w:t xml:space="preserve"> </w:t>
      </w:r>
      <w:r w:rsidRPr="00071B34">
        <w:rPr>
          <w:sz w:val="24"/>
          <w:szCs w:val="24"/>
        </w:rPr>
        <w:t>имена</w:t>
      </w:r>
      <w:r w:rsidRPr="00071B34">
        <w:rPr>
          <w:spacing w:val="1"/>
          <w:sz w:val="24"/>
          <w:szCs w:val="24"/>
        </w:rPr>
        <w:t xml:space="preserve"> </w:t>
      </w:r>
      <w:r w:rsidRPr="00071B34">
        <w:rPr>
          <w:sz w:val="24"/>
          <w:szCs w:val="24"/>
        </w:rPr>
        <w:t>существительные;</w:t>
      </w:r>
    </w:p>
    <w:p w:rsidR="009F41E1" w:rsidRPr="00071B34" w:rsidRDefault="009F41E1" w:rsidP="009F41E1">
      <w:pPr>
        <w:pStyle w:val="aff8"/>
        <w:ind w:right="104" w:firstLine="708"/>
        <w:rPr>
          <w:sz w:val="24"/>
          <w:szCs w:val="24"/>
        </w:rPr>
      </w:pPr>
      <w:r w:rsidRPr="00071B34">
        <w:rPr>
          <w:sz w:val="24"/>
          <w:szCs w:val="24"/>
        </w:rPr>
        <w:t>распознавать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употреблять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имена</w:t>
      </w:r>
      <w:r w:rsidRPr="00071B34">
        <w:rPr>
          <w:spacing w:val="1"/>
          <w:sz w:val="24"/>
          <w:szCs w:val="24"/>
        </w:rPr>
        <w:t xml:space="preserve"> </w:t>
      </w:r>
      <w:r w:rsidRPr="00071B34">
        <w:rPr>
          <w:sz w:val="24"/>
          <w:szCs w:val="24"/>
        </w:rPr>
        <w:t>существительные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единственном и во множественном числе, правильно использовать падежные</w:t>
      </w:r>
      <w:r w:rsidRPr="00071B34">
        <w:rPr>
          <w:spacing w:val="1"/>
          <w:sz w:val="24"/>
          <w:szCs w:val="24"/>
        </w:rPr>
        <w:t xml:space="preserve"> </w:t>
      </w:r>
      <w:r w:rsidRPr="00071B34">
        <w:rPr>
          <w:sz w:val="24"/>
          <w:szCs w:val="24"/>
        </w:rPr>
        <w:t>формы</w:t>
      </w:r>
      <w:r w:rsidRPr="00071B34">
        <w:rPr>
          <w:spacing w:val="-3"/>
          <w:sz w:val="24"/>
          <w:szCs w:val="24"/>
        </w:rPr>
        <w:t xml:space="preserve"> </w:t>
      </w:r>
      <w:r w:rsidRPr="00071B34">
        <w:rPr>
          <w:sz w:val="24"/>
          <w:szCs w:val="24"/>
        </w:rPr>
        <w:t>имён существительных;</w:t>
      </w:r>
    </w:p>
    <w:p w:rsidR="009F41E1" w:rsidRPr="00071B34" w:rsidRDefault="009F41E1" w:rsidP="009F41E1">
      <w:pPr>
        <w:pStyle w:val="aff8"/>
        <w:ind w:right="104"/>
        <w:rPr>
          <w:sz w:val="24"/>
          <w:szCs w:val="24"/>
        </w:rPr>
      </w:pPr>
      <w:r w:rsidRPr="00071B34">
        <w:rPr>
          <w:sz w:val="24"/>
          <w:szCs w:val="24"/>
        </w:rPr>
        <w:t>соблюдать</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правописания</w:t>
      </w:r>
      <w:r w:rsidRPr="00071B34">
        <w:rPr>
          <w:spacing w:val="1"/>
          <w:sz w:val="24"/>
          <w:szCs w:val="24"/>
        </w:rPr>
        <w:t xml:space="preserve"> </w:t>
      </w:r>
      <w:r w:rsidRPr="00071B34">
        <w:rPr>
          <w:sz w:val="24"/>
          <w:szCs w:val="24"/>
        </w:rPr>
        <w:t>заимствованных</w:t>
      </w:r>
      <w:r w:rsidRPr="00071B34">
        <w:rPr>
          <w:spacing w:val="1"/>
          <w:sz w:val="24"/>
          <w:szCs w:val="24"/>
        </w:rPr>
        <w:t xml:space="preserve"> </w:t>
      </w:r>
      <w:r w:rsidRPr="00071B34">
        <w:rPr>
          <w:sz w:val="24"/>
          <w:szCs w:val="24"/>
        </w:rPr>
        <w:t>существительных,</w:t>
      </w:r>
      <w:r w:rsidRPr="00071B34">
        <w:rPr>
          <w:spacing w:val="-67"/>
          <w:sz w:val="24"/>
          <w:szCs w:val="24"/>
        </w:rPr>
        <w:t xml:space="preserve"> </w:t>
      </w:r>
      <w:r w:rsidRPr="00071B34">
        <w:rPr>
          <w:sz w:val="24"/>
          <w:szCs w:val="24"/>
        </w:rPr>
        <w:t>проводить</w:t>
      </w:r>
      <w:r w:rsidRPr="00071B34">
        <w:rPr>
          <w:spacing w:val="1"/>
          <w:sz w:val="24"/>
          <w:szCs w:val="24"/>
        </w:rPr>
        <w:t xml:space="preserve"> </w:t>
      </w:r>
      <w:r w:rsidRPr="00071B34">
        <w:rPr>
          <w:sz w:val="24"/>
          <w:szCs w:val="24"/>
        </w:rPr>
        <w:t>устный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письменный</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имени</w:t>
      </w:r>
      <w:r w:rsidRPr="00071B34">
        <w:rPr>
          <w:spacing w:val="1"/>
          <w:sz w:val="24"/>
          <w:szCs w:val="24"/>
        </w:rPr>
        <w:t xml:space="preserve"> </w:t>
      </w:r>
      <w:r w:rsidRPr="00071B34">
        <w:rPr>
          <w:sz w:val="24"/>
          <w:szCs w:val="24"/>
        </w:rPr>
        <w:t>существительного;</w:t>
      </w:r>
    </w:p>
    <w:p w:rsidR="009F41E1" w:rsidRPr="00071B34" w:rsidRDefault="009F41E1" w:rsidP="009F41E1">
      <w:pPr>
        <w:pStyle w:val="aff8"/>
        <w:ind w:right="106" w:firstLine="708"/>
        <w:rPr>
          <w:sz w:val="24"/>
          <w:szCs w:val="24"/>
        </w:rPr>
      </w:pPr>
      <w:r w:rsidRPr="00071B34">
        <w:rPr>
          <w:sz w:val="24"/>
          <w:szCs w:val="24"/>
        </w:rPr>
        <w:t>распознавать</w:t>
      </w:r>
      <w:r w:rsidRPr="00071B34">
        <w:rPr>
          <w:spacing w:val="1"/>
          <w:sz w:val="24"/>
          <w:szCs w:val="24"/>
        </w:rPr>
        <w:t xml:space="preserve"> </w:t>
      </w:r>
      <w:r w:rsidRPr="00071B34">
        <w:rPr>
          <w:sz w:val="24"/>
          <w:szCs w:val="24"/>
        </w:rPr>
        <w:t>имя</w:t>
      </w:r>
      <w:r w:rsidRPr="00071B34">
        <w:rPr>
          <w:spacing w:val="1"/>
          <w:sz w:val="24"/>
          <w:szCs w:val="24"/>
        </w:rPr>
        <w:t xml:space="preserve"> </w:t>
      </w:r>
      <w:r w:rsidRPr="00071B34">
        <w:rPr>
          <w:sz w:val="24"/>
          <w:szCs w:val="24"/>
        </w:rPr>
        <w:t>прилагательное</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часть</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определять</w:t>
      </w:r>
      <w:r w:rsidRPr="00071B34">
        <w:rPr>
          <w:spacing w:val="1"/>
          <w:sz w:val="24"/>
          <w:szCs w:val="24"/>
        </w:rPr>
        <w:t xml:space="preserve"> </w:t>
      </w:r>
      <w:r w:rsidRPr="00071B34">
        <w:rPr>
          <w:sz w:val="24"/>
          <w:szCs w:val="24"/>
        </w:rPr>
        <w:t>его</w:t>
      </w:r>
      <w:r w:rsidRPr="00071B34">
        <w:rPr>
          <w:spacing w:val="1"/>
          <w:sz w:val="24"/>
          <w:szCs w:val="24"/>
        </w:rPr>
        <w:t xml:space="preserve"> </w:t>
      </w:r>
      <w:r w:rsidRPr="00071B34">
        <w:rPr>
          <w:sz w:val="24"/>
          <w:szCs w:val="24"/>
        </w:rPr>
        <w:t>грамматические признаки, синтаксическую роль, различать относительные и</w:t>
      </w:r>
      <w:r w:rsidRPr="00071B34">
        <w:rPr>
          <w:spacing w:val="1"/>
          <w:sz w:val="24"/>
          <w:szCs w:val="24"/>
        </w:rPr>
        <w:t xml:space="preserve"> </w:t>
      </w:r>
      <w:r w:rsidRPr="00071B34">
        <w:rPr>
          <w:sz w:val="24"/>
          <w:szCs w:val="24"/>
        </w:rPr>
        <w:t>качественные</w:t>
      </w:r>
      <w:r w:rsidRPr="00071B34">
        <w:rPr>
          <w:spacing w:val="1"/>
          <w:sz w:val="24"/>
          <w:szCs w:val="24"/>
        </w:rPr>
        <w:t xml:space="preserve"> </w:t>
      </w:r>
      <w:r w:rsidRPr="00071B34">
        <w:rPr>
          <w:sz w:val="24"/>
          <w:szCs w:val="24"/>
        </w:rPr>
        <w:t>имена</w:t>
      </w:r>
      <w:r w:rsidRPr="00071B34">
        <w:rPr>
          <w:spacing w:val="1"/>
          <w:sz w:val="24"/>
          <w:szCs w:val="24"/>
        </w:rPr>
        <w:t xml:space="preserve"> </w:t>
      </w:r>
      <w:r w:rsidRPr="00071B34">
        <w:rPr>
          <w:sz w:val="24"/>
          <w:szCs w:val="24"/>
        </w:rPr>
        <w:t>прилагательные,</w:t>
      </w:r>
      <w:r w:rsidRPr="00071B34">
        <w:rPr>
          <w:spacing w:val="1"/>
          <w:sz w:val="24"/>
          <w:szCs w:val="24"/>
        </w:rPr>
        <w:t xml:space="preserve"> </w:t>
      </w:r>
      <w:r w:rsidRPr="00071B34">
        <w:rPr>
          <w:sz w:val="24"/>
          <w:szCs w:val="24"/>
        </w:rPr>
        <w:t>степени</w:t>
      </w:r>
      <w:r w:rsidRPr="00071B34">
        <w:rPr>
          <w:spacing w:val="1"/>
          <w:sz w:val="24"/>
          <w:szCs w:val="24"/>
        </w:rPr>
        <w:t xml:space="preserve"> </w:t>
      </w:r>
      <w:r w:rsidRPr="00071B34">
        <w:rPr>
          <w:sz w:val="24"/>
          <w:szCs w:val="24"/>
        </w:rPr>
        <w:t>сравнения</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прилагательных,</w:t>
      </w:r>
      <w:r w:rsidRPr="00071B34">
        <w:rPr>
          <w:spacing w:val="-2"/>
          <w:sz w:val="24"/>
          <w:szCs w:val="24"/>
        </w:rPr>
        <w:t xml:space="preserve"> </w:t>
      </w:r>
      <w:r w:rsidRPr="00071B34">
        <w:rPr>
          <w:sz w:val="24"/>
          <w:szCs w:val="24"/>
        </w:rPr>
        <w:t>формы</w:t>
      </w:r>
      <w:r w:rsidRPr="00071B34">
        <w:rPr>
          <w:spacing w:val="-1"/>
          <w:sz w:val="24"/>
          <w:szCs w:val="24"/>
        </w:rPr>
        <w:t xml:space="preserve"> </w:t>
      </w:r>
      <w:r w:rsidRPr="00071B34">
        <w:rPr>
          <w:sz w:val="24"/>
          <w:szCs w:val="24"/>
        </w:rPr>
        <w:t>меры и</w:t>
      </w:r>
      <w:r w:rsidRPr="00071B34">
        <w:rPr>
          <w:spacing w:val="-1"/>
          <w:sz w:val="24"/>
          <w:szCs w:val="24"/>
        </w:rPr>
        <w:t xml:space="preserve"> </w:t>
      </w:r>
      <w:r w:rsidRPr="00071B34">
        <w:rPr>
          <w:sz w:val="24"/>
          <w:szCs w:val="24"/>
        </w:rPr>
        <w:t>степени</w:t>
      </w:r>
      <w:r w:rsidRPr="00071B34">
        <w:rPr>
          <w:spacing w:val="-2"/>
          <w:sz w:val="24"/>
          <w:szCs w:val="24"/>
        </w:rPr>
        <w:t xml:space="preserve"> </w:t>
      </w:r>
      <w:r w:rsidRPr="00071B34">
        <w:rPr>
          <w:sz w:val="24"/>
          <w:szCs w:val="24"/>
        </w:rPr>
        <w:t>качества</w:t>
      </w:r>
      <w:r w:rsidRPr="00071B34">
        <w:rPr>
          <w:spacing w:val="-4"/>
          <w:sz w:val="24"/>
          <w:szCs w:val="24"/>
        </w:rPr>
        <w:t xml:space="preserve"> </w:t>
      </w:r>
      <w:r w:rsidRPr="00071B34">
        <w:rPr>
          <w:sz w:val="24"/>
          <w:szCs w:val="24"/>
        </w:rPr>
        <w:t>прилагательных;</w:t>
      </w:r>
    </w:p>
    <w:p w:rsidR="009F41E1" w:rsidRPr="00071B34" w:rsidRDefault="009F41E1" w:rsidP="009F41E1">
      <w:pPr>
        <w:pStyle w:val="aff8"/>
        <w:ind w:right="105"/>
        <w:rPr>
          <w:sz w:val="24"/>
          <w:szCs w:val="24"/>
        </w:rPr>
      </w:pPr>
      <w:r w:rsidRPr="00071B34">
        <w:rPr>
          <w:sz w:val="24"/>
          <w:szCs w:val="24"/>
        </w:rPr>
        <w:t>соблюдать</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правописания</w:t>
      </w:r>
      <w:r w:rsidRPr="00071B34">
        <w:rPr>
          <w:spacing w:val="1"/>
          <w:sz w:val="24"/>
          <w:szCs w:val="24"/>
        </w:rPr>
        <w:t xml:space="preserve"> </w:t>
      </w:r>
      <w:r w:rsidRPr="00071B34">
        <w:rPr>
          <w:sz w:val="24"/>
          <w:szCs w:val="24"/>
        </w:rPr>
        <w:t>прилагательных,</w:t>
      </w:r>
      <w:r w:rsidRPr="00071B34">
        <w:rPr>
          <w:spacing w:val="1"/>
          <w:sz w:val="24"/>
          <w:szCs w:val="24"/>
        </w:rPr>
        <w:t xml:space="preserve"> </w:t>
      </w:r>
      <w:r w:rsidRPr="00071B34">
        <w:rPr>
          <w:sz w:val="24"/>
          <w:szCs w:val="24"/>
        </w:rPr>
        <w:t>правописание</w:t>
      </w:r>
      <w:r w:rsidRPr="00071B34">
        <w:rPr>
          <w:spacing w:val="1"/>
          <w:sz w:val="24"/>
          <w:szCs w:val="24"/>
        </w:rPr>
        <w:t xml:space="preserve"> </w:t>
      </w:r>
      <w:r w:rsidRPr="00071B34">
        <w:rPr>
          <w:sz w:val="24"/>
          <w:szCs w:val="24"/>
        </w:rPr>
        <w:t>заимствованных</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русского</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выявлять</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словообразования</w:t>
      </w:r>
      <w:r w:rsidRPr="00071B34">
        <w:rPr>
          <w:spacing w:val="1"/>
          <w:sz w:val="24"/>
          <w:szCs w:val="24"/>
        </w:rPr>
        <w:t xml:space="preserve"> </w:t>
      </w:r>
      <w:r w:rsidRPr="00071B34">
        <w:rPr>
          <w:sz w:val="24"/>
          <w:szCs w:val="24"/>
        </w:rPr>
        <w:t>имён прилагательных, проводить устный</w:t>
      </w:r>
      <w:r w:rsidRPr="00071B34">
        <w:rPr>
          <w:spacing w:val="1"/>
          <w:sz w:val="24"/>
          <w:szCs w:val="24"/>
        </w:rPr>
        <w:t xml:space="preserve"> </w:t>
      </w:r>
      <w:r w:rsidRPr="00071B34">
        <w:rPr>
          <w:sz w:val="24"/>
          <w:szCs w:val="24"/>
        </w:rPr>
        <w:t>и письменный</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 имени</w:t>
      </w:r>
      <w:r w:rsidRPr="00071B34">
        <w:rPr>
          <w:spacing w:val="-1"/>
          <w:sz w:val="24"/>
          <w:szCs w:val="24"/>
        </w:rPr>
        <w:t xml:space="preserve"> </w:t>
      </w:r>
      <w:r w:rsidRPr="00071B34">
        <w:rPr>
          <w:sz w:val="24"/>
          <w:szCs w:val="24"/>
        </w:rPr>
        <w:t>прилагательного;</w:t>
      </w:r>
    </w:p>
    <w:p w:rsidR="009F41E1" w:rsidRPr="00071B34" w:rsidRDefault="009F41E1" w:rsidP="009F41E1">
      <w:pPr>
        <w:pStyle w:val="aff8"/>
        <w:ind w:right="104"/>
        <w:rPr>
          <w:sz w:val="24"/>
          <w:szCs w:val="24"/>
        </w:rPr>
      </w:pPr>
      <w:r w:rsidRPr="00071B34">
        <w:rPr>
          <w:sz w:val="24"/>
          <w:szCs w:val="24"/>
        </w:rPr>
        <w:t>распознавать</w:t>
      </w:r>
      <w:r w:rsidRPr="00071B34">
        <w:rPr>
          <w:spacing w:val="1"/>
          <w:sz w:val="24"/>
          <w:szCs w:val="24"/>
        </w:rPr>
        <w:t xml:space="preserve"> </w:t>
      </w:r>
      <w:r w:rsidRPr="00071B34">
        <w:rPr>
          <w:sz w:val="24"/>
          <w:szCs w:val="24"/>
        </w:rPr>
        <w:t>числительное</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часть</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определять</w:t>
      </w:r>
      <w:r w:rsidRPr="00071B34">
        <w:rPr>
          <w:spacing w:val="1"/>
          <w:sz w:val="24"/>
          <w:szCs w:val="24"/>
        </w:rPr>
        <w:t xml:space="preserve"> </w:t>
      </w:r>
      <w:r w:rsidRPr="00071B34">
        <w:rPr>
          <w:sz w:val="24"/>
          <w:szCs w:val="24"/>
        </w:rPr>
        <w:t>его</w:t>
      </w:r>
      <w:r w:rsidRPr="00071B34">
        <w:rPr>
          <w:spacing w:val="1"/>
          <w:sz w:val="24"/>
          <w:szCs w:val="24"/>
        </w:rPr>
        <w:t xml:space="preserve"> </w:t>
      </w:r>
      <w:r w:rsidRPr="00071B34">
        <w:rPr>
          <w:sz w:val="24"/>
          <w:szCs w:val="24"/>
        </w:rPr>
        <w:t>грамматические признаки, синтаксическую роль; различать количественные,</w:t>
      </w:r>
      <w:r w:rsidRPr="00071B34">
        <w:rPr>
          <w:spacing w:val="1"/>
          <w:sz w:val="24"/>
          <w:szCs w:val="24"/>
        </w:rPr>
        <w:t xml:space="preserve"> </w:t>
      </w:r>
      <w:r w:rsidRPr="00071B34">
        <w:rPr>
          <w:sz w:val="24"/>
          <w:szCs w:val="24"/>
        </w:rPr>
        <w:t>порядковые и обобщительные числительные, применять правила написания</w:t>
      </w:r>
      <w:r w:rsidRPr="00071B34">
        <w:rPr>
          <w:spacing w:val="1"/>
          <w:sz w:val="24"/>
          <w:szCs w:val="24"/>
        </w:rPr>
        <w:t xml:space="preserve"> </w:t>
      </w:r>
      <w:r w:rsidRPr="00071B34">
        <w:rPr>
          <w:sz w:val="24"/>
          <w:szCs w:val="24"/>
        </w:rPr>
        <w:t>числительных;</w:t>
      </w:r>
    </w:p>
    <w:p w:rsidR="009F41E1" w:rsidRPr="00071B34" w:rsidRDefault="009F41E1" w:rsidP="009F41E1">
      <w:pPr>
        <w:pStyle w:val="aff8"/>
        <w:ind w:right="106"/>
        <w:rPr>
          <w:sz w:val="24"/>
          <w:szCs w:val="24"/>
        </w:rPr>
      </w:pPr>
      <w:r w:rsidRPr="00071B34">
        <w:rPr>
          <w:sz w:val="24"/>
          <w:szCs w:val="24"/>
        </w:rPr>
        <w:t>распознавать</w:t>
      </w:r>
      <w:r w:rsidRPr="00071B34">
        <w:rPr>
          <w:spacing w:val="1"/>
          <w:sz w:val="24"/>
          <w:szCs w:val="24"/>
        </w:rPr>
        <w:t xml:space="preserve"> </w:t>
      </w:r>
      <w:r w:rsidRPr="00071B34">
        <w:rPr>
          <w:sz w:val="24"/>
          <w:szCs w:val="24"/>
        </w:rPr>
        <w:t>имена</w:t>
      </w:r>
      <w:r w:rsidRPr="00071B34">
        <w:rPr>
          <w:spacing w:val="1"/>
          <w:sz w:val="24"/>
          <w:szCs w:val="24"/>
        </w:rPr>
        <w:t xml:space="preserve"> </w:t>
      </w:r>
      <w:r w:rsidRPr="00071B34">
        <w:rPr>
          <w:sz w:val="24"/>
          <w:szCs w:val="24"/>
        </w:rPr>
        <w:t>числительные</w:t>
      </w:r>
      <w:r w:rsidRPr="00071B34">
        <w:rPr>
          <w:spacing w:val="1"/>
          <w:sz w:val="24"/>
          <w:szCs w:val="24"/>
        </w:rPr>
        <w:t xml:space="preserve"> </w:t>
      </w:r>
      <w:r w:rsidRPr="00071B34">
        <w:rPr>
          <w:sz w:val="24"/>
          <w:szCs w:val="24"/>
        </w:rPr>
        <w:t>простые,</w:t>
      </w:r>
      <w:r w:rsidRPr="00071B34">
        <w:rPr>
          <w:spacing w:val="1"/>
          <w:sz w:val="24"/>
          <w:szCs w:val="24"/>
        </w:rPr>
        <w:t xml:space="preserve"> </w:t>
      </w:r>
      <w:r w:rsidRPr="00071B34">
        <w:rPr>
          <w:sz w:val="24"/>
          <w:szCs w:val="24"/>
        </w:rPr>
        <w:t>сложные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составные,</w:t>
      </w:r>
      <w:r w:rsidRPr="00071B34">
        <w:rPr>
          <w:spacing w:val="1"/>
          <w:sz w:val="24"/>
          <w:szCs w:val="24"/>
        </w:rPr>
        <w:t xml:space="preserve"> </w:t>
      </w:r>
      <w:r w:rsidRPr="00071B34">
        <w:rPr>
          <w:sz w:val="24"/>
          <w:szCs w:val="24"/>
        </w:rPr>
        <w:t>правильно</w:t>
      </w:r>
      <w:r w:rsidRPr="00071B34">
        <w:rPr>
          <w:spacing w:val="1"/>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падежные</w:t>
      </w:r>
      <w:r w:rsidRPr="00071B34">
        <w:rPr>
          <w:spacing w:val="1"/>
          <w:sz w:val="24"/>
          <w:szCs w:val="24"/>
        </w:rPr>
        <w:t xml:space="preserve"> </w:t>
      </w:r>
      <w:r w:rsidRPr="00071B34">
        <w:rPr>
          <w:sz w:val="24"/>
          <w:szCs w:val="24"/>
        </w:rPr>
        <w:t>формы</w:t>
      </w:r>
      <w:r w:rsidRPr="00071B34">
        <w:rPr>
          <w:spacing w:val="1"/>
          <w:sz w:val="24"/>
          <w:szCs w:val="24"/>
        </w:rPr>
        <w:t xml:space="preserve"> </w:t>
      </w:r>
      <w:r w:rsidRPr="00071B34">
        <w:rPr>
          <w:sz w:val="24"/>
          <w:szCs w:val="24"/>
        </w:rPr>
        <w:t>имён</w:t>
      </w:r>
      <w:r w:rsidRPr="00071B34">
        <w:rPr>
          <w:spacing w:val="1"/>
          <w:sz w:val="24"/>
          <w:szCs w:val="24"/>
        </w:rPr>
        <w:t xml:space="preserve"> </w:t>
      </w:r>
      <w:r w:rsidRPr="00071B34">
        <w:rPr>
          <w:sz w:val="24"/>
          <w:szCs w:val="24"/>
        </w:rPr>
        <w:t>числительных,</w:t>
      </w:r>
      <w:r w:rsidRPr="00071B34">
        <w:rPr>
          <w:spacing w:val="1"/>
          <w:sz w:val="24"/>
          <w:szCs w:val="24"/>
        </w:rPr>
        <w:t xml:space="preserve"> </w:t>
      </w:r>
      <w:r w:rsidRPr="00071B34">
        <w:rPr>
          <w:sz w:val="24"/>
          <w:szCs w:val="24"/>
        </w:rPr>
        <w:t>проводить</w:t>
      </w:r>
      <w:r w:rsidRPr="00071B34">
        <w:rPr>
          <w:spacing w:val="-67"/>
          <w:sz w:val="24"/>
          <w:szCs w:val="24"/>
        </w:rPr>
        <w:t xml:space="preserve"> </w:t>
      </w:r>
      <w:r w:rsidRPr="00071B34">
        <w:rPr>
          <w:sz w:val="24"/>
          <w:szCs w:val="24"/>
        </w:rPr>
        <w:t>устный</w:t>
      </w:r>
      <w:r w:rsidRPr="00071B34">
        <w:rPr>
          <w:spacing w:val="-2"/>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письменный</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3"/>
          <w:sz w:val="24"/>
          <w:szCs w:val="24"/>
        </w:rPr>
        <w:t xml:space="preserve"> </w:t>
      </w:r>
      <w:r w:rsidRPr="00071B34">
        <w:rPr>
          <w:sz w:val="24"/>
          <w:szCs w:val="24"/>
        </w:rPr>
        <w:t>имени</w:t>
      </w:r>
      <w:r w:rsidRPr="00071B34">
        <w:rPr>
          <w:spacing w:val="-2"/>
          <w:sz w:val="24"/>
          <w:szCs w:val="24"/>
        </w:rPr>
        <w:t xml:space="preserve"> </w:t>
      </w:r>
      <w:r w:rsidRPr="00071B34">
        <w:rPr>
          <w:sz w:val="24"/>
          <w:szCs w:val="24"/>
        </w:rPr>
        <w:t>числительного;</w:t>
      </w:r>
    </w:p>
    <w:p w:rsidR="009F41E1" w:rsidRPr="00071B34" w:rsidRDefault="00AB47B6" w:rsidP="00AB47B6">
      <w:pPr>
        <w:pStyle w:val="aff8"/>
        <w:ind w:left="0" w:firstLine="809"/>
        <w:rPr>
          <w:sz w:val="24"/>
          <w:szCs w:val="24"/>
        </w:rPr>
      </w:pPr>
      <w:proofErr w:type="gramStart"/>
      <w:r>
        <w:rPr>
          <w:sz w:val="24"/>
          <w:szCs w:val="24"/>
        </w:rPr>
        <w:t xml:space="preserve">распознавать местоимение как </w:t>
      </w:r>
      <w:r w:rsidR="009F41E1" w:rsidRPr="00071B34">
        <w:rPr>
          <w:spacing w:val="2"/>
          <w:sz w:val="24"/>
          <w:szCs w:val="24"/>
        </w:rPr>
        <w:t xml:space="preserve"> </w:t>
      </w:r>
      <w:r>
        <w:rPr>
          <w:sz w:val="24"/>
          <w:szCs w:val="24"/>
        </w:rPr>
        <w:t xml:space="preserve">часть речи, определять </w:t>
      </w:r>
      <w:r w:rsidR="009F41E1" w:rsidRPr="00071B34">
        <w:rPr>
          <w:sz w:val="24"/>
          <w:szCs w:val="24"/>
        </w:rPr>
        <w:t>его</w:t>
      </w:r>
      <w:r>
        <w:rPr>
          <w:sz w:val="24"/>
          <w:szCs w:val="24"/>
        </w:rPr>
        <w:t xml:space="preserve"> </w:t>
      </w:r>
      <w:r w:rsidR="009F41E1" w:rsidRPr="00071B34">
        <w:rPr>
          <w:sz w:val="24"/>
          <w:szCs w:val="24"/>
        </w:rPr>
        <w:t>грамматические признаки, синтаксическую роль, сопоставлять и соотносить</w:t>
      </w:r>
      <w:r w:rsidR="009F41E1" w:rsidRPr="00071B34">
        <w:rPr>
          <w:spacing w:val="1"/>
          <w:sz w:val="24"/>
          <w:szCs w:val="24"/>
        </w:rPr>
        <w:t xml:space="preserve"> </w:t>
      </w:r>
      <w:r w:rsidR="009F41E1" w:rsidRPr="00071B34">
        <w:rPr>
          <w:sz w:val="24"/>
          <w:szCs w:val="24"/>
        </w:rPr>
        <w:t>местоимения с другими частями речи, распознавать разряды местоимений</w:t>
      </w:r>
      <w:r w:rsidR="009F41E1" w:rsidRPr="00071B34">
        <w:rPr>
          <w:spacing w:val="1"/>
          <w:sz w:val="24"/>
          <w:szCs w:val="24"/>
        </w:rPr>
        <w:t xml:space="preserve"> </w:t>
      </w:r>
      <w:r w:rsidR="009F41E1" w:rsidRPr="00071B34">
        <w:rPr>
          <w:sz w:val="24"/>
          <w:szCs w:val="24"/>
        </w:rPr>
        <w:t>(личные,</w:t>
      </w:r>
      <w:r w:rsidR="009F41E1" w:rsidRPr="00071B34">
        <w:rPr>
          <w:spacing w:val="1"/>
          <w:sz w:val="24"/>
          <w:szCs w:val="24"/>
        </w:rPr>
        <w:t xml:space="preserve"> </w:t>
      </w:r>
      <w:r w:rsidR="009F41E1" w:rsidRPr="00071B34">
        <w:rPr>
          <w:sz w:val="24"/>
          <w:szCs w:val="24"/>
        </w:rPr>
        <w:t>усилительно-личные,</w:t>
      </w:r>
      <w:r w:rsidR="009F41E1" w:rsidRPr="00071B34">
        <w:rPr>
          <w:spacing w:val="1"/>
          <w:sz w:val="24"/>
          <w:szCs w:val="24"/>
        </w:rPr>
        <w:t xml:space="preserve"> </w:t>
      </w:r>
      <w:r w:rsidR="009F41E1" w:rsidRPr="00071B34">
        <w:rPr>
          <w:sz w:val="24"/>
          <w:szCs w:val="24"/>
        </w:rPr>
        <w:t>взаимно-личные,</w:t>
      </w:r>
      <w:r w:rsidR="009F41E1" w:rsidRPr="00071B34">
        <w:rPr>
          <w:spacing w:val="1"/>
          <w:sz w:val="24"/>
          <w:szCs w:val="24"/>
        </w:rPr>
        <w:t xml:space="preserve"> </w:t>
      </w:r>
      <w:r w:rsidR="009F41E1" w:rsidRPr="00071B34">
        <w:rPr>
          <w:sz w:val="24"/>
          <w:szCs w:val="24"/>
        </w:rPr>
        <w:t>указательные,</w:t>
      </w:r>
      <w:r w:rsidR="009F41E1" w:rsidRPr="00071B34">
        <w:rPr>
          <w:spacing w:val="1"/>
          <w:sz w:val="24"/>
          <w:szCs w:val="24"/>
        </w:rPr>
        <w:t xml:space="preserve"> </w:t>
      </w:r>
      <w:r w:rsidR="009F41E1" w:rsidRPr="00071B34">
        <w:rPr>
          <w:sz w:val="24"/>
          <w:szCs w:val="24"/>
        </w:rPr>
        <w:t>определительные,</w:t>
      </w:r>
      <w:r w:rsidR="009F41E1" w:rsidRPr="00071B34">
        <w:rPr>
          <w:spacing w:val="1"/>
          <w:sz w:val="24"/>
          <w:szCs w:val="24"/>
        </w:rPr>
        <w:t xml:space="preserve"> </w:t>
      </w:r>
      <w:r w:rsidR="009F41E1" w:rsidRPr="00071B34">
        <w:rPr>
          <w:sz w:val="24"/>
          <w:szCs w:val="24"/>
        </w:rPr>
        <w:t>вопросительные,</w:t>
      </w:r>
      <w:r w:rsidR="009F41E1" w:rsidRPr="00071B34">
        <w:rPr>
          <w:spacing w:val="1"/>
          <w:sz w:val="24"/>
          <w:szCs w:val="24"/>
        </w:rPr>
        <w:t xml:space="preserve"> </w:t>
      </w:r>
      <w:r w:rsidR="009F41E1" w:rsidRPr="00071B34">
        <w:rPr>
          <w:sz w:val="24"/>
          <w:szCs w:val="24"/>
        </w:rPr>
        <w:t>относительные,</w:t>
      </w:r>
      <w:r w:rsidR="009F41E1" w:rsidRPr="00071B34">
        <w:rPr>
          <w:spacing w:val="1"/>
          <w:sz w:val="24"/>
          <w:szCs w:val="24"/>
        </w:rPr>
        <w:t xml:space="preserve"> </w:t>
      </w:r>
      <w:r w:rsidR="009F41E1" w:rsidRPr="00071B34">
        <w:rPr>
          <w:sz w:val="24"/>
          <w:szCs w:val="24"/>
        </w:rPr>
        <w:t>неопределённые,</w:t>
      </w:r>
      <w:r w:rsidR="009F41E1" w:rsidRPr="00071B34">
        <w:rPr>
          <w:spacing w:val="1"/>
          <w:sz w:val="24"/>
          <w:szCs w:val="24"/>
        </w:rPr>
        <w:t xml:space="preserve"> </w:t>
      </w:r>
      <w:r w:rsidR="009F41E1" w:rsidRPr="00071B34">
        <w:rPr>
          <w:sz w:val="24"/>
          <w:szCs w:val="24"/>
        </w:rPr>
        <w:t>отрицательные,</w:t>
      </w:r>
      <w:r w:rsidR="009F41E1" w:rsidRPr="00071B34">
        <w:rPr>
          <w:spacing w:val="-2"/>
          <w:sz w:val="24"/>
          <w:szCs w:val="24"/>
        </w:rPr>
        <w:t xml:space="preserve"> </w:t>
      </w:r>
      <w:r w:rsidR="009F41E1" w:rsidRPr="00071B34">
        <w:rPr>
          <w:sz w:val="24"/>
          <w:szCs w:val="24"/>
        </w:rPr>
        <w:t>счётно-личные);</w:t>
      </w:r>
      <w:proofErr w:type="gramEnd"/>
    </w:p>
    <w:p w:rsidR="009F41E1" w:rsidRPr="00071B34" w:rsidRDefault="009F41E1" w:rsidP="009F41E1">
      <w:pPr>
        <w:pStyle w:val="aff8"/>
        <w:ind w:left="809" w:firstLine="0"/>
        <w:rPr>
          <w:sz w:val="24"/>
          <w:szCs w:val="24"/>
        </w:rPr>
      </w:pPr>
      <w:r w:rsidRPr="00071B34">
        <w:rPr>
          <w:sz w:val="24"/>
          <w:szCs w:val="24"/>
        </w:rPr>
        <w:t>соблюдать</w:t>
      </w:r>
      <w:r w:rsidRPr="00071B34">
        <w:rPr>
          <w:spacing w:val="-5"/>
          <w:sz w:val="24"/>
          <w:szCs w:val="24"/>
        </w:rPr>
        <w:t xml:space="preserve"> </w:t>
      </w:r>
      <w:r w:rsidRPr="00071B34">
        <w:rPr>
          <w:sz w:val="24"/>
          <w:szCs w:val="24"/>
        </w:rPr>
        <w:t>правила</w:t>
      </w:r>
      <w:r w:rsidRPr="00071B34">
        <w:rPr>
          <w:spacing w:val="-4"/>
          <w:sz w:val="24"/>
          <w:szCs w:val="24"/>
        </w:rPr>
        <w:t xml:space="preserve"> </w:t>
      </w:r>
      <w:r w:rsidRPr="00071B34">
        <w:rPr>
          <w:sz w:val="24"/>
          <w:szCs w:val="24"/>
        </w:rPr>
        <w:t>правописания</w:t>
      </w:r>
      <w:r w:rsidRPr="00071B34">
        <w:rPr>
          <w:spacing w:val="-4"/>
          <w:sz w:val="24"/>
          <w:szCs w:val="24"/>
        </w:rPr>
        <w:t xml:space="preserve"> </w:t>
      </w:r>
      <w:r w:rsidRPr="00071B34">
        <w:rPr>
          <w:sz w:val="24"/>
          <w:szCs w:val="24"/>
        </w:rPr>
        <w:t>местоимений;</w:t>
      </w:r>
    </w:p>
    <w:p w:rsidR="009F41E1" w:rsidRPr="00071B34" w:rsidRDefault="009F41E1" w:rsidP="009F41E1">
      <w:pPr>
        <w:pStyle w:val="aff8"/>
        <w:ind w:right="106"/>
        <w:rPr>
          <w:sz w:val="24"/>
          <w:szCs w:val="24"/>
        </w:rPr>
      </w:pPr>
      <w:r w:rsidRPr="00071B34">
        <w:rPr>
          <w:sz w:val="24"/>
          <w:szCs w:val="24"/>
        </w:rPr>
        <w:t>правильно</w:t>
      </w:r>
      <w:r w:rsidRPr="00071B34">
        <w:rPr>
          <w:spacing w:val="1"/>
          <w:sz w:val="24"/>
          <w:szCs w:val="24"/>
        </w:rPr>
        <w:t xml:space="preserve"> </w:t>
      </w:r>
      <w:r w:rsidRPr="00071B34">
        <w:rPr>
          <w:sz w:val="24"/>
          <w:szCs w:val="24"/>
        </w:rPr>
        <w:t>изменять</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падежам</w:t>
      </w:r>
      <w:r w:rsidRPr="00071B34">
        <w:rPr>
          <w:spacing w:val="1"/>
          <w:sz w:val="24"/>
          <w:szCs w:val="24"/>
        </w:rPr>
        <w:t xml:space="preserve"> </w:t>
      </w:r>
      <w:r w:rsidRPr="00071B34">
        <w:rPr>
          <w:sz w:val="24"/>
          <w:szCs w:val="24"/>
        </w:rPr>
        <w:t>местоимения</w:t>
      </w:r>
      <w:r w:rsidRPr="00071B34">
        <w:rPr>
          <w:spacing w:val="1"/>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разрядов</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употреблять их в речи, проводить устный и письменный морфологический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местоимений;</w:t>
      </w:r>
    </w:p>
    <w:p w:rsidR="009F41E1" w:rsidRPr="00071B34" w:rsidRDefault="009F41E1" w:rsidP="009F41E1">
      <w:pPr>
        <w:pStyle w:val="aff8"/>
        <w:ind w:right="104"/>
        <w:rPr>
          <w:sz w:val="24"/>
          <w:szCs w:val="24"/>
        </w:rPr>
      </w:pPr>
      <w:r w:rsidRPr="00071B34">
        <w:rPr>
          <w:sz w:val="24"/>
          <w:szCs w:val="24"/>
        </w:rPr>
        <w:t>распознавать</w:t>
      </w:r>
      <w:r w:rsidRPr="00071B34">
        <w:rPr>
          <w:spacing w:val="1"/>
          <w:sz w:val="24"/>
          <w:szCs w:val="24"/>
        </w:rPr>
        <w:t xml:space="preserve"> </w:t>
      </w:r>
      <w:r w:rsidRPr="00071B34">
        <w:rPr>
          <w:sz w:val="24"/>
          <w:szCs w:val="24"/>
        </w:rPr>
        <w:t>глагол</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часть</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определять</w:t>
      </w:r>
      <w:r w:rsidRPr="00071B34">
        <w:rPr>
          <w:spacing w:val="1"/>
          <w:sz w:val="24"/>
          <w:szCs w:val="24"/>
        </w:rPr>
        <w:t xml:space="preserve"> </w:t>
      </w:r>
      <w:r w:rsidRPr="00071B34">
        <w:rPr>
          <w:sz w:val="24"/>
          <w:szCs w:val="24"/>
        </w:rPr>
        <w:t>его</w:t>
      </w:r>
      <w:r w:rsidRPr="00071B34">
        <w:rPr>
          <w:spacing w:val="1"/>
          <w:sz w:val="24"/>
          <w:szCs w:val="24"/>
        </w:rPr>
        <w:t xml:space="preserve"> </w:t>
      </w:r>
      <w:r w:rsidRPr="00071B34">
        <w:rPr>
          <w:sz w:val="24"/>
          <w:szCs w:val="24"/>
        </w:rPr>
        <w:t>грамматические</w:t>
      </w:r>
      <w:r w:rsidRPr="00071B34">
        <w:rPr>
          <w:spacing w:val="-67"/>
          <w:sz w:val="24"/>
          <w:szCs w:val="24"/>
        </w:rPr>
        <w:t xml:space="preserve"> </w:t>
      </w:r>
      <w:r w:rsidRPr="00071B34">
        <w:rPr>
          <w:sz w:val="24"/>
          <w:szCs w:val="24"/>
        </w:rPr>
        <w:t>признаки, синтаксическую роль, определять инфинитивную форму глагола,</w:t>
      </w:r>
      <w:r w:rsidRPr="00071B34">
        <w:rPr>
          <w:spacing w:val="1"/>
          <w:sz w:val="24"/>
          <w:szCs w:val="24"/>
        </w:rPr>
        <w:t xml:space="preserve"> </w:t>
      </w:r>
      <w:r w:rsidRPr="00071B34">
        <w:rPr>
          <w:sz w:val="24"/>
          <w:szCs w:val="24"/>
        </w:rPr>
        <w:t>образовывать и употреблять в речи временные формы глаголов, изменять</w:t>
      </w:r>
      <w:r w:rsidRPr="00071B34">
        <w:rPr>
          <w:spacing w:val="1"/>
          <w:sz w:val="24"/>
          <w:szCs w:val="24"/>
        </w:rPr>
        <w:t xml:space="preserve"> </w:t>
      </w:r>
      <w:r w:rsidRPr="00071B34">
        <w:rPr>
          <w:sz w:val="24"/>
          <w:szCs w:val="24"/>
        </w:rPr>
        <w:t>глаголы</w:t>
      </w:r>
      <w:r w:rsidRPr="00071B34">
        <w:rPr>
          <w:spacing w:val="-3"/>
          <w:sz w:val="24"/>
          <w:szCs w:val="24"/>
        </w:rPr>
        <w:t xml:space="preserve"> </w:t>
      </w:r>
      <w:r w:rsidRPr="00071B34">
        <w:rPr>
          <w:sz w:val="24"/>
          <w:szCs w:val="24"/>
        </w:rPr>
        <w:t>по лицам,</w:t>
      </w:r>
      <w:r w:rsidRPr="00071B34">
        <w:rPr>
          <w:spacing w:val="-1"/>
          <w:sz w:val="24"/>
          <w:szCs w:val="24"/>
        </w:rPr>
        <w:t xml:space="preserve"> </w:t>
      </w:r>
      <w:r w:rsidRPr="00071B34">
        <w:rPr>
          <w:sz w:val="24"/>
          <w:szCs w:val="24"/>
        </w:rPr>
        <w:t>числам;</w:t>
      </w:r>
    </w:p>
    <w:p w:rsidR="009F41E1" w:rsidRPr="00071B34" w:rsidRDefault="009F41E1" w:rsidP="009F41E1">
      <w:pPr>
        <w:pStyle w:val="aff8"/>
        <w:ind w:left="102" w:right="104"/>
        <w:rPr>
          <w:sz w:val="24"/>
          <w:szCs w:val="24"/>
        </w:rPr>
      </w:pPr>
      <w:r w:rsidRPr="00071B34">
        <w:rPr>
          <w:sz w:val="24"/>
          <w:szCs w:val="24"/>
        </w:rPr>
        <w:t>образовывать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употреблять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глаголы</w:t>
      </w:r>
      <w:r w:rsidRPr="00071B34">
        <w:rPr>
          <w:spacing w:val="1"/>
          <w:sz w:val="24"/>
          <w:szCs w:val="24"/>
        </w:rPr>
        <w:t xml:space="preserve"> </w:t>
      </w:r>
      <w:r w:rsidRPr="00071B34">
        <w:rPr>
          <w:sz w:val="24"/>
          <w:szCs w:val="24"/>
        </w:rPr>
        <w:t>изъявительного,</w:t>
      </w:r>
      <w:r w:rsidRPr="00071B34">
        <w:rPr>
          <w:spacing w:val="1"/>
          <w:sz w:val="24"/>
          <w:szCs w:val="24"/>
        </w:rPr>
        <w:t xml:space="preserve"> </w:t>
      </w:r>
      <w:r w:rsidRPr="00071B34">
        <w:rPr>
          <w:sz w:val="24"/>
          <w:szCs w:val="24"/>
        </w:rPr>
        <w:t>повелительного,</w:t>
      </w:r>
      <w:r w:rsidRPr="00071B34">
        <w:rPr>
          <w:spacing w:val="1"/>
          <w:sz w:val="24"/>
          <w:szCs w:val="24"/>
        </w:rPr>
        <w:t xml:space="preserve"> </w:t>
      </w:r>
      <w:r w:rsidRPr="00071B34">
        <w:rPr>
          <w:sz w:val="24"/>
          <w:szCs w:val="24"/>
        </w:rPr>
        <w:t>сослагательного</w:t>
      </w:r>
      <w:r w:rsidRPr="00071B34">
        <w:rPr>
          <w:spacing w:val="1"/>
          <w:sz w:val="24"/>
          <w:szCs w:val="24"/>
        </w:rPr>
        <w:t xml:space="preserve"> </w:t>
      </w:r>
      <w:r w:rsidRPr="00071B34">
        <w:rPr>
          <w:sz w:val="24"/>
          <w:szCs w:val="24"/>
        </w:rPr>
        <w:t>(условного);</w:t>
      </w:r>
      <w:r w:rsidRPr="00071B34">
        <w:rPr>
          <w:spacing w:val="1"/>
          <w:sz w:val="24"/>
          <w:szCs w:val="24"/>
        </w:rPr>
        <w:t xml:space="preserve"> </w:t>
      </w:r>
      <w:r w:rsidRPr="00071B34">
        <w:rPr>
          <w:sz w:val="24"/>
          <w:szCs w:val="24"/>
        </w:rPr>
        <w:t>различать</w:t>
      </w:r>
      <w:r w:rsidRPr="00071B34">
        <w:rPr>
          <w:spacing w:val="1"/>
          <w:sz w:val="24"/>
          <w:szCs w:val="24"/>
        </w:rPr>
        <w:t xml:space="preserve"> </w:t>
      </w:r>
      <w:r w:rsidRPr="00071B34">
        <w:rPr>
          <w:sz w:val="24"/>
          <w:szCs w:val="24"/>
        </w:rPr>
        <w:t>положительное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отрицательное</w:t>
      </w:r>
      <w:r w:rsidRPr="00071B34">
        <w:rPr>
          <w:spacing w:val="1"/>
          <w:sz w:val="24"/>
          <w:szCs w:val="24"/>
        </w:rPr>
        <w:t xml:space="preserve"> </w:t>
      </w:r>
      <w:r w:rsidRPr="00071B34">
        <w:rPr>
          <w:sz w:val="24"/>
          <w:szCs w:val="24"/>
        </w:rPr>
        <w:t>спряжение</w:t>
      </w:r>
      <w:r w:rsidRPr="00071B34">
        <w:rPr>
          <w:spacing w:val="1"/>
          <w:sz w:val="24"/>
          <w:szCs w:val="24"/>
        </w:rPr>
        <w:t xml:space="preserve"> </w:t>
      </w:r>
      <w:r w:rsidRPr="00071B34">
        <w:rPr>
          <w:sz w:val="24"/>
          <w:szCs w:val="24"/>
        </w:rPr>
        <w:t>глаголов;</w:t>
      </w:r>
      <w:r w:rsidRPr="00071B34">
        <w:rPr>
          <w:spacing w:val="1"/>
          <w:sz w:val="24"/>
          <w:szCs w:val="24"/>
        </w:rPr>
        <w:t xml:space="preserve"> </w:t>
      </w:r>
      <w:r w:rsidRPr="00071B34">
        <w:rPr>
          <w:sz w:val="24"/>
          <w:szCs w:val="24"/>
        </w:rPr>
        <w:t>распознавать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вспомогательные</w:t>
      </w:r>
      <w:r w:rsidRPr="00071B34">
        <w:rPr>
          <w:spacing w:val="-2"/>
          <w:sz w:val="24"/>
          <w:szCs w:val="24"/>
        </w:rPr>
        <w:t xml:space="preserve"> </w:t>
      </w:r>
      <w:r w:rsidRPr="00071B34">
        <w:rPr>
          <w:sz w:val="24"/>
          <w:szCs w:val="24"/>
        </w:rPr>
        <w:t>глаголы; различать</w:t>
      </w:r>
      <w:r w:rsidRPr="00071B34">
        <w:rPr>
          <w:spacing w:val="-4"/>
          <w:sz w:val="24"/>
          <w:szCs w:val="24"/>
        </w:rPr>
        <w:t xml:space="preserve"> </w:t>
      </w:r>
      <w:r w:rsidRPr="00071B34">
        <w:rPr>
          <w:sz w:val="24"/>
          <w:szCs w:val="24"/>
        </w:rPr>
        <w:t>безличные</w:t>
      </w:r>
      <w:r w:rsidRPr="00071B34">
        <w:rPr>
          <w:spacing w:val="-2"/>
          <w:sz w:val="24"/>
          <w:szCs w:val="24"/>
        </w:rPr>
        <w:t xml:space="preserve"> </w:t>
      </w:r>
      <w:r w:rsidRPr="00071B34">
        <w:rPr>
          <w:sz w:val="24"/>
          <w:szCs w:val="24"/>
        </w:rPr>
        <w:t>глаголы;</w:t>
      </w:r>
    </w:p>
    <w:p w:rsidR="009F41E1" w:rsidRPr="00071B34" w:rsidRDefault="009F41E1" w:rsidP="009F41E1">
      <w:pPr>
        <w:pStyle w:val="aff8"/>
        <w:ind w:left="810" w:firstLine="0"/>
        <w:rPr>
          <w:sz w:val="24"/>
          <w:szCs w:val="24"/>
        </w:rPr>
      </w:pPr>
      <w:r w:rsidRPr="00071B34">
        <w:rPr>
          <w:sz w:val="24"/>
          <w:szCs w:val="24"/>
        </w:rPr>
        <w:t>применять</w:t>
      </w:r>
      <w:r w:rsidRPr="00071B34">
        <w:rPr>
          <w:spacing w:val="-5"/>
          <w:sz w:val="24"/>
          <w:szCs w:val="24"/>
        </w:rPr>
        <w:t xml:space="preserve"> </w:t>
      </w:r>
      <w:r w:rsidRPr="00071B34">
        <w:rPr>
          <w:sz w:val="24"/>
          <w:szCs w:val="24"/>
        </w:rPr>
        <w:t>правила</w:t>
      </w:r>
      <w:r w:rsidRPr="00071B34">
        <w:rPr>
          <w:spacing w:val="-3"/>
          <w:sz w:val="24"/>
          <w:szCs w:val="24"/>
        </w:rPr>
        <w:t xml:space="preserve"> </w:t>
      </w:r>
      <w:r w:rsidRPr="00071B34">
        <w:rPr>
          <w:sz w:val="24"/>
          <w:szCs w:val="24"/>
        </w:rPr>
        <w:t>написания</w:t>
      </w:r>
      <w:r w:rsidRPr="00071B34">
        <w:rPr>
          <w:spacing w:val="-2"/>
          <w:sz w:val="24"/>
          <w:szCs w:val="24"/>
        </w:rPr>
        <w:t xml:space="preserve"> </w:t>
      </w:r>
      <w:r w:rsidRPr="00071B34">
        <w:rPr>
          <w:sz w:val="24"/>
          <w:szCs w:val="24"/>
        </w:rPr>
        <w:t>глаголов;</w:t>
      </w:r>
    </w:p>
    <w:p w:rsidR="009F41E1" w:rsidRPr="00071B34" w:rsidRDefault="009F41E1" w:rsidP="009F41E1">
      <w:pPr>
        <w:pStyle w:val="aff8"/>
        <w:ind w:left="102" w:right="105"/>
        <w:rPr>
          <w:sz w:val="24"/>
          <w:szCs w:val="24"/>
        </w:rPr>
      </w:pPr>
      <w:r w:rsidRPr="00071B34">
        <w:rPr>
          <w:spacing w:val="-1"/>
          <w:sz w:val="24"/>
          <w:szCs w:val="24"/>
        </w:rPr>
        <w:t>характеризовать</w:t>
      </w:r>
      <w:r w:rsidRPr="00071B34">
        <w:rPr>
          <w:spacing w:val="-15"/>
          <w:sz w:val="24"/>
          <w:szCs w:val="24"/>
        </w:rPr>
        <w:t xml:space="preserve"> </w:t>
      </w:r>
      <w:r w:rsidRPr="00071B34">
        <w:rPr>
          <w:sz w:val="24"/>
          <w:szCs w:val="24"/>
        </w:rPr>
        <w:t>способы</w:t>
      </w:r>
      <w:r w:rsidRPr="00071B34">
        <w:rPr>
          <w:spacing w:val="-14"/>
          <w:sz w:val="24"/>
          <w:szCs w:val="24"/>
        </w:rPr>
        <w:t xml:space="preserve"> </w:t>
      </w:r>
      <w:r w:rsidRPr="00071B34">
        <w:rPr>
          <w:sz w:val="24"/>
          <w:szCs w:val="24"/>
        </w:rPr>
        <w:t>словообразования</w:t>
      </w:r>
      <w:r w:rsidRPr="00071B34">
        <w:rPr>
          <w:spacing w:val="-15"/>
          <w:sz w:val="24"/>
          <w:szCs w:val="24"/>
        </w:rPr>
        <w:t xml:space="preserve"> </w:t>
      </w:r>
      <w:r w:rsidRPr="00071B34">
        <w:rPr>
          <w:sz w:val="24"/>
          <w:szCs w:val="24"/>
        </w:rPr>
        <w:t>глаголов,</w:t>
      </w:r>
      <w:r w:rsidRPr="00071B34">
        <w:rPr>
          <w:spacing w:val="-13"/>
          <w:sz w:val="24"/>
          <w:szCs w:val="24"/>
        </w:rPr>
        <w:t xml:space="preserve"> </w:t>
      </w:r>
      <w:r w:rsidRPr="00071B34">
        <w:rPr>
          <w:sz w:val="24"/>
          <w:szCs w:val="24"/>
        </w:rPr>
        <w:t>проводить</w:t>
      </w:r>
      <w:r w:rsidRPr="00071B34">
        <w:rPr>
          <w:spacing w:val="-16"/>
          <w:sz w:val="24"/>
          <w:szCs w:val="24"/>
        </w:rPr>
        <w:t xml:space="preserve"> </w:t>
      </w:r>
      <w:r w:rsidRPr="00071B34">
        <w:rPr>
          <w:sz w:val="24"/>
          <w:szCs w:val="24"/>
        </w:rPr>
        <w:t>устный</w:t>
      </w:r>
      <w:r w:rsidRPr="00071B34">
        <w:rPr>
          <w:spacing w:val="-67"/>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письменный морфологический разбор глагола.</w:t>
      </w:r>
    </w:p>
    <w:p w:rsidR="009F41E1" w:rsidRPr="00071B34" w:rsidRDefault="009F41E1" w:rsidP="009F41E1">
      <w:pPr>
        <w:pStyle w:val="aff0"/>
        <w:tabs>
          <w:tab w:val="left" w:pos="1793"/>
        </w:tabs>
        <w:autoSpaceDE w:val="0"/>
        <w:autoSpaceDN w:val="0"/>
        <w:ind w:left="809" w:right="105"/>
        <w:contextualSpacing w:val="0"/>
        <w:jc w:val="both"/>
        <w:rPr>
          <w:rFonts w:ascii="Times New Roman" w:hAnsi="Times New Roman" w:cs="Times New Roman"/>
          <w:b/>
          <w:color w:val="auto"/>
        </w:rPr>
      </w:pPr>
      <w:r w:rsidRPr="00071B34">
        <w:rPr>
          <w:rFonts w:ascii="Times New Roman" w:hAnsi="Times New Roman" w:cs="Times New Roman"/>
          <w:b/>
          <w:color w:val="auto"/>
        </w:rPr>
        <w:lastRenderedPageBreak/>
        <w:t>Предметные результаты изучения родного (коми-пермяцкого)</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языка.</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концу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обучения в</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7 классе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обучающийся научится:</w:t>
      </w:r>
    </w:p>
    <w:p w:rsidR="009F41E1" w:rsidRPr="00071B34" w:rsidRDefault="009F41E1" w:rsidP="009F41E1">
      <w:pPr>
        <w:pStyle w:val="aff8"/>
        <w:ind w:left="102" w:right="105" w:firstLine="708"/>
        <w:rPr>
          <w:sz w:val="24"/>
          <w:szCs w:val="24"/>
        </w:rPr>
      </w:pPr>
      <w:r w:rsidRPr="00071B34">
        <w:rPr>
          <w:sz w:val="24"/>
          <w:szCs w:val="24"/>
        </w:rPr>
        <w:t>использовать сведения из истории коми-пермяцкой графики, первых</w:t>
      </w:r>
      <w:r w:rsidRPr="00071B34">
        <w:rPr>
          <w:spacing w:val="1"/>
          <w:sz w:val="24"/>
          <w:szCs w:val="24"/>
        </w:rPr>
        <w:t xml:space="preserve"> </w:t>
      </w:r>
      <w:r w:rsidRPr="00071B34">
        <w:rPr>
          <w:sz w:val="24"/>
          <w:szCs w:val="24"/>
        </w:rPr>
        <w:t>грамматиках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букварях</w:t>
      </w:r>
      <w:r w:rsidRPr="00071B34">
        <w:rPr>
          <w:spacing w:val="1"/>
          <w:sz w:val="24"/>
          <w:szCs w:val="24"/>
        </w:rPr>
        <w:t xml:space="preserve"> </w:t>
      </w:r>
      <w:r w:rsidRPr="00071B34">
        <w:rPr>
          <w:sz w:val="24"/>
          <w:szCs w:val="24"/>
        </w:rPr>
        <w:t>коми-пермяцкого</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истории</w:t>
      </w:r>
      <w:r w:rsidRPr="00071B34">
        <w:rPr>
          <w:spacing w:val="1"/>
          <w:sz w:val="24"/>
          <w:szCs w:val="24"/>
        </w:rPr>
        <w:t xml:space="preserve"> </w:t>
      </w:r>
      <w:r w:rsidRPr="00071B34">
        <w:rPr>
          <w:sz w:val="24"/>
          <w:szCs w:val="24"/>
        </w:rPr>
        <w:t>создания</w:t>
      </w:r>
      <w:r w:rsidRPr="00071B34">
        <w:rPr>
          <w:spacing w:val="1"/>
          <w:sz w:val="24"/>
          <w:szCs w:val="24"/>
        </w:rPr>
        <w:t xml:space="preserve"> </w:t>
      </w:r>
      <w:r w:rsidRPr="00071B34">
        <w:rPr>
          <w:sz w:val="24"/>
          <w:szCs w:val="24"/>
        </w:rPr>
        <w:t>современной</w:t>
      </w:r>
      <w:r w:rsidRPr="00071B34">
        <w:rPr>
          <w:spacing w:val="-3"/>
          <w:sz w:val="24"/>
          <w:szCs w:val="24"/>
        </w:rPr>
        <w:t xml:space="preserve"> </w:t>
      </w:r>
      <w:r w:rsidRPr="00071B34">
        <w:rPr>
          <w:sz w:val="24"/>
          <w:szCs w:val="24"/>
        </w:rPr>
        <w:t>письменности;</w:t>
      </w:r>
    </w:p>
    <w:p w:rsidR="009F41E1" w:rsidRPr="00071B34" w:rsidRDefault="009F41E1" w:rsidP="009F41E1">
      <w:pPr>
        <w:pStyle w:val="aff8"/>
        <w:ind w:left="102" w:right="104"/>
        <w:rPr>
          <w:sz w:val="24"/>
          <w:szCs w:val="24"/>
        </w:rPr>
      </w:pPr>
      <w:r w:rsidRPr="00071B34">
        <w:rPr>
          <w:sz w:val="24"/>
          <w:szCs w:val="24"/>
        </w:rPr>
        <w:t>создавать</w:t>
      </w:r>
      <w:r w:rsidRPr="00071B34">
        <w:rPr>
          <w:spacing w:val="1"/>
          <w:sz w:val="24"/>
          <w:szCs w:val="24"/>
        </w:rPr>
        <w:t xml:space="preserve"> </w:t>
      </w:r>
      <w:r w:rsidRPr="00071B34">
        <w:rPr>
          <w:sz w:val="24"/>
          <w:szCs w:val="24"/>
        </w:rPr>
        <w:t>тексты</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стилях</w:t>
      </w:r>
      <w:r w:rsidRPr="00071B34">
        <w:rPr>
          <w:spacing w:val="1"/>
          <w:sz w:val="24"/>
          <w:szCs w:val="24"/>
        </w:rPr>
        <w:t xml:space="preserve"> </w:t>
      </w:r>
      <w:r w:rsidRPr="00071B34">
        <w:rPr>
          <w:sz w:val="24"/>
          <w:szCs w:val="24"/>
        </w:rPr>
        <w:t>(научном,</w:t>
      </w:r>
      <w:r w:rsidRPr="00071B34">
        <w:rPr>
          <w:spacing w:val="1"/>
          <w:sz w:val="24"/>
          <w:szCs w:val="24"/>
        </w:rPr>
        <w:t xml:space="preserve"> </w:t>
      </w:r>
      <w:r w:rsidRPr="00071B34">
        <w:rPr>
          <w:sz w:val="24"/>
          <w:szCs w:val="24"/>
        </w:rPr>
        <w:t>официально-деловом,</w:t>
      </w:r>
      <w:r w:rsidRPr="00071B34">
        <w:rPr>
          <w:spacing w:val="1"/>
          <w:sz w:val="24"/>
          <w:szCs w:val="24"/>
        </w:rPr>
        <w:t xml:space="preserve"> </w:t>
      </w:r>
      <w:r w:rsidRPr="00071B34">
        <w:rPr>
          <w:sz w:val="24"/>
          <w:szCs w:val="24"/>
        </w:rPr>
        <w:t>публицистическом,</w:t>
      </w:r>
      <w:r w:rsidRPr="00071B34">
        <w:rPr>
          <w:spacing w:val="1"/>
          <w:sz w:val="24"/>
          <w:szCs w:val="24"/>
        </w:rPr>
        <w:t xml:space="preserve"> </w:t>
      </w:r>
      <w:r w:rsidRPr="00071B34">
        <w:rPr>
          <w:sz w:val="24"/>
          <w:szCs w:val="24"/>
        </w:rPr>
        <w:t>художественном,</w:t>
      </w:r>
      <w:r w:rsidRPr="00071B34">
        <w:rPr>
          <w:spacing w:val="1"/>
          <w:sz w:val="24"/>
          <w:szCs w:val="24"/>
        </w:rPr>
        <w:t xml:space="preserve"> </w:t>
      </w:r>
      <w:r w:rsidRPr="00071B34">
        <w:rPr>
          <w:sz w:val="24"/>
          <w:szCs w:val="24"/>
        </w:rPr>
        <w:t>разговорном),</w:t>
      </w:r>
      <w:r w:rsidRPr="00071B34">
        <w:rPr>
          <w:spacing w:val="1"/>
          <w:sz w:val="24"/>
          <w:szCs w:val="24"/>
        </w:rPr>
        <w:t xml:space="preserve"> </w:t>
      </w:r>
      <w:r w:rsidRPr="00071B34">
        <w:rPr>
          <w:sz w:val="24"/>
          <w:szCs w:val="24"/>
        </w:rPr>
        <w:t>формулировать</w:t>
      </w:r>
      <w:r w:rsidRPr="00071B34">
        <w:rPr>
          <w:spacing w:val="1"/>
          <w:sz w:val="24"/>
          <w:szCs w:val="24"/>
        </w:rPr>
        <w:t xml:space="preserve"> </w:t>
      </w:r>
      <w:r w:rsidRPr="00071B34">
        <w:rPr>
          <w:sz w:val="24"/>
          <w:szCs w:val="24"/>
        </w:rPr>
        <w:t>тему</w:t>
      </w:r>
      <w:r w:rsidRPr="00071B34">
        <w:rPr>
          <w:spacing w:val="-67"/>
          <w:sz w:val="24"/>
          <w:szCs w:val="24"/>
        </w:rPr>
        <w:t xml:space="preserve"> </w:t>
      </w:r>
      <w:r w:rsidRPr="00071B34">
        <w:rPr>
          <w:sz w:val="24"/>
          <w:szCs w:val="24"/>
        </w:rPr>
        <w:t>текста;</w:t>
      </w:r>
    </w:p>
    <w:p w:rsidR="009F41E1" w:rsidRPr="00071B34" w:rsidRDefault="009F41E1" w:rsidP="009F41E1">
      <w:pPr>
        <w:pStyle w:val="aff8"/>
        <w:ind w:left="810" w:firstLine="0"/>
        <w:rPr>
          <w:sz w:val="24"/>
          <w:szCs w:val="24"/>
        </w:rPr>
      </w:pPr>
      <w:r w:rsidRPr="00071B34">
        <w:rPr>
          <w:sz w:val="24"/>
          <w:szCs w:val="24"/>
        </w:rPr>
        <w:t>создавать</w:t>
      </w:r>
      <w:r w:rsidRPr="00071B34">
        <w:rPr>
          <w:spacing w:val="-4"/>
          <w:sz w:val="24"/>
          <w:szCs w:val="24"/>
        </w:rPr>
        <w:t xml:space="preserve"> </w:t>
      </w:r>
      <w:r w:rsidRPr="00071B34">
        <w:rPr>
          <w:sz w:val="24"/>
          <w:szCs w:val="24"/>
        </w:rPr>
        <w:t>сложный</w:t>
      </w:r>
      <w:r w:rsidRPr="00071B34">
        <w:rPr>
          <w:spacing w:val="-3"/>
          <w:sz w:val="24"/>
          <w:szCs w:val="24"/>
        </w:rPr>
        <w:t xml:space="preserve"> </w:t>
      </w:r>
      <w:r w:rsidRPr="00071B34">
        <w:rPr>
          <w:sz w:val="24"/>
          <w:szCs w:val="24"/>
        </w:rPr>
        <w:t>план</w:t>
      </w:r>
      <w:r w:rsidRPr="00071B34">
        <w:rPr>
          <w:spacing w:val="-2"/>
          <w:sz w:val="24"/>
          <w:szCs w:val="24"/>
        </w:rPr>
        <w:t xml:space="preserve"> </w:t>
      </w:r>
      <w:r w:rsidRPr="00071B34">
        <w:rPr>
          <w:sz w:val="24"/>
          <w:szCs w:val="24"/>
        </w:rPr>
        <w:t>текста;</w:t>
      </w:r>
    </w:p>
    <w:p w:rsidR="009F41E1" w:rsidRPr="00071B34" w:rsidRDefault="009F41E1" w:rsidP="009F41E1">
      <w:pPr>
        <w:pStyle w:val="aff8"/>
        <w:ind w:left="102" w:right="104"/>
        <w:rPr>
          <w:sz w:val="24"/>
          <w:szCs w:val="24"/>
        </w:rPr>
      </w:pPr>
      <w:r w:rsidRPr="00071B34">
        <w:rPr>
          <w:sz w:val="24"/>
          <w:szCs w:val="24"/>
        </w:rPr>
        <w:t>распознавать причастие по его грамматическим признакам, выделять</w:t>
      </w:r>
      <w:r w:rsidRPr="00071B34">
        <w:rPr>
          <w:spacing w:val="1"/>
          <w:sz w:val="24"/>
          <w:szCs w:val="24"/>
        </w:rPr>
        <w:t xml:space="preserve"> </w:t>
      </w:r>
      <w:r w:rsidRPr="00071B34">
        <w:rPr>
          <w:sz w:val="24"/>
          <w:szCs w:val="24"/>
        </w:rPr>
        <w:t>глагольные</w:t>
      </w:r>
      <w:r w:rsidRPr="00071B34">
        <w:rPr>
          <w:spacing w:val="-2"/>
          <w:sz w:val="24"/>
          <w:szCs w:val="24"/>
        </w:rPr>
        <w:t xml:space="preserve"> </w:t>
      </w:r>
      <w:r w:rsidRPr="00071B34">
        <w:rPr>
          <w:sz w:val="24"/>
          <w:szCs w:val="24"/>
        </w:rPr>
        <w:t>признаки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признаки</w:t>
      </w:r>
      <w:r w:rsidRPr="00071B34">
        <w:rPr>
          <w:spacing w:val="-3"/>
          <w:sz w:val="24"/>
          <w:szCs w:val="24"/>
        </w:rPr>
        <w:t xml:space="preserve"> </w:t>
      </w:r>
      <w:r w:rsidRPr="00071B34">
        <w:rPr>
          <w:sz w:val="24"/>
          <w:szCs w:val="24"/>
        </w:rPr>
        <w:t>прилагательных</w:t>
      </w:r>
      <w:r w:rsidRPr="00071B34">
        <w:rPr>
          <w:spacing w:val="-1"/>
          <w:sz w:val="24"/>
          <w:szCs w:val="24"/>
        </w:rPr>
        <w:t xml:space="preserve"> </w:t>
      </w:r>
      <w:r w:rsidRPr="00071B34">
        <w:rPr>
          <w:sz w:val="24"/>
          <w:szCs w:val="24"/>
        </w:rPr>
        <w:t>у</w:t>
      </w:r>
      <w:r w:rsidRPr="00071B34">
        <w:rPr>
          <w:spacing w:val="-3"/>
          <w:sz w:val="24"/>
          <w:szCs w:val="24"/>
        </w:rPr>
        <w:t xml:space="preserve"> </w:t>
      </w:r>
      <w:r w:rsidRPr="00071B34">
        <w:rPr>
          <w:sz w:val="24"/>
          <w:szCs w:val="24"/>
        </w:rPr>
        <w:t>причастий;</w:t>
      </w:r>
    </w:p>
    <w:p w:rsidR="009F41E1" w:rsidRPr="00071B34" w:rsidRDefault="009F41E1" w:rsidP="009F41E1">
      <w:pPr>
        <w:pStyle w:val="aff8"/>
        <w:ind w:right="105" w:firstLine="708"/>
        <w:rPr>
          <w:sz w:val="24"/>
          <w:szCs w:val="24"/>
        </w:rPr>
      </w:pPr>
      <w:r w:rsidRPr="00071B34">
        <w:rPr>
          <w:sz w:val="24"/>
          <w:szCs w:val="24"/>
        </w:rPr>
        <w:t>употреблять одиночные и распространённые причастия в соответствии</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нормами</w:t>
      </w:r>
      <w:r w:rsidRPr="00071B34">
        <w:rPr>
          <w:spacing w:val="1"/>
          <w:sz w:val="24"/>
          <w:szCs w:val="24"/>
        </w:rPr>
        <w:t xml:space="preserve"> </w:t>
      </w:r>
      <w:r w:rsidRPr="00071B34">
        <w:rPr>
          <w:sz w:val="24"/>
          <w:szCs w:val="24"/>
        </w:rPr>
        <w:t>коми-пермяцкого</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написания</w:t>
      </w:r>
      <w:r w:rsidRPr="00071B34">
        <w:rPr>
          <w:spacing w:val="1"/>
          <w:sz w:val="24"/>
          <w:szCs w:val="24"/>
        </w:rPr>
        <w:t xml:space="preserve"> </w:t>
      </w:r>
      <w:r w:rsidRPr="00071B34">
        <w:rPr>
          <w:sz w:val="24"/>
          <w:szCs w:val="24"/>
        </w:rPr>
        <w:t>причастий;</w:t>
      </w:r>
      <w:r w:rsidRPr="00071B34">
        <w:rPr>
          <w:spacing w:val="1"/>
          <w:sz w:val="24"/>
          <w:szCs w:val="24"/>
        </w:rPr>
        <w:t xml:space="preserve"> </w:t>
      </w:r>
      <w:r w:rsidRPr="00071B34">
        <w:rPr>
          <w:sz w:val="24"/>
          <w:szCs w:val="24"/>
        </w:rPr>
        <w:t>проводить</w:t>
      </w:r>
      <w:r w:rsidRPr="00071B34">
        <w:rPr>
          <w:spacing w:val="1"/>
          <w:sz w:val="24"/>
          <w:szCs w:val="24"/>
        </w:rPr>
        <w:t xml:space="preserve"> </w:t>
      </w:r>
      <w:r w:rsidRPr="00071B34">
        <w:rPr>
          <w:sz w:val="24"/>
          <w:szCs w:val="24"/>
        </w:rPr>
        <w:t>устный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письменный</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причастий;</w:t>
      </w:r>
    </w:p>
    <w:p w:rsidR="009F41E1" w:rsidRPr="00071B34" w:rsidRDefault="009F41E1" w:rsidP="009F41E1">
      <w:pPr>
        <w:pStyle w:val="aff8"/>
        <w:ind w:right="104"/>
        <w:rPr>
          <w:sz w:val="24"/>
          <w:szCs w:val="24"/>
        </w:rPr>
      </w:pPr>
      <w:r w:rsidRPr="00071B34">
        <w:rPr>
          <w:sz w:val="24"/>
          <w:szCs w:val="24"/>
        </w:rPr>
        <w:t>распознавать</w:t>
      </w:r>
      <w:r w:rsidRPr="00071B34">
        <w:rPr>
          <w:spacing w:val="1"/>
          <w:sz w:val="24"/>
          <w:szCs w:val="24"/>
        </w:rPr>
        <w:t xml:space="preserve"> </w:t>
      </w:r>
      <w:r w:rsidRPr="00071B34">
        <w:rPr>
          <w:sz w:val="24"/>
          <w:szCs w:val="24"/>
        </w:rPr>
        <w:t>деепричастие</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его</w:t>
      </w:r>
      <w:r w:rsidRPr="00071B34">
        <w:rPr>
          <w:spacing w:val="1"/>
          <w:sz w:val="24"/>
          <w:szCs w:val="24"/>
        </w:rPr>
        <w:t xml:space="preserve"> </w:t>
      </w:r>
      <w:r w:rsidRPr="00071B34">
        <w:rPr>
          <w:sz w:val="24"/>
          <w:szCs w:val="24"/>
        </w:rPr>
        <w:t>грамматическим</w:t>
      </w:r>
      <w:r w:rsidRPr="00071B34">
        <w:rPr>
          <w:spacing w:val="1"/>
          <w:sz w:val="24"/>
          <w:szCs w:val="24"/>
        </w:rPr>
        <w:t xml:space="preserve"> </w:t>
      </w:r>
      <w:r w:rsidRPr="00071B34">
        <w:rPr>
          <w:sz w:val="24"/>
          <w:szCs w:val="24"/>
        </w:rPr>
        <w:t>признакам,</w:t>
      </w:r>
      <w:r w:rsidRPr="00071B34">
        <w:rPr>
          <w:spacing w:val="1"/>
          <w:sz w:val="24"/>
          <w:szCs w:val="24"/>
        </w:rPr>
        <w:t xml:space="preserve"> </w:t>
      </w:r>
      <w:r w:rsidRPr="00071B34">
        <w:rPr>
          <w:sz w:val="24"/>
          <w:szCs w:val="24"/>
        </w:rPr>
        <w:t>употреблять</w:t>
      </w:r>
      <w:r w:rsidRPr="00071B34">
        <w:rPr>
          <w:spacing w:val="1"/>
          <w:sz w:val="24"/>
          <w:szCs w:val="24"/>
        </w:rPr>
        <w:t xml:space="preserve"> </w:t>
      </w:r>
      <w:r w:rsidRPr="00071B34">
        <w:rPr>
          <w:sz w:val="24"/>
          <w:szCs w:val="24"/>
        </w:rPr>
        <w:t>одиночные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распространённые</w:t>
      </w:r>
      <w:r w:rsidRPr="00071B34">
        <w:rPr>
          <w:spacing w:val="1"/>
          <w:sz w:val="24"/>
          <w:szCs w:val="24"/>
        </w:rPr>
        <w:t xml:space="preserve"> </w:t>
      </w:r>
      <w:r w:rsidRPr="00071B34">
        <w:rPr>
          <w:sz w:val="24"/>
          <w:szCs w:val="24"/>
        </w:rPr>
        <w:t>деепричастия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распознавать</w:t>
      </w:r>
      <w:r w:rsidRPr="00071B34">
        <w:rPr>
          <w:spacing w:val="1"/>
          <w:sz w:val="24"/>
          <w:szCs w:val="24"/>
        </w:rPr>
        <w:t xml:space="preserve"> </w:t>
      </w:r>
      <w:r w:rsidRPr="00071B34">
        <w:rPr>
          <w:sz w:val="24"/>
          <w:szCs w:val="24"/>
        </w:rPr>
        <w:t>лично-притяжательные</w:t>
      </w:r>
      <w:r w:rsidRPr="00071B34">
        <w:rPr>
          <w:spacing w:val="1"/>
          <w:sz w:val="24"/>
          <w:szCs w:val="24"/>
        </w:rPr>
        <w:t xml:space="preserve"> </w:t>
      </w:r>
      <w:r w:rsidRPr="00071B34">
        <w:rPr>
          <w:sz w:val="24"/>
          <w:szCs w:val="24"/>
        </w:rPr>
        <w:t>суффиксы</w:t>
      </w:r>
      <w:r w:rsidRPr="00071B34">
        <w:rPr>
          <w:spacing w:val="1"/>
          <w:sz w:val="24"/>
          <w:szCs w:val="24"/>
        </w:rPr>
        <w:t xml:space="preserve"> </w:t>
      </w:r>
      <w:r w:rsidRPr="00071B34">
        <w:rPr>
          <w:sz w:val="24"/>
          <w:szCs w:val="24"/>
        </w:rPr>
        <w:t>деепричастий,</w:t>
      </w:r>
      <w:r w:rsidRPr="00071B34">
        <w:rPr>
          <w:spacing w:val="1"/>
          <w:sz w:val="24"/>
          <w:szCs w:val="24"/>
        </w:rPr>
        <w:t xml:space="preserve"> </w:t>
      </w:r>
      <w:r w:rsidRPr="00071B34">
        <w:rPr>
          <w:sz w:val="24"/>
          <w:szCs w:val="24"/>
        </w:rPr>
        <w:t>применять</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написания</w:t>
      </w:r>
      <w:r w:rsidRPr="00071B34">
        <w:rPr>
          <w:spacing w:val="1"/>
          <w:sz w:val="24"/>
          <w:szCs w:val="24"/>
        </w:rPr>
        <w:t xml:space="preserve"> </w:t>
      </w:r>
      <w:r w:rsidRPr="00071B34">
        <w:rPr>
          <w:sz w:val="24"/>
          <w:szCs w:val="24"/>
        </w:rPr>
        <w:t>деепричастий;</w:t>
      </w:r>
      <w:r w:rsidRPr="00071B34">
        <w:rPr>
          <w:spacing w:val="1"/>
          <w:sz w:val="24"/>
          <w:szCs w:val="24"/>
        </w:rPr>
        <w:t xml:space="preserve"> </w:t>
      </w:r>
      <w:r w:rsidRPr="00071B34">
        <w:rPr>
          <w:sz w:val="24"/>
          <w:szCs w:val="24"/>
        </w:rPr>
        <w:t>проводить</w:t>
      </w:r>
      <w:r w:rsidRPr="00071B34">
        <w:rPr>
          <w:spacing w:val="1"/>
          <w:sz w:val="24"/>
          <w:szCs w:val="24"/>
        </w:rPr>
        <w:t xml:space="preserve"> </w:t>
      </w:r>
      <w:r w:rsidRPr="00071B34">
        <w:rPr>
          <w:sz w:val="24"/>
          <w:szCs w:val="24"/>
        </w:rPr>
        <w:t>устный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письменный</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w:t>
      </w:r>
      <w:r w:rsidRPr="00071B34">
        <w:rPr>
          <w:spacing w:val="-2"/>
          <w:sz w:val="24"/>
          <w:szCs w:val="24"/>
        </w:rPr>
        <w:t xml:space="preserve"> </w:t>
      </w:r>
      <w:r w:rsidRPr="00071B34">
        <w:rPr>
          <w:sz w:val="24"/>
          <w:szCs w:val="24"/>
        </w:rPr>
        <w:t>деепричастий;</w:t>
      </w:r>
    </w:p>
    <w:p w:rsidR="009F41E1" w:rsidRPr="00071B34" w:rsidRDefault="009F41E1" w:rsidP="009F41E1">
      <w:pPr>
        <w:pStyle w:val="aff8"/>
        <w:ind w:right="104"/>
        <w:rPr>
          <w:sz w:val="24"/>
          <w:szCs w:val="24"/>
        </w:rPr>
      </w:pPr>
      <w:r w:rsidRPr="00071B34">
        <w:rPr>
          <w:sz w:val="24"/>
          <w:szCs w:val="24"/>
        </w:rPr>
        <w:t>распознавать наречие как часть речи, определять его грамматические</w:t>
      </w:r>
      <w:r w:rsidRPr="00071B34">
        <w:rPr>
          <w:spacing w:val="1"/>
          <w:sz w:val="24"/>
          <w:szCs w:val="24"/>
        </w:rPr>
        <w:t xml:space="preserve"> </w:t>
      </w:r>
      <w:r w:rsidRPr="00071B34">
        <w:rPr>
          <w:sz w:val="24"/>
          <w:szCs w:val="24"/>
        </w:rPr>
        <w:t>признаки, синтаксическую роль, определять группы наречий по значению:</w:t>
      </w:r>
      <w:r w:rsidRPr="00071B34">
        <w:rPr>
          <w:spacing w:val="1"/>
          <w:sz w:val="24"/>
          <w:szCs w:val="24"/>
        </w:rPr>
        <w:t xml:space="preserve"> </w:t>
      </w:r>
      <w:r w:rsidRPr="00071B34">
        <w:rPr>
          <w:sz w:val="24"/>
          <w:szCs w:val="24"/>
        </w:rPr>
        <w:t>наречия</w:t>
      </w:r>
      <w:r w:rsidRPr="00071B34">
        <w:rPr>
          <w:spacing w:val="1"/>
          <w:sz w:val="24"/>
          <w:szCs w:val="24"/>
        </w:rPr>
        <w:t xml:space="preserve"> </w:t>
      </w:r>
      <w:r w:rsidRPr="00071B34">
        <w:rPr>
          <w:sz w:val="24"/>
          <w:szCs w:val="24"/>
        </w:rPr>
        <w:t>образа</w:t>
      </w:r>
      <w:r w:rsidRPr="00071B34">
        <w:rPr>
          <w:spacing w:val="1"/>
          <w:sz w:val="24"/>
          <w:szCs w:val="24"/>
        </w:rPr>
        <w:t xml:space="preserve"> </w:t>
      </w:r>
      <w:r w:rsidRPr="00071B34">
        <w:rPr>
          <w:sz w:val="24"/>
          <w:szCs w:val="24"/>
        </w:rPr>
        <w:t>действия,</w:t>
      </w:r>
      <w:r w:rsidRPr="00071B34">
        <w:rPr>
          <w:spacing w:val="1"/>
          <w:sz w:val="24"/>
          <w:szCs w:val="24"/>
        </w:rPr>
        <w:t xml:space="preserve"> </w:t>
      </w:r>
      <w:r w:rsidRPr="00071B34">
        <w:rPr>
          <w:sz w:val="24"/>
          <w:szCs w:val="24"/>
        </w:rPr>
        <w:t>времени,</w:t>
      </w:r>
      <w:r w:rsidRPr="00071B34">
        <w:rPr>
          <w:spacing w:val="1"/>
          <w:sz w:val="24"/>
          <w:szCs w:val="24"/>
        </w:rPr>
        <w:t xml:space="preserve"> </w:t>
      </w:r>
      <w:r w:rsidRPr="00071B34">
        <w:rPr>
          <w:sz w:val="24"/>
          <w:szCs w:val="24"/>
        </w:rPr>
        <w:t>места,</w:t>
      </w:r>
      <w:r w:rsidRPr="00071B34">
        <w:rPr>
          <w:spacing w:val="1"/>
          <w:sz w:val="24"/>
          <w:szCs w:val="24"/>
        </w:rPr>
        <w:t xml:space="preserve"> </w:t>
      </w:r>
      <w:r w:rsidRPr="00071B34">
        <w:rPr>
          <w:sz w:val="24"/>
          <w:szCs w:val="24"/>
        </w:rPr>
        <w:t>меры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степени,</w:t>
      </w:r>
      <w:r w:rsidRPr="00071B34">
        <w:rPr>
          <w:spacing w:val="1"/>
          <w:sz w:val="24"/>
          <w:szCs w:val="24"/>
        </w:rPr>
        <w:t xml:space="preserve"> </w:t>
      </w:r>
      <w:r w:rsidRPr="00071B34">
        <w:rPr>
          <w:sz w:val="24"/>
          <w:szCs w:val="24"/>
        </w:rPr>
        <w:t>причины,</w:t>
      </w:r>
      <w:r w:rsidRPr="00071B34">
        <w:rPr>
          <w:spacing w:val="-67"/>
          <w:sz w:val="24"/>
          <w:szCs w:val="24"/>
        </w:rPr>
        <w:t xml:space="preserve"> </w:t>
      </w:r>
      <w:r w:rsidRPr="00071B34">
        <w:rPr>
          <w:sz w:val="24"/>
          <w:szCs w:val="24"/>
        </w:rPr>
        <w:t>состояния;</w:t>
      </w:r>
      <w:r w:rsidRPr="00071B34">
        <w:rPr>
          <w:spacing w:val="1"/>
          <w:sz w:val="24"/>
          <w:szCs w:val="24"/>
        </w:rPr>
        <w:t xml:space="preserve"> </w:t>
      </w:r>
      <w:r w:rsidRPr="00071B34">
        <w:rPr>
          <w:sz w:val="24"/>
          <w:szCs w:val="24"/>
        </w:rPr>
        <w:t>правильно</w:t>
      </w:r>
      <w:r w:rsidRPr="00071B34">
        <w:rPr>
          <w:spacing w:val="1"/>
          <w:sz w:val="24"/>
          <w:szCs w:val="24"/>
        </w:rPr>
        <w:t xml:space="preserve"> </w:t>
      </w:r>
      <w:r w:rsidRPr="00071B34">
        <w:rPr>
          <w:sz w:val="24"/>
          <w:szCs w:val="24"/>
        </w:rPr>
        <w:t>употреблять</w:t>
      </w:r>
      <w:r w:rsidRPr="00071B34">
        <w:rPr>
          <w:spacing w:val="1"/>
          <w:sz w:val="24"/>
          <w:szCs w:val="24"/>
        </w:rPr>
        <w:t xml:space="preserve"> </w:t>
      </w:r>
      <w:r w:rsidRPr="00071B34">
        <w:rPr>
          <w:sz w:val="24"/>
          <w:szCs w:val="24"/>
        </w:rPr>
        <w:t>наречия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выражать</w:t>
      </w:r>
      <w:r w:rsidRPr="00071B34">
        <w:rPr>
          <w:spacing w:val="1"/>
          <w:sz w:val="24"/>
          <w:szCs w:val="24"/>
        </w:rPr>
        <w:t xml:space="preserve"> </w:t>
      </w:r>
      <w:r w:rsidRPr="00071B34">
        <w:rPr>
          <w:sz w:val="24"/>
          <w:szCs w:val="24"/>
        </w:rPr>
        <w:t>наречием</w:t>
      </w:r>
      <w:r w:rsidRPr="00071B34">
        <w:rPr>
          <w:spacing w:val="1"/>
          <w:sz w:val="24"/>
          <w:szCs w:val="24"/>
        </w:rPr>
        <w:t xml:space="preserve"> </w:t>
      </w:r>
      <w:r w:rsidRPr="00071B34">
        <w:rPr>
          <w:sz w:val="24"/>
          <w:szCs w:val="24"/>
        </w:rPr>
        <w:t>различные</w:t>
      </w:r>
      <w:r w:rsidRPr="00071B34">
        <w:rPr>
          <w:spacing w:val="-2"/>
          <w:sz w:val="24"/>
          <w:szCs w:val="24"/>
        </w:rPr>
        <w:t xml:space="preserve"> </w:t>
      </w:r>
      <w:r w:rsidRPr="00071B34">
        <w:rPr>
          <w:sz w:val="24"/>
          <w:szCs w:val="24"/>
        </w:rPr>
        <w:t>обстоятельственные</w:t>
      </w:r>
      <w:r w:rsidRPr="00071B34">
        <w:rPr>
          <w:spacing w:val="-1"/>
          <w:sz w:val="24"/>
          <w:szCs w:val="24"/>
        </w:rPr>
        <w:t xml:space="preserve"> </w:t>
      </w:r>
      <w:r w:rsidRPr="00071B34">
        <w:rPr>
          <w:sz w:val="24"/>
          <w:szCs w:val="24"/>
        </w:rPr>
        <w:t>значения;</w:t>
      </w:r>
    </w:p>
    <w:p w:rsidR="009F41E1" w:rsidRPr="00071B34" w:rsidRDefault="009F41E1" w:rsidP="009F41E1">
      <w:pPr>
        <w:pStyle w:val="aff8"/>
        <w:ind w:right="104" w:firstLine="708"/>
        <w:rPr>
          <w:sz w:val="24"/>
          <w:szCs w:val="24"/>
        </w:rPr>
      </w:pPr>
      <w:r w:rsidRPr="00071B34">
        <w:rPr>
          <w:sz w:val="24"/>
          <w:szCs w:val="24"/>
        </w:rPr>
        <w:t>характеризовать</w:t>
      </w:r>
      <w:r w:rsidRPr="00071B34">
        <w:rPr>
          <w:spacing w:val="1"/>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образования</w:t>
      </w:r>
      <w:r w:rsidRPr="00071B34">
        <w:rPr>
          <w:spacing w:val="1"/>
          <w:sz w:val="24"/>
          <w:szCs w:val="24"/>
        </w:rPr>
        <w:t xml:space="preserve"> </w:t>
      </w:r>
      <w:r w:rsidRPr="00071B34">
        <w:rPr>
          <w:sz w:val="24"/>
          <w:szCs w:val="24"/>
        </w:rPr>
        <w:t>наречий,</w:t>
      </w:r>
      <w:r w:rsidRPr="00071B34">
        <w:rPr>
          <w:spacing w:val="1"/>
          <w:sz w:val="24"/>
          <w:szCs w:val="24"/>
        </w:rPr>
        <w:t xml:space="preserve"> </w:t>
      </w:r>
      <w:r w:rsidRPr="00071B34">
        <w:rPr>
          <w:sz w:val="24"/>
          <w:szCs w:val="24"/>
        </w:rPr>
        <w:t>степени</w:t>
      </w:r>
      <w:r w:rsidRPr="00071B34">
        <w:rPr>
          <w:spacing w:val="1"/>
          <w:sz w:val="24"/>
          <w:szCs w:val="24"/>
        </w:rPr>
        <w:t xml:space="preserve"> </w:t>
      </w:r>
      <w:r w:rsidRPr="00071B34">
        <w:rPr>
          <w:sz w:val="24"/>
          <w:szCs w:val="24"/>
        </w:rPr>
        <w:t>сравнения,</w:t>
      </w:r>
      <w:r w:rsidRPr="00071B34">
        <w:rPr>
          <w:spacing w:val="1"/>
          <w:sz w:val="24"/>
          <w:szCs w:val="24"/>
        </w:rPr>
        <w:t xml:space="preserve"> </w:t>
      </w:r>
      <w:r w:rsidRPr="00071B34">
        <w:rPr>
          <w:sz w:val="24"/>
          <w:szCs w:val="24"/>
        </w:rPr>
        <w:t>соблюдать правописание наречий, постановку дефиса между частями слова в</w:t>
      </w:r>
      <w:r w:rsidRPr="00071B34">
        <w:rPr>
          <w:spacing w:val="1"/>
          <w:sz w:val="24"/>
          <w:szCs w:val="24"/>
        </w:rPr>
        <w:t xml:space="preserve"> </w:t>
      </w:r>
      <w:r w:rsidRPr="00071B34">
        <w:rPr>
          <w:sz w:val="24"/>
          <w:szCs w:val="24"/>
        </w:rPr>
        <w:t>наречиях, слитные и раздельные написания наречий;</w:t>
      </w:r>
      <w:r w:rsidRPr="00071B34">
        <w:rPr>
          <w:spacing w:val="1"/>
          <w:sz w:val="24"/>
          <w:szCs w:val="24"/>
        </w:rPr>
        <w:t xml:space="preserve"> </w:t>
      </w:r>
      <w:r w:rsidRPr="00071B34">
        <w:rPr>
          <w:sz w:val="24"/>
          <w:szCs w:val="24"/>
        </w:rPr>
        <w:t>проводить устный и</w:t>
      </w:r>
      <w:r w:rsidRPr="00071B34">
        <w:rPr>
          <w:spacing w:val="1"/>
          <w:sz w:val="24"/>
          <w:szCs w:val="24"/>
        </w:rPr>
        <w:t xml:space="preserve"> </w:t>
      </w:r>
      <w:r w:rsidRPr="00071B34">
        <w:rPr>
          <w:sz w:val="24"/>
          <w:szCs w:val="24"/>
        </w:rPr>
        <w:t>письменный</w:t>
      </w:r>
      <w:r w:rsidRPr="00071B34">
        <w:rPr>
          <w:spacing w:val="-1"/>
          <w:sz w:val="24"/>
          <w:szCs w:val="24"/>
        </w:rPr>
        <w:t xml:space="preserve"> </w:t>
      </w:r>
      <w:r w:rsidRPr="00071B34">
        <w:rPr>
          <w:sz w:val="24"/>
          <w:szCs w:val="24"/>
        </w:rPr>
        <w:t>морфологический</w:t>
      </w:r>
      <w:r w:rsidRPr="00071B34">
        <w:rPr>
          <w:spacing w:val="-3"/>
          <w:sz w:val="24"/>
          <w:szCs w:val="24"/>
        </w:rPr>
        <w:t xml:space="preserve"> </w:t>
      </w:r>
      <w:r w:rsidRPr="00071B34">
        <w:rPr>
          <w:sz w:val="24"/>
          <w:szCs w:val="24"/>
        </w:rPr>
        <w:t>разбор</w:t>
      </w:r>
      <w:r w:rsidRPr="00071B34">
        <w:rPr>
          <w:spacing w:val="-2"/>
          <w:sz w:val="24"/>
          <w:szCs w:val="24"/>
        </w:rPr>
        <w:t xml:space="preserve"> </w:t>
      </w:r>
      <w:r w:rsidRPr="00071B34">
        <w:rPr>
          <w:sz w:val="24"/>
          <w:szCs w:val="24"/>
        </w:rPr>
        <w:t>наречий;</w:t>
      </w:r>
    </w:p>
    <w:p w:rsidR="009F41E1" w:rsidRPr="00071B34" w:rsidRDefault="009F41E1" w:rsidP="009F41E1">
      <w:pPr>
        <w:pStyle w:val="aff8"/>
        <w:ind w:right="103"/>
        <w:rPr>
          <w:sz w:val="24"/>
          <w:szCs w:val="24"/>
        </w:rPr>
      </w:pPr>
      <w:r w:rsidRPr="00071B34">
        <w:rPr>
          <w:sz w:val="24"/>
          <w:szCs w:val="24"/>
        </w:rPr>
        <w:t>распознавать союз как служебную часть речи и определять назначение</w:t>
      </w:r>
      <w:r w:rsidRPr="00071B34">
        <w:rPr>
          <w:spacing w:val="1"/>
          <w:sz w:val="24"/>
          <w:szCs w:val="24"/>
        </w:rPr>
        <w:t xml:space="preserve"> </w:t>
      </w:r>
      <w:r w:rsidRPr="00071B34">
        <w:rPr>
          <w:sz w:val="24"/>
          <w:szCs w:val="24"/>
        </w:rPr>
        <w:t>союзов</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распознавать</w:t>
      </w:r>
      <w:r w:rsidRPr="00071B34">
        <w:rPr>
          <w:spacing w:val="1"/>
          <w:sz w:val="24"/>
          <w:szCs w:val="24"/>
        </w:rPr>
        <w:t xml:space="preserve"> </w:t>
      </w:r>
      <w:r w:rsidRPr="00071B34">
        <w:rPr>
          <w:sz w:val="24"/>
          <w:szCs w:val="24"/>
        </w:rPr>
        <w:t>сочинительные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подчинительные</w:t>
      </w:r>
      <w:r w:rsidRPr="00071B34">
        <w:rPr>
          <w:spacing w:val="1"/>
          <w:sz w:val="24"/>
          <w:szCs w:val="24"/>
        </w:rPr>
        <w:t xml:space="preserve"> </w:t>
      </w:r>
      <w:r w:rsidRPr="00071B34">
        <w:rPr>
          <w:sz w:val="24"/>
          <w:szCs w:val="24"/>
        </w:rPr>
        <w:t>союзы,</w:t>
      </w:r>
      <w:r w:rsidRPr="00071B34">
        <w:rPr>
          <w:spacing w:val="1"/>
          <w:sz w:val="24"/>
          <w:szCs w:val="24"/>
        </w:rPr>
        <w:t xml:space="preserve"> </w:t>
      </w:r>
      <w:r w:rsidRPr="00071B34">
        <w:rPr>
          <w:sz w:val="24"/>
          <w:szCs w:val="24"/>
        </w:rPr>
        <w:t>простые,</w:t>
      </w:r>
      <w:r w:rsidRPr="00071B34">
        <w:rPr>
          <w:spacing w:val="-11"/>
          <w:sz w:val="24"/>
          <w:szCs w:val="24"/>
        </w:rPr>
        <w:t xml:space="preserve"> </w:t>
      </w:r>
      <w:r w:rsidRPr="00071B34">
        <w:rPr>
          <w:sz w:val="24"/>
          <w:szCs w:val="24"/>
        </w:rPr>
        <w:t>сложные</w:t>
      </w:r>
      <w:r w:rsidRPr="00071B34">
        <w:rPr>
          <w:spacing w:val="-9"/>
          <w:sz w:val="24"/>
          <w:szCs w:val="24"/>
        </w:rPr>
        <w:t xml:space="preserve"> </w:t>
      </w:r>
      <w:r w:rsidRPr="00071B34">
        <w:rPr>
          <w:sz w:val="24"/>
          <w:szCs w:val="24"/>
        </w:rPr>
        <w:t>и</w:t>
      </w:r>
      <w:r w:rsidRPr="00071B34">
        <w:rPr>
          <w:spacing w:val="-11"/>
          <w:sz w:val="24"/>
          <w:szCs w:val="24"/>
        </w:rPr>
        <w:t xml:space="preserve"> </w:t>
      </w:r>
      <w:r w:rsidRPr="00071B34">
        <w:rPr>
          <w:sz w:val="24"/>
          <w:szCs w:val="24"/>
        </w:rPr>
        <w:t>составные</w:t>
      </w:r>
      <w:r w:rsidRPr="00071B34">
        <w:rPr>
          <w:spacing w:val="-11"/>
          <w:sz w:val="24"/>
          <w:szCs w:val="24"/>
        </w:rPr>
        <w:t xml:space="preserve"> </w:t>
      </w:r>
      <w:r w:rsidRPr="00071B34">
        <w:rPr>
          <w:sz w:val="24"/>
          <w:szCs w:val="24"/>
        </w:rPr>
        <w:t>союзы;</w:t>
      </w:r>
      <w:r w:rsidRPr="00071B34">
        <w:rPr>
          <w:spacing w:val="-10"/>
          <w:sz w:val="24"/>
          <w:szCs w:val="24"/>
        </w:rPr>
        <w:t xml:space="preserve"> </w:t>
      </w:r>
      <w:r w:rsidRPr="00071B34">
        <w:rPr>
          <w:sz w:val="24"/>
          <w:szCs w:val="24"/>
        </w:rPr>
        <w:t>употреблять</w:t>
      </w:r>
      <w:r w:rsidRPr="00071B34">
        <w:rPr>
          <w:spacing w:val="-10"/>
          <w:sz w:val="24"/>
          <w:szCs w:val="24"/>
        </w:rPr>
        <w:t xml:space="preserve"> </w:t>
      </w:r>
      <w:r w:rsidRPr="00071B34">
        <w:rPr>
          <w:sz w:val="24"/>
          <w:szCs w:val="24"/>
        </w:rPr>
        <w:t>союзы</w:t>
      </w:r>
      <w:r w:rsidRPr="00071B34">
        <w:rPr>
          <w:spacing w:val="-8"/>
          <w:sz w:val="24"/>
          <w:szCs w:val="24"/>
        </w:rPr>
        <w:t xml:space="preserve"> </w:t>
      </w:r>
      <w:r w:rsidRPr="00071B34">
        <w:rPr>
          <w:sz w:val="24"/>
          <w:szCs w:val="24"/>
        </w:rPr>
        <w:t>в</w:t>
      </w:r>
      <w:r w:rsidRPr="00071B34">
        <w:rPr>
          <w:spacing w:val="-11"/>
          <w:sz w:val="24"/>
          <w:szCs w:val="24"/>
        </w:rPr>
        <w:t xml:space="preserve"> </w:t>
      </w:r>
      <w:r w:rsidRPr="00071B34">
        <w:rPr>
          <w:sz w:val="24"/>
          <w:szCs w:val="24"/>
        </w:rPr>
        <w:t>соответствии</w:t>
      </w:r>
      <w:r w:rsidRPr="00071B34">
        <w:rPr>
          <w:spacing w:val="-8"/>
          <w:sz w:val="24"/>
          <w:szCs w:val="24"/>
        </w:rPr>
        <w:t xml:space="preserve"> </w:t>
      </w:r>
      <w:r w:rsidRPr="00071B34">
        <w:rPr>
          <w:sz w:val="24"/>
          <w:szCs w:val="24"/>
        </w:rPr>
        <w:t>с</w:t>
      </w:r>
      <w:r w:rsidRPr="00071B34">
        <w:rPr>
          <w:spacing w:val="-9"/>
          <w:sz w:val="24"/>
          <w:szCs w:val="24"/>
        </w:rPr>
        <w:t xml:space="preserve"> </w:t>
      </w:r>
      <w:r w:rsidRPr="00071B34">
        <w:rPr>
          <w:sz w:val="24"/>
          <w:szCs w:val="24"/>
        </w:rPr>
        <w:t>их</w:t>
      </w:r>
      <w:r w:rsidRPr="00071B34">
        <w:rPr>
          <w:spacing w:val="-67"/>
          <w:sz w:val="24"/>
          <w:szCs w:val="24"/>
        </w:rPr>
        <w:t xml:space="preserve"> </w:t>
      </w:r>
      <w:r w:rsidRPr="00071B34">
        <w:rPr>
          <w:sz w:val="24"/>
          <w:szCs w:val="24"/>
        </w:rPr>
        <w:t>стилистическими</w:t>
      </w:r>
      <w:r w:rsidRPr="00071B34">
        <w:rPr>
          <w:spacing w:val="1"/>
          <w:sz w:val="24"/>
          <w:szCs w:val="24"/>
        </w:rPr>
        <w:t xml:space="preserve"> </w:t>
      </w:r>
      <w:r w:rsidRPr="00071B34">
        <w:rPr>
          <w:sz w:val="24"/>
          <w:szCs w:val="24"/>
        </w:rPr>
        <w:t>особенностями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устной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письменной</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проводить</w:t>
      </w:r>
      <w:r w:rsidRPr="00071B34">
        <w:rPr>
          <w:spacing w:val="-67"/>
          <w:sz w:val="24"/>
          <w:szCs w:val="24"/>
        </w:rPr>
        <w:t xml:space="preserve"> </w:t>
      </w:r>
      <w:r w:rsidRPr="00071B34">
        <w:rPr>
          <w:sz w:val="24"/>
          <w:szCs w:val="24"/>
        </w:rPr>
        <w:t>морфологический</w:t>
      </w:r>
      <w:r w:rsidRPr="00071B34">
        <w:rPr>
          <w:spacing w:val="-15"/>
          <w:sz w:val="24"/>
          <w:szCs w:val="24"/>
        </w:rPr>
        <w:t xml:space="preserve"> </w:t>
      </w:r>
      <w:r w:rsidRPr="00071B34">
        <w:rPr>
          <w:sz w:val="24"/>
          <w:szCs w:val="24"/>
        </w:rPr>
        <w:t>разбор</w:t>
      </w:r>
      <w:r w:rsidRPr="00071B34">
        <w:rPr>
          <w:spacing w:val="-15"/>
          <w:sz w:val="24"/>
          <w:szCs w:val="24"/>
        </w:rPr>
        <w:t xml:space="preserve"> </w:t>
      </w:r>
      <w:r w:rsidRPr="00071B34">
        <w:rPr>
          <w:sz w:val="24"/>
          <w:szCs w:val="24"/>
        </w:rPr>
        <w:t>союзов;</w:t>
      </w:r>
      <w:r w:rsidRPr="00071B34">
        <w:rPr>
          <w:spacing w:val="-15"/>
          <w:sz w:val="24"/>
          <w:szCs w:val="24"/>
        </w:rPr>
        <w:t xml:space="preserve"> </w:t>
      </w:r>
      <w:r w:rsidRPr="00071B34">
        <w:rPr>
          <w:sz w:val="24"/>
          <w:szCs w:val="24"/>
        </w:rPr>
        <w:t>отличать</w:t>
      </w:r>
      <w:r w:rsidRPr="00071B34">
        <w:rPr>
          <w:spacing w:val="-16"/>
          <w:sz w:val="24"/>
          <w:szCs w:val="24"/>
        </w:rPr>
        <w:t xml:space="preserve"> </w:t>
      </w:r>
      <w:r w:rsidRPr="00071B34">
        <w:rPr>
          <w:sz w:val="24"/>
          <w:szCs w:val="24"/>
        </w:rPr>
        <w:t>подчинительный</w:t>
      </w:r>
      <w:r w:rsidRPr="00071B34">
        <w:rPr>
          <w:spacing w:val="-15"/>
          <w:sz w:val="24"/>
          <w:szCs w:val="24"/>
        </w:rPr>
        <w:t xml:space="preserve"> </w:t>
      </w:r>
      <w:r w:rsidRPr="00071B34">
        <w:rPr>
          <w:sz w:val="24"/>
          <w:szCs w:val="24"/>
        </w:rPr>
        <w:t>союз</w:t>
      </w:r>
      <w:r w:rsidRPr="00071B34">
        <w:rPr>
          <w:spacing w:val="-15"/>
          <w:sz w:val="24"/>
          <w:szCs w:val="24"/>
        </w:rPr>
        <w:t xml:space="preserve"> </w:t>
      </w:r>
      <w:r w:rsidRPr="00071B34">
        <w:rPr>
          <w:sz w:val="24"/>
          <w:szCs w:val="24"/>
        </w:rPr>
        <w:t>от</w:t>
      </w:r>
      <w:r w:rsidRPr="00071B34">
        <w:rPr>
          <w:spacing w:val="-16"/>
          <w:sz w:val="24"/>
          <w:szCs w:val="24"/>
        </w:rPr>
        <w:t xml:space="preserve"> </w:t>
      </w:r>
      <w:r w:rsidRPr="00071B34">
        <w:rPr>
          <w:sz w:val="24"/>
          <w:szCs w:val="24"/>
        </w:rPr>
        <w:t>союзного</w:t>
      </w:r>
      <w:r w:rsidRPr="00071B34">
        <w:rPr>
          <w:spacing w:val="-68"/>
          <w:sz w:val="24"/>
          <w:szCs w:val="24"/>
        </w:rPr>
        <w:t xml:space="preserve"> </w:t>
      </w:r>
      <w:r w:rsidRPr="00071B34">
        <w:rPr>
          <w:sz w:val="24"/>
          <w:szCs w:val="24"/>
        </w:rPr>
        <w:t>слова;</w:t>
      </w:r>
    </w:p>
    <w:p w:rsidR="009F41E1" w:rsidRPr="00071B34" w:rsidRDefault="009F41E1" w:rsidP="009F41E1">
      <w:pPr>
        <w:pStyle w:val="aff8"/>
        <w:ind w:left="102" w:right="103"/>
        <w:rPr>
          <w:sz w:val="24"/>
          <w:szCs w:val="24"/>
        </w:rPr>
      </w:pPr>
      <w:r w:rsidRPr="00071B34">
        <w:rPr>
          <w:sz w:val="24"/>
          <w:szCs w:val="24"/>
        </w:rPr>
        <w:t>распознавать</w:t>
      </w:r>
      <w:r w:rsidRPr="00071B34">
        <w:rPr>
          <w:spacing w:val="1"/>
          <w:sz w:val="24"/>
          <w:szCs w:val="24"/>
        </w:rPr>
        <w:t xml:space="preserve"> </w:t>
      </w:r>
      <w:r w:rsidRPr="00071B34">
        <w:rPr>
          <w:sz w:val="24"/>
          <w:szCs w:val="24"/>
        </w:rPr>
        <w:t>послелоги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определять</w:t>
      </w:r>
      <w:r w:rsidRPr="00071B34">
        <w:rPr>
          <w:spacing w:val="1"/>
          <w:sz w:val="24"/>
          <w:szCs w:val="24"/>
        </w:rPr>
        <w:t xml:space="preserve"> </w:t>
      </w:r>
      <w:r w:rsidRPr="00071B34">
        <w:rPr>
          <w:sz w:val="24"/>
          <w:szCs w:val="24"/>
        </w:rPr>
        <w:t>синтаксическую</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послелогов</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различать</w:t>
      </w:r>
      <w:r w:rsidRPr="00071B34">
        <w:rPr>
          <w:spacing w:val="1"/>
          <w:sz w:val="24"/>
          <w:szCs w:val="24"/>
        </w:rPr>
        <w:t xml:space="preserve"> </w:t>
      </w:r>
      <w:r w:rsidRPr="00071B34">
        <w:rPr>
          <w:sz w:val="24"/>
          <w:szCs w:val="24"/>
        </w:rPr>
        <w:t>разряды</w:t>
      </w:r>
      <w:r w:rsidRPr="00071B34">
        <w:rPr>
          <w:spacing w:val="1"/>
          <w:sz w:val="24"/>
          <w:szCs w:val="24"/>
        </w:rPr>
        <w:t xml:space="preserve"> </w:t>
      </w:r>
      <w:r w:rsidRPr="00071B34">
        <w:rPr>
          <w:sz w:val="24"/>
          <w:szCs w:val="24"/>
        </w:rPr>
        <w:t>послелогов по составу, применять правила написания послелогов; проводить</w:t>
      </w:r>
      <w:r w:rsidRPr="00071B34">
        <w:rPr>
          <w:spacing w:val="1"/>
          <w:sz w:val="24"/>
          <w:szCs w:val="24"/>
        </w:rPr>
        <w:t xml:space="preserve"> </w:t>
      </w:r>
      <w:r w:rsidRPr="00071B34">
        <w:rPr>
          <w:sz w:val="24"/>
          <w:szCs w:val="24"/>
        </w:rPr>
        <w:t>морфологический</w:t>
      </w:r>
      <w:r w:rsidRPr="00071B34">
        <w:rPr>
          <w:spacing w:val="-1"/>
          <w:sz w:val="24"/>
          <w:szCs w:val="24"/>
        </w:rPr>
        <w:t xml:space="preserve"> </w:t>
      </w:r>
      <w:r w:rsidRPr="00071B34">
        <w:rPr>
          <w:sz w:val="24"/>
          <w:szCs w:val="24"/>
        </w:rPr>
        <w:t>разбор послелогов;</w:t>
      </w:r>
    </w:p>
    <w:p w:rsidR="009F41E1" w:rsidRPr="00071B34" w:rsidRDefault="009F41E1" w:rsidP="009F41E1">
      <w:pPr>
        <w:pStyle w:val="aff8"/>
        <w:ind w:left="102" w:right="105" w:firstLine="708"/>
        <w:rPr>
          <w:sz w:val="24"/>
          <w:szCs w:val="24"/>
        </w:rPr>
      </w:pPr>
      <w:r w:rsidRPr="00071B34">
        <w:rPr>
          <w:sz w:val="24"/>
          <w:szCs w:val="24"/>
        </w:rPr>
        <w:t>распознавать частицы и использовать в речи, различать разряды частиц</w:t>
      </w:r>
      <w:r w:rsidRPr="00071B34">
        <w:rPr>
          <w:spacing w:val="-67"/>
          <w:sz w:val="24"/>
          <w:szCs w:val="24"/>
        </w:rPr>
        <w:t xml:space="preserve"> </w:t>
      </w:r>
      <w:r w:rsidRPr="00071B34">
        <w:rPr>
          <w:spacing w:val="-1"/>
          <w:sz w:val="24"/>
          <w:szCs w:val="24"/>
        </w:rPr>
        <w:t>по</w:t>
      </w:r>
      <w:r w:rsidRPr="00071B34">
        <w:rPr>
          <w:spacing w:val="-16"/>
          <w:sz w:val="24"/>
          <w:szCs w:val="24"/>
        </w:rPr>
        <w:t xml:space="preserve"> </w:t>
      </w:r>
      <w:r w:rsidRPr="00071B34">
        <w:rPr>
          <w:spacing w:val="-1"/>
          <w:sz w:val="24"/>
          <w:szCs w:val="24"/>
        </w:rPr>
        <w:t>значению,</w:t>
      </w:r>
      <w:r w:rsidRPr="00071B34">
        <w:rPr>
          <w:spacing w:val="-17"/>
          <w:sz w:val="24"/>
          <w:szCs w:val="24"/>
        </w:rPr>
        <w:t xml:space="preserve"> </w:t>
      </w:r>
      <w:r w:rsidRPr="00071B34">
        <w:rPr>
          <w:spacing w:val="-1"/>
          <w:sz w:val="24"/>
          <w:szCs w:val="24"/>
        </w:rPr>
        <w:t>соблюдать</w:t>
      </w:r>
      <w:r w:rsidRPr="00071B34">
        <w:rPr>
          <w:spacing w:val="-18"/>
          <w:sz w:val="24"/>
          <w:szCs w:val="24"/>
        </w:rPr>
        <w:t xml:space="preserve"> </w:t>
      </w:r>
      <w:r w:rsidRPr="00071B34">
        <w:rPr>
          <w:spacing w:val="-1"/>
          <w:sz w:val="24"/>
          <w:szCs w:val="24"/>
        </w:rPr>
        <w:t>правописание</w:t>
      </w:r>
      <w:r w:rsidRPr="00071B34">
        <w:rPr>
          <w:spacing w:val="-16"/>
          <w:sz w:val="24"/>
          <w:szCs w:val="24"/>
        </w:rPr>
        <w:t xml:space="preserve"> </w:t>
      </w:r>
      <w:r w:rsidRPr="00071B34">
        <w:rPr>
          <w:sz w:val="24"/>
          <w:szCs w:val="24"/>
        </w:rPr>
        <w:t>заимствованных</w:t>
      </w:r>
      <w:r w:rsidRPr="00071B34">
        <w:rPr>
          <w:spacing w:val="-18"/>
          <w:sz w:val="24"/>
          <w:szCs w:val="24"/>
        </w:rPr>
        <w:t xml:space="preserve"> </w:t>
      </w:r>
      <w:r w:rsidRPr="00071B34">
        <w:rPr>
          <w:sz w:val="24"/>
          <w:szCs w:val="24"/>
        </w:rPr>
        <w:t>частиц</w:t>
      </w:r>
      <w:r w:rsidRPr="00071B34">
        <w:rPr>
          <w:spacing w:val="-16"/>
          <w:sz w:val="24"/>
          <w:szCs w:val="24"/>
        </w:rPr>
        <w:t xml:space="preserve"> </w:t>
      </w:r>
      <w:r w:rsidRPr="00071B34">
        <w:rPr>
          <w:sz w:val="24"/>
          <w:szCs w:val="24"/>
        </w:rPr>
        <w:t>-либо,</w:t>
      </w:r>
      <w:r w:rsidRPr="00071B34">
        <w:rPr>
          <w:spacing w:val="-17"/>
          <w:sz w:val="24"/>
          <w:szCs w:val="24"/>
        </w:rPr>
        <w:t xml:space="preserve"> </w:t>
      </w:r>
      <w:r w:rsidRPr="00071B34">
        <w:rPr>
          <w:sz w:val="24"/>
          <w:szCs w:val="24"/>
        </w:rPr>
        <w:t>-нибудь;</w:t>
      </w:r>
      <w:r w:rsidRPr="00071B34">
        <w:rPr>
          <w:spacing w:val="-67"/>
          <w:sz w:val="24"/>
          <w:szCs w:val="24"/>
        </w:rPr>
        <w:t xml:space="preserve"> </w:t>
      </w:r>
      <w:r w:rsidRPr="00071B34">
        <w:rPr>
          <w:sz w:val="24"/>
          <w:szCs w:val="24"/>
        </w:rPr>
        <w:t>проводить</w:t>
      </w:r>
      <w:r w:rsidRPr="00071B34">
        <w:rPr>
          <w:spacing w:val="-3"/>
          <w:sz w:val="24"/>
          <w:szCs w:val="24"/>
        </w:rPr>
        <w:t xml:space="preserve"> </w:t>
      </w:r>
      <w:r w:rsidRPr="00071B34">
        <w:rPr>
          <w:sz w:val="24"/>
          <w:szCs w:val="24"/>
        </w:rPr>
        <w:t>морфологический разбор</w:t>
      </w:r>
      <w:r w:rsidRPr="00071B34">
        <w:rPr>
          <w:spacing w:val="-2"/>
          <w:sz w:val="24"/>
          <w:szCs w:val="24"/>
        </w:rPr>
        <w:t xml:space="preserve"> </w:t>
      </w:r>
      <w:r w:rsidRPr="00071B34">
        <w:rPr>
          <w:sz w:val="24"/>
          <w:szCs w:val="24"/>
        </w:rPr>
        <w:t>частиц;</w:t>
      </w:r>
    </w:p>
    <w:p w:rsidR="009F41E1" w:rsidRPr="00071B34" w:rsidRDefault="009F41E1" w:rsidP="009F41E1">
      <w:pPr>
        <w:pStyle w:val="aff8"/>
        <w:tabs>
          <w:tab w:val="left" w:pos="1606"/>
          <w:tab w:val="left" w:pos="1671"/>
          <w:tab w:val="left" w:pos="2556"/>
          <w:tab w:val="left" w:pos="2604"/>
          <w:tab w:val="left" w:pos="2904"/>
          <w:tab w:val="left" w:pos="3435"/>
          <w:tab w:val="left" w:pos="4234"/>
          <w:tab w:val="left" w:pos="4303"/>
          <w:tab w:val="left" w:pos="4478"/>
          <w:tab w:val="left" w:pos="4675"/>
          <w:tab w:val="left" w:pos="5290"/>
          <w:tab w:val="left" w:pos="6150"/>
          <w:tab w:val="left" w:pos="6281"/>
          <w:tab w:val="left" w:pos="6355"/>
          <w:tab w:val="left" w:pos="6766"/>
          <w:tab w:val="left" w:pos="7742"/>
          <w:tab w:val="left" w:pos="7959"/>
          <w:tab w:val="left" w:pos="8061"/>
          <w:tab w:val="left" w:pos="8326"/>
          <w:tab w:val="left" w:pos="8475"/>
          <w:tab w:val="left" w:pos="8828"/>
          <w:tab w:val="left" w:pos="9307"/>
        </w:tabs>
        <w:ind w:right="104"/>
        <w:rPr>
          <w:sz w:val="24"/>
          <w:szCs w:val="24"/>
        </w:rPr>
      </w:pPr>
      <w:proofErr w:type="gramStart"/>
      <w:r w:rsidRPr="00071B34">
        <w:rPr>
          <w:sz w:val="24"/>
          <w:szCs w:val="24"/>
        </w:rPr>
        <w:t>распознавать</w:t>
      </w:r>
      <w:r w:rsidRPr="00071B34">
        <w:rPr>
          <w:sz w:val="24"/>
          <w:szCs w:val="24"/>
        </w:rPr>
        <w:tab/>
      </w:r>
      <w:r w:rsidRPr="00071B34">
        <w:rPr>
          <w:sz w:val="24"/>
          <w:szCs w:val="24"/>
        </w:rPr>
        <w:tab/>
        <w:t>междометия</w:t>
      </w:r>
      <w:r w:rsidRPr="00071B34">
        <w:rPr>
          <w:sz w:val="24"/>
          <w:szCs w:val="24"/>
        </w:rPr>
        <w:tab/>
      </w:r>
      <w:r w:rsidRPr="00071B34">
        <w:rPr>
          <w:sz w:val="24"/>
          <w:szCs w:val="24"/>
        </w:rPr>
        <w:tab/>
        <w:t>и</w:t>
      </w:r>
      <w:r w:rsidRPr="00071B34">
        <w:rPr>
          <w:sz w:val="24"/>
          <w:szCs w:val="24"/>
        </w:rPr>
        <w:tab/>
      </w:r>
      <w:r w:rsidRPr="00071B34">
        <w:rPr>
          <w:sz w:val="24"/>
          <w:szCs w:val="24"/>
        </w:rPr>
        <w:tab/>
        <w:t>правильно</w:t>
      </w:r>
      <w:r w:rsidRPr="00071B34">
        <w:rPr>
          <w:sz w:val="24"/>
          <w:szCs w:val="24"/>
        </w:rPr>
        <w:tab/>
      </w:r>
      <w:r w:rsidRPr="00071B34">
        <w:rPr>
          <w:spacing w:val="-1"/>
          <w:sz w:val="24"/>
          <w:szCs w:val="24"/>
        </w:rPr>
        <w:t>использовать</w:t>
      </w:r>
      <w:r w:rsidRPr="00071B34">
        <w:rPr>
          <w:spacing w:val="-1"/>
          <w:sz w:val="24"/>
          <w:szCs w:val="24"/>
        </w:rPr>
        <w:tab/>
      </w:r>
      <w:r w:rsidRPr="00071B34">
        <w:rPr>
          <w:spacing w:val="-1"/>
          <w:sz w:val="24"/>
          <w:szCs w:val="24"/>
        </w:rPr>
        <w:tab/>
      </w:r>
      <w:r w:rsidRPr="00071B34">
        <w:rPr>
          <w:sz w:val="24"/>
          <w:szCs w:val="24"/>
        </w:rPr>
        <w:t>их</w:t>
      </w:r>
      <w:r w:rsidRPr="00071B34">
        <w:rPr>
          <w:sz w:val="24"/>
          <w:szCs w:val="24"/>
        </w:rPr>
        <w:tab/>
      </w:r>
      <w:r w:rsidRPr="00071B34">
        <w:rPr>
          <w:sz w:val="24"/>
          <w:szCs w:val="24"/>
        </w:rPr>
        <w:tab/>
        <w:t>в</w:t>
      </w:r>
      <w:r w:rsidRPr="00071B34">
        <w:rPr>
          <w:sz w:val="24"/>
          <w:szCs w:val="24"/>
        </w:rPr>
        <w:tab/>
        <w:t>речи,</w:t>
      </w:r>
      <w:r w:rsidRPr="00071B34">
        <w:rPr>
          <w:spacing w:val="-67"/>
          <w:sz w:val="24"/>
          <w:szCs w:val="24"/>
        </w:rPr>
        <w:t xml:space="preserve"> </w:t>
      </w:r>
      <w:r w:rsidRPr="00071B34">
        <w:rPr>
          <w:sz w:val="24"/>
          <w:szCs w:val="24"/>
        </w:rPr>
        <w:t>применять</w:t>
      </w:r>
      <w:r w:rsidRPr="00071B34">
        <w:rPr>
          <w:sz w:val="24"/>
          <w:szCs w:val="24"/>
        </w:rPr>
        <w:tab/>
      </w:r>
      <w:r w:rsidRPr="00071B34">
        <w:rPr>
          <w:sz w:val="24"/>
          <w:szCs w:val="24"/>
        </w:rPr>
        <w:tab/>
        <w:t>правила</w:t>
      </w:r>
      <w:r w:rsidRPr="00071B34">
        <w:rPr>
          <w:sz w:val="24"/>
          <w:szCs w:val="24"/>
        </w:rPr>
        <w:tab/>
        <w:t>написания</w:t>
      </w:r>
      <w:r w:rsidRPr="00071B34">
        <w:rPr>
          <w:sz w:val="24"/>
          <w:szCs w:val="24"/>
        </w:rPr>
        <w:tab/>
      </w:r>
      <w:r w:rsidRPr="00071B34">
        <w:rPr>
          <w:sz w:val="24"/>
          <w:szCs w:val="24"/>
        </w:rPr>
        <w:tab/>
      </w:r>
      <w:r w:rsidRPr="00071B34">
        <w:rPr>
          <w:sz w:val="24"/>
          <w:szCs w:val="24"/>
        </w:rPr>
        <w:tab/>
        <w:t>междометий;</w:t>
      </w:r>
      <w:r w:rsidRPr="00071B34">
        <w:rPr>
          <w:sz w:val="24"/>
          <w:szCs w:val="24"/>
        </w:rPr>
        <w:tab/>
      </w:r>
      <w:r w:rsidRPr="00071B34">
        <w:rPr>
          <w:sz w:val="24"/>
          <w:szCs w:val="24"/>
        </w:rPr>
        <w:tab/>
      </w:r>
      <w:r w:rsidRPr="00071B34">
        <w:rPr>
          <w:sz w:val="24"/>
          <w:szCs w:val="24"/>
        </w:rPr>
        <w:tab/>
        <w:t>расставлять</w:t>
      </w:r>
      <w:r w:rsidRPr="00071B34">
        <w:rPr>
          <w:sz w:val="24"/>
          <w:szCs w:val="24"/>
        </w:rPr>
        <w:tab/>
      </w:r>
      <w:r w:rsidRPr="00071B34">
        <w:rPr>
          <w:sz w:val="24"/>
          <w:szCs w:val="24"/>
        </w:rPr>
        <w:tab/>
        <w:t>запятые</w:t>
      </w:r>
      <w:r w:rsidRPr="00071B34">
        <w:rPr>
          <w:sz w:val="24"/>
          <w:szCs w:val="24"/>
        </w:rPr>
        <w:tab/>
        <w:t>и</w:t>
      </w:r>
      <w:r w:rsidRPr="00071B34">
        <w:rPr>
          <w:spacing w:val="-67"/>
          <w:sz w:val="24"/>
          <w:szCs w:val="24"/>
        </w:rPr>
        <w:t xml:space="preserve"> </w:t>
      </w:r>
      <w:r w:rsidRPr="00071B34">
        <w:rPr>
          <w:sz w:val="24"/>
          <w:szCs w:val="24"/>
        </w:rPr>
        <w:t>восклицательный</w:t>
      </w:r>
      <w:r w:rsidRPr="00071B34">
        <w:rPr>
          <w:sz w:val="24"/>
          <w:szCs w:val="24"/>
        </w:rPr>
        <w:tab/>
        <w:t>знак</w:t>
      </w:r>
      <w:r w:rsidRPr="00071B34">
        <w:rPr>
          <w:sz w:val="24"/>
          <w:szCs w:val="24"/>
        </w:rPr>
        <w:tab/>
        <w:t>при</w:t>
      </w:r>
      <w:r w:rsidRPr="00071B34">
        <w:rPr>
          <w:sz w:val="24"/>
          <w:szCs w:val="24"/>
        </w:rPr>
        <w:tab/>
        <w:t>междометиях,</w:t>
      </w:r>
      <w:r w:rsidRPr="00071B34">
        <w:rPr>
          <w:sz w:val="24"/>
          <w:szCs w:val="24"/>
        </w:rPr>
        <w:tab/>
      </w:r>
      <w:r w:rsidRPr="00071B34">
        <w:rPr>
          <w:sz w:val="24"/>
          <w:szCs w:val="24"/>
        </w:rPr>
        <w:tab/>
        <w:t>выделять</w:t>
      </w:r>
      <w:r w:rsidRPr="00071B34">
        <w:rPr>
          <w:sz w:val="24"/>
          <w:szCs w:val="24"/>
        </w:rPr>
        <w:tab/>
        <w:t>интонационно</w:t>
      </w:r>
      <w:r w:rsidRPr="00071B34">
        <w:rPr>
          <w:spacing w:val="-67"/>
          <w:sz w:val="24"/>
          <w:szCs w:val="24"/>
        </w:rPr>
        <w:t xml:space="preserve"> </w:t>
      </w:r>
      <w:r w:rsidRPr="00071B34">
        <w:rPr>
          <w:sz w:val="24"/>
          <w:szCs w:val="24"/>
        </w:rPr>
        <w:t>междометия в устной речи; проводить морфологический разбор междометий;</w:t>
      </w:r>
      <w:r w:rsidRPr="00071B34">
        <w:rPr>
          <w:spacing w:val="-67"/>
          <w:sz w:val="24"/>
          <w:szCs w:val="24"/>
        </w:rPr>
        <w:t xml:space="preserve"> </w:t>
      </w:r>
      <w:r w:rsidRPr="00071B34">
        <w:rPr>
          <w:sz w:val="24"/>
          <w:szCs w:val="24"/>
        </w:rPr>
        <w:t>распознавать изобразительные</w:t>
      </w:r>
      <w:r w:rsidRPr="00071B34">
        <w:rPr>
          <w:spacing w:val="3"/>
          <w:sz w:val="24"/>
          <w:szCs w:val="24"/>
        </w:rPr>
        <w:t xml:space="preserve"> </w:t>
      </w:r>
      <w:r w:rsidRPr="00071B34">
        <w:rPr>
          <w:sz w:val="24"/>
          <w:szCs w:val="24"/>
        </w:rPr>
        <w:t>слова</w:t>
      </w:r>
      <w:r w:rsidRPr="00071B34">
        <w:rPr>
          <w:spacing w:val="3"/>
          <w:sz w:val="24"/>
          <w:szCs w:val="24"/>
        </w:rPr>
        <w:t xml:space="preserve"> </w:t>
      </w:r>
      <w:r w:rsidRPr="00071B34">
        <w:rPr>
          <w:sz w:val="24"/>
          <w:szCs w:val="24"/>
        </w:rPr>
        <w:t>и</w:t>
      </w:r>
      <w:r w:rsidRPr="00071B34">
        <w:rPr>
          <w:spacing w:val="1"/>
          <w:sz w:val="24"/>
          <w:szCs w:val="24"/>
        </w:rPr>
        <w:t xml:space="preserve"> </w:t>
      </w:r>
      <w:r w:rsidRPr="00071B34">
        <w:rPr>
          <w:sz w:val="24"/>
          <w:szCs w:val="24"/>
        </w:rPr>
        <w:t>их</w:t>
      </w:r>
      <w:r w:rsidRPr="00071B34">
        <w:rPr>
          <w:spacing w:val="4"/>
          <w:sz w:val="24"/>
          <w:szCs w:val="24"/>
        </w:rPr>
        <w:t xml:space="preserve"> </w:t>
      </w:r>
      <w:r w:rsidRPr="00071B34">
        <w:rPr>
          <w:sz w:val="24"/>
          <w:szCs w:val="24"/>
        </w:rPr>
        <w:t>роль</w:t>
      </w:r>
      <w:r w:rsidRPr="00071B34">
        <w:rPr>
          <w:spacing w:val="2"/>
          <w:sz w:val="24"/>
          <w:szCs w:val="24"/>
        </w:rPr>
        <w:t xml:space="preserve"> </w:t>
      </w:r>
      <w:r w:rsidRPr="00071B34">
        <w:rPr>
          <w:sz w:val="24"/>
          <w:szCs w:val="24"/>
        </w:rPr>
        <w:t>в</w:t>
      </w:r>
      <w:r w:rsidRPr="00071B34">
        <w:rPr>
          <w:spacing w:val="3"/>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и</w:t>
      </w:r>
      <w:r w:rsidRPr="00071B34">
        <w:rPr>
          <w:spacing w:val="4"/>
          <w:sz w:val="24"/>
          <w:szCs w:val="24"/>
        </w:rPr>
        <w:t xml:space="preserve"> </w:t>
      </w:r>
      <w:r w:rsidRPr="00071B34">
        <w:rPr>
          <w:sz w:val="24"/>
          <w:szCs w:val="24"/>
        </w:rPr>
        <w:t>тексте;</w:t>
      </w:r>
      <w:r w:rsidRPr="00071B34">
        <w:rPr>
          <w:spacing w:val="1"/>
          <w:sz w:val="24"/>
          <w:szCs w:val="24"/>
        </w:rPr>
        <w:t xml:space="preserve"> </w:t>
      </w:r>
      <w:r w:rsidRPr="00071B34">
        <w:rPr>
          <w:sz w:val="24"/>
          <w:szCs w:val="24"/>
        </w:rPr>
        <w:t>различать</w:t>
      </w:r>
      <w:r w:rsidRPr="00071B34">
        <w:rPr>
          <w:sz w:val="24"/>
          <w:szCs w:val="24"/>
        </w:rPr>
        <w:tab/>
        <w:t>разряды</w:t>
      </w:r>
      <w:r w:rsidRPr="00071B34">
        <w:rPr>
          <w:sz w:val="24"/>
          <w:szCs w:val="24"/>
        </w:rPr>
        <w:tab/>
      </w:r>
      <w:r w:rsidRPr="00071B34">
        <w:rPr>
          <w:sz w:val="24"/>
          <w:szCs w:val="24"/>
        </w:rPr>
        <w:tab/>
        <w:t>изобразительных</w:t>
      </w:r>
      <w:r w:rsidRPr="00071B34">
        <w:rPr>
          <w:sz w:val="24"/>
          <w:szCs w:val="24"/>
        </w:rPr>
        <w:tab/>
        <w:t>слов</w:t>
      </w:r>
      <w:r w:rsidRPr="00071B34">
        <w:rPr>
          <w:sz w:val="24"/>
          <w:szCs w:val="24"/>
        </w:rPr>
        <w:tab/>
        <w:t>по</w:t>
      </w:r>
      <w:r w:rsidRPr="00071B34">
        <w:rPr>
          <w:sz w:val="24"/>
          <w:szCs w:val="24"/>
        </w:rPr>
        <w:tab/>
        <w:t>значению;</w:t>
      </w:r>
      <w:r w:rsidRPr="00071B34">
        <w:rPr>
          <w:sz w:val="24"/>
          <w:szCs w:val="24"/>
        </w:rPr>
        <w:tab/>
      </w:r>
      <w:r w:rsidRPr="00071B34">
        <w:rPr>
          <w:sz w:val="24"/>
          <w:szCs w:val="24"/>
        </w:rPr>
        <w:tab/>
      </w:r>
      <w:r w:rsidRPr="00071B34">
        <w:rPr>
          <w:spacing w:val="-1"/>
          <w:sz w:val="24"/>
          <w:szCs w:val="24"/>
        </w:rPr>
        <w:t>включать</w:t>
      </w:r>
      <w:r w:rsidRPr="00071B34">
        <w:rPr>
          <w:spacing w:val="-67"/>
          <w:sz w:val="24"/>
          <w:szCs w:val="24"/>
        </w:rPr>
        <w:t xml:space="preserve"> </w:t>
      </w:r>
      <w:r w:rsidRPr="00071B34">
        <w:rPr>
          <w:sz w:val="24"/>
          <w:szCs w:val="24"/>
        </w:rPr>
        <w:t>изобразительные</w:t>
      </w:r>
      <w:r w:rsidRPr="00071B34">
        <w:rPr>
          <w:spacing w:val="69"/>
          <w:sz w:val="24"/>
          <w:szCs w:val="24"/>
        </w:rPr>
        <w:t xml:space="preserve"> </w:t>
      </w:r>
      <w:r w:rsidRPr="00071B34">
        <w:rPr>
          <w:sz w:val="24"/>
          <w:szCs w:val="24"/>
        </w:rPr>
        <w:t>слова  в</w:t>
      </w:r>
      <w:r w:rsidRPr="00071B34">
        <w:rPr>
          <w:spacing w:val="69"/>
          <w:sz w:val="24"/>
          <w:szCs w:val="24"/>
        </w:rPr>
        <w:t xml:space="preserve"> </w:t>
      </w:r>
      <w:r w:rsidRPr="00071B34">
        <w:rPr>
          <w:sz w:val="24"/>
          <w:szCs w:val="24"/>
        </w:rPr>
        <w:t>письменную</w:t>
      </w:r>
      <w:r w:rsidRPr="00071B34">
        <w:rPr>
          <w:spacing w:val="67"/>
          <w:sz w:val="24"/>
          <w:szCs w:val="24"/>
        </w:rPr>
        <w:t xml:space="preserve"> </w:t>
      </w:r>
      <w:r w:rsidRPr="00071B34">
        <w:rPr>
          <w:sz w:val="24"/>
          <w:szCs w:val="24"/>
        </w:rPr>
        <w:t>и</w:t>
      </w:r>
      <w:r w:rsidRPr="00071B34">
        <w:rPr>
          <w:spacing w:val="2"/>
          <w:sz w:val="24"/>
          <w:szCs w:val="24"/>
        </w:rPr>
        <w:t xml:space="preserve"> </w:t>
      </w:r>
      <w:r w:rsidRPr="00071B34">
        <w:rPr>
          <w:sz w:val="24"/>
          <w:szCs w:val="24"/>
        </w:rPr>
        <w:t>устную</w:t>
      </w:r>
      <w:r w:rsidRPr="00071B34">
        <w:rPr>
          <w:spacing w:val="69"/>
          <w:sz w:val="24"/>
          <w:szCs w:val="24"/>
        </w:rPr>
        <w:t xml:space="preserve"> </w:t>
      </w:r>
      <w:r w:rsidRPr="00071B34">
        <w:rPr>
          <w:sz w:val="24"/>
          <w:szCs w:val="24"/>
        </w:rPr>
        <w:t>речь;</w:t>
      </w:r>
      <w:proofErr w:type="gramEnd"/>
      <w:r w:rsidRPr="00071B34">
        <w:rPr>
          <w:spacing w:val="1"/>
          <w:sz w:val="24"/>
          <w:szCs w:val="24"/>
        </w:rPr>
        <w:t xml:space="preserve"> </w:t>
      </w:r>
      <w:r w:rsidRPr="00071B34">
        <w:rPr>
          <w:sz w:val="24"/>
          <w:szCs w:val="24"/>
        </w:rPr>
        <w:t>применять</w:t>
      </w:r>
      <w:r w:rsidRPr="00071B34">
        <w:rPr>
          <w:spacing w:val="68"/>
          <w:sz w:val="24"/>
          <w:szCs w:val="24"/>
        </w:rPr>
        <w:t xml:space="preserve"> </w:t>
      </w:r>
      <w:r w:rsidRPr="00071B34">
        <w:rPr>
          <w:sz w:val="24"/>
          <w:szCs w:val="24"/>
        </w:rPr>
        <w:t>правила</w:t>
      </w:r>
    </w:p>
    <w:p w:rsidR="009F41E1" w:rsidRPr="00071B34" w:rsidRDefault="009F41E1" w:rsidP="009F41E1">
      <w:pPr>
        <w:pStyle w:val="aff8"/>
        <w:ind w:firstLine="0"/>
        <w:rPr>
          <w:sz w:val="24"/>
          <w:szCs w:val="24"/>
        </w:rPr>
      </w:pPr>
      <w:r w:rsidRPr="00071B34">
        <w:rPr>
          <w:sz w:val="24"/>
          <w:szCs w:val="24"/>
        </w:rPr>
        <w:t>написания</w:t>
      </w:r>
      <w:r w:rsidRPr="00071B34">
        <w:rPr>
          <w:spacing w:val="-3"/>
          <w:sz w:val="24"/>
          <w:szCs w:val="24"/>
        </w:rPr>
        <w:t xml:space="preserve"> </w:t>
      </w:r>
      <w:r w:rsidRPr="00071B34">
        <w:rPr>
          <w:sz w:val="24"/>
          <w:szCs w:val="24"/>
        </w:rPr>
        <w:t>изобразительных</w:t>
      </w:r>
      <w:r w:rsidRPr="00071B34">
        <w:rPr>
          <w:spacing w:val="-3"/>
          <w:sz w:val="24"/>
          <w:szCs w:val="24"/>
        </w:rPr>
        <w:t xml:space="preserve"> </w:t>
      </w:r>
      <w:r w:rsidRPr="00071B34">
        <w:rPr>
          <w:sz w:val="24"/>
          <w:szCs w:val="24"/>
        </w:rPr>
        <w:t>слов.</w:t>
      </w:r>
    </w:p>
    <w:p w:rsidR="009F41E1" w:rsidRPr="00071B34" w:rsidRDefault="009F41E1" w:rsidP="009F41E1">
      <w:pPr>
        <w:pStyle w:val="aff0"/>
        <w:tabs>
          <w:tab w:val="left" w:pos="1792"/>
        </w:tabs>
        <w:autoSpaceDE w:val="0"/>
        <w:autoSpaceDN w:val="0"/>
        <w:ind w:left="808" w:right="105"/>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 результаты изучения родного (коми-пермяцкого)</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языка.</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концу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обучения в</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8 классе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обучающийся научится:</w:t>
      </w:r>
    </w:p>
    <w:p w:rsidR="009F41E1" w:rsidRPr="00071B34" w:rsidRDefault="009F41E1" w:rsidP="009F41E1">
      <w:pPr>
        <w:pStyle w:val="aff8"/>
        <w:ind w:right="106"/>
        <w:rPr>
          <w:sz w:val="24"/>
          <w:szCs w:val="24"/>
        </w:rPr>
      </w:pPr>
      <w:r w:rsidRPr="00071B34">
        <w:rPr>
          <w:sz w:val="24"/>
          <w:szCs w:val="24"/>
        </w:rPr>
        <w:t>определять место коми-пермяцкого языка в системе финно-угорских</w:t>
      </w:r>
      <w:r w:rsidRPr="00071B34">
        <w:rPr>
          <w:spacing w:val="1"/>
          <w:sz w:val="24"/>
          <w:szCs w:val="24"/>
        </w:rPr>
        <w:t xml:space="preserve"> </w:t>
      </w:r>
      <w:r w:rsidRPr="00071B34">
        <w:rPr>
          <w:sz w:val="24"/>
          <w:szCs w:val="24"/>
        </w:rPr>
        <w:t>языков;</w:t>
      </w:r>
    </w:p>
    <w:p w:rsidR="009F41E1" w:rsidRPr="00071B34" w:rsidRDefault="009F41E1" w:rsidP="009F41E1">
      <w:pPr>
        <w:pStyle w:val="aff8"/>
        <w:ind w:right="104"/>
        <w:rPr>
          <w:sz w:val="24"/>
          <w:szCs w:val="24"/>
        </w:rPr>
      </w:pPr>
      <w:r w:rsidRPr="00071B34">
        <w:rPr>
          <w:sz w:val="24"/>
          <w:szCs w:val="24"/>
        </w:rPr>
        <w:t>распознавать</w:t>
      </w:r>
      <w:r w:rsidRPr="00071B34">
        <w:rPr>
          <w:spacing w:val="1"/>
          <w:sz w:val="24"/>
          <w:szCs w:val="24"/>
        </w:rPr>
        <w:t xml:space="preserve"> </w:t>
      </w:r>
      <w:r w:rsidRPr="00071B34">
        <w:rPr>
          <w:sz w:val="24"/>
          <w:szCs w:val="24"/>
        </w:rPr>
        <w:t>стиль</w:t>
      </w:r>
      <w:r w:rsidRPr="00071B34">
        <w:rPr>
          <w:spacing w:val="1"/>
          <w:sz w:val="24"/>
          <w:szCs w:val="24"/>
        </w:rPr>
        <w:t xml:space="preserve"> </w:t>
      </w:r>
      <w:r w:rsidRPr="00071B34">
        <w:rPr>
          <w:sz w:val="24"/>
          <w:szCs w:val="24"/>
        </w:rPr>
        <w:t>текстов,</w:t>
      </w:r>
      <w:r w:rsidRPr="00071B34">
        <w:rPr>
          <w:spacing w:val="1"/>
          <w:sz w:val="24"/>
          <w:szCs w:val="24"/>
        </w:rPr>
        <w:t xml:space="preserve"> </w:t>
      </w:r>
      <w:r w:rsidRPr="00071B34">
        <w:rPr>
          <w:sz w:val="24"/>
          <w:szCs w:val="24"/>
        </w:rPr>
        <w:t>формулировать</w:t>
      </w:r>
      <w:r w:rsidRPr="00071B34">
        <w:rPr>
          <w:spacing w:val="1"/>
          <w:sz w:val="24"/>
          <w:szCs w:val="24"/>
        </w:rPr>
        <w:t xml:space="preserve"> </w:t>
      </w:r>
      <w:r w:rsidRPr="00071B34">
        <w:rPr>
          <w:sz w:val="24"/>
          <w:szCs w:val="24"/>
        </w:rPr>
        <w:t>тему</w:t>
      </w:r>
      <w:r w:rsidRPr="00071B34">
        <w:rPr>
          <w:spacing w:val="1"/>
          <w:sz w:val="24"/>
          <w:szCs w:val="24"/>
        </w:rPr>
        <w:t xml:space="preserve"> </w:t>
      </w:r>
      <w:r w:rsidRPr="00071B34">
        <w:rPr>
          <w:sz w:val="24"/>
          <w:szCs w:val="24"/>
        </w:rPr>
        <w:t>текста;</w:t>
      </w:r>
      <w:r w:rsidRPr="00071B34">
        <w:rPr>
          <w:spacing w:val="1"/>
          <w:sz w:val="24"/>
          <w:szCs w:val="24"/>
        </w:rPr>
        <w:t xml:space="preserve"> </w:t>
      </w:r>
      <w:r w:rsidRPr="00071B34">
        <w:rPr>
          <w:sz w:val="24"/>
          <w:szCs w:val="24"/>
        </w:rPr>
        <w:t>создавать</w:t>
      </w:r>
      <w:r w:rsidRPr="00071B34">
        <w:rPr>
          <w:spacing w:val="1"/>
          <w:sz w:val="24"/>
          <w:szCs w:val="24"/>
        </w:rPr>
        <w:t xml:space="preserve"> </w:t>
      </w:r>
      <w:r w:rsidRPr="00071B34">
        <w:rPr>
          <w:sz w:val="24"/>
          <w:szCs w:val="24"/>
        </w:rPr>
        <w:t>сложный</w:t>
      </w:r>
      <w:r w:rsidRPr="00071B34">
        <w:rPr>
          <w:spacing w:val="1"/>
          <w:sz w:val="24"/>
          <w:szCs w:val="24"/>
        </w:rPr>
        <w:t xml:space="preserve"> </w:t>
      </w:r>
      <w:r w:rsidRPr="00071B34">
        <w:rPr>
          <w:sz w:val="24"/>
          <w:szCs w:val="24"/>
        </w:rPr>
        <w:t>план</w:t>
      </w:r>
      <w:r w:rsidRPr="00071B34">
        <w:rPr>
          <w:spacing w:val="1"/>
          <w:sz w:val="24"/>
          <w:szCs w:val="24"/>
        </w:rPr>
        <w:t xml:space="preserve"> </w:t>
      </w:r>
      <w:r w:rsidRPr="00071B34">
        <w:rPr>
          <w:sz w:val="24"/>
          <w:szCs w:val="24"/>
        </w:rPr>
        <w:t>текста;</w:t>
      </w:r>
      <w:r w:rsidRPr="00071B34">
        <w:rPr>
          <w:spacing w:val="1"/>
          <w:sz w:val="24"/>
          <w:szCs w:val="24"/>
        </w:rPr>
        <w:t xml:space="preserve"> </w:t>
      </w:r>
      <w:r w:rsidRPr="00071B34">
        <w:rPr>
          <w:sz w:val="24"/>
          <w:szCs w:val="24"/>
        </w:rPr>
        <w:t>различать</w:t>
      </w:r>
      <w:r w:rsidRPr="00071B34">
        <w:rPr>
          <w:spacing w:val="1"/>
          <w:sz w:val="24"/>
          <w:szCs w:val="24"/>
        </w:rPr>
        <w:t xml:space="preserve"> </w:t>
      </w:r>
      <w:r w:rsidRPr="00071B34">
        <w:rPr>
          <w:sz w:val="24"/>
          <w:szCs w:val="24"/>
        </w:rPr>
        <w:t>официально-деловой</w:t>
      </w:r>
      <w:r w:rsidRPr="00071B34">
        <w:rPr>
          <w:spacing w:val="1"/>
          <w:sz w:val="24"/>
          <w:szCs w:val="24"/>
        </w:rPr>
        <w:t xml:space="preserve"> </w:t>
      </w:r>
      <w:r w:rsidRPr="00071B34">
        <w:rPr>
          <w:sz w:val="24"/>
          <w:szCs w:val="24"/>
        </w:rPr>
        <w:t>стиль,</w:t>
      </w:r>
      <w:r w:rsidRPr="00071B34">
        <w:rPr>
          <w:spacing w:val="1"/>
          <w:sz w:val="24"/>
          <w:szCs w:val="24"/>
        </w:rPr>
        <w:t xml:space="preserve"> </w:t>
      </w:r>
      <w:r w:rsidRPr="00071B34">
        <w:rPr>
          <w:sz w:val="24"/>
          <w:szCs w:val="24"/>
        </w:rPr>
        <w:t>создавать</w:t>
      </w:r>
      <w:r w:rsidRPr="00071B34">
        <w:rPr>
          <w:spacing w:val="-67"/>
          <w:sz w:val="24"/>
          <w:szCs w:val="24"/>
        </w:rPr>
        <w:t xml:space="preserve"> </w:t>
      </w:r>
      <w:r w:rsidRPr="00071B34">
        <w:rPr>
          <w:sz w:val="24"/>
          <w:szCs w:val="24"/>
        </w:rPr>
        <w:t>простейшие</w:t>
      </w:r>
      <w:r w:rsidRPr="00071B34">
        <w:rPr>
          <w:spacing w:val="-2"/>
          <w:sz w:val="24"/>
          <w:szCs w:val="24"/>
        </w:rPr>
        <w:t xml:space="preserve"> </w:t>
      </w:r>
      <w:r w:rsidRPr="00071B34">
        <w:rPr>
          <w:sz w:val="24"/>
          <w:szCs w:val="24"/>
        </w:rPr>
        <w:t>документы в</w:t>
      </w:r>
      <w:r w:rsidRPr="00071B34">
        <w:rPr>
          <w:spacing w:val="-2"/>
          <w:sz w:val="24"/>
          <w:szCs w:val="24"/>
        </w:rPr>
        <w:t xml:space="preserve"> </w:t>
      </w:r>
      <w:r w:rsidRPr="00071B34">
        <w:rPr>
          <w:sz w:val="24"/>
          <w:szCs w:val="24"/>
        </w:rPr>
        <w:t>официально-деловом</w:t>
      </w:r>
      <w:r w:rsidRPr="00071B34">
        <w:rPr>
          <w:spacing w:val="-1"/>
          <w:sz w:val="24"/>
          <w:szCs w:val="24"/>
        </w:rPr>
        <w:t xml:space="preserve"> </w:t>
      </w:r>
      <w:r w:rsidRPr="00071B34">
        <w:rPr>
          <w:sz w:val="24"/>
          <w:szCs w:val="24"/>
        </w:rPr>
        <w:t>стиле;</w:t>
      </w:r>
    </w:p>
    <w:p w:rsidR="009F41E1" w:rsidRPr="00071B34" w:rsidRDefault="009F41E1" w:rsidP="009F41E1">
      <w:pPr>
        <w:pStyle w:val="aff8"/>
        <w:ind w:right="104"/>
        <w:rPr>
          <w:sz w:val="24"/>
          <w:szCs w:val="24"/>
        </w:rPr>
      </w:pPr>
      <w:r w:rsidRPr="00071B34">
        <w:rPr>
          <w:sz w:val="24"/>
          <w:szCs w:val="24"/>
        </w:rPr>
        <w:t>находить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тексте</w:t>
      </w:r>
      <w:r w:rsidRPr="00071B34">
        <w:rPr>
          <w:spacing w:val="1"/>
          <w:sz w:val="24"/>
          <w:szCs w:val="24"/>
        </w:rPr>
        <w:t xml:space="preserve"> </w:t>
      </w:r>
      <w:r w:rsidRPr="00071B34">
        <w:rPr>
          <w:sz w:val="24"/>
          <w:szCs w:val="24"/>
        </w:rPr>
        <w:t>словосочетания,</w:t>
      </w:r>
      <w:r w:rsidRPr="00071B34">
        <w:rPr>
          <w:spacing w:val="1"/>
          <w:sz w:val="24"/>
          <w:szCs w:val="24"/>
        </w:rPr>
        <w:t xml:space="preserve"> </w:t>
      </w:r>
      <w:r w:rsidRPr="00071B34">
        <w:rPr>
          <w:sz w:val="24"/>
          <w:szCs w:val="24"/>
        </w:rPr>
        <w:t>определять</w:t>
      </w:r>
      <w:r w:rsidRPr="00071B34">
        <w:rPr>
          <w:spacing w:val="1"/>
          <w:sz w:val="24"/>
          <w:szCs w:val="24"/>
        </w:rPr>
        <w:t xml:space="preserve"> </w:t>
      </w:r>
      <w:r w:rsidRPr="00071B34">
        <w:rPr>
          <w:sz w:val="24"/>
          <w:szCs w:val="24"/>
        </w:rPr>
        <w:t>главное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зависимое</w:t>
      </w:r>
      <w:r w:rsidRPr="00071B34">
        <w:rPr>
          <w:spacing w:val="1"/>
          <w:sz w:val="24"/>
          <w:szCs w:val="24"/>
        </w:rPr>
        <w:t xml:space="preserve"> </w:t>
      </w:r>
      <w:r w:rsidRPr="00071B34">
        <w:rPr>
          <w:sz w:val="24"/>
          <w:szCs w:val="24"/>
        </w:rPr>
        <w:t>слово,</w:t>
      </w:r>
      <w:r w:rsidRPr="00071B34">
        <w:rPr>
          <w:spacing w:val="1"/>
          <w:sz w:val="24"/>
          <w:szCs w:val="24"/>
        </w:rPr>
        <w:t xml:space="preserve"> </w:t>
      </w:r>
      <w:r w:rsidRPr="00071B34">
        <w:rPr>
          <w:sz w:val="24"/>
          <w:szCs w:val="24"/>
        </w:rPr>
        <w:t>способ</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словосочетании,</w:t>
      </w:r>
      <w:r w:rsidRPr="00071B34">
        <w:rPr>
          <w:spacing w:val="1"/>
          <w:sz w:val="24"/>
          <w:szCs w:val="24"/>
        </w:rPr>
        <w:t xml:space="preserve"> </w:t>
      </w:r>
      <w:r w:rsidRPr="00071B34">
        <w:rPr>
          <w:sz w:val="24"/>
          <w:szCs w:val="24"/>
        </w:rPr>
        <w:t>отличать</w:t>
      </w:r>
      <w:r w:rsidRPr="00071B34">
        <w:rPr>
          <w:spacing w:val="1"/>
          <w:sz w:val="24"/>
          <w:szCs w:val="24"/>
        </w:rPr>
        <w:t xml:space="preserve"> </w:t>
      </w:r>
      <w:r w:rsidRPr="00071B34">
        <w:rPr>
          <w:sz w:val="24"/>
          <w:szCs w:val="24"/>
        </w:rPr>
        <w:t>словосочетание</w:t>
      </w:r>
      <w:r w:rsidRPr="00071B34">
        <w:rPr>
          <w:spacing w:val="1"/>
          <w:sz w:val="24"/>
          <w:szCs w:val="24"/>
        </w:rPr>
        <w:t xml:space="preserve"> </w:t>
      </w:r>
      <w:r w:rsidRPr="00071B34">
        <w:rPr>
          <w:sz w:val="24"/>
          <w:szCs w:val="24"/>
        </w:rPr>
        <w:t>от</w:t>
      </w:r>
      <w:r w:rsidRPr="00071B34">
        <w:rPr>
          <w:spacing w:val="1"/>
          <w:sz w:val="24"/>
          <w:szCs w:val="24"/>
        </w:rPr>
        <w:t xml:space="preserve"> </w:t>
      </w:r>
      <w:r w:rsidRPr="00071B34">
        <w:rPr>
          <w:sz w:val="24"/>
          <w:szCs w:val="24"/>
        </w:rPr>
        <w:t>предложения,</w:t>
      </w:r>
      <w:r w:rsidRPr="00071B34">
        <w:rPr>
          <w:spacing w:val="-2"/>
          <w:sz w:val="24"/>
          <w:szCs w:val="24"/>
        </w:rPr>
        <w:t xml:space="preserve"> </w:t>
      </w:r>
      <w:r w:rsidRPr="00071B34">
        <w:rPr>
          <w:sz w:val="24"/>
          <w:szCs w:val="24"/>
        </w:rPr>
        <w:t>проводить</w:t>
      </w:r>
      <w:r w:rsidRPr="00071B34">
        <w:rPr>
          <w:spacing w:val="-3"/>
          <w:sz w:val="24"/>
          <w:szCs w:val="24"/>
        </w:rPr>
        <w:t xml:space="preserve"> </w:t>
      </w:r>
      <w:r w:rsidRPr="00071B34">
        <w:rPr>
          <w:sz w:val="24"/>
          <w:szCs w:val="24"/>
        </w:rPr>
        <w:t>синтаксический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словосочетания;</w:t>
      </w:r>
    </w:p>
    <w:p w:rsidR="009F41E1" w:rsidRPr="00071B34" w:rsidRDefault="009F41E1" w:rsidP="009F41E1">
      <w:pPr>
        <w:pStyle w:val="aff8"/>
        <w:ind w:left="102" w:right="104"/>
        <w:rPr>
          <w:sz w:val="24"/>
          <w:szCs w:val="24"/>
        </w:rPr>
      </w:pPr>
      <w:r w:rsidRPr="00071B34">
        <w:rPr>
          <w:sz w:val="24"/>
          <w:szCs w:val="24"/>
        </w:rPr>
        <w:t>различать</w:t>
      </w:r>
      <w:r w:rsidRPr="00071B34">
        <w:rPr>
          <w:spacing w:val="1"/>
          <w:sz w:val="24"/>
          <w:szCs w:val="24"/>
        </w:rPr>
        <w:t xml:space="preserve"> </w:t>
      </w:r>
      <w:r w:rsidRPr="00071B34">
        <w:rPr>
          <w:sz w:val="24"/>
          <w:szCs w:val="24"/>
        </w:rPr>
        <w:t>интонационные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смысловые</w:t>
      </w:r>
      <w:r w:rsidRPr="00071B34">
        <w:rPr>
          <w:spacing w:val="1"/>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повествовательных,</w:t>
      </w:r>
      <w:r w:rsidRPr="00071B34">
        <w:rPr>
          <w:spacing w:val="1"/>
          <w:sz w:val="24"/>
          <w:szCs w:val="24"/>
        </w:rPr>
        <w:t xml:space="preserve"> </w:t>
      </w:r>
      <w:r w:rsidRPr="00071B34">
        <w:rPr>
          <w:sz w:val="24"/>
          <w:szCs w:val="24"/>
        </w:rPr>
        <w:t>побудительных,</w:t>
      </w:r>
      <w:r w:rsidRPr="00071B34">
        <w:rPr>
          <w:spacing w:val="1"/>
          <w:sz w:val="24"/>
          <w:szCs w:val="24"/>
        </w:rPr>
        <w:t xml:space="preserve"> </w:t>
      </w:r>
      <w:r w:rsidRPr="00071B34">
        <w:rPr>
          <w:sz w:val="24"/>
          <w:szCs w:val="24"/>
        </w:rPr>
        <w:t>вопросительных</w:t>
      </w:r>
      <w:r w:rsidRPr="00071B34">
        <w:rPr>
          <w:spacing w:val="1"/>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устанавливать</w:t>
      </w:r>
      <w:r w:rsidRPr="00071B34">
        <w:rPr>
          <w:spacing w:val="1"/>
          <w:sz w:val="24"/>
          <w:szCs w:val="24"/>
        </w:rPr>
        <w:t xml:space="preserve"> </w:t>
      </w:r>
      <w:r w:rsidRPr="00071B34">
        <w:rPr>
          <w:sz w:val="24"/>
          <w:szCs w:val="24"/>
        </w:rPr>
        <w:t>верный</w:t>
      </w:r>
      <w:r w:rsidRPr="00071B34">
        <w:rPr>
          <w:spacing w:val="1"/>
          <w:sz w:val="24"/>
          <w:szCs w:val="24"/>
        </w:rPr>
        <w:t xml:space="preserve"> </w:t>
      </w:r>
      <w:r w:rsidRPr="00071B34">
        <w:rPr>
          <w:sz w:val="24"/>
          <w:szCs w:val="24"/>
        </w:rPr>
        <w:t>порядок</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ставить</w:t>
      </w:r>
      <w:r w:rsidRPr="00071B34">
        <w:rPr>
          <w:spacing w:val="1"/>
          <w:sz w:val="24"/>
          <w:szCs w:val="24"/>
        </w:rPr>
        <w:t xml:space="preserve"> </w:t>
      </w:r>
      <w:r w:rsidRPr="00071B34">
        <w:rPr>
          <w:sz w:val="24"/>
          <w:szCs w:val="24"/>
        </w:rPr>
        <w:t>логическое</w:t>
      </w:r>
      <w:r w:rsidRPr="00071B34">
        <w:rPr>
          <w:spacing w:val="1"/>
          <w:sz w:val="24"/>
          <w:szCs w:val="24"/>
        </w:rPr>
        <w:t xml:space="preserve"> </w:t>
      </w:r>
      <w:r w:rsidRPr="00071B34">
        <w:rPr>
          <w:sz w:val="24"/>
          <w:szCs w:val="24"/>
        </w:rPr>
        <w:t>ударение;</w:t>
      </w:r>
    </w:p>
    <w:p w:rsidR="009F41E1" w:rsidRPr="00071B34" w:rsidRDefault="009F41E1" w:rsidP="009F41E1">
      <w:pPr>
        <w:pStyle w:val="aff8"/>
        <w:ind w:left="102" w:right="104"/>
        <w:rPr>
          <w:sz w:val="24"/>
          <w:szCs w:val="24"/>
        </w:rPr>
      </w:pPr>
      <w:r w:rsidRPr="00071B34">
        <w:rPr>
          <w:sz w:val="24"/>
          <w:szCs w:val="24"/>
        </w:rPr>
        <w:t>различать односоставные и двусоставные предложения, распознавать</w:t>
      </w:r>
      <w:r w:rsidRPr="00071B34">
        <w:rPr>
          <w:spacing w:val="1"/>
          <w:sz w:val="24"/>
          <w:szCs w:val="24"/>
        </w:rPr>
        <w:t xml:space="preserve"> </w:t>
      </w:r>
      <w:r w:rsidRPr="00071B34">
        <w:rPr>
          <w:sz w:val="24"/>
          <w:szCs w:val="24"/>
        </w:rPr>
        <w:t xml:space="preserve">простые глагольные, </w:t>
      </w:r>
      <w:r w:rsidRPr="00071B34">
        <w:rPr>
          <w:sz w:val="24"/>
          <w:szCs w:val="24"/>
        </w:rPr>
        <w:lastRenderedPageBreak/>
        <w:t>составные глагольные и составные именные сказуемые,</w:t>
      </w:r>
      <w:r w:rsidRPr="00071B34">
        <w:rPr>
          <w:spacing w:val="1"/>
          <w:sz w:val="24"/>
          <w:szCs w:val="24"/>
        </w:rPr>
        <w:t xml:space="preserve"> </w:t>
      </w:r>
      <w:r w:rsidRPr="00071B34">
        <w:rPr>
          <w:sz w:val="24"/>
          <w:szCs w:val="24"/>
        </w:rPr>
        <w:t>характеризовать</w:t>
      </w:r>
      <w:r w:rsidRPr="00071B34">
        <w:rPr>
          <w:spacing w:val="-3"/>
          <w:sz w:val="24"/>
          <w:szCs w:val="24"/>
        </w:rPr>
        <w:t xml:space="preserve"> </w:t>
      </w:r>
      <w:r w:rsidRPr="00071B34">
        <w:rPr>
          <w:sz w:val="24"/>
          <w:szCs w:val="24"/>
        </w:rPr>
        <w:t>способы</w:t>
      </w:r>
      <w:r w:rsidRPr="00071B34">
        <w:rPr>
          <w:spacing w:val="-1"/>
          <w:sz w:val="24"/>
          <w:szCs w:val="24"/>
        </w:rPr>
        <w:t xml:space="preserve"> </w:t>
      </w:r>
      <w:r w:rsidRPr="00071B34">
        <w:rPr>
          <w:sz w:val="24"/>
          <w:szCs w:val="24"/>
        </w:rPr>
        <w:t>выражения</w:t>
      </w:r>
      <w:r w:rsidRPr="00071B34">
        <w:rPr>
          <w:spacing w:val="-1"/>
          <w:sz w:val="24"/>
          <w:szCs w:val="24"/>
        </w:rPr>
        <w:t xml:space="preserve"> </w:t>
      </w:r>
      <w:r w:rsidRPr="00071B34">
        <w:rPr>
          <w:sz w:val="24"/>
          <w:szCs w:val="24"/>
        </w:rPr>
        <w:t>главных</w:t>
      </w:r>
      <w:r w:rsidRPr="00071B34">
        <w:rPr>
          <w:spacing w:val="-1"/>
          <w:sz w:val="24"/>
          <w:szCs w:val="24"/>
        </w:rPr>
        <w:t xml:space="preserve"> </w:t>
      </w:r>
      <w:r w:rsidRPr="00071B34">
        <w:rPr>
          <w:sz w:val="24"/>
          <w:szCs w:val="24"/>
        </w:rPr>
        <w:t>членов</w:t>
      </w:r>
      <w:r w:rsidRPr="00071B34">
        <w:rPr>
          <w:spacing w:val="-3"/>
          <w:sz w:val="24"/>
          <w:szCs w:val="24"/>
        </w:rPr>
        <w:t xml:space="preserve"> </w:t>
      </w:r>
      <w:r w:rsidRPr="00071B34">
        <w:rPr>
          <w:sz w:val="24"/>
          <w:szCs w:val="24"/>
        </w:rPr>
        <w:t>предложения;</w:t>
      </w:r>
    </w:p>
    <w:p w:rsidR="009F41E1" w:rsidRPr="00071B34" w:rsidRDefault="009F41E1" w:rsidP="009F41E1">
      <w:pPr>
        <w:pStyle w:val="aff8"/>
        <w:ind w:left="102" w:right="108"/>
        <w:rPr>
          <w:sz w:val="24"/>
          <w:szCs w:val="24"/>
        </w:rPr>
      </w:pPr>
      <w:r w:rsidRPr="00071B34">
        <w:rPr>
          <w:sz w:val="24"/>
          <w:szCs w:val="24"/>
        </w:rPr>
        <w:t>выделять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второстепенные</w:t>
      </w:r>
      <w:r w:rsidRPr="00071B34">
        <w:rPr>
          <w:spacing w:val="1"/>
          <w:sz w:val="24"/>
          <w:szCs w:val="24"/>
        </w:rPr>
        <w:t xml:space="preserve"> </w:t>
      </w:r>
      <w:r w:rsidRPr="00071B34">
        <w:rPr>
          <w:sz w:val="24"/>
          <w:szCs w:val="24"/>
        </w:rPr>
        <w:t>члены</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признакам,</w:t>
      </w:r>
      <w:r w:rsidRPr="00071B34">
        <w:rPr>
          <w:spacing w:val="1"/>
          <w:sz w:val="24"/>
          <w:szCs w:val="24"/>
        </w:rPr>
        <w:t xml:space="preserve"> </w:t>
      </w:r>
      <w:r w:rsidRPr="00071B34">
        <w:rPr>
          <w:sz w:val="24"/>
          <w:szCs w:val="24"/>
        </w:rPr>
        <w:t>распознавать</w:t>
      </w:r>
      <w:r w:rsidRPr="00071B34">
        <w:rPr>
          <w:spacing w:val="-3"/>
          <w:sz w:val="24"/>
          <w:szCs w:val="24"/>
        </w:rPr>
        <w:t xml:space="preserve"> </w:t>
      </w:r>
      <w:r w:rsidRPr="00071B34">
        <w:rPr>
          <w:sz w:val="24"/>
          <w:szCs w:val="24"/>
        </w:rPr>
        <w:t>в</w:t>
      </w:r>
      <w:r w:rsidRPr="00071B34">
        <w:rPr>
          <w:spacing w:val="-1"/>
          <w:sz w:val="24"/>
          <w:szCs w:val="24"/>
        </w:rPr>
        <w:t xml:space="preserve"> </w:t>
      </w:r>
      <w:r w:rsidRPr="00071B34">
        <w:rPr>
          <w:sz w:val="24"/>
          <w:szCs w:val="24"/>
        </w:rPr>
        <w:t>тексте</w:t>
      </w:r>
      <w:r w:rsidRPr="00071B34">
        <w:rPr>
          <w:spacing w:val="-2"/>
          <w:sz w:val="24"/>
          <w:szCs w:val="24"/>
        </w:rPr>
        <w:t xml:space="preserve"> </w:t>
      </w:r>
      <w:r w:rsidRPr="00071B34">
        <w:rPr>
          <w:sz w:val="24"/>
          <w:szCs w:val="24"/>
        </w:rPr>
        <w:t>прямое</w:t>
      </w:r>
      <w:r w:rsidRPr="00071B34">
        <w:rPr>
          <w:spacing w:val="-1"/>
          <w:sz w:val="24"/>
          <w:szCs w:val="24"/>
        </w:rPr>
        <w:t xml:space="preserve"> </w:t>
      </w:r>
      <w:r w:rsidRPr="00071B34">
        <w:rPr>
          <w:sz w:val="24"/>
          <w:szCs w:val="24"/>
        </w:rPr>
        <w:t>и косвенное</w:t>
      </w:r>
      <w:r w:rsidRPr="00071B34">
        <w:rPr>
          <w:spacing w:val="-2"/>
          <w:sz w:val="24"/>
          <w:szCs w:val="24"/>
        </w:rPr>
        <w:t xml:space="preserve"> </w:t>
      </w:r>
      <w:r w:rsidRPr="00071B34">
        <w:rPr>
          <w:sz w:val="24"/>
          <w:szCs w:val="24"/>
        </w:rPr>
        <w:t>дополнение;</w:t>
      </w:r>
    </w:p>
    <w:p w:rsidR="009F41E1" w:rsidRPr="00071B34" w:rsidRDefault="009F41E1" w:rsidP="009F41E1">
      <w:pPr>
        <w:pStyle w:val="aff8"/>
        <w:ind w:left="102" w:right="104"/>
        <w:rPr>
          <w:sz w:val="24"/>
          <w:szCs w:val="24"/>
        </w:rPr>
      </w:pPr>
      <w:r w:rsidRPr="00071B34">
        <w:rPr>
          <w:sz w:val="24"/>
          <w:szCs w:val="24"/>
        </w:rPr>
        <w:t>распознавать определение, способы выражения определений, различать</w:t>
      </w:r>
      <w:r w:rsidRPr="00071B34">
        <w:rPr>
          <w:spacing w:val="-67"/>
          <w:sz w:val="24"/>
          <w:szCs w:val="24"/>
        </w:rPr>
        <w:t xml:space="preserve"> </w:t>
      </w:r>
      <w:r w:rsidRPr="00071B34">
        <w:rPr>
          <w:sz w:val="24"/>
          <w:szCs w:val="24"/>
        </w:rPr>
        <w:t>приложение как разновидность определения, применять правила написания</w:t>
      </w:r>
      <w:r w:rsidRPr="00071B34">
        <w:rPr>
          <w:spacing w:val="1"/>
          <w:sz w:val="24"/>
          <w:szCs w:val="24"/>
        </w:rPr>
        <w:t xml:space="preserve"> </w:t>
      </w:r>
      <w:r w:rsidRPr="00071B34">
        <w:rPr>
          <w:sz w:val="24"/>
          <w:szCs w:val="24"/>
        </w:rPr>
        <w:t>приложений</w:t>
      </w:r>
      <w:r w:rsidRPr="00071B34">
        <w:rPr>
          <w:spacing w:val="-1"/>
          <w:sz w:val="24"/>
          <w:szCs w:val="24"/>
        </w:rPr>
        <w:t xml:space="preserve"> </w:t>
      </w:r>
      <w:r w:rsidRPr="00071B34">
        <w:rPr>
          <w:sz w:val="24"/>
          <w:szCs w:val="24"/>
        </w:rPr>
        <w:t>и расставлять</w:t>
      </w:r>
      <w:r w:rsidRPr="00071B34">
        <w:rPr>
          <w:spacing w:val="-3"/>
          <w:sz w:val="24"/>
          <w:szCs w:val="24"/>
        </w:rPr>
        <w:t xml:space="preserve"> </w:t>
      </w:r>
      <w:r w:rsidRPr="00071B34">
        <w:rPr>
          <w:sz w:val="24"/>
          <w:szCs w:val="24"/>
        </w:rPr>
        <w:t>знаки</w:t>
      </w:r>
      <w:r w:rsidRPr="00071B34">
        <w:rPr>
          <w:spacing w:val="-3"/>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при</w:t>
      </w:r>
      <w:r w:rsidRPr="00071B34">
        <w:rPr>
          <w:spacing w:val="-3"/>
          <w:sz w:val="24"/>
          <w:szCs w:val="24"/>
        </w:rPr>
        <w:t xml:space="preserve"> </w:t>
      </w:r>
      <w:r w:rsidRPr="00071B34">
        <w:rPr>
          <w:sz w:val="24"/>
          <w:szCs w:val="24"/>
        </w:rPr>
        <w:t>приложении;</w:t>
      </w:r>
    </w:p>
    <w:p w:rsidR="009F41E1" w:rsidRPr="00071B34" w:rsidRDefault="009F41E1" w:rsidP="00AB47B6">
      <w:pPr>
        <w:pStyle w:val="aff8"/>
        <w:ind w:left="810" w:firstLine="0"/>
        <w:rPr>
          <w:sz w:val="24"/>
          <w:szCs w:val="24"/>
        </w:rPr>
      </w:pPr>
      <w:proofErr w:type="gramStart"/>
      <w:r w:rsidRPr="00071B34">
        <w:rPr>
          <w:sz w:val="24"/>
          <w:szCs w:val="24"/>
        </w:rPr>
        <w:t>распознавать</w:t>
      </w:r>
      <w:r w:rsidRPr="00071B34">
        <w:rPr>
          <w:spacing w:val="5"/>
          <w:sz w:val="24"/>
          <w:szCs w:val="24"/>
        </w:rPr>
        <w:t xml:space="preserve"> </w:t>
      </w:r>
      <w:r w:rsidRPr="00071B34">
        <w:rPr>
          <w:sz w:val="24"/>
          <w:szCs w:val="24"/>
        </w:rPr>
        <w:t>в</w:t>
      </w:r>
      <w:r w:rsidRPr="00071B34">
        <w:rPr>
          <w:spacing w:val="6"/>
          <w:sz w:val="24"/>
          <w:szCs w:val="24"/>
        </w:rPr>
        <w:t xml:space="preserve"> </w:t>
      </w:r>
      <w:r w:rsidRPr="00071B34">
        <w:rPr>
          <w:sz w:val="24"/>
          <w:szCs w:val="24"/>
        </w:rPr>
        <w:t>тексте</w:t>
      </w:r>
      <w:r w:rsidRPr="00071B34">
        <w:rPr>
          <w:spacing w:val="7"/>
          <w:sz w:val="24"/>
          <w:szCs w:val="24"/>
        </w:rPr>
        <w:t xml:space="preserve"> </w:t>
      </w:r>
      <w:r w:rsidRPr="00071B34">
        <w:rPr>
          <w:sz w:val="24"/>
          <w:szCs w:val="24"/>
        </w:rPr>
        <w:t>обстоятельства,</w:t>
      </w:r>
      <w:r w:rsidRPr="00071B34">
        <w:rPr>
          <w:spacing w:val="3"/>
          <w:sz w:val="24"/>
          <w:szCs w:val="24"/>
        </w:rPr>
        <w:t xml:space="preserve"> </w:t>
      </w:r>
      <w:r w:rsidRPr="00071B34">
        <w:rPr>
          <w:sz w:val="24"/>
          <w:szCs w:val="24"/>
        </w:rPr>
        <w:t>их</w:t>
      </w:r>
      <w:r w:rsidRPr="00071B34">
        <w:rPr>
          <w:spacing w:val="6"/>
          <w:sz w:val="24"/>
          <w:szCs w:val="24"/>
        </w:rPr>
        <w:t xml:space="preserve"> </w:t>
      </w:r>
      <w:r w:rsidRPr="00071B34">
        <w:rPr>
          <w:sz w:val="24"/>
          <w:szCs w:val="24"/>
        </w:rPr>
        <w:t>основные</w:t>
      </w:r>
      <w:r w:rsidRPr="00071B34">
        <w:rPr>
          <w:spacing w:val="7"/>
          <w:sz w:val="24"/>
          <w:szCs w:val="24"/>
        </w:rPr>
        <w:t xml:space="preserve"> </w:t>
      </w:r>
      <w:r w:rsidRPr="00071B34">
        <w:rPr>
          <w:sz w:val="24"/>
          <w:szCs w:val="24"/>
        </w:rPr>
        <w:t>значения</w:t>
      </w:r>
      <w:r w:rsidRPr="00071B34">
        <w:rPr>
          <w:spacing w:val="7"/>
          <w:sz w:val="24"/>
          <w:szCs w:val="24"/>
        </w:rPr>
        <w:t xml:space="preserve"> </w:t>
      </w:r>
      <w:r w:rsidRPr="00071B34">
        <w:rPr>
          <w:sz w:val="24"/>
          <w:szCs w:val="24"/>
        </w:rPr>
        <w:t>и</w:t>
      </w:r>
      <w:r w:rsidRPr="00071B34">
        <w:rPr>
          <w:spacing w:val="7"/>
          <w:sz w:val="24"/>
          <w:szCs w:val="24"/>
        </w:rPr>
        <w:t xml:space="preserve"> </w:t>
      </w:r>
      <w:r w:rsidRPr="00071B34">
        <w:rPr>
          <w:sz w:val="24"/>
          <w:szCs w:val="24"/>
        </w:rPr>
        <w:t>способы</w:t>
      </w:r>
      <w:r w:rsidR="00AB47B6">
        <w:rPr>
          <w:sz w:val="24"/>
          <w:szCs w:val="24"/>
        </w:rPr>
        <w:t xml:space="preserve"> </w:t>
      </w:r>
      <w:r w:rsidRPr="00071B34">
        <w:rPr>
          <w:sz w:val="24"/>
          <w:szCs w:val="24"/>
        </w:rPr>
        <w:t>выражения, различать виды обстоятельств: места, времени, причины, цели,</w:t>
      </w:r>
      <w:r w:rsidRPr="00071B34">
        <w:rPr>
          <w:spacing w:val="1"/>
          <w:sz w:val="24"/>
          <w:szCs w:val="24"/>
        </w:rPr>
        <w:t xml:space="preserve"> </w:t>
      </w:r>
      <w:r w:rsidRPr="00071B34">
        <w:rPr>
          <w:sz w:val="24"/>
          <w:szCs w:val="24"/>
        </w:rPr>
        <w:t>образа</w:t>
      </w:r>
      <w:r w:rsidRPr="00071B34">
        <w:rPr>
          <w:spacing w:val="-4"/>
          <w:sz w:val="24"/>
          <w:szCs w:val="24"/>
        </w:rPr>
        <w:t xml:space="preserve"> </w:t>
      </w:r>
      <w:r w:rsidRPr="00071B34">
        <w:rPr>
          <w:sz w:val="24"/>
          <w:szCs w:val="24"/>
        </w:rPr>
        <w:t>и способа</w:t>
      </w:r>
      <w:r w:rsidRPr="00071B34">
        <w:rPr>
          <w:spacing w:val="-1"/>
          <w:sz w:val="24"/>
          <w:szCs w:val="24"/>
        </w:rPr>
        <w:t xml:space="preserve"> </w:t>
      </w:r>
      <w:r w:rsidRPr="00071B34">
        <w:rPr>
          <w:sz w:val="24"/>
          <w:szCs w:val="24"/>
        </w:rPr>
        <w:t>действия,</w:t>
      </w:r>
      <w:r w:rsidRPr="00071B34">
        <w:rPr>
          <w:spacing w:val="-1"/>
          <w:sz w:val="24"/>
          <w:szCs w:val="24"/>
        </w:rPr>
        <w:t xml:space="preserve"> </w:t>
      </w:r>
      <w:r w:rsidRPr="00071B34">
        <w:rPr>
          <w:sz w:val="24"/>
          <w:szCs w:val="24"/>
        </w:rPr>
        <w:t>меры,</w:t>
      </w:r>
      <w:r w:rsidRPr="00071B34">
        <w:rPr>
          <w:spacing w:val="-1"/>
          <w:sz w:val="24"/>
          <w:szCs w:val="24"/>
        </w:rPr>
        <w:t xml:space="preserve"> </w:t>
      </w:r>
      <w:r w:rsidRPr="00071B34">
        <w:rPr>
          <w:sz w:val="24"/>
          <w:szCs w:val="24"/>
        </w:rPr>
        <w:t>степени;</w:t>
      </w:r>
      <w:proofErr w:type="gramEnd"/>
    </w:p>
    <w:p w:rsidR="009F41E1" w:rsidRPr="00071B34" w:rsidRDefault="009F41E1" w:rsidP="009F41E1">
      <w:pPr>
        <w:pStyle w:val="aff8"/>
        <w:ind w:right="105"/>
        <w:rPr>
          <w:sz w:val="24"/>
          <w:szCs w:val="24"/>
        </w:rPr>
      </w:pPr>
      <w:r w:rsidRPr="00071B34">
        <w:rPr>
          <w:sz w:val="24"/>
          <w:szCs w:val="24"/>
        </w:rPr>
        <w:t>моделировать</w:t>
      </w:r>
      <w:r w:rsidRPr="00071B34">
        <w:rPr>
          <w:spacing w:val="1"/>
          <w:sz w:val="24"/>
          <w:szCs w:val="24"/>
        </w:rPr>
        <w:t xml:space="preserve"> </w:t>
      </w:r>
      <w:r w:rsidRPr="00071B34">
        <w:rPr>
          <w:sz w:val="24"/>
          <w:szCs w:val="24"/>
        </w:rPr>
        <w:t>односоставные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двусоставные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типов</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речевой</w:t>
      </w:r>
      <w:r w:rsidRPr="00071B34">
        <w:rPr>
          <w:spacing w:val="1"/>
          <w:sz w:val="24"/>
          <w:szCs w:val="24"/>
        </w:rPr>
        <w:t xml:space="preserve"> </w:t>
      </w:r>
      <w:r w:rsidRPr="00071B34">
        <w:rPr>
          <w:sz w:val="24"/>
          <w:szCs w:val="24"/>
        </w:rPr>
        <w:t>практике,</w:t>
      </w:r>
      <w:r w:rsidRPr="00071B34">
        <w:rPr>
          <w:spacing w:val="1"/>
          <w:sz w:val="24"/>
          <w:szCs w:val="24"/>
        </w:rPr>
        <w:t xml:space="preserve"> </w:t>
      </w:r>
      <w:r w:rsidRPr="00071B34">
        <w:rPr>
          <w:sz w:val="24"/>
          <w:szCs w:val="24"/>
        </w:rPr>
        <w:t>заменять</w:t>
      </w:r>
      <w:r w:rsidRPr="00071B34">
        <w:rPr>
          <w:spacing w:val="1"/>
          <w:sz w:val="24"/>
          <w:szCs w:val="24"/>
        </w:rPr>
        <w:t xml:space="preserve"> </w:t>
      </w:r>
      <w:r w:rsidRPr="00071B34">
        <w:rPr>
          <w:sz w:val="24"/>
          <w:szCs w:val="24"/>
        </w:rPr>
        <w:t>односоставные</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двусоставными,</w:t>
      </w:r>
      <w:r w:rsidRPr="00071B34">
        <w:rPr>
          <w:spacing w:val="1"/>
          <w:sz w:val="24"/>
          <w:szCs w:val="24"/>
        </w:rPr>
        <w:t xml:space="preserve"> </w:t>
      </w:r>
      <w:r w:rsidRPr="00071B34">
        <w:rPr>
          <w:sz w:val="24"/>
          <w:szCs w:val="24"/>
        </w:rPr>
        <w:t>следить</w:t>
      </w:r>
      <w:r w:rsidRPr="00071B34">
        <w:rPr>
          <w:spacing w:val="1"/>
          <w:sz w:val="24"/>
          <w:szCs w:val="24"/>
        </w:rPr>
        <w:t xml:space="preserve"> </w:t>
      </w:r>
      <w:r w:rsidRPr="00071B34">
        <w:rPr>
          <w:sz w:val="24"/>
          <w:szCs w:val="24"/>
        </w:rPr>
        <w:t>за</w:t>
      </w:r>
      <w:r w:rsidRPr="00071B34">
        <w:rPr>
          <w:spacing w:val="1"/>
          <w:sz w:val="24"/>
          <w:szCs w:val="24"/>
        </w:rPr>
        <w:t xml:space="preserve"> </w:t>
      </w:r>
      <w:r w:rsidRPr="00071B34">
        <w:rPr>
          <w:sz w:val="24"/>
          <w:szCs w:val="24"/>
        </w:rPr>
        <w:t>изменением</w:t>
      </w:r>
      <w:r w:rsidRPr="00071B34">
        <w:rPr>
          <w:spacing w:val="1"/>
          <w:sz w:val="24"/>
          <w:szCs w:val="24"/>
        </w:rPr>
        <w:t xml:space="preserve"> </w:t>
      </w:r>
      <w:r w:rsidRPr="00071B34">
        <w:rPr>
          <w:sz w:val="24"/>
          <w:szCs w:val="24"/>
        </w:rPr>
        <w:t>содержания</w:t>
      </w:r>
      <w:r w:rsidRPr="00071B34">
        <w:rPr>
          <w:spacing w:val="1"/>
          <w:sz w:val="24"/>
          <w:szCs w:val="24"/>
        </w:rPr>
        <w:t xml:space="preserve"> </w:t>
      </w:r>
      <w:r w:rsidRPr="00071B34">
        <w:rPr>
          <w:sz w:val="24"/>
          <w:szCs w:val="24"/>
        </w:rPr>
        <w:t>предложения;</w:t>
      </w:r>
    </w:p>
    <w:p w:rsidR="009F41E1" w:rsidRPr="00071B34" w:rsidRDefault="009F41E1" w:rsidP="009F41E1">
      <w:pPr>
        <w:pStyle w:val="aff8"/>
        <w:ind w:left="102" w:right="105"/>
        <w:rPr>
          <w:sz w:val="24"/>
          <w:szCs w:val="24"/>
        </w:rPr>
      </w:pPr>
      <w:r w:rsidRPr="00071B34">
        <w:rPr>
          <w:sz w:val="24"/>
          <w:szCs w:val="24"/>
        </w:rPr>
        <w:t>сопоставлять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разграничивать</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определённо-личные,</w:t>
      </w:r>
      <w:r w:rsidRPr="00071B34">
        <w:rPr>
          <w:spacing w:val="1"/>
          <w:sz w:val="24"/>
          <w:szCs w:val="24"/>
        </w:rPr>
        <w:t xml:space="preserve"> </w:t>
      </w:r>
      <w:r w:rsidRPr="00071B34">
        <w:rPr>
          <w:sz w:val="24"/>
          <w:szCs w:val="24"/>
        </w:rPr>
        <w:t>неопределённо-личные, безличные, назывные односоставные предложения,</w:t>
      </w:r>
      <w:r w:rsidRPr="00071B34">
        <w:rPr>
          <w:spacing w:val="1"/>
          <w:sz w:val="24"/>
          <w:szCs w:val="24"/>
        </w:rPr>
        <w:t xml:space="preserve"> </w:t>
      </w:r>
      <w:r w:rsidRPr="00071B34">
        <w:rPr>
          <w:sz w:val="24"/>
          <w:szCs w:val="24"/>
        </w:rPr>
        <w:t>находить в тексте неполные предложения, проводить синтаксический разбор</w:t>
      </w:r>
      <w:r w:rsidRPr="00071B34">
        <w:rPr>
          <w:spacing w:val="1"/>
          <w:sz w:val="24"/>
          <w:szCs w:val="24"/>
        </w:rPr>
        <w:t xml:space="preserve"> </w:t>
      </w:r>
      <w:r w:rsidRPr="00071B34">
        <w:rPr>
          <w:sz w:val="24"/>
          <w:szCs w:val="24"/>
        </w:rPr>
        <w:t>односоставных</w:t>
      </w:r>
      <w:r w:rsidRPr="00071B34">
        <w:rPr>
          <w:spacing w:val="-1"/>
          <w:sz w:val="24"/>
          <w:szCs w:val="24"/>
        </w:rPr>
        <w:t xml:space="preserve"> </w:t>
      </w:r>
      <w:r w:rsidRPr="00071B34">
        <w:rPr>
          <w:sz w:val="24"/>
          <w:szCs w:val="24"/>
        </w:rPr>
        <w:t>и двусоставных предложений;</w:t>
      </w:r>
    </w:p>
    <w:p w:rsidR="009F41E1" w:rsidRPr="00071B34" w:rsidRDefault="009F41E1" w:rsidP="009F41E1">
      <w:pPr>
        <w:pStyle w:val="aff8"/>
        <w:ind w:left="102" w:right="104"/>
        <w:rPr>
          <w:sz w:val="24"/>
          <w:szCs w:val="24"/>
        </w:rPr>
      </w:pPr>
      <w:r w:rsidRPr="00071B34">
        <w:rPr>
          <w:sz w:val="24"/>
          <w:szCs w:val="24"/>
        </w:rPr>
        <w:t>разграничивать однородные и неоднородные члены, находить в тексте</w:t>
      </w:r>
      <w:r w:rsidRPr="00071B34">
        <w:rPr>
          <w:spacing w:val="1"/>
          <w:sz w:val="24"/>
          <w:szCs w:val="24"/>
        </w:rPr>
        <w:t xml:space="preserve"> </w:t>
      </w:r>
      <w:r w:rsidRPr="00071B34">
        <w:rPr>
          <w:sz w:val="24"/>
          <w:szCs w:val="24"/>
        </w:rPr>
        <w:t>однородные</w:t>
      </w:r>
      <w:r w:rsidRPr="00071B34">
        <w:rPr>
          <w:spacing w:val="1"/>
          <w:sz w:val="24"/>
          <w:szCs w:val="24"/>
        </w:rPr>
        <w:t xml:space="preserve"> </w:t>
      </w:r>
      <w:r w:rsidRPr="00071B34">
        <w:rPr>
          <w:sz w:val="24"/>
          <w:szCs w:val="24"/>
        </w:rPr>
        <w:t>члены</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связанные</w:t>
      </w:r>
      <w:r w:rsidRPr="00071B34">
        <w:rPr>
          <w:spacing w:val="1"/>
          <w:sz w:val="24"/>
          <w:szCs w:val="24"/>
        </w:rPr>
        <w:t xml:space="preserve"> </w:t>
      </w:r>
      <w:r w:rsidRPr="00071B34">
        <w:rPr>
          <w:sz w:val="24"/>
          <w:szCs w:val="24"/>
        </w:rPr>
        <w:t>союзами</w:t>
      </w:r>
      <w:r w:rsidRPr="00071B34">
        <w:rPr>
          <w:spacing w:val="-67"/>
          <w:sz w:val="24"/>
          <w:szCs w:val="24"/>
        </w:rPr>
        <w:t xml:space="preserve"> </w:t>
      </w:r>
      <w:r w:rsidRPr="00071B34">
        <w:rPr>
          <w:sz w:val="24"/>
          <w:szCs w:val="24"/>
        </w:rPr>
        <w:t>(соединительными,</w:t>
      </w:r>
      <w:r w:rsidRPr="00071B34">
        <w:rPr>
          <w:spacing w:val="1"/>
          <w:sz w:val="24"/>
          <w:szCs w:val="24"/>
        </w:rPr>
        <w:t xml:space="preserve"> </w:t>
      </w:r>
      <w:r w:rsidRPr="00071B34">
        <w:rPr>
          <w:sz w:val="24"/>
          <w:szCs w:val="24"/>
        </w:rPr>
        <w:t>противительными,</w:t>
      </w:r>
      <w:r w:rsidRPr="00071B34">
        <w:rPr>
          <w:spacing w:val="1"/>
          <w:sz w:val="24"/>
          <w:szCs w:val="24"/>
        </w:rPr>
        <w:t xml:space="preserve"> </w:t>
      </w:r>
      <w:r w:rsidRPr="00071B34">
        <w:rPr>
          <w:sz w:val="24"/>
          <w:szCs w:val="24"/>
        </w:rPr>
        <w:t>разделительными)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интонацией,</w:t>
      </w:r>
      <w:r w:rsidRPr="00071B34">
        <w:rPr>
          <w:spacing w:val="1"/>
          <w:sz w:val="24"/>
          <w:szCs w:val="24"/>
        </w:rPr>
        <w:t xml:space="preserve"> </w:t>
      </w:r>
      <w:r w:rsidRPr="00071B34">
        <w:rPr>
          <w:sz w:val="24"/>
          <w:szCs w:val="24"/>
        </w:rPr>
        <w:t>распознавать</w:t>
      </w:r>
      <w:r w:rsidRPr="00071B34">
        <w:rPr>
          <w:spacing w:val="1"/>
          <w:sz w:val="24"/>
          <w:szCs w:val="24"/>
        </w:rPr>
        <w:t xml:space="preserve"> </w:t>
      </w:r>
      <w:r w:rsidRPr="00071B34">
        <w:rPr>
          <w:sz w:val="24"/>
          <w:szCs w:val="24"/>
        </w:rPr>
        <w:t>сочетание</w:t>
      </w:r>
      <w:r w:rsidRPr="00071B34">
        <w:rPr>
          <w:spacing w:val="1"/>
          <w:sz w:val="24"/>
          <w:szCs w:val="24"/>
        </w:rPr>
        <w:t xml:space="preserve"> </w:t>
      </w:r>
      <w:r w:rsidRPr="00071B34">
        <w:rPr>
          <w:sz w:val="24"/>
          <w:szCs w:val="24"/>
        </w:rPr>
        <w:t>сказуемого</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однородными</w:t>
      </w:r>
      <w:r w:rsidRPr="00071B34">
        <w:rPr>
          <w:spacing w:val="1"/>
          <w:sz w:val="24"/>
          <w:szCs w:val="24"/>
        </w:rPr>
        <w:t xml:space="preserve"> </w:t>
      </w:r>
      <w:r w:rsidRPr="00071B34">
        <w:rPr>
          <w:sz w:val="24"/>
          <w:szCs w:val="24"/>
        </w:rPr>
        <w:t>подлежащими,</w:t>
      </w:r>
      <w:r w:rsidRPr="00071B34">
        <w:rPr>
          <w:spacing w:val="1"/>
          <w:sz w:val="24"/>
          <w:szCs w:val="24"/>
        </w:rPr>
        <w:t xml:space="preserve"> </w:t>
      </w:r>
      <w:r w:rsidRPr="00071B34">
        <w:rPr>
          <w:sz w:val="24"/>
          <w:szCs w:val="24"/>
        </w:rPr>
        <w:t>употреблять</w:t>
      </w:r>
      <w:r w:rsidRPr="00071B34">
        <w:rPr>
          <w:spacing w:val="1"/>
          <w:sz w:val="24"/>
          <w:szCs w:val="24"/>
        </w:rPr>
        <w:t xml:space="preserve"> </w:t>
      </w:r>
      <w:r w:rsidRPr="00071B34">
        <w:rPr>
          <w:sz w:val="24"/>
          <w:szCs w:val="24"/>
        </w:rPr>
        <w:t>обобщающие</w:t>
      </w:r>
      <w:r w:rsidRPr="00071B34">
        <w:rPr>
          <w:spacing w:val="1"/>
          <w:sz w:val="24"/>
          <w:szCs w:val="24"/>
        </w:rPr>
        <w:t xml:space="preserve"> </w:t>
      </w:r>
      <w:r w:rsidRPr="00071B34">
        <w:rPr>
          <w:sz w:val="24"/>
          <w:szCs w:val="24"/>
        </w:rPr>
        <w:t>слова</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однородных</w:t>
      </w:r>
      <w:r w:rsidRPr="00071B34">
        <w:rPr>
          <w:spacing w:val="1"/>
          <w:sz w:val="24"/>
          <w:szCs w:val="24"/>
        </w:rPr>
        <w:t xml:space="preserve"> </w:t>
      </w:r>
      <w:r w:rsidRPr="00071B34">
        <w:rPr>
          <w:sz w:val="24"/>
          <w:szCs w:val="24"/>
        </w:rPr>
        <w:t>членах</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соблюдать</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пунктуации;</w:t>
      </w:r>
      <w:r w:rsidRPr="00071B34">
        <w:rPr>
          <w:spacing w:val="1"/>
          <w:sz w:val="24"/>
          <w:szCs w:val="24"/>
        </w:rPr>
        <w:t xml:space="preserve"> </w:t>
      </w:r>
      <w:r w:rsidRPr="00071B34">
        <w:rPr>
          <w:sz w:val="24"/>
          <w:szCs w:val="24"/>
        </w:rPr>
        <w:t>проводить</w:t>
      </w:r>
      <w:r w:rsidRPr="00071B34">
        <w:rPr>
          <w:spacing w:val="1"/>
          <w:sz w:val="24"/>
          <w:szCs w:val="24"/>
        </w:rPr>
        <w:t xml:space="preserve"> </w:t>
      </w:r>
      <w:r w:rsidRPr="00071B34">
        <w:rPr>
          <w:sz w:val="24"/>
          <w:szCs w:val="24"/>
        </w:rPr>
        <w:t>синтаксический</w:t>
      </w:r>
      <w:r w:rsidRPr="00071B34">
        <w:rPr>
          <w:spacing w:val="1"/>
          <w:sz w:val="24"/>
          <w:szCs w:val="24"/>
        </w:rPr>
        <w:t xml:space="preserve"> </w:t>
      </w:r>
      <w:r w:rsidRPr="00071B34">
        <w:rPr>
          <w:sz w:val="24"/>
          <w:szCs w:val="24"/>
        </w:rPr>
        <w:t>разбор</w:t>
      </w:r>
      <w:r w:rsidRPr="00071B34">
        <w:rPr>
          <w:spacing w:val="1"/>
          <w:sz w:val="24"/>
          <w:szCs w:val="24"/>
        </w:rPr>
        <w:t xml:space="preserve"> </w:t>
      </w:r>
      <w:r w:rsidRPr="00071B34">
        <w:rPr>
          <w:sz w:val="24"/>
          <w:szCs w:val="24"/>
        </w:rPr>
        <w:t>предложений,</w:t>
      </w:r>
      <w:r w:rsidRPr="00071B34">
        <w:rPr>
          <w:spacing w:val="-3"/>
          <w:sz w:val="24"/>
          <w:szCs w:val="24"/>
        </w:rPr>
        <w:t xml:space="preserve"> </w:t>
      </w:r>
      <w:r w:rsidRPr="00071B34">
        <w:rPr>
          <w:sz w:val="24"/>
          <w:szCs w:val="24"/>
        </w:rPr>
        <w:t>осложнённых однородными</w:t>
      </w:r>
      <w:r w:rsidRPr="00071B34">
        <w:rPr>
          <w:spacing w:val="-1"/>
          <w:sz w:val="24"/>
          <w:szCs w:val="24"/>
        </w:rPr>
        <w:t xml:space="preserve"> </w:t>
      </w:r>
      <w:r w:rsidRPr="00071B34">
        <w:rPr>
          <w:sz w:val="24"/>
          <w:szCs w:val="24"/>
        </w:rPr>
        <w:t>членами;</w:t>
      </w:r>
    </w:p>
    <w:p w:rsidR="009F41E1" w:rsidRPr="00071B34" w:rsidRDefault="009F41E1" w:rsidP="009F41E1">
      <w:pPr>
        <w:pStyle w:val="aff8"/>
        <w:ind w:left="102" w:right="105"/>
        <w:rPr>
          <w:sz w:val="24"/>
          <w:szCs w:val="24"/>
        </w:rPr>
      </w:pPr>
      <w:r w:rsidRPr="00071B34">
        <w:rPr>
          <w:sz w:val="24"/>
          <w:szCs w:val="24"/>
        </w:rPr>
        <w:t>понимать</w:t>
      </w:r>
      <w:r w:rsidRPr="00071B34">
        <w:rPr>
          <w:spacing w:val="1"/>
          <w:sz w:val="24"/>
          <w:szCs w:val="24"/>
        </w:rPr>
        <w:t xml:space="preserve"> </w:t>
      </w:r>
      <w:r w:rsidRPr="00071B34">
        <w:rPr>
          <w:sz w:val="24"/>
          <w:szCs w:val="24"/>
        </w:rPr>
        <w:t>основные</w:t>
      </w:r>
      <w:r w:rsidRPr="00071B34">
        <w:rPr>
          <w:spacing w:val="1"/>
          <w:sz w:val="24"/>
          <w:szCs w:val="24"/>
        </w:rPr>
        <w:t xml:space="preserve"> </w:t>
      </w:r>
      <w:r w:rsidRPr="00071B34">
        <w:rPr>
          <w:sz w:val="24"/>
          <w:szCs w:val="24"/>
        </w:rPr>
        <w:t>функции</w:t>
      </w:r>
      <w:r w:rsidRPr="00071B34">
        <w:rPr>
          <w:spacing w:val="1"/>
          <w:sz w:val="24"/>
          <w:szCs w:val="24"/>
        </w:rPr>
        <w:t xml:space="preserve"> </w:t>
      </w:r>
      <w:r w:rsidRPr="00071B34">
        <w:rPr>
          <w:sz w:val="24"/>
          <w:szCs w:val="24"/>
        </w:rPr>
        <w:t>обращения,</w:t>
      </w:r>
      <w:r w:rsidRPr="00071B34">
        <w:rPr>
          <w:spacing w:val="1"/>
          <w:sz w:val="24"/>
          <w:szCs w:val="24"/>
        </w:rPr>
        <w:t xml:space="preserve"> </w:t>
      </w:r>
      <w:r w:rsidRPr="00071B34">
        <w:rPr>
          <w:sz w:val="24"/>
          <w:szCs w:val="24"/>
        </w:rPr>
        <w:t>различать</w:t>
      </w:r>
      <w:r w:rsidRPr="00071B34">
        <w:rPr>
          <w:spacing w:val="1"/>
          <w:sz w:val="24"/>
          <w:szCs w:val="24"/>
        </w:rPr>
        <w:t xml:space="preserve"> </w:t>
      </w:r>
      <w:r w:rsidRPr="00071B34">
        <w:rPr>
          <w:sz w:val="24"/>
          <w:szCs w:val="24"/>
        </w:rPr>
        <w:t>обращение</w:t>
      </w:r>
      <w:r w:rsidRPr="00071B34">
        <w:rPr>
          <w:spacing w:val="-67"/>
          <w:sz w:val="24"/>
          <w:szCs w:val="24"/>
        </w:rPr>
        <w:t xml:space="preserve"> </w:t>
      </w:r>
      <w:r w:rsidRPr="00071B34">
        <w:rPr>
          <w:sz w:val="24"/>
          <w:szCs w:val="24"/>
        </w:rPr>
        <w:t>нераспространённое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распространённое,</w:t>
      </w:r>
      <w:r w:rsidRPr="00071B34">
        <w:rPr>
          <w:spacing w:val="1"/>
          <w:sz w:val="24"/>
          <w:szCs w:val="24"/>
        </w:rPr>
        <w:t xml:space="preserve"> </w:t>
      </w:r>
      <w:r w:rsidRPr="00071B34">
        <w:rPr>
          <w:sz w:val="24"/>
          <w:szCs w:val="24"/>
        </w:rPr>
        <w:t>правильно</w:t>
      </w:r>
      <w:r w:rsidRPr="00071B34">
        <w:rPr>
          <w:spacing w:val="1"/>
          <w:sz w:val="24"/>
          <w:szCs w:val="24"/>
        </w:rPr>
        <w:t xml:space="preserve"> </w:t>
      </w:r>
      <w:r w:rsidRPr="00071B34">
        <w:rPr>
          <w:sz w:val="24"/>
          <w:szCs w:val="24"/>
        </w:rPr>
        <w:t>интонировать</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обращениями,</w:t>
      </w:r>
      <w:r w:rsidRPr="00071B34">
        <w:rPr>
          <w:spacing w:val="1"/>
          <w:sz w:val="24"/>
          <w:szCs w:val="24"/>
        </w:rPr>
        <w:t xml:space="preserve"> </w:t>
      </w:r>
      <w:r w:rsidRPr="00071B34">
        <w:rPr>
          <w:sz w:val="24"/>
          <w:szCs w:val="24"/>
        </w:rPr>
        <w:t>моделировать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употреблять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предложения с различными формами обращений в соответствии со сферой и</w:t>
      </w:r>
      <w:r w:rsidRPr="00071B34">
        <w:rPr>
          <w:spacing w:val="1"/>
          <w:sz w:val="24"/>
          <w:szCs w:val="24"/>
        </w:rPr>
        <w:t xml:space="preserve"> </w:t>
      </w:r>
      <w:r w:rsidRPr="00071B34">
        <w:rPr>
          <w:sz w:val="24"/>
          <w:szCs w:val="24"/>
        </w:rPr>
        <w:t>ситуацией</w:t>
      </w:r>
      <w:r w:rsidRPr="00071B34">
        <w:rPr>
          <w:spacing w:val="-1"/>
          <w:sz w:val="24"/>
          <w:szCs w:val="24"/>
        </w:rPr>
        <w:t xml:space="preserve"> </w:t>
      </w:r>
      <w:r w:rsidRPr="00071B34">
        <w:rPr>
          <w:sz w:val="24"/>
          <w:szCs w:val="24"/>
        </w:rPr>
        <w:t>общения;</w:t>
      </w:r>
    </w:p>
    <w:p w:rsidR="009F41E1" w:rsidRPr="00071B34" w:rsidRDefault="009F41E1" w:rsidP="009F41E1">
      <w:pPr>
        <w:pStyle w:val="aff8"/>
        <w:ind w:left="102" w:right="104"/>
        <w:rPr>
          <w:sz w:val="24"/>
          <w:szCs w:val="24"/>
        </w:rPr>
      </w:pPr>
      <w:r w:rsidRPr="00071B34">
        <w:rPr>
          <w:sz w:val="24"/>
          <w:szCs w:val="24"/>
        </w:rPr>
        <w:t>различать</w:t>
      </w:r>
      <w:r w:rsidRPr="00071B34">
        <w:rPr>
          <w:spacing w:val="-7"/>
          <w:sz w:val="24"/>
          <w:szCs w:val="24"/>
        </w:rPr>
        <w:t xml:space="preserve"> </w:t>
      </w:r>
      <w:r w:rsidRPr="00071B34">
        <w:rPr>
          <w:sz w:val="24"/>
          <w:szCs w:val="24"/>
        </w:rPr>
        <w:t>вводные</w:t>
      </w:r>
      <w:r w:rsidRPr="00071B34">
        <w:rPr>
          <w:spacing w:val="-5"/>
          <w:sz w:val="24"/>
          <w:szCs w:val="24"/>
        </w:rPr>
        <w:t xml:space="preserve"> </w:t>
      </w:r>
      <w:r w:rsidRPr="00071B34">
        <w:rPr>
          <w:sz w:val="24"/>
          <w:szCs w:val="24"/>
        </w:rPr>
        <w:t>слова</w:t>
      </w:r>
      <w:r w:rsidRPr="00071B34">
        <w:rPr>
          <w:spacing w:val="-6"/>
          <w:sz w:val="24"/>
          <w:szCs w:val="24"/>
        </w:rPr>
        <w:t xml:space="preserve"> </w:t>
      </w:r>
      <w:r w:rsidRPr="00071B34">
        <w:rPr>
          <w:sz w:val="24"/>
          <w:szCs w:val="24"/>
        </w:rPr>
        <w:t>и</w:t>
      </w:r>
      <w:r w:rsidRPr="00071B34">
        <w:rPr>
          <w:spacing w:val="-4"/>
          <w:sz w:val="24"/>
          <w:szCs w:val="24"/>
        </w:rPr>
        <w:t xml:space="preserve"> </w:t>
      </w:r>
      <w:r w:rsidRPr="00071B34">
        <w:rPr>
          <w:sz w:val="24"/>
          <w:szCs w:val="24"/>
        </w:rPr>
        <w:t>члены</w:t>
      </w:r>
      <w:r w:rsidRPr="00071B34">
        <w:rPr>
          <w:spacing w:val="-8"/>
          <w:sz w:val="24"/>
          <w:szCs w:val="24"/>
        </w:rPr>
        <w:t xml:space="preserve"> </w:t>
      </w:r>
      <w:r w:rsidRPr="00071B34">
        <w:rPr>
          <w:sz w:val="24"/>
          <w:szCs w:val="24"/>
        </w:rPr>
        <w:t>предложения,</w:t>
      </w:r>
      <w:r w:rsidRPr="00071B34">
        <w:rPr>
          <w:spacing w:val="-6"/>
          <w:sz w:val="24"/>
          <w:szCs w:val="24"/>
        </w:rPr>
        <w:t xml:space="preserve"> </w:t>
      </w:r>
      <w:r w:rsidRPr="00071B34">
        <w:rPr>
          <w:sz w:val="24"/>
          <w:szCs w:val="24"/>
        </w:rPr>
        <w:t>пользоваться</w:t>
      </w:r>
      <w:r w:rsidRPr="00071B34">
        <w:rPr>
          <w:spacing w:val="-6"/>
          <w:sz w:val="24"/>
          <w:szCs w:val="24"/>
        </w:rPr>
        <w:t xml:space="preserve"> </w:t>
      </w:r>
      <w:r w:rsidRPr="00071B34">
        <w:rPr>
          <w:sz w:val="24"/>
          <w:szCs w:val="24"/>
        </w:rPr>
        <w:t>вводными</w:t>
      </w:r>
      <w:r w:rsidRPr="00071B34">
        <w:rPr>
          <w:spacing w:val="-67"/>
          <w:sz w:val="24"/>
          <w:szCs w:val="24"/>
        </w:rPr>
        <w:t xml:space="preserve"> </w:t>
      </w:r>
      <w:r w:rsidRPr="00071B34">
        <w:rPr>
          <w:sz w:val="24"/>
          <w:szCs w:val="24"/>
        </w:rPr>
        <w:t>словами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выражения</w:t>
      </w:r>
      <w:r w:rsidRPr="00071B34">
        <w:rPr>
          <w:spacing w:val="1"/>
          <w:sz w:val="24"/>
          <w:szCs w:val="24"/>
        </w:rPr>
        <w:t xml:space="preserve"> </w:t>
      </w:r>
      <w:r w:rsidRPr="00071B34">
        <w:rPr>
          <w:sz w:val="24"/>
          <w:szCs w:val="24"/>
        </w:rPr>
        <w:t>уверенности,</w:t>
      </w:r>
      <w:r w:rsidRPr="00071B34">
        <w:rPr>
          <w:spacing w:val="1"/>
          <w:sz w:val="24"/>
          <w:szCs w:val="24"/>
        </w:rPr>
        <w:t xml:space="preserve"> </w:t>
      </w:r>
      <w:r w:rsidRPr="00071B34">
        <w:rPr>
          <w:sz w:val="24"/>
          <w:szCs w:val="24"/>
        </w:rPr>
        <w:t>различных</w:t>
      </w:r>
      <w:r w:rsidRPr="00071B34">
        <w:rPr>
          <w:spacing w:val="1"/>
          <w:sz w:val="24"/>
          <w:szCs w:val="24"/>
        </w:rPr>
        <w:t xml:space="preserve"> </w:t>
      </w:r>
      <w:r w:rsidRPr="00071B34">
        <w:rPr>
          <w:sz w:val="24"/>
          <w:szCs w:val="24"/>
        </w:rPr>
        <w:t>чувств,</w:t>
      </w:r>
      <w:r w:rsidRPr="00071B34">
        <w:rPr>
          <w:spacing w:val="1"/>
          <w:sz w:val="24"/>
          <w:szCs w:val="24"/>
        </w:rPr>
        <w:t xml:space="preserve"> </w:t>
      </w:r>
      <w:r w:rsidRPr="00071B34">
        <w:rPr>
          <w:sz w:val="24"/>
          <w:szCs w:val="24"/>
        </w:rPr>
        <w:t>оценки,</w:t>
      </w:r>
      <w:r w:rsidRPr="00071B34">
        <w:rPr>
          <w:spacing w:val="1"/>
          <w:sz w:val="24"/>
          <w:szCs w:val="24"/>
        </w:rPr>
        <w:t xml:space="preserve"> </w:t>
      </w:r>
      <w:r w:rsidRPr="00071B34">
        <w:rPr>
          <w:sz w:val="24"/>
          <w:szCs w:val="24"/>
        </w:rPr>
        <w:t>привлечения внимания и так далее, соблюдать интонацию и пунктуацию в</w:t>
      </w:r>
      <w:r w:rsidRPr="00071B34">
        <w:rPr>
          <w:spacing w:val="1"/>
          <w:sz w:val="24"/>
          <w:szCs w:val="24"/>
        </w:rPr>
        <w:t xml:space="preserve"> </w:t>
      </w:r>
      <w:r w:rsidRPr="00071B34">
        <w:rPr>
          <w:sz w:val="24"/>
          <w:szCs w:val="24"/>
        </w:rPr>
        <w:t>предложениях</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вводными</w:t>
      </w:r>
      <w:r w:rsidRPr="00071B34">
        <w:rPr>
          <w:spacing w:val="1"/>
          <w:sz w:val="24"/>
          <w:szCs w:val="24"/>
        </w:rPr>
        <w:t xml:space="preserve"> </w:t>
      </w:r>
      <w:r w:rsidRPr="00071B34">
        <w:rPr>
          <w:sz w:val="24"/>
          <w:szCs w:val="24"/>
        </w:rPr>
        <w:t>словами,</w:t>
      </w:r>
      <w:r w:rsidRPr="00071B34">
        <w:rPr>
          <w:spacing w:val="1"/>
          <w:sz w:val="24"/>
          <w:szCs w:val="24"/>
        </w:rPr>
        <w:t xml:space="preserve"> </w:t>
      </w:r>
      <w:r w:rsidRPr="00071B34">
        <w:rPr>
          <w:sz w:val="24"/>
          <w:szCs w:val="24"/>
        </w:rPr>
        <w:t>словосочетаниями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предложениями;</w:t>
      </w:r>
      <w:r w:rsidRPr="00071B34">
        <w:rPr>
          <w:spacing w:val="-67"/>
          <w:sz w:val="24"/>
          <w:szCs w:val="24"/>
        </w:rPr>
        <w:t xml:space="preserve"> </w:t>
      </w:r>
      <w:r w:rsidRPr="00071B34">
        <w:rPr>
          <w:sz w:val="24"/>
          <w:szCs w:val="24"/>
        </w:rPr>
        <w:t>различать</w:t>
      </w:r>
      <w:r w:rsidRPr="00071B34">
        <w:rPr>
          <w:spacing w:val="-3"/>
          <w:sz w:val="24"/>
          <w:szCs w:val="24"/>
        </w:rPr>
        <w:t xml:space="preserve"> </w:t>
      </w:r>
      <w:r w:rsidRPr="00071B34">
        <w:rPr>
          <w:sz w:val="24"/>
          <w:szCs w:val="24"/>
        </w:rPr>
        <w:t>вставные</w:t>
      </w:r>
      <w:r w:rsidRPr="00071B34">
        <w:rPr>
          <w:spacing w:val="-3"/>
          <w:sz w:val="24"/>
          <w:szCs w:val="24"/>
        </w:rPr>
        <w:t xml:space="preserve"> </w:t>
      </w:r>
      <w:r w:rsidRPr="00071B34">
        <w:rPr>
          <w:sz w:val="24"/>
          <w:szCs w:val="24"/>
        </w:rPr>
        <w:t>конструкции;</w:t>
      </w:r>
    </w:p>
    <w:p w:rsidR="009F41E1" w:rsidRPr="00071B34" w:rsidRDefault="009F41E1" w:rsidP="00AB47B6">
      <w:pPr>
        <w:pStyle w:val="aff8"/>
        <w:ind w:left="102" w:right="104"/>
        <w:rPr>
          <w:sz w:val="24"/>
          <w:szCs w:val="24"/>
        </w:rPr>
      </w:pPr>
      <w:r w:rsidRPr="00071B34">
        <w:rPr>
          <w:sz w:val="24"/>
          <w:szCs w:val="24"/>
        </w:rPr>
        <w:t>владеть</w:t>
      </w:r>
      <w:r w:rsidRPr="00071B34">
        <w:rPr>
          <w:spacing w:val="1"/>
          <w:sz w:val="24"/>
          <w:szCs w:val="24"/>
        </w:rPr>
        <w:t xml:space="preserve"> </w:t>
      </w:r>
      <w:r w:rsidRPr="00071B34">
        <w:rPr>
          <w:sz w:val="24"/>
          <w:szCs w:val="24"/>
        </w:rPr>
        <w:t>основными</w:t>
      </w:r>
      <w:r w:rsidRPr="00071B34">
        <w:rPr>
          <w:spacing w:val="1"/>
          <w:sz w:val="24"/>
          <w:szCs w:val="24"/>
        </w:rPr>
        <w:t xml:space="preserve"> </w:t>
      </w:r>
      <w:r w:rsidRPr="00071B34">
        <w:rPr>
          <w:sz w:val="24"/>
          <w:szCs w:val="24"/>
        </w:rPr>
        <w:t>правилами</w:t>
      </w:r>
      <w:r w:rsidRPr="00071B34">
        <w:rPr>
          <w:spacing w:val="1"/>
          <w:sz w:val="24"/>
          <w:szCs w:val="24"/>
        </w:rPr>
        <w:t xml:space="preserve"> </w:t>
      </w:r>
      <w:r w:rsidRPr="00071B34">
        <w:rPr>
          <w:sz w:val="24"/>
          <w:szCs w:val="24"/>
        </w:rPr>
        <w:t>пунктуации</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выделении</w:t>
      </w:r>
      <w:r w:rsidRPr="00071B34">
        <w:rPr>
          <w:spacing w:val="1"/>
          <w:sz w:val="24"/>
          <w:szCs w:val="24"/>
        </w:rPr>
        <w:t xml:space="preserve"> </w:t>
      </w:r>
      <w:r w:rsidRPr="00071B34">
        <w:rPr>
          <w:sz w:val="24"/>
          <w:szCs w:val="24"/>
        </w:rPr>
        <w:t>обособленных членов предложения, определять виды обособления, выделять</w:t>
      </w:r>
      <w:r w:rsidRPr="00071B34">
        <w:rPr>
          <w:spacing w:val="1"/>
          <w:sz w:val="24"/>
          <w:szCs w:val="24"/>
        </w:rPr>
        <w:t xml:space="preserve"> </w:t>
      </w:r>
      <w:r w:rsidRPr="00071B34">
        <w:rPr>
          <w:sz w:val="24"/>
          <w:szCs w:val="24"/>
        </w:rPr>
        <w:t>в тексте обособленные определения, приложения; интонационно правильно</w:t>
      </w:r>
      <w:r w:rsidRPr="00071B34">
        <w:rPr>
          <w:spacing w:val="1"/>
          <w:sz w:val="24"/>
          <w:szCs w:val="24"/>
        </w:rPr>
        <w:t xml:space="preserve"> </w:t>
      </w:r>
      <w:r w:rsidRPr="00071B34">
        <w:rPr>
          <w:sz w:val="24"/>
          <w:szCs w:val="24"/>
        </w:rPr>
        <w:t>произносить</w:t>
      </w:r>
      <w:r w:rsidRPr="00071B34">
        <w:rPr>
          <w:spacing w:val="25"/>
          <w:sz w:val="24"/>
          <w:szCs w:val="24"/>
        </w:rPr>
        <w:t xml:space="preserve"> </w:t>
      </w:r>
      <w:r w:rsidRPr="00071B34">
        <w:rPr>
          <w:sz w:val="24"/>
          <w:szCs w:val="24"/>
        </w:rPr>
        <w:t>предложения</w:t>
      </w:r>
      <w:r w:rsidRPr="00071B34">
        <w:rPr>
          <w:spacing w:val="26"/>
          <w:sz w:val="24"/>
          <w:szCs w:val="24"/>
        </w:rPr>
        <w:t xml:space="preserve"> </w:t>
      </w:r>
      <w:r w:rsidRPr="00071B34">
        <w:rPr>
          <w:sz w:val="24"/>
          <w:szCs w:val="24"/>
        </w:rPr>
        <w:t>с</w:t>
      </w:r>
      <w:r w:rsidRPr="00071B34">
        <w:rPr>
          <w:spacing w:val="28"/>
          <w:sz w:val="24"/>
          <w:szCs w:val="24"/>
        </w:rPr>
        <w:t xml:space="preserve"> </w:t>
      </w:r>
      <w:r w:rsidRPr="00071B34">
        <w:rPr>
          <w:sz w:val="24"/>
          <w:szCs w:val="24"/>
        </w:rPr>
        <w:t>обособленными</w:t>
      </w:r>
      <w:r w:rsidRPr="00071B34">
        <w:rPr>
          <w:spacing w:val="29"/>
          <w:sz w:val="24"/>
          <w:szCs w:val="24"/>
        </w:rPr>
        <w:t xml:space="preserve"> </w:t>
      </w:r>
      <w:r w:rsidRPr="00071B34">
        <w:rPr>
          <w:sz w:val="24"/>
          <w:szCs w:val="24"/>
        </w:rPr>
        <w:t>членами;</w:t>
      </w:r>
      <w:r w:rsidRPr="00071B34">
        <w:rPr>
          <w:spacing w:val="29"/>
          <w:sz w:val="24"/>
          <w:szCs w:val="24"/>
        </w:rPr>
        <w:t xml:space="preserve"> </w:t>
      </w:r>
      <w:r w:rsidRPr="00071B34">
        <w:rPr>
          <w:sz w:val="24"/>
          <w:szCs w:val="24"/>
        </w:rPr>
        <w:t>проводить</w:t>
      </w:r>
      <w:r w:rsidR="00AB47B6">
        <w:rPr>
          <w:sz w:val="24"/>
          <w:szCs w:val="24"/>
        </w:rPr>
        <w:t xml:space="preserve"> </w:t>
      </w:r>
      <w:r w:rsidRPr="00071B34">
        <w:rPr>
          <w:sz w:val="24"/>
          <w:szCs w:val="24"/>
        </w:rPr>
        <w:t>синтаксический</w:t>
      </w:r>
      <w:r w:rsidRPr="00071B34">
        <w:rPr>
          <w:spacing w:val="4"/>
          <w:sz w:val="24"/>
          <w:szCs w:val="24"/>
        </w:rPr>
        <w:t xml:space="preserve"> </w:t>
      </w:r>
      <w:r w:rsidRPr="00071B34">
        <w:rPr>
          <w:sz w:val="24"/>
          <w:szCs w:val="24"/>
        </w:rPr>
        <w:t>разбор</w:t>
      </w:r>
      <w:r w:rsidRPr="00071B34">
        <w:rPr>
          <w:spacing w:val="4"/>
          <w:sz w:val="24"/>
          <w:szCs w:val="24"/>
        </w:rPr>
        <w:t xml:space="preserve"> </w:t>
      </w:r>
      <w:r w:rsidRPr="00071B34">
        <w:rPr>
          <w:sz w:val="24"/>
          <w:szCs w:val="24"/>
        </w:rPr>
        <w:t>предложений</w:t>
      </w:r>
      <w:r w:rsidRPr="00071B34">
        <w:rPr>
          <w:spacing w:val="4"/>
          <w:sz w:val="24"/>
          <w:szCs w:val="24"/>
        </w:rPr>
        <w:t xml:space="preserve"> </w:t>
      </w:r>
      <w:r w:rsidRPr="00071B34">
        <w:rPr>
          <w:sz w:val="24"/>
          <w:szCs w:val="24"/>
        </w:rPr>
        <w:t>с</w:t>
      </w:r>
      <w:r w:rsidRPr="00071B34">
        <w:rPr>
          <w:spacing w:val="3"/>
          <w:sz w:val="24"/>
          <w:szCs w:val="24"/>
        </w:rPr>
        <w:t xml:space="preserve"> </w:t>
      </w:r>
      <w:r w:rsidRPr="00071B34">
        <w:rPr>
          <w:sz w:val="24"/>
          <w:szCs w:val="24"/>
        </w:rPr>
        <w:t>обособленными</w:t>
      </w:r>
      <w:r w:rsidRPr="00071B34">
        <w:rPr>
          <w:spacing w:val="4"/>
          <w:sz w:val="24"/>
          <w:szCs w:val="24"/>
        </w:rPr>
        <w:t xml:space="preserve"> </w:t>
      </w:r>
      <w:r w:rsidRPr="00071B34">
        <w:rPr>
          <w:sz w:val="24"/>
          <w:szCs w:val="24"/>
        </w:rPr>
        <w:t>членами;</w:t>
      </w:r>
      <w:r w:rsidRPr="00071B34">
        <w:rPr>
          <w:spacing w:val="1"/>
          <w:sz w:val="24"/>
          <w:szCs w:val="24"/>
        </w:rPr>
        <w:t xml:space="preserve"> </w:t>
      </w:r>
      <w:r w:rsidRPr="00071B34">
        <w:rPr>
          <w:sz w:val="24"/>
          <w:szCs w:val="24"/>
        </w:rPr>
        <w:t>распознавать</w:t>
      </w:r>
      <w:r w:rsidRPr="00071B34">
        <w:rPr>
          <w:spacing w:val="20"/>
          <w:sz w:val="24"/>
          <w:szCs w:val="24"/>
        </w:rPr>
        <w:t xml:space="preserve"> </w:t>
      </w:r>
      <w:r w:rsidRPr="00071B34">
        <w:rPr>
          <w:sz w:val="24"/>
          <w:szCs w:val="24"/>
        </w:rPr>
        <w:t>способы</w:t>
      </w:r>
      <w:r w:rsidRPr="00071B34">
        <w:rPr>
          <w:spacing w:val="23"/>
          <w:sz w:val="24"/>
          <w:szCs w:val="24"/>
        </w:rPr>
        <w:t xml:space="preserve"> </w:t>
      </w:r>
      <w:r w:rsidRPr="00071B34">
        <w:rPr>
          <w:sz w:val="24"/>
          <w:szCs w:val="24"/>
        </w:rPr>
        <w:t>передачи</w:t>
      </w:r>
      <w:r w:rsidRPr="00071B34">
        <w:rPr>
          <w:spacing w:val="22"/>
          <w:sz w:val="24"/>
          <w:szCs w:val="24"/>
        </w:rPr>
        <w:t xml:space="preserve"> </w:t>
      </w:r>
      <w:r w:rsidRPr="00071B34">
        <w:rPr>
          <w:sz w:val="24"/>
          <w:szCs w:val="24"/>
        </w:rPr>
        <w:t>чужой</w:t>
      </w:r>
      <w:r w:rsidRPr="00071B34">
        <w:rPr>
          <w:spacing w:val="21"/>
          <w:sz w:val="24"/>
          <w:szCs w:val="24"/>
        </w:rPr>
        <w:t xml:space="preserve"> </w:t>
      </w:r>
      <w:r w:rsidRPr="00071B34">
        <w:rPr>
          <w:sz w:val="24"/>
          <w:szCs w:val="24"/>
        </w:rPr>
        <w:t>речи:</w:t>
      </w:r>
      <w:r w:rsidRPr="00071B34">
        <w:rPr>
          <w:spacing w:val="22"/>
          <w:sz w:val="24"/>
          <w:szCs w:val="24"/>
        </w:rPr>
        <w:t xml:space="preserve"> </w:t>
      </w:r>
      <w:r w:rsidRPr="00071B34">
        <w:rPr>
          <w:sz w:val="24"/>
          <w:szCs w:val="24"/>
        </w:rPr>
        <w:t>прямая</w:t>
      </w:r>
      <w:r w:rsidRPr="00071B34">
        <w:rPr>
          <w:spacing w:val="22"/>
          <w:sz w:val="24"/>
          <w:szCs w:val="24"/>
        </w:rPr>
        <w:t xml:space="preserve"> </w:t>
      </w:r>
      <w:r w:rsidRPr="00071B34">
        <w:rPr>
          <w:sz w:val="24"/>
          <w:szCs w:val="24"/>
        </w:rPr>
        <w:t>и</w:t>
      </w:r>
      <w:r w:rsidRPr="00071B34">
        <w:rPr>
          <w:spacing w:val="22"/>
          <w:sz w:val="24"/>
          <w:szCs w:val="24"/>
        </w:rPr>
        <w:t xml:space="preserve"> </w:t>
      </w:r>
      <w:r w:rsidRPr="00071B34">
        <w:rPr>
          <w:sz w:val="24"/>
          <w:szCs w:val="24"/>
        </w:rPr>
        <w:t>косвенная</w:t>
      </w:r>
      <w:r w:rsidRPr="00071B34">
        <w:rPr>
          <w:spacing w:val="23"/>
          <w:sz w:val="24"/>
          <w:szCs w:val="24"/>
        </w:rPr>
        <w:t xml:space="preserve"> </w:t>
      </w:r>
      <w:r w:rsidRPr="00071B34">
        <w:rPr>
          <w:sz w:val="24"/>
          <w:szCs w:val="24"/>
        </w:rPr>
        <w:t>речь;</w:t>
      </w:r>
    </w:p>
    <w:p w:rsidR="009F41E1" w:rsidRPr="00071B34" w:rsidRDefault="009F41E1" w:rsidP="009F41E1">
      <w:pPr>
        <w:pStyle w:val="aff8"/>
        <w:ind w:right="106" w:firstLine="0"/>
        <w:rPr>
          <w:sz w:val="24"/>
          <w:szCs w:val="24"/>
        </w:rPr>
      </w:pPr>
      <w:r w:rsidRPr="00071B34">
        <w:rPr>
          <w:sz w:val="24"/>
          <w:szCs w:val="24"/>
        </w:rPr>
        <w:t>строить</w:t>
      </w:r>
      <w:r w:rsidRPr="00071B34">
        <w:rPr>
          <w:spacing w:val="1"/>
          <w:sz w:val="24"/>
          <w:szCs w:val="24"/>
        </w:rPr>
        <w:t xml:space="preserve"> </w:t>
      </w:r>
      <w:r w:rsidRPr="00071B34">
        <w:rPr>
          <w:sz w:val="24"/>
          <w:szCs w:val="24"/>
        </w:rPr>
        <w:t>предложения</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прямой</w:t>
      </w:r>
      <w:r w:rsidRPr="00071B34">
        <w:rPr>
          <w:spacing w:val="1"/>
          <w:sz w:val="24"/>
          <w:szCs w:val="24"/>
        </w:rPr>
        <w:t xml:space="preserve"> </w:t>
      </w:r>
      <w:r w:rsidRPr="00071B34">
        <w:rPr>
          <w:sz w:val="24"/>
          <w:szCs w:val="24"/>
        </w:rPr>
        <w:t>речью,</w:t>
      </w:r>
      <w:r w:rsidRPr="00071B34">
        <w:rPr>
          <w:spacing w:val="1"/>
          <w:sz w:val="24"/>
          <w:szCs w:val="24"/>
        </w:rPr>
        <w:t xml:space="preserve"> </w:t>
      </w:r>
      <w:r w:rsidRPr="00071B34">
        <w:rPr>
          <w:sz w:val="24"/>
          <w:szCs w:val="24"/>
        </w:rPr>
        <w:t>правильно</w:t>
      </w:r>
      <w:r w:rsidRPr="00071B34">
        <w:rPr>
          <w:spacing w:val="1"/>
          <w:sz w:val="24"/>
          <w:szCs w:val="24"/>
        </w:rPr>
        <w:t xml:space="preserve"> </w:t>
      </w:r>
      <w:r w:rsidRPr="00071B34">
        <w:rPr>
          <w:sz w:val="24"/>
          <w:szCs w:val="24"/>
        </w:rPr>
        <w:t>расставляя</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 применять способы преобразования прямой речи в косвенную;</w:t>
      </w:r>
      <w:r w:rsidRPr="00071B34">
        <w:rPr>
          <w:spacing w:val="1"/>
          <w:sz w:val="24"/>
          <w:szCs w:val="24"/>
        </w:rPr>
        <w:t xml:space="preserve"> </w:t>
      </w:r>
      <w:r w:rsidRPr="00071B34">
        <w:rPr>
          <w:sz w:val="24"/>
          <w:szCs w:val="24"/>
        </w:rPr>
        <w:t>составлять</w:t>
      </w:r>
      <w:r w:rsidRPr="00071B34">
        <w:rPr>
          <w:spacing w:val="-4"/>
          <w:sz w:val="24"/>
          <w:szCs w:val="24"/>
        </w:rPr>
        <w:t xml:space="preserve"> </w:t>
      </w:r>
      <w:r w:rsidRPr="00071B34">
        <w:rPr>
          <w:sz w:val="24"/>
          <w:szCs w:val="24"/>
        </w:rPr>
        <w:t>и</w:t>
      </w:r>
      <w:r w:rsidRPr="00071B34">
        <w:rPr>
          <w:spacing w:val="-1"/>
          <w:sz w:val="24"/>
          <w:szCs w:val="24"/>
        </w:rPr>
        <w:t xml:space="preserve"> </w:t>
      </w:r>
      <w:r w:rsidRPr="00071B34">
        <w:rPr>
          <w:sz w:val="24"/>
          <w:szCs w:val="24"/>
        </w:rPr>
        <w:t>оформлять</w:t>
      </w:r>
      <w:r w:rsidRPr="00071B34">
        <w:rPr>
          <w:spacing w:val="-2"/>
          <w:sz w:val="24"/>
          <w:szCs w:val="24"/>
        </w:rPr>
        <w:t xml:space="preserve"> </w:t>
      </w:r>
      <w:r w:rsidRPr="00071B34">
        <w:rPr>
          <w:sz w:val="24"/>
          <w:szCs w:val="24"/>
        </w:rPr>
        <w:t>диалог;</w:t>
      </w:r>
    </w:p>
    <w:p w:rsidR="009F41E1" w:rsidRPr="00071B34" w:rsidRDefault="009F41E1" w:rsidP="009F41E1">
      <w:pPr>
        <w:pStyle w:val="aff8"/>
        <w:rPr>
          <w:sz w:val="24"/>
          <w:szCs w:val="24"/>
        </w:rPr>
      </w:pPr>
      <w:r w:rsidRPr="00071B34">
        <w:rPr>
          <w:sz w:val="24"/>
          <w:szCs w:val="24"/>
        </w:rPr>
        <w:t>различать</w:t>
      </w:r>
      <w:r w:rsidRPr="00071B34">
        <w:rPr>
          <w:spacing w:val="50"/>
          <w:sz w:val="24"/>
          <w:szCs w:val="24"/>
        </w:rPr>
        <w:t xml:space="preserve"> </w:t>
      </w:r>
      <w:r w:rsidRPr="00071B34">
        <w:rPr>
          <w:sz w:val="24"/>
          <w:szCs w:val="24"/>
        </w:rPr>
        <w:t>цитату</w:t>
      </w:r>
      <w:r w:rsidRPr="00071B34">
        <w:rPr>
          <w:spacing w:val="54"/>
          <w:sz w:val="24"/>
          <w:szCs w:val="24"/>
        </w:rPr>
        <w:t xml:space="preserve"> </w:t>
      </w:r>
      <w:r w:rsidRPr="00071B34">
        <w:rPr>
          <w:sz w:val="24"/>
          <w:szCs w:val="24"/>
        </w:rPr>
        <w:t>как</w:t>
      </w:r>
      <w:r w:rsidRPr="00071B34">
        <w:rPr>
          <w:spacing w:val="52"/>
          <w:sz w:val="24"/>
          <w:szCs w:val="24"/>
        </w:rPr>
        <w:t xml:space="preserve"> </w:t>
      </w:r>
      <w:r w:rsidRPr="00071B34">
        <w:rPr>
          <w:sz w:val="24"/>
          <w:szCs w:val="24"/>
        </w:rPr>
        <w:t>способ</w:t>
      </w:r>
      <w:r w:rsidRPr="00071B34">
        <w:rPr>
          <w:spacing w:val="51"/>
          <w:sz w:val="24"/>
          <w:szCs w:val="24"/>
        </w:rPr>
        <w:t xml:space="preserve"> </w:t>
      </w:r>
      <w:r w:rsidRPr="00071B34">
        <w:rPr>
          <w:sz w:val="24"/>
          <w:szCs w:val="24"/>
        </w:rPr>
        <w:t>передачи</w:t>
      </w:r>
      <w:r w:rsidRPr="00071B34">
        <w:rPr>
          <w:spacing w:val="50"/>
          <w:sz w:val="24"/>
          <w:szCs w:val="24"/>
        </w:rPr>
        <w:t xml:space="preserve"> </w:t>
      </w:r>
      <w:r w:rsidRPr="00071B34">
        <w:rPr>
          <w:sz w:val="24"/>
          <w:szCs w:val="24"/>
        </w:rPr>
        <w:t>чужой</w:t>
      </w:r>
      <w:r w:rsidRPr="00071B34">
        <w:rPr>
          <w:spacing w:val="51"/>
          <w:sz w:val="24"/>
          <w:szCs w:val="24"/>
        </w:rPr>
        <w:t xml:space="preserve"> </w:t>
      </w:r>
      <w:r w:rsidRPr="00071B34">
        <w:rPr>
          <w:sz w:val="24"/>
          <w:szCs w:val="24"/>
        </w:rPr>
        <w:t>речи,</w:t>
      </w:r>
      <w:r w:rsidRPr="00071B34">
        <w:rPr>
          <w:spacing w:val="51"/>
          <w:sz w:val="24"/>
          <w:szCs w:val="24"/>
        </w:rPr>
        <w:t xml:space="preserve"> </w:t>
      </w:r>
      <w:r w:rsidRPr="00071B34">
        <w:rPr>
          <w:sz w:val="24"/>
          <w:szCs w:val="24"/>
        </w:rPr>
        <w:t>выделять</w:t>
      </w:r>
      <w:r w:rsidRPr="00071B34">
        <w:rPr>
          <w:spacing w:val="51"/>
          <w:sz w:val="24"/>
          <w:szCs w:val="24"/>
        </w:rPr>
        <w:t xml:space="preserve"> </w:t>
      </w:r>
      <w:r w:rsidRPr="00071B34">
        <w:rPr>
          <w:sz w:val="24"/>
          <w:szCs w:val="24"/>
        </w:rPr>
        <w:t>цитаты</w:t>
      </w:r>
      <w:r w:rsidRPr="00071B34">
        <w:rPr>
          <w:spacing w:val="-67"/>
          <w:sz w:val="24"/>
          <w:szCs w:val="24"/>
        </w:rPr>
        <w:t xml:space="preserve"> </w:t>
      </w:r>
      <w:r w:rsidRPr="00071B34">
        <w:rPr>
          <w:sz w:val="24"/>
          <w:szCs w:val="24"/>
        </w:rPr>
        <w:t>знаками</w:t>
      </w:r>
      <w:r w:rsidRPr="00071B34">
        <w:rPr>
          <w:spacing w:val="-1"/>
          <w:sz w:val="24"/>
          <w:szCs w:val="24"/>
        </w:rPr>
        <w:t xml:space="preserve"> </w:t>
      </w:r>
      <w:r w:rsidRPr="00071B34">
        <w:rPr>
          <w:sz w:val="24"/>
          <w:szCs w:val="24"/>
        </w:rPr>
        <w:t>препинания;</w:t>
      </w:r>
    </w:p>
    <w:p w:rsidR="009F41E1" w:rsidRPr="00071B34" w:rsidRDefault="009F41E1" w:rsidP="009F41E1">
      <w:pPr>
        <w:pStyle w:val="aff8"/>
        <w:tabs>
          <w:tab w:val="left" w:pos="3303"/>
          <w:tab w:val="left" w:pos="4642"/>
          <w:tab w:val="left" w:pos="6504"/>
          <w:tab w:val="left" w:pos="7056"/>
        </w:tabs>
        <w:ind w:right="107"/>
        <w:rPr>
          <w:sz w:val="24"/>
          <w:szCs w:val="24"/>
        </w:rPr>
      </w:pPr>
      <w:r w:rsidRPr="00071B34">
        <w:rPr>
          <w:sz w:val="24"/>
          <w:szCs w:val="24"/>
        </w:rPr>
        <w:t>классифицировать</w:t>
      </w:r>
      <w:r w:rsidRPr="00071B34">
        <w:rPr>
          <w:sz w:val="24"/>
          <w:szCs w:val="24"/>
        </w:rPr>
        <w:tab/>
        <w:t>сложные</w:t>
      </w:r>
      <w:r w:rsidRPr="00071B34">
        <w:rPr>
          <w:sz w:val="24"/>
          <w:szCs w:val="24"/>
        </w:rPr>
        <w:tab/>
        <w:t>предложения</w:t>
      </w:r>
      <w:r w:rsidRPr="00071B34">
        <w:rPr>
          <w:sz w:val="24"/>
          <w:szCs w:val="24"/>
        </w:rPr>
        <w:tab/>
        <w:t>на</w:t>
      </w:r>
      <w:r w:rsidRPr="00071B34">
        <w:rPr>
          <w:sz w:val="24"/>
          <w:szCs w:val="24"/>
        </w:rPr>
        <w:tab/>
        <w:t>сложносочинённые,</w:t>
      </w:r>
      <w:r w:rsidRPr="00071B34">
        <w:rPr>
          <w:spacing w:val="-67"/>
          <w:sz w:val="24"/>
          <w:szCs w:val="24"/>
        </w:rPr>
        <w:t xml:space="preserve"> </w:t>
      </w:r>
      <w:r w:rsidRPr="00071B34">
        <w:rPr>
          <w:sz w:val="24"/>
          <w:szCs w:val="24"/>
        </w:rPr>
        <w:t>сложноподчинённые,</w:t>
      </w:r>
      <w:r w:rsidRPr="00071B34">
        <w:rPr>
          <w:spacing w:val="-2"/>
          <w:sz w:val="24"/>
          <w:szCs w:val="24"/>
        </w:rPr>
        <w:t xml:space="preserve"> </w:t>
      </w:r>
      <w:r w:rsidRPr="00071B34">
        <w:rPr>
          <w:sz w:val="24"/>
          <w:szCs w:val="24"/>
        </w:rPr>
        <w:t>бессоюзные;</w:t>
      </w:r>
    </w:p>
    <w:p w:rsidR="009F41E1" w:rsidRPr="00071B34" w:rsidRDefault="009F41E1" w:rsidP="009F41E1">
      <w:pPr>
        <w:pStyle w:val="aff8"/>
        <w:tabs>
          <w:tab w:val="left" w:pos="2576"/>
          <w:tab w:val="left" w:pos="2996"/>
          <w:tab w:val="left" w:pos="4114"/>
          <w:tab w:val="left" w:pos="4553"/>
          <w:tab w:val="left" w:pos="6285"/>
          <w:tab w:val="left" w:pos="7127"/>
        </w:tabs>
        <w:ind w:right="106"/>
        <w:rPr>
          <w:sz w:val="24"/>
          <w:szCs w:val="24"/>
        </w:rPr>
      </w:pPr>
      <w:r w:rsidRPr="00071B34">
        <w:rPr>
          <w:sz w:val="24"/>
          <w:szCs w:val="24"/>
        </w:rPr>
        <w:t>употреблять</w:t>
      </w:r>
      <w:r w:rsidRPr="00071B34">
        <w:rPr>
          <w:sz w:val="24"/>
          <w:szCs w:val="24"/>
        </w:rPr>
        <w:tab/>
        <w:t>в</w:t>
      </w:r>
      <w:r w:rsidRPr="00071B34">
        <w:rPr>
          <w:sz w:val="24"/>
          <w:szCs w:val="24"/>
        </w:rPr>
        <w:tab/>
        <w:t>устной</w:t>
      </w:r>
      <w:r w:rsidRPr="00071B34">
        <w:rPr>
          <w:sz w:val="24"/>
          <w:szCs w:val="24"/>
        </w:rPr>
        <w:tab/>
        <w:t>и</w:t>
      </w:r>
      <w:r w:rsidRPr="00071B34">
        <w:rPr>
          <w:sz w:val="24"/>
          <w:szCs w:val="24"/>
        </w:rPr>
        <w:tab/>
        <w:t>письменной</w:t>
      </w:r>
      <w:r w:rsidRPr="00071B34">
        <w:rPr>
          <w:sz w:val="24"/>
          <w:szCs w:val="24"/>
        </w:rPr>
        <w:tab/>
        <w:t>речи</w:t>
      </w:r>
      <w:r w:rsidRPr="00071B34">
        <w:rPr>
          <w:sz w:val="24"/>
          <w:szCs w:val="24"/>
        </w:rPr>
        <w:tab/>
        <w:t>сложносочинённые</w:t>
      </w:r>
      <w:r w:rsidRPr="00071B34">
        <w:rPr>
          <w:spacing w:val="-67"/>
          <w:sz w:val="24"/>
          <w:szCs w:val="24"/>
        </w:rPr>
        <w:t xml:space="preserve"> </w:t>
      </w:r>
      <w:r w:rsidRPr="00071B34">
        <w:rPr>
          <w:sz w:val="24"/>
          <w:szCs w:val="24"/>
        </w:rPr>
        <w:t>предложения,</w:t>
      </w:r>
      <w:r w:rsidRPr="00071B34">
        <w:rPr>
          <w:spacing w:val="-3"/>
          <w:sz w:val="24"/>
          <w:szCs w:val="24"/>
        </w:rPr>
        <w:t xml:space="preserve"> </w:t>
      </w:r>
      <w:r w:rsidRPr="00071B34">
        <w:rPr>
          <w:sz w:val="24"/>
          <w:szCs w:val="24"/>
        </w:rPr>
        <w:t>правильно</w:t>
      </w:r>
      <w:r w:rsidRPr="00071B34">
        <w:rPr>
          <w:spacing w:val="-1"/>
          <w:sz w:val="24"/>
          <w:szCs w:val="24"/>
        </w:rPr>
        <w:t xml:space="preserve"> </w:t>
      </w:r>
      <w:r w:rsidRPr="00071B34">
        <w:rPr>
          <w:sz w:val="24"/>
          <w:szCs w:val="24"/>
        </w:rPr>
        <w:t>интонировать</w:t>
      </w:r>
      <w:r w:rsidRPr="00071B34">
        <w:rPr>
          <w:spacing w:val="-5"/>
          <w:sz w:val="24"/>
          <w:szCs w:val="24"/>
        </w:rPr>
        <w:t xml:space="preserve"> </w:t>
      </w:r>
      <w:r w:rsidRPr="00071B34">
        <w:rPr>
          <w:sz w:val="24"/>
          <w:szCs w:val="24"/>
        </w:rPr>
        <w:t>и</w:t>
      </w:r>
      <w:r w:rsidRPr="00071B34">
        <w:rPr>
          <w:spacing w:val="-2"/>
          <w:sz w:val="24"/>
          <w:szCs w:val="24"/>
        </w:rPr>
        <w:t xml:space="preserve"> </w:t>
      </w:r>
      <w:r w:rsidRPr="00071B34">
        <w:rPr>
          <w:sz w:val="24"/>
          <w:szCs w:val="24"/>
        </w:rPr>
        <w:t>расставлять</w:t>
      </w:r>
      <w:r w:rsidRPr="00071B34">
        <w:rPr>
          <w:spacing w:val="-3"/>
          <w:sz w:val="24"/>
          <w:szCs w:val="24"/>
        </w:rPr>
        <w:t xml:space="preserve"> </w:t>
      </w:r>
      <w:r w:rsidRPr="00071B34">
        <w:rPr>
          <w:sz w:val="24"/>
          <w:szCs w:val="24"/>
        </w:rPr>
        <w:t>знаки</w:t>
      </w:r>
      <w:r w:rsidRPr="00071B34">
        <w:rPr>
          <w:spacing w:val="-4"/>
          <w:sz w:val="24"/>
          <w:szCs w:val="24"/>
        </w:rPr>
        <w:t xml:space="preserve"> </w:t>
      </w:r>
      <w:r w:rsidRPr="00071B34">
        <w:rPr>
          <w:sz w:val="24"/>
          <w:szCs w:val="24"/>
        </w:rPr>
        <w:t>препинания.</w:t>
      </w:r>
    </w:p>
    <w:p w:rsidR="009F41E1" w:rsidRPr="00071B34" w:rsidRDefault="009F41E1" w:rsidP="009F41E1">
      <w:pPr>
        <w:pStyle w:val="aff0"/>
        <w:tabs>
          <w:tab w:val="left" w:pos="1792"/>
        </w:tabs>
        <w:autoSpaceDE w:val="0"/>
        <w:autoSpaceDN w:val="0"/>
        <w:ind w:left="809" w:right="105"/>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w:t>
      </w:r>
      <w:r w:rsidRPr="00071B34">
        <w:rPr>
          <w:rFonts w:ascii="Times New Roman" w:hAnsi="Times New Roman" w:cs="Times New Roman"/>
          <w:b/>
          <w:color w:val="auto"/>
          <w:spacing w:val="46"/>
        </w:rPr>
        <w:t xml:space="preserve"> </w:t>
      </w:r>
      <w:r w:rsidRPr="00071B34">
        <w:rPr>
          <w:rFonts w:ascii="Times New Roman" w:hAnsi="Times New Roman" w:cs="Times New Roman"/>
          <w:b/>
          <w:color w:val="auto"/>
        </w:rPr>
        <w:t>результаты</w:t>
      </w:r>
      <w:r w:rsidRPr="00071B34">
        <w:rPr>
          <w:rFonts w:ascii="Times New Roman" w:hAnsi="Times New Roman" w:cs="Times New Roman"/>
          <w:b/>
          <w:color w:val="auto"/>
          <w:spacing w:val="45"/>
        </w:rPr>
        <w:t xml:space="preserve"> </w:t>
      </w:r>
      <w:r w:rsidRPr="00071B34">
        <w:rPr>
          <w:rFonts w:ascii="Times New Roman" w:hAnsi="Times New Roman" w:cs="Times New Roman"/>
          <w:b/>
          <w:color w:val="auto"/>
        </w:rPr>
        <w:t>изучения</w:t>
      </w:r>
      <w:r w:rsidRPr="00071B34">
        <w:rPr>
          <w:rFonts w:ascii="Times New Roman" w:hAnsi="Times New Roman" w:cs="Times New Roman"/>
          <w:b/>
          <w:color w:val="auto"/>
          <w:spacing w:val="44"/>
        </w:rPr>
        <w:t xml:space="preserve"> </w:t>
      </w:r>
      <w:r w:rsidRPr="00071B34">
        <w:rPr>
          <w:rFonts w:ascii="Times New Roman" w:hAnsi="Times New Roman" w:cs="Times New Roman"/>
          <w:b/>
          <w:color w:val="auto"/>
        </w:rPr>
        <w:t>родного</w:t>
      </w:r>
      <w:r w:rsidRPr="00071B34">
        <w:rPr>
          <w:rFonts w:ascii="Times New Roman" w:hAnsi="Times New Roman" w:cs="Times New Roman"/>
          <w:b/>
          <w:color w:val="auto"/>
          <w:spacing w:val="48"/>
        </w:rPr>
        <w:t xml:space="preserve"> </w:t>
      </w:r>
      <w:r w:rsidRPr="00071B34">
        <w:rPr>
          <w:rFonts w:ascii="Times New Roman" w:hAnsi="Times New Roman" w:cs="Times New Roman"/>
          <w:b/>
          <w:color w:val="auto"/>
        </w:rPr>
        <w:t>(коми-пермяцкого)</w:t>
      </w:r>
      <w:r w:rsidRPr="00071B34">
        <w:rPr>
          <w:rFonts w:ascii="Times New Roman" w:hAnsi="Times New Roman" w:cs="Times New Roman"/>
          <w:b/>
          <w:color w:val="auto"/>
          <w:spacing w:val="-67"/>
        </w:rPr>
        <w:t xml:space="preserve"> </w:t>
      </w:r>
      <w:r w:rsidRPr="00071B34">
        <w:rPr>
          <w:rFonts w:ascii="Times New Roman" w:hAnsi="Times New Roman" w:cs="Times New Roman"/>
          <w:b/>
          <w:color w:val="auto"/>
        </w:rPr>
        <w:t>языка.</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концу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обучения в</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9 классе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обучающийся научится:</w:t>
      </w:r>
    </w:p>
    <w:p w:rsidR="009F41E1" w:rsidRPr="00071B34" w:rsidRDefault="009F41E1" w:rsidP="009F41E1">
      <w:pPr>
        <w:pStyle w:val="aff8"/>
        <w:ind w:right="106" w:firstLine="708"/>
        <w:rPr>
          <w:sz w:val="24"/>
          <w:szCs w:val="24"/>
        </w:rPr>
      </w:pPr>
      <w:r w:rsidRPr="00071B34">
        <w:rPr>
          <w:sz w:val="24"/>
          <w:szCs w:val="24"/>
        </w:rPr>
        <w:t>использовать</w:t>
      </w:r>
      <w:r w:rsidRPr="00071B34">
        <w:rPr>
          <w:spacing w:val="1"/>
          <w:sz w:val="24"/>
          <w:szCs w:val="24"/>
        </w:rPr>
        <w:t xml:space="preserve"> </w:t>
      </w:r>
      <w:r w:rsidRPr="00071B34">
        <w:rPr>
          <w:sz w:val="24"/>
          <w:szCs w:val="24"/>
        </w:rPr>
        <w:t>сведения</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развитии</w:t>
      </w:r>
      <w:r w:rsidRPr="00071B34">
        <w:rPr>
          <w:spacing w:val="1"/>
          <w:sz w:val="24"/>
          <w:szCs w:val="24"/>
        </w:rPr>
        <w:t xml:space="preserve"> </w:t>
      </w:r>
      <w:r w:rsidRPr="00071B34">
        <w:rPr>
          <w:sz w:val="24"/>
          <w:szCs w:val="24"/>
        </w:rPr>
        <w:t>коми-пермяцкого</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об</w:t>
      </w:r>
      <w:r w:rsidRPr="00071B34">
        <w:rPr>
          <w:spacing w:val="1"/>
          <w:sz w:val="24"/>
          <w:szCs w:val="24"/>
        </w:rPr>
        <w:t xml:space="preserve"> </w:t>
      </w:r>
      <w:r w:rsidRPr="00071B34">
        <w:rPr>
          <w:sz w:val="24"/>
          <w:szCs w:val="24"/>
        </w:rPr>
        <w:t>общественных функциях современного коми-пермяцкого языка; о значении</w:t>
      </w:r>
      <w:r w:rsidRPr="00071B34">
        <w:rPr>
          <w:spacing w:val="1"/>
          <w:sz w:val="24"/>
          <w:szCs w:val="24"/>
        </w:rPr>
        <w:t xml:space="preserve"> </w:t>
      </w:r>
      <w:r w:rsidRPr="00071B34">
        <w:rPr>
          <w:sz w:val="24"/>
          <w:szCs w:val="24"/>
        </w:rPr>
        <w:t>родного языка и его влиянии на формирование личности; применять правила</w:t>
      </w:r>
      <w:r w:rsidRPr="00071B34">
        <w:rPr>
          <w:spacing w:val="1"/>
          <w:sz w:val="24"/>
          <w:szCs w:val="24"/>
        </w:rPr>
        <w:t xml:space="preserve"> </w:t>
      </w:r>
      <w:r w:rsidRPr="00071B34">
        <w:rPr>
          <w:sz w:val="24"/>
          <w:szCs w:val="24"/>
        </w:rPr>
        <w:t>коми-пермяцкого речевого этикета; в том числе при интерактивном общении;</w:t>
      </w:r>
      <w:r w:rsidRPr="00071B34">
        <w:rPr>
          <w:spacing w:val="-67"/>
          <w:sz w:val="24"/>
          <w:szCs w:val="24"/>
        </w:rPr>
        <w:t xml:space="preserve"> </w:t>
      </w:r>
      <w:r w:rsidRPr="00071B34">
        <w:rPr>
          <w:sz w:val="24"/>
          <w:szCs w:val="24"/>
        </w:rPr>
        <w:t>вести</w:t>
      </w:r>
      <w:r w:rsidRPr="00071B34">
        <w:rPr>
          <w:spacing w:val="-1"/>
          <w:sz w:val="24"/>
          <w:szCs w:val="24"/>
        </w:rPr>
        <w:t xml:space="preserve"> </w:t>
      </w:r>
      <w:r w:rsidRPr="00071B34">
        <w:rPr>
          <w:sz w:val="24"/>
          <w:szCs w:val="24"/>
        </w:rPr>
        <w:t>диалог</w:t>
      </w:r>
      <w:r w:rsidRPr="00071B34">
        <w:rPr>
          <w:spacing w:val="-2"/>
          <w:sz w:val="24"/>
          <w:szCs w:val="24"/>
        </w:rPr>
        <w:t xml:space="preserve"> </w:t>
      </w:r>
      <w:r w:rsidRPr="00071B34">
        <w:rPr>
          <w:sz w:val="24"/>
          <w:szCs w:val="24"/>
        </w:rPr>
        <w:t>в</w:t>
      </w:r>
      <w:r w:rsidRPr="00071B34">
        <w:rPr>
          <w:spacing w:val="-2"/>
          <w:sz w:val="24"/>
          <w:szCs w:val="24"/>
        </w:rPr>
        <w:t xml:space="preserve"> </w:t>
      </w:r>
      <w:r w:rsidRPr="00071B34">
        <w:rPr>
          <w:sz w:val="24"/>
          <w:szCs w:val="24"/>
        </w:rPr>
        <w:t>условиях</w:t>
      </w:r>
      <w:r w:rsidRPr="00071B34">
        <w:rPr>
          <w:spacing w:val="-1"/>
          <w:sz w:val="24"/>
          <w:szCs w:val="24"/>
        </w:rPr>
        <w:t xml:space="preserve"> </w:t>
      </w:r>
      <w:r w:rsidRPr="00071B34">
        <w:rPr>
          <w:sz w:val="24"/>
          <w:szCs w:val="24"/>
        </w:rPr>
        <w:t>межкультурной коммуникации;</w:t>
      </w:r>
    </w:p>
    <w:p w:rsidR="009F41E1" w:rsidRPr="00071B34" w:rsidRDefault="009F41E1" w:rsidP="009F41E1">
      <w:pPr>
        <w:pStyle w:val="aff8"/>
        <w:ind w:right="104"/>
        <w:rPr>
          <w:sz w:val="24"/>
          <w:szCs w:val="24"/>
        </w:rPr>
      </w:pPr>
      <w:r w:rsidRPr="00071B34">
        <w:rPr>
          <w:sz w:val="24"/>
          <w:szCs w:val="24"/>
        </w:rPr>
        <w:t>различать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предложении</w:t>
      </w:r>
      <w:r w:rsidRPr="00071B34">
        <w:rPr>
          <w:spacing w:val="1"/>
          <w:sz w:val="24"/>
          <w:szCs w:val="24"/>
        </w:rPr>
        <w:t xml:space="preserve"> </w:t>
      </w:r>
      <w:r w:rsidRPr="00071B34">
        <w:rPr>
          <w:sz w:val="24"/>
          <w:szCs w:val="24"/>
        </w:rPr>
        <w:t>подчинительные</w:t>
      </w:r>
      <w:r w:rsidRPr="00071B34">
        <w:rPr>
          <w:spacing w:val="1"/>
          <w:sz w:val="24"/>
          <w:szCs w:val="24"/>
        </w:rPr>
        <w:t xml:space="preserve"> </w:t>
      </w:r>
      <w:r w:rsidRPr="00071B34">
        <w:rPr>
          <w:sz w:val="24"/>
          <w:szCs w:val="24"/>
        </w:rPr>
        <w:t>союзы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союзные</w:t>
      </w:r>
      <w:r w:rsidRPr="00071B34">
        <w:rPr>
          <w:spacing w:val="1"/>
          <w:sz w:val="24"/>
          <w:szCs w:val="24"/>
        </w:rPr>
        <w:t xml:space="preserve"> </w:t>
      </w:r>
      <w:r w:rsidRPr="00071B34">
        <w:rPr>
          <w:sz w:val="24"/>
          <w:szCs w:val="24"/>
        </w:rPr>
        <w:t>слова,</w:t>
      </w:r>
      <w:r w:rsidRPr="00071B34">
        <w:rPr>
          <w:spacing w:val="-67"/>
          <w:sz w:val="24"/>
          <w:szCs w:val="24"/>
        </w:rPr>
        <w:t xml:space="preserve"> </w:t>
      </w:r>
      <w:r w:rsidRPr="00071B34">
        <w:rPr>
          <w:sz w:val="24"/>
          <w:szCs w:val="24"/>
        </w:rPr>
        <w:t>различать</w:t>
      </w:r>
      <w:r w:rsidRPr="00071B34">
        <w:rPr>
          <w:spacing w:val="1"/>
          <w:sz w:val="24"/>
          <w:szCs w:val="24"/>
        </w:rPr>
        <w:t xml:space="preserve"> </w:t>
      </w:r>
      <w:r w:rsidRPr="00071B34">
        <w:rPr>
          <w:sz w:val="24"/>
          <w:szCs w:val="24"/>
        </w:rPr>
        <w:t>виды</w:t>
      </w:r>
      <w:r w:rsidRPr="00071B34">
        <w:rPr>
          <w:spacing w:val="1"/>
          <w:sz w:val="24"/>
          <w:szCs w:val="24"/>
        </w:rPr>
        <w:t xml:space="preserve"> </w:t>
      </w:r>
      <w:r w:rsidRPr="00071B34">
        <w:rPr>
          <w:sz w:val="24"/>
          <w:szCs w:val="24"/>
        </w:rPr>
        <w:t>придаточных</w:t>
      </w:r>
      <w:r w:rsidRPr="00071B34">
        <w:rPr>
          <w:spacing w:val="1"/>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(изъяснительные,</w:t>
      </w:r>
      <w:r w:rsidRPr="00071B34">
        <w:rPr>
          <w:spacing w:val="-67"/>
          <w:sz w:val="24"/>
          <w:szCs w:val="24"/>
        </w:rPr>
        <w:t xml:space="preserve"> </w:t>
      </w:r>
      <w:r w:rsidRPr="00071B34">
        <w:rPr>
          <w:sz w:val="24"/>
          <w:szCs w:val="24"/>
        </w:rPr>
        <w:t>определительные,</w:t>
      </w:r>
      <w:r w:rsidRPr="00071B34">
        <w:rPr>
          <w:spacing w:val="-5"/>
          <w:sz w:val="24"/>
          <w:szCs w:val="24"/>
        </w:rPr>
        <w:t xml:space="preserve"> </w:t>
      </w:r>
      <w:r w:rsidRPr="00071B34">
        <w:rPr>
          <w:sz w:val="24"/>
          <w:szCs w:val="24"/>
        </w:rPr>
        <w:t>обстоятельственные);</w:t>
      </w:r>
    </w:p>
    <w:p w:rsidR="009F41E1" w:rsidRPr="00071B34" w:rsidRDefault="009F41E1" w:rsidP="009F41E1">
      <w:pPr>
        <w:pStyle w:val="aff8"/>
        <w:ind w:right="106"/>
        <w:rPr>
          <w:sz w:val="24"/>
          <w:szCs w:val="24"/>
        </w:rPr>
      </w:pPr>
      <w:r w:rsidRPr="00071B34">
        <w:rPr>
          <w:spacing w:val="-1"/>
          <w:sz w:val="24"/>
          <w:szCs w:val="24"/>
        </w:rPr>
        <w:t>конструировать</w:t>
      </w:r>
      <w:r w:rsidRPr="00071B34">
        <w:rPr>
          <w:spacing w:val="-16"/>
          <w:sz w:val="24"/>
          <w:szCs w:val="24"/>
        </w:rPr>
        <w:t xml:space="preserve"> </w:t>
      </w:r>
      <w:r w:rsidRPr="00071B34">
        <w:rPr>
          <w:sz w:val="24"/>
          <w:szCs w:val="24"/>
        </w:rPr>
        <w:t>сложноподчинённые</w:t>
      </w:r>
      <w:r w:rsidRPr="00071B34">
        <w:rPr>
          <w:spacing w:val="-17"/>
          <w:sz w:val="24"/>
          <w:szCs w:val="24"/>
        </w:rPr>
        <w:t xml:space="preserve"> </w:t>
      </w:r>
      <w:r w:rsidRPr="00071B34">
        <w:rPr>
          <w:sz w:val="24"/>
          <w:szCs w:val="24"/>
        </w:rPr>
        <w:t>предложения</w:t>
      </w:r>
      <w:r w:rsidRPr="00071B34">
        <w:rPr>
          <w:spacing w:val="-17"/>
          <w:sz w:val="24"/>
          <w:szCs w:val="24"/>
        </w:rPr>
        <w:t xml:space="preserve"> </w:t>
      </w:r>
      <w:r w:rsidRPr="00071B34">
        <w:rPr>
          <w:sz w:val="24"/>
          <w:szCs w:val="24"/>
        </w:rPr>
        <w:t>по</w:t>
      </w:r>
      <w:r w:rsidRPr="00071B34">
        <w:rPr>
          <w:spacing w:val="-14"/>
          <w:sz w:val="24"/>
          <w:szCs w:val="24"/>
        </w:rPr>
        <w:t xml:space="preserve"> </w:t>
      </w:r>
      <w:r w:rsidRPr="00071B34">
        <w:rPr>
          <w:sz w:val="24"/>
          <w:szCs w:val="24"/>
        </w:rPr>
        <w:t>заданным</w:t>
      </w:r>
      <w:r w:rsidRPr="00071B34">
        <w:rPr>
          <w:spacing w:val="-17"/>
          <w:sz w:val="24"/>
          <w:szCs w:val="24"/>
        </w:rPr>
        <w:t xml:space="preserve"> </w:t>
      </w:r>
      <w:r w:rsidRPr="00071B34">
        <w:rPr>
          <w:sz w:val="24"/>
          <w:szCs w:val="24"/>
        </w:rPr>
        <w:t>схемам,</w:t>
      </w:r>
      <w:r w:rsidRPr="00071B34">
        <w:rPr>
          <w:spacing w:val="-68"/>
          <w:sz w:val="24"/>
          <w:szCs w:val="24"/>
        </w:rPr>
        <w:t xml:space="preserve"> </w:t>
      </w:r>
      <w:r w:rsidRPr="00071B34">
        <w:rPr>
          <w:sz w:val="24"/>
          <w:szCs w:val="24"/>
        </w:rPr>
        <w:t>анализировать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характеризовать</w:t>
      </w:r>
      <w:r w:rsidRPr="00071B34">
        <w:rPr>
          <w:spacing w:val="1"/>
          <w:sz w:val="24"/>
          <w:szCs w:val="24"/>
        </w:rPr>
        <w:t xml:space="preserve"> </w:t>
      </w:r>
      <w:r w:rsidRPr="00071B34">
        <w:rPr>
          <w:sz w:val="24"/>
          <w:szCs w:val="24"/>
        </w:rPr>
        <w:t>синтаксическую</w:t>
      </w:r>
      <w:r w:rsidRPr="00071B34">
        <w:rPr>
          <w:spacing w:val="1"/>
          <w:sz w:val="24"/>
          <w:szCs w:val="24"/>
        </w:rPr>
        <w:t xml:space="preserve"> </w:t>
      </w:r>
      <w:r w:rsidRPr="00071B34">
        <w:rPr>
          <w:sz w:val="24"/>
          <w:szCs w:val="24"/>
        </w:rPr>
        <w:t>структуру</w:t>
      </w:r>
      <w:r w:rsidRPr="00071B34">
        <w:rPr>
          <w:spacing w:val="1"/>
          <w:sz w:val="24"/>
          <w:szCs w:val="24"/>
        </w:rPr>
        <w:t xml:space="preserve"> </w:t>
      </w:r>
      <w:r w:rsidRPr="00071B34">
        <w:rPr>
          <w:sz w:val="24"/>
          <w:szCs w:val="24"/>
        </w:rPr>
        <w:t>сложноподчинённых</w:t>
      </w:r>
      <w:r w:rsidRPr="00071B34">
        <w:rPr>
          <w:spacing w:val="1"/>
          <w:sz w:val="24"/>
          <w:szCs w:val="24"/>
        </w:rPr>
        <w:t xml:space="preserve"> </w:t>
      </w:r>
      <w:r w:rsidRPr="00071B34">
        <w:rPr>
          <w:sz w:val="24"/>
          <w:szCs w:val="24"/>
        </w:rPr>
        <w:t>предложений</w:t>
      </w:r>
      <w:r w:rsidRPr="00071B34">
        <w:rPr>
          <w:spacing w:val="1"/>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видов,</w:t>
      </w:r>
      <w:r w:rsidRPr="00071B34">
        <w:rPr>
          <w:spacing w:val="1"/>
          <w:sz w:val="24"/>
          <w:szCs w:val="24"/>
        </w:rPr>
        <w:t xml:space="preserve"> </w:t>
      </w:r>
      <w:r w:rsidRPr="00071B34">
        <w:rPr>
          <w:sz w:val="24"/>
          <w:szCs w:val="24"/>
        </w:rPr>
        <w:t>различать</w:t>
      </w:r>
      <w:r w:rsidRPr="00071B34">
        <w:rPr>
          <w:spacing w:val="1"/>
          <w:sz w:val="24"/>
          <w:szCs w:val="24"/>
        </w:rPr>
        <w:t xml:space="preserve"> </w:t>
      </w:r>
      <w:r w:rsidRPr="00071B34">
        <w:rPr>
          <w:sz w:val="24"/>
          <w:szCs w:val="24"/>
        </w:rPr>
        <w:t>сложноподчинённое предложение с несколькими придаточными; правильно</w:t>
      </w:r>
      <w:r w:rsidRPr="00071B34">
        <w:rPr>
          <w:spacing w:val="1"/>
          <w:sz w:val="24"/>
          <w:szCs w:val="24"/>
        </w:rPr>
        <w:t xml:space="preserve"> </w:t>
      </w:r>
      <w:r w:rsidRPr="00071B34">
        <w:rPr>
          <w:sz w:val="24"/>
          <w:szCs w:val="24"/>
        </w:rPr>
        <w:t>интонировать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расставлять</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сложноподчинённых</w:t>
      </w:r>
      <w:r w:rsidRPr="00071B34">
        <w:rPr>
          <w:spacing w:val="1"/>
          <w:sz w:val="24"/>
          <w:szCs w:val="24"/>
        </w:rPr>
        <w:t xml:space="preserve"> </w:t>
      </w:r>
      <w:r w:rsidRPr="00071B34">
        <w:rPr>
          <w:sz w:val="24"/>
          <w:szCs w:val="24"/>
        </w:rPr>
        <w:t>предложениях;</w:t>
      </w:r>
    </w:p>
    <w:p w:rsidR="00AB47B6" w:rsidRDefault="009F41E1" w:rsidP="00AB47B6">
      <w:pPr>
        <w:pStyle w:val="aff8"/>
        <w:ind w:right="104"/>
        <w:rPr>
          <w:sz w:val="24"/>
          <w:szCs w:val="24"/>
        </w:rPr>
      </w:pPr>
      <w:r w:rsidRPr="00071B34">
        <w:rPr>
          <w:sz w:val="24"/>
          <w:szCs w:val="24"/>
        </w:rPr>
        <w:t>выявлять особенности бессоюзного сложного предложения; понимать</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интонации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lastRenderedPageBreak/>
        <w:t>организации</w:t>
      </w:r>
      <w:r w:rsidRPr="00071B34">
        <w:rPr>
          <w:spacing w:val="1"/>
          <w:sz w:val="24"/>
          <w:szCs w:val="24"/>
        </w:rPr>
        <w:t xml:space="preserve"> </w:t>
      </w:r>
      <w:r w:rsidRPr="00071B34">
        <w:rPr>
          <w:sz w:val="24"/>
          <w:szCs w:val="24"/>
        </w:rPr>
        <w:t>бессоюзных</w:t>
      </w:r>
      <w:r w:rsidRPr="00071B34">
        <w:rPr>
          <w:spacing w:val="1"/>
          <w:sz w:val="24"/>
          <w:szCs w:val="24"/>
        </w:rPr>
        <w:t xml:space="preserve"> </w:t>
      </w:r>
      <w:r w:rsidRPr="00071B34">
        <w:rPr>
          <w:sz w:val="24"/>
          <w:szCs w:val="24"/>
        </w:rPr>
        <w:t>сложных</w:t>
      </w:r>
      <w:r w:rsidRPr="00071B34">
        <w:rPr>
          <w:spacing w:val="1"/>
          <w:sz w:val="24"/>
          <w:szCs w:val="24"/>
        </w:rPr>
        <w:t xml:space="preserve"> </w:t>
      </w:r>
      <w:r w:rsidRPr="00071B34">
        <w:rPr>
          <w:sz w:val="24"/>
          <w:szCs w:val="24"/>
        </w:rPr>
        <w:t>предложений,</w:t>
      </w:r>
      <w:r w:rsidRPr="00071B34">
        <w:rPr>
          <w:spacing w:val="-67"/>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пунктуации</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создании</w:t>
      </w:r>
      <w:r w:rsidRPr="00071B34">
        <w:rPr>
          <w:spacing w:val="1"/>
          <w:sz w:val="24"/>
          <w:szCs w:val="24"/>
        </w:rPr>
        <w:t xml:space="preserve"> </w:t>
      </w:r>
      <w:r w:rsidRPr="00071B34">
        <w:rPr>
          <w:sz w:val="24"/>
          <w:szCs w:val="24"/>
        </w:rPr>
        <w:t>письменного</w:t>
      </w:r>
      <w:r w:rsidRPr="00071B34">
        <w:rPr>
          <w:spacing w:val="1"/>
          <w:sz w:val="24"/>
          <w:szCs w:val="24"/>
        </w:rPr>
        <w:t xml:space="preserve"> </w:t>
      </w:r>
      <w:r w:rsidRPr="00071B34">
        <w:rPr>
          <w:sz w:val="24"/>
          <w:szCs w:val="24"/>
        </w:rPr>
        <w:t>текста</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бессоюзными</w:t>
      </w:r>
      <w:r w:rsidRPr="00071B34">
        <w:rPr>
          <w:spacing w:val="-1"/>
          <w:sz w:val="24"/>
          <w:szCs w:val="24"/>
        </w:rPr>
        <w:t xml:space="preserve"> </w:t>
      </w:r>
      <w:r w:rsidRPr="00071B34">
        <w:rPr>
          <w:sz w:val="24"/>
          <w:szCs w:val="24"/>
        </w:rPr>
        <w:t>сложными предложениями;</w:t>
      </w:r>
      <w:r w:rsidR="00AB47B6">
        <w:rPr>
          <w:sz w:val="24"/>
          <w:szCs w:val="24"/>
        </w:rPr>
        <w:t xml:space="preserve"> </w:t>
      </w:r>
    </w:p>
    <w:p w:rsidR="009F41E1" w:rsidRPr="00071B34" w:rsidRDefault="009F41E1" w:rsidP="00AB47B6">
      <w:pPr>
        <w:pStyle w:val="aff8"/>
        <w:ind w:right="104"/>
        <w:rPr>
          <w:sz w:val="24"/>
          <w:szCs w:val="24"/>
        </w:rPr>
      </w:pPr>
      <w:r w:rsidRPr="00071B34">
        <w:rPr>
          <w:sz w:val="24"/>
          <w:szCs w:val="24"/>
        </w:rPr>
        <w:t>разграничивать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сопоставлять</w:t>
      </w:r>
      <w:r w:rsidRPr="00071B34">
        <w:rPr>
          <w:spacing w:val="1"/>
          <w:sz w:val="24"/>
          <w:szCs w:val="24"/>
        </w:rPr>
        <w:t xml:space="preserve"> </w:t>
      </w:r>
      <w:r w:rsidRPr="00071B34">
        <w:rPr>
          <w:sz w:val="24"/>
          <w:szCs w:val="24"/>
        </w:rPr>
        <w:t>разные</w:t>
      </w:r>
      <w:r w:rsidRPr="00071B34">
        <w:rPr>
          <w:spacing w:val="1"/>
          <w:sz w:val="24"/>
          <w:szCs w:val="24"/>
        </w:rPr>
        <w:t xml:space="preserve"> </w:t>
      </w:r>
      <w:r w:rsidRPr="00071B34">
        <w:rPr>
          <w:sz w:val="24"/>
          <w:szCs w:val="24"/>
        </w:rPr>
        <w:t>виды</w:t>
      </w:r>
      <w:r w:rsidRPr="00071B34">
        <w:rPr>
          <w:spacing w:val="1"/>
          <w:sz w:val="24"/>
          <w:szCs w:val="24"/>
        </w:rPr>
        <w:t xml:space="preserve"> </w:t>
      </w:r>
      <w:r w:rsidRPr="00071B34">
        <w:rPr>
          <w:sz w:val="24"/>
          <w:szCs w:val="24"/>
        </w:rPr>
        <w:t>сложных</w:t>
      </w:r>
      <w:r w:rsidRPr="00071B34">
        <w:rPr>
          <w:spacing w:val="1"/>
          <w:sz w:val="24"/>
          <w:szCs w:val="24"/>
        </w:rPr>
        <w:t xml:space="preserve"> </w:t>
      </w:r>
      <w:r w:rsidRPr="00071B34">
        <w:rPr>
          <w:sz w:val="24"/>
          <w:szCs w:val="24"/>
        </w:rPr>
        <w:t>предложений,</w:t>
      </w:r>
      <w:r w:rsidRPr="00071B34">
        <w:rPr>
          <w:spacing w:val="-67"/>
          <w:sz w:val="24"/>
          <w:szCs w:val="24"/>
        </w:rPr>
        <w:t xml:space="preserve"> </w:t>
      </w:r>
      <w:r w:rsidRPr="00071B34">
        <w:rPr>
          <w:sz w:val="24"/>
          <w:szCs w:val="24"/>
        </w:rPr>
        <w:t>проводить</w:t>
      </w:r>
      <w:r w:rsidRPr="00071B34">
        <w:rPr>
          <w:spacing w:val="-3"/>
          <w:sz w:val="24"/>
          <w:szCs w:val="24"/>
        </w:rPr>
        <w:t xml:space="preserve"> </w:t>
      </w:r>
      <w:r w:rsidRPr="00071B34">
        <w:rPr>
          <w:sz w:val="24"/>
          <w:szCs w:val="24"/>
        </w:rPr>
        <w:t>синтаксический</w:t>
      </w:r>
      <w:r w:rsidRPr="00071B34">
        <w:rPr>
          <w:spacing w:val="-3"/>
          <w:sz w:val="24"/>
          <w:szCs w:val="24"/>
        </w:rPr>
        <w:t xml:space="preserve"> </w:t>
      </w:r>
      <w:r w:rsidRPr="00071B34">
        <w:rPr>
          <w:sz w:val="24"/>
          <w:szCs w:val="24"/>
        </w:rPr>
        <w:t>разбор сложного</w:t>
      </w:r>
      <w:r w:rsidRPr="00071B34">
        <w:rPr>
          <w:spacing w:val="-1"/>
          <w:sz w:val="24"/>
          <w:szCs w:val="24"/>
        </w:rPr>
        <w:t xml:space="preserve"> </w:t>
      </w:r>
      <w:r w:rsidRPr="00071B34">
        <w:rPr>
          <w:sz w:val="24"/>
          <w:szCs w:val="24"/>
        </w:rPr>
        <w:t>предложения;</w:t>
      </w:r>
    </w:p>
    <w:p w:rsidR="0045278C" w:rsidRDefault="009F41E1" w:rsidP="00AB47B6">
      <w:pPr>
        <w:pStyle w:val="aff8"/>
        <w:ind w:right="105" w:firstLine="708"/>
        <w:rPr>
          <w:sz w:val="24"/>
          <w:szCs w:val="24"/>
        </w:rPr>
      </w:pPr>
      <w:r w:rsidRPr="00071B34">
        <w:rPr>
          <w:sz w:val="24"/>
          <w:szCs w:val="24"/>
        </w:rPr>
        <w:t>моделировать сложные предложения с различными видами союзной и</w:t>
      </w:r>
      <w:r w:rsidRPr="00071B34">
        <w:rPr>
          <w:spacing w:val="1"/>
          <w:sz w:val="24"/>
          <w:szCs w:val="24"/>
        </w:rPr>
        <w:t xml:space="preserve"> </w:t>
      </w:r>
      <w:r w:rsidRPr="00071B34">
        <w:rPr>
          <w:sz w:val="24"/>
          <w:szCs w:val="24"/>
        </w:rPr>
        <w:t>бессоюзной</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правильно</w:t>
      </w:r>
      <w:r w:rsidRPr="00071B34">
        <w:rPr>
          <w:spacing w:val="1"/>
          <w:sz w:val="24"/>
          <w:szCs w:val="24"/>
        </w:rPr>
        <w:t xml:space="preserve"> </w:t>
      </w:r>
      <w:r w:rsidRPr="00071B34">
        <w:rPr>
          <w:sz w:val="24"/>
          <w:szCs w:val="24"/>
        </w:rPr>
        <w:t>интонировать</w:t>
      </w:r>
      <w:r w:rsidRPr="00071B34">
        <w:rPr>
          <w:spacing w:val="1"/>
          <w:sz w:val="24"/>
          <w:szCs w:val="24"/>
        </w:rPr>
        <w:t xml:space="preserve"> </w:t>
      </w:r>
      <w:r w:rsidRPr="00071B34">
        <w:rPr>
          <w:sz w:val="24"/>
          <w:szCs w:val="24"/>
        </w:rPr>
        <w:t>сложное</w:t>
      </w:r>
      <w:r w:rsidRPr="00071B34">
        <w:rPr>
          <w:spacing w:val="1"/>
          <w:sz w:val="24"/>
          <w:szCs w:val="24"/>
        </w:rPr>
        <w:t xml:space="preserve"> </w:t>
      </w:r>
      <w:r w:rsidRPr="00071B34">
        <w:rPr>
          <w:sz w:val="24"/>
          <w:szCs w:val="24"/>
        </w:rPr>
        <w:t>предложение</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различными</w:t>
      </w:r>
      <w:r w:rsidRPr="00071B34">
        <w:rPr>
          <w:spacing w:val="1"/>
          <w:sz w:val="24"/>
          <w:szCs w:val="24"/>
        </w:rPr>
        <w:t xml:space="preserve"> </w:t>
      </w:r>
      <w:r w:rsidRPr="00071B34">
        <w:rPr>
          <w:sz w:val="24"/>
          <w:szCs w:val="24"/>
        </w:rPr>
        <w:t>видами</w:t>
      </w:r>
      <w:r w:rsidRPr="00071B34">
        <w:rPr>
          <w:spacing w:val="1"/>
          <w:sz w:val="24"/>
          <w:szCs w:val="24"/>
        </w:rPr>
        <w:t xml:space="preserve"> </w:t>
      </w:r>
      <w:r w:rsidRPr="00071B34">
        <w:rPr>
          <w:sz w:val="24"/>
          <w:szCs w:val="24"/>
        </w:rPr>
        <w:t>союзной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бессоюзной</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расставлять</w:t>
      </w:r>
      <w:r w:rsidRPr="00071B34">
        <w:rPr>
          <w:spacing w:val="1"/>
          <w:sz w:val="24"/>
          <w:szCs w:val="24"/>
        </w:rPr>
        <w:t xml:space="preserve"> </w:t>
      </w:r>
      <w:r w:rsidRPr="00071B34">
        <w:rPr>
          <w:sz w:val="24"/>
          <w:szCs w:val="24"/>
        </w:rPr>
        <w:t>знаки</w:t>
      </w:r>
      <w:r w:rsidRPr="00071B34">
        <w:rPr>
          <w:spacing w:val="1"/>
          <w:sz w:val="24"/>
          <w:szCs w:val="24"/>
        </w:rPr>
        <w:t xml:space="preserve"> </w:t>
      </w:r>
      <w:r w:rsidRPr="00071B34">
        <w:rPr>
          <w:sz w:val="24"/>
          <w:szCs w:val="24"/>
        </w:rPr>
        <w:t>препинания.</w:t>
      </w:r>
      <w:bookmarkStart w:id="125" w:name="105._Федеральная_рабочая_программа_по_уч"/>
      <w:bookmarkEnd w:id="125"/>
    </w:p>
    <w:p w:rsidR="00AB47B6" w:rsidRDefault="00AB47B6">
      <w:pPr>
        <w:rPr>
          <w:rFonts w:ascii="Times New Roman" w:eastAsia="Times New Roman" w:hAnsi="Times New Roman" w:cs="Times New Roman"/>
          <w:color w:val="auto"/>
          <w:lang w:eastAsia="en-US" w:bidi="ar-SA"/>
        </w:rPr>
      </w:pPr>
      <w:r>
        <w:br w:type="page"/>
      </w:r>
    </w:p>
    <w:p w:rsidR="00AB47B6" w:rsidRPr="00071B34" w:rsidRDefault="00AB47B6" w:rsidP="00AB47B6">
      <w:pPr>
        <w:pStyle w:val="aff8"/>
        <w:ind w:right="105" w:firstLine="708"/>
      </w:pPr>
    </w:p>
    <w:p w:rsidR="0045278C" w:rsidRPr="00071B34" w:rsidRDefault="0045278C" w:rsidP="0045278C">
      <w:pPr>
        <w:rPr>
          <w:rFonts w:ascii="Times New Roman" w:hAnsi="Times New Roman" w:cs="Times New Roman"/>
          <w:b/>
          <w:color w:val="auto"/>
        </w:rPr>
      </w:pPr>
      <w:r w:rsidRPr="00071B34">
        <w:rPr>
          <w:rFonts w:ascii="Times New Roman" w:hAnsi="Times New Roman" w:cs="Times New Roman"/>
          <w:b/>
          <w:color w:val="auto"/>
        </w:rPr>
        <w:t>РОДНАЯ (КОМИ-ПЕРМЯЦКАЯ) ЛИТЕРАТУРА</w:t>
      </w:r>
    </w:p>
    <w:p w:rsidR="0045278C" w:rsidRPr="00071B34" w:rsidRDefault="0045278C" w:rsidP="0045278C">
      <w:pPr>
        <w:rPr>
          <w:rFonts w:ascii="Times New Roman" w:hAnsi="Times New Roman" w:cs="Times New Roman"/>
          <w:color w:val="auto"/>
        </w:rPr>
      </w:pPr>
      <w:r w:rsidRPr="00071B34">
        <w:rPr>
          <w:rFonts w:ascii="Times New Roman" w:hAnsi="Times New Roman" w:cs="Times New Roman"/>
          <w:b/>
          <w:color w:val="auto"/>
        </w:rPr>
        <w:t>Пояснительная</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записка.</w:t>
      </w:r>
    </w:p>
    <w:p w:rsidR="0045278C" w:rsidRPr="00071B34" w:rsidRDefault="0045278C" w:rsidP="0045278C">
      <w:pPr>
        <w:pStyle w:val="aff0"/>
        <w:tabs>
          <w:tab w:val="left" w:pos="1790"/>
        </w:tabs>
        <w:autoSpaceDE w:val="0"/>
        <w:autoSpaceDN w:val="0"/>
        <w:ind w:left="807" w:right="106"/>
        <w:contextualSpacing w:val="0"/>
        <w:jc w:val="both"/>
        <w:rPr>
          <w:rFonts w:ascii="Times New Roman" w:hAnsi="Times New Roman" w:cs="Times New Roman"/>
          <w:color w:val="auto"/>
        </w:rPr>
      </w:pPr>
      <w:r w:rsidRPr="00071B34">
        <w:rPr>
          <w:rFonts w:ascii="Times New Roman" w:hAnsi="Times New Roman" w:cs="Times New Roman"/>
          <w:color w:val="auto"/>
        </w:rPr>
        <w:t>Программа</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по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родной</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(коми-пермяцкой)</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литературе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разработана с целью оказания методической помощи учителю в создании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рабочей</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программы</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по</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учебному предмету.</w:t>
      </w:r>
    </w:p>
    <w:p w:rsidR="0045278C" w:rsidRPr="00071B34" w:rsidRDefault="0045278C" w:rsidP="0045278C">
      <w:pPr>
        <w:pStyle w:val="aff0"/>
        <w:tabs>
          <w:tab w:val="left" w:pos="1790"/>
        </w:tabs>
        <w:autoSpaceDE w:val="0"/>
        <w:autoSpaceDN w:val="0"/>
        <w:ind w:left="807" w:right="106"/>
        <w:contextualSpacing w:val="0"/>
        <w:jc w:val="both"/>
        <w:rPr>
          <w:rFonts w:ascii="Times New Roman" w:hAnsi="Times New Roman" w:cs="Times New Roman"/>
          <w:b/>
          <w:color w:val="auto"/>
        </w:rPr>
      </w:pPr>
      <w:r w:rsidRPr="00071B34">
        <w:rPr>
          <w:rFonts w:ascii="Times New Roman" w:hAnsi="Times New Roman" w:cs="Times New Roman"/>
          <w:b/>
          <w:color w:val="auto"/>
        </w:rPr>
        <w:t>В</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содержании</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программы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по</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родной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(коми-пермяцкой)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литературе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выделяются следующие</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содержательные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линии:</w:t>
      </w:r>
    </w:p>
    <w:p w:rsidR="0045278C" w:rsidRPr="00071B34" w:rsidRDefault="0045278C" w:rsidP="0045278C">
      <w:pPr>
        <w:pStyle w:val="aff8"/>
        <w:ind w:left="100" w:right="106"/>
        <w:rPr>
          <w:sz w:val="24"/>
          <w:szCs w:val="24"/>
        </w:rPr>
      </w:pPr>
      <w:r w:rsidRPr="00071B34">
        <w:rPr>
          <w:sz w:val="24"/>
          <w:szCs w:val="24"/>
        </w:rPr>
        <w:t>коми-пермяцкое</w:t>
      </w:r>
      <w:r w:rsidRPr="00071B34">
        <w:rPr>
          <w:spacing w:val="1"/>
          <w:sz w:val="24"/>
          <w:szCs w:val="24"/>
        </w:rPr>
        <w:t xml:space="preserve"> </w:t>
      </w:r>
      <w:r w:rsidRPr="00071B34">
        <w:rPr>
          <w:sz w:val="24"/>
          <w:szCs w:val="24"/>
        </w:rPr>
        <w:t>устное</w:t>
      </w:r>
      <w:r w:rsidRPr="00071B34">
        <w:rPr>
          <w:spacing w:val="1"/>
          <w:sz w:val="24"/>
          <w:szCs w:val="24"/>
        </w:rPr>
        <w:t xml:space="preserve"> </w:t>
      </w:r>
      <w:r w:rsidRPr="00071B34">
        <w:rPr>
          <w:sz w:val="24"/>
          <w:szCs w:val="24"/>
        </w:rPr>
        <w:t>народное</w:t>
      </w:r>
      <w:r w:rsidRPr="00071B34">
        <w:rPr>
          <w:spacing w:val="1"/>
          <w:sz w:val="24"/>
          <w:szCs w:val="24"/>
        </w:rPr>
        <w:t xml:space="preserve"> </w:t>
      </w:r>
      <w:r w:rsidRPr="00071B34">
        <w:rPr>
          <w:sz w:val="24"/>
          <w:szCs w:val="24"/>
        </w:rPr>
        <w:t>творчество,</w:t>
      </w:r>
      <w:r w:rsidRPr="00071B34">
        <w:rPr>
          <w:spacing w:val="1"/>
          <w:sz w:val="24"/>
          <w:szCs w:val="24"/>
        </w:rPr>
        <w:t xml:space="preserve"> </w:t>
      </w:r>
      <w:r w:rsidRPr="00071B34">
        <w:rPr>
          <w:sz w:val="24"/>
          <w:szCs w:val="24"/>
        </w:rPr>
        <w:t>включающее</w:t>
      </w:r>
      <w:r w:rsidRPr="00071B34">
        <w:rPr>
          <w:spacing w:val="1"/>
          <w:sz w:val="24"/>
          <w:szCs w:val="24"/>
        </w:rPr>
        <w:t xml:space="preserve"> </w:t>
      </w:r>
      <w:r w:rsidRPr="00071B34">
        <w:rPr>
          <w:sz w:val="24"/>
          <w:szCs w:val="24"/>
        </w:rPr>
        <w:t>малые</w:t>
      </w:r>
      <w:r w:rsidRPr="00071B34">
        <w:rPr>
          <w:spacing w:val="-67"/>
          <w:sz w:val="24"/>
          <w:szCs w:val="24"/>
        </w:rPr>
        <w:t xml:space="preserve"> </w:t>
      </w:r>
      <w:r w:rsidRPr="00071B34">
        <w:rPr>
          <w:sz w:val="24"/>
          <w:szCs w:val="24"/>
        </w:rPr>
        <w:t>жанры</w:t>
      </w:r>
      <w:r w:rsidRPr="00071B34">
        <w:rPr>
          <w:spacing w:val="1"/>
          <w:sz w:val="24"/>
          <w:szCs w:val="24"/>
        </w:rPr>
        <w:t xml:space="preserve"> </w:t>
      </w:r>
      <w:r w:rsidRPr="00071B34">
        <w:rPr>
          <w:sz w:val="24"/>
          <w:szCs w:val="24"/>
        </w:rPr>
        <w:t>фольклора</w:t>
      </w:r>
      <w:r w:rsidRPr="00071B34">
        <w:rPr>
          <w:spacing w:val="1"/>
          <w:sz w:val="24"/>
          <w:szCs w:val="24"/>
        </w:rPr>
        <w:t xml:space="preserve"> </w:t>
      </w:r>
      <w:r w:rsidRPr="00071B34">
        <w:rPr>
          <w:sz w:val="24"/>
          <w:szCs w:val="24"/>
        </w:rPr>
        <w:t>(пословицы,</w:t>
      </w:r>
      <w:r w:rsidRPr="00071B34">
        <w:rPr>
          <w:spacing w:val="1"/>
          <w:sz w:val="24"/>
          <w:szCs w:val="24"/>
        </w:rPr>
        <w:t xml:space="preserve"> </w:t>
      </w:r>
      <w:r w:rsidRPr="00071B34">
        <w:rPr>
          <w:sz w:val="24"/>
          <w:szCs w:val="24"/>
        </w:rPr>
        <w:t>поговорки,</w:t>
      </w:r>
      <w:r w:rsidRPr="00071B34">
        <w:rPr>
          <w:spacing w:val="1"/>
          <w:sz w:val="24"/>
          <w:szCs w:val="24"/>
        </w:rPr>
        <w:t xml:space="preserve"> </w:t>
      </w:r>
      <w:r w:rsidRPr="00071B34">
        <w:rPr>
          <w:sz w:val="24"/>
          <w:szCs w:val="24"/>
        </w:rPr>
        <w:t>загадки,</w:t>
      </w:r>
      <w:r w:rsidRPr="00071B34">
        <w:rPr>
          <w:spacing w:val="1"/>
          <w:sz w:val="24"/>
          <w:szCs w:val="24"/>
        </w:rPr>
        <w:t xml:space="preserve"> </w:t>
      </w:r>
      <w:r w:rsidRPr="00071B34">
        <w:rPr>
          <w:sz w:val="24"/>
          <w:szCs w:val="24"/>
        </w:rPr>
        <w:t>приметы),</w:t>
      </w:r>
      <w:r w:rsidRPr="00071B34">
        <w:rPr>
          <w:spacing w:val="1"/>
          <w:sz w:val="24"/>
          <w:szCs w:val="24"/>
        </w:rPr>
        <w:t xml:space="preserve"> </w:t>
      </w:r>
      <w:r w:rsidRPr="00071B34">
        <w:rPr>
          <w:sz w:val="24"/>
          <w:szCs w:val="24"/>
        </w:rPr>
        <w:t>эпические</w:t>
      </w:r>
      <w:r w:rsidRPr="00071B34">
        <w:rPr>
          <w:spacing w:val="1"/>
          <w:sz w:val="24"/>
          <w:szCs w:val="24"/>
        </w:rPr>
        <w:t xml:space="preserve"> </w:t>
      </w:r>
      <w:r w:rsidRPr="00071B34">
        <w:rPr>
          <w:sz w:val="24"/>
          <w:szCs w:val="24"/>
        </w:rPr>
        <w:t>произведения</w:t>
      </w:r>
      <w:r w:rsidRPr="00071B34">
        <w:rPr>
          <w:spacing w:val="-2"/>
          <w:sz w:val="24"/>
          <w:szCs w:val="24"/>
        </w:rPr>
        <w:t xml:space="preserve"> </w:t>
      </w:r>
      <w:r w:rsidRPr="00071B34">
        <w:rPr>
          <w:sz w:val="24"/>
          <w:szCs w:val="24"/>
        </w:rPr>
        <w:t>(сказки,</w:t>
      </w:r>
      <w:r w:rsidRPr="00071B34">
        <w:rPr>
          <w:spacing w:val="-3"/>
          <w:sz w:val="24"/>
          <w:szCs w:val="24"/>
        </w:rPr>
        <w:t xml:space="preserve"> </w:t>
      </w:r>
      <w:r w:rsidRPr="00071B34">
        <w:rPr>
          <w:sz w:val="24"/>
          <w:szCs w:val="24"/>
        </w:rPr>
        <w:t>предания,</w:t>
      </w:r>
      <w:r w:rsidRPr="00071B34">
        <w:rPr>
          <w:spacing w:val="-3"/>
          <w:sz w:val="24"/>
          <w:szCs w:val="24"/>
        </w:rPr>
        <w:t xml:space="preserve"> </w:t>
      </w:r>
      <w:r w:rsidRPr="00071B34">
        <w:rPr>
          <w:sz w:val="24"/>
          <w:szCs w:val="24"/>
        </w:rPr>
        <w:t>легенды)</w:t>
      </w:r>
      <w:r w:rsidRPr="00071B34">
        <w:rPr>
          <w:spacing w:val="-2"/>
          <w:sz w:val="24"/>
          <w:szCs w:val="24"/>
        </w:rPr>
        <w:t xml:space="preserve"> </w:t>
      </w:r>
      <w:r w:rsidRPr="00071B34">
        <w:rPr>
          <w:sz w:val="24"/>
          <w:szCs w:val="24"/>
        </w:rPr>
        <w:t>и</w:t>
      </w:r>
      <w:r w:rsidRPr="00071B34">
        <w:rPr>
          <w:spacing w:val="-2"/>
          <w:sz w:val="24"/>
          <w:szCs w:val="24"/>
        </w:rPr>
        <w:t xml:space="preserve"> </w:t>
      </w:r>
      <w:r w:rsidRPr="00071B34">
        <w:rPr>
          <w:sz w:val="24"/>
          <w:szCs w:val="24"/>
        </w:rPr>
        <w:t>лирические</w:t>
      </w:r>
      <w:r w:rsidRPr="00071B34">
        <w:rPr>
          <w:spacing w:val="-4"/>
          <w:sz w:val="24"/>
          <w:szCs w:val="24"/>
        </w:rPr>
        <w:t xml:space="preserve"> </w:t>
      </w:r>
      <w:r w:rsidRPr="00071B34">
        <w:rPr>
          <w:sz w:val="24"/>
          <w:szCs w:val="24"/>
        </w:rPr>
        <w:t>жанры</w:t>
      </w:r>
      <w:r w:rsidRPr="00071B34">
        <w:rPr>
          <w:spacing w:val="-1"/>
          <w:sz w:val="24"/>
          <w:szCs w:val="24"/>
        </w:rPr>
        <w:t xml:space="preserve"> </w:t>
      </w:r>
      <w:r w:rsidRPr="00071B34">
        <w:rPr>
          <w:sz w:val="24"/>
          <w:szCs w:val="24"/>
        </w:rPr>
        <w:t>(песни);</w:t>
      </w:r>
    </w:p>
    <w:p w:rsidR="0045278C" w:rsidRPr="00071B34" w:rsidRDefault="0045278C" w:rsidP="00AB47B6">
      <w:pPr>
        <w:pStyle w:val="aff8"/>
        <w:ind w:left="100" w:right="107"/>
        <w:rPr>
          <w:sz w:val="24"/>
          <w:szCs w:val="24"/>
        </w:rPr>
      </w:pPr>
      <w:r w:rsidRPr="00071B34">
        <w:rPr>
          <w:sz w:val="24"/>
          <w:szCs w:val="24"/>
        </w:rPr>
        <w:t>проблемно-тематические</w:t>
      </w:r>
      <w:r w:rsidRPr="00071B34">
        <w:rPr>
          <w:spacing w:val="1"/>
          <w:sz w:val="24"/>
          <w:szCs w:val="24"/>
        </w:rPr>
        <w:t xml:space="preserve"> </w:t>
      </w:r>
      <w:r w:rsidRPr="00071B34">
        <w:rPr>
          <w:sz w:val="24"/>
          <w:szCs w:val="24"/>
        </w:rPr>
        <w:t>блоки,</w:t>
      </w:r>
      <w:r w:rsidRPr="00071B34">
        <w:rPr>
          <w:spacing w:val="1"/>
          <w:sz w:val="24"/>
          <w:szCs w:val="24"/>
        </w:rPr>
        <w:t xml:space="preserve"> </w:t>
      </w:r>
      <w:r w:rsidRPr="00071B34">
        <w:rPr>
          <w:sz w:val="24"/>
          <w:szCs w:val="24"/>
        </w:rPr>
        <w:t>отражающие</w:t>
      </w:r>
      <w:r w:rsidRPr="00071B34">
        <w:rPr>
          <w:spacing w:val="1"/>
          <w:sz w:val="24"/>
          <w:szCs w:val="24"/>
        </w:rPr>
        <w:t xml:space="preserve"> </w:t>
      </w:r>
      <w:r w:rsidRPr="00071B34">
        <w:rPr>
          <w:sz w:val="24"/>
          <w:szCs w:val="24"/>
        </w:rPr>
        <w:t>ключевые</w:t>
      </w:r>
      <w:r w:rsidRPr="00071B34">
        <w:rPr>
          <w:spacing w:val="1"/>
          <w:sz w:val="24"/>
          <w:szCs w:val="24"/>
        </w:rPr>
        <w:t xml:space="preserve"> </w:t>
      </w:r>
      <w:r w:rsidRPr="00071B34">
        <w:rPr>
          <w:sz w:val="24"/>
          <w:szCs w:val="24"/>
        </w:rPr>
        <w:t>темы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проблемы</w:t>
      </w:r>
      <w:r w:rsidRPr="00071B34">
        <w:rPr>
          <w:spacing w:val="49"/>
          <w:sz w:val="24"/>
          <w:szCs w:val="24"/>
        </w:rPr>
        <w:t xml:space="preserve"> </w:t>
      </w:r>
      <w:r w:rsidRPr="00071B34">
        <w:rPr>
          <w:sz w:val="24"/>
          <w:szCs w:val="24"/>
        </w:rPr>
        <w:t>коми-пермяцкой</w:t>
      </w:r>
      <w:r w:rsidRPr="00071B34">
        <w:rPr>
          <w:spacing w:val="52"/>
          <w:sz w:val="24"/>
          <w:szCs w:val="24"/>
        </w:rPr>
        <w:t xml:space="preserve"> </w:t>
      </w:r>
      <w:r w:rsidRPr="00071B34">
        <w:rPr>
          <w:sz w:val="24"/>
          <w:szCs w:val="24"/>
        </w:rPr>
        <w:t>литературы:</w:t>
      </w:r>
      <w:r w:rsidRPr="00071B34">
        <w:rPr>
          <w:spacing w:val="52"/>
          <w:sz w:val="24"/>
          <w:szCs w:val="24"/>
        </w:rPr>
        <w:t xml:space="preserve"> </w:t>
      </w:r>
      <w:r w:rsidRPr="00071B34">
        <w:rPr>
          <w:sz w:val="24"/>
          <w:szCs w:val="24"/>
        </w:rPr>
        <w:t>мир</w:t>
      </w:r>
      <w:r w:rsidRPr="00071B34">
        <w:rPr>
          <w:spacing w:val="52"/>
          <w:sz w:val="24"/>
          <w:szCs w:val="24"/>
        </w:rPr>
        <w:t xml:space="preserve"> </w:t>
      </w:r>
      <w:r w:rsidRPr="00071B34">
        <w:rPr>
          <w:sz w:val="24"/>
          <w:szCs w:val="24"/>
        </w:rPr>
        <w:t>детей,</w:t>
      </w:r>
      <w:r w:rsidRPr="00071B34">
        <w:rPr>
          <w:spacing w:val="48"/>
          <w:sz w:val="24"/>
          <w:szCs w:val="24"/>
        </w:rPr>
        <w:t xml:space="preserve"> </w:t>
      </w:r>
      <w:r w:rsidRPr="00071B34">
        <w:rPr>
          <w:sz w:val="24"/>
          <w:szCs w:val="24"/>
        </w:rPr>
        <w:t>отношения</w:t>
      </w:r>
      <w:r w:rsidRPr="00071B34">
        <w:rPr>
          <w:spacing w:val="49"/>
          <w:sz w:val="24"/>
          <w:szCs w:val="24"/>
        </w:rPr>
        <w:t xml:space="preserve"> </w:t>
      </w:r>
      <w:r w:rsidRPr="00071B34">
        <w:rPr>
          <w:sz w:val="24"/>
          <w:szCs w:val="24"/>
        </w:rPr>
        <w:t>детей</w:t>
      </w:r>
      <w:r w:rsidRPr="00071B34">
        <w:rPr>
          <w:spacing w:val="49"/>
          <w:sz w:val="24"/>
          <w:szCs w:val="24"/>
        </w:rPr>
        <w:t xml:space="preserve"> </w:t>
      </w:r>
      <w:r w:rsidRPr="00071B34">
        <w:rPr>
          <w:sz w:val="24"/>
          <w:szCs w:val="24"/>
        </w:rPr>
        <w:t>и</w:t>
      </w:r>
      <w:r w:rsidR="00AB47B6">
        <w:rPr>
          <w:sz w:val="24"/>
          <w:szCs w:val="24"/>
        </w:rPr>
        <w:t xml:space="preserve"> </w:t>
      </w:r>
      <w:r w:rsidRPr="00071B34">
        <w:rPr>
          <w:sz w:val="24"/>
          <w:szCs w:val="24"/>
        </w:rPr>
        <w:t>взрослых, защита природы, любовь к родному краю и родному языку, вера в</w:t>
      </w:r>
      <w:r w:rsidRPr="00071B34">
        <w:rPr>
          <w:spacing w:val="1"/>
          <w:sz w:val="24"/>
          <w:szCs w:val="24"/>
        </w:rPr>
        <w:t xml:space="preserve"> </w:t>
      </w:r>
      <w:r w:rsidRPr="00071B34">
        <w:rPr>
          <w:sz w:val="24"/>
          <w:szCs w:val="24"/>
        </w:rPr>
        <w:t>человека,</w:t>
      </w:r>
      <w:r w:rsidRPr="00071B34">
        <w:rPr>
          <w:spacing w:val="1"/>
          <w:sz w:val="24"/>
          <w:szCs w:val="24"/>
        </w:rPr>
        <w:t xml:space="preserve"> </w:t>
      </w:r>
      <w:r w:rsidRPr="00071B34">
        <w:rPr>
          <w:sz w:val="24"/>
          <w:szCs w:val="24"/>
        </w:rPr>
        <w:t>нравственные</w:t>
      </w:r>
      <w:r w:rsidRPr="00071B34">
        <w:rPr>
          <w:spacing w:val="1"/>
          <w:sz w:val="24"/>
          <w:szCs w:val="24"/>
        </w:rPr>
        <w:t xml:space="preserve"> </w:t>
      </w:r>
      <w:r w:rsidRPr="00071B34">
        <w:rPr>
          <w:sz w:val="24"/>
          <w:szCs w:val="24"/>
        </w:rPr>
        <w:t>ценности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традиции</w:t>
      </w:r>
      <w:r w:rsidRPr="00071B34">
        <w:rPr>
          <w:spacing w:val="1"/>
          <w:sz w:val="24"/>
          <w:szCs w:val="24"/>
        </w:rPr>
        <w:t xml:space="preserve"> </w:t>
      </w:r>
      <w:r w:rsidRPr="00071B34">
        <w:rPr>
          <w:sz w:val="24"/>
          <w:szCs w:val="24"/>
        </w:rPr>
        <w:t>народа,</w:t>
      </w:r>
      <w:r w:rsidRPr="00071B34">
        <w:rPr>
          <w:spacing w:val="1"/>
          <w:sz w:val="24"/>
          <w:szCs w:val="24"/>
        </w:rPr>
        <w:t xml:space="preserve"> </w:t>
      </w:r>
      <w:r w:rsidRPr="00071B34">
        <w:rPr>
          <w:sz w:val="24"/>
          <w:szCs w:val="24"/>
        </w:rPr>
        <w:t>труд</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общечеловеческая</w:t>
      </w:r>
      <w:r w:rsidRPr="00071B34">
        <w:rPr>
          <w:spacing w:val="-4"/>
          <w:sz w:val="24"/>
          <w:szCs w:val="24"/>
        </w:rPr>
        <w:t xml:space="preserve"> </w:t>
      </w:r>
      <w:r w:rsidRPr="00071B34">
        <w:rPr>
          <w:sz w:val="24"/>
          <w:szCs w:val="24"/>
        </w:rPr>
        <w:t>ценность,</w:t>
      </w:r>
      <w:r w:rsidRPr="00071B34">
        <w:rPr>
          <w:spacing w:val="-1"/>
          <w:sz w:val="24"/>
          <w:szCs w:val="24"/>
        </w:rPr>
        <w:t xml:space="preserve"> </w:t>
      </w:r>
      <w:r w:rsidRPr="00071B34">
        <w:rPr>
          <w:sz w:val="24"/>
          <w:szCs w:val="24"/>
        </w:rPr>
        <w:t>историческая память;</w:t>
      </w:r>
    </w:p>
    <w:p w:rsidR="0045278C" w:rsidRPr="00071B34" w:rsidRDefault="0045278C" w:rsidP="0045278C">
      <w:pPr>
        <w:pStyle w:val="aff8"/>
        <w:ind w:right="106"/>
        <w:rPr>
          <w:sz w:val="24"/>
          <w:szCs w:val="24"/>
        </w:rPr>
      </w:pPr>
      <w:r w:rsidRPr="00071B34">
        <w:rPr>
          <w:sz w:val="24"/>
          <w:szCs w:val="24"/>
        </w:rPr>
        <w:t>теория</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предполагающая</w:t>
      </w:r>
      <w:r w:rsidRPr="00071B34">
        <w:rPr>
          <w:spacing w:val="1"/>
          <w:sz w:val="24"/>
          <w:szCs w:val="24"/>
        </w:rPr>
        <w:t xml:space="preserve"> </w:t>
      </w:r>
      <w:r w:rsidRPr="00071B34">
        <w:rPr>
          <w:sz w:val="24"/>
          <w:szCs w:val="24"/>
        </w:rPr>
        <w:t>изучение</w:t>
      </w:r>
      <w:r w:rsidRPr="00071B34">
        <w:rPr>
          <w:spacing w:val="1"/>
          <w:sz w:val="24"/>
          <w:szCs w:val="24"/>
        </w:rPr>
        <w:t xml:space="preserve"> </w:t>
      </w:r>
      <w:r w:rsidRPr="00071B34">
        <w:rPr>
          <w:sz w:val="24"/>
          <w:szCs w:val="24"/>
        </w:rPr>
        <w:t>основных</w:t>
      </w:r>
      <w:r w:rsidRPr="00071B34">
        <w:rPr>
          <w:spacing w:val="1"/>
          <w:sz w:val="24"/>
          <w:szCs w:val="24"/>
        </w:rPr>
        <w:t xml:space="preserve"> </w:t>
      </w:r>
      <w:r w:rsidRPr="00071B34">
        <w:rPr>
          <w:sz w:val="24"/>
          <w:szCs w:val="24"/>
        </w:rPr>
        <w:t>литературоведческих</w:t>
      </w:r>
      <w:r w:rsidRPr="00071B34">
        <w:rPr>
          <w:spacing w:val="-2"/>
          <w:sz w:val="24"/>
          <w:szCs w:val="24"/>
        </w:rPr>
        <w:t xml:space="preserve"> </w:t>
      </w:r>
      <w:r w:rsidRPr="00071B34">
        <w:rPr>
          <w:sz w:val="24"/>
          <w:szCs w:val="24"/>
        </w:rPr>
        <w:t>понятий</w:t>
      </w:r>
      <w:r w:rsidRPr="00071B34">
        <w:rPr>
          <w:spacing w:val="-2"/>
          <w:sz w:val="24"/>
          <w:szCs w:val="24"/>
        </w:rPr>
        <w:t xml:space="preserve"> </w:t>
      </w:r>
      <w:r w:rsidRPr="00071B34">
        <w:rPr>
          <w:sz w:val="24"/>
          <w:szCs w:val="24"/>
        </w:rPr>
        <w:t>и</w:t>
      </w:r>
      <w:r w:rsidRPr="00071B34">
        <w:rPr>
          <w:spacing w:val="-4"/>
          <w:sz w:val="24"/>
          <w:szCs w:val="24"/>
        </w:rPr>
        <w:t xml:space="preserve"> </w:t>
      </w:r>
      <w:r w:rsidRPr="00071B34">
        <w:rPr>
          <w:sz w:val="24"/>
          <w:szCs w:val="24"/>
        </w:rPr>
        <w:t>изобразительно-выразительных</w:t>
      </w:r>
      <w:r w:rsidRPr="00071B34">
        <w:rPr>
          <w:spacing w:val="-1"/>
          <w:sz w:val="24"/>
          <w:szCs w:val="24"/>
        </w:rPr>
        <w:t xml:space="preserve"> </w:t>
      </w:r>
      <w:r w:rsidRPr="00071B34">
        <w:rPr>
          <w:sz w:val="24"/>
          <w:szCs w:val="24"/>
        </w:rPr>
        <w:t>средств.</w:t>
      </w:r>
    </w:p>
    <w:p w:rsidR="0045278C" w:rsidRPr="00071B34" w:rsidRDefault="0045278C" w:rsidP="0045278C">
      <w:pPr>
        <w:pStyle w:val="aff8"/>
        <w:ind w:right="105" w:firstLine="708"/>
        <w:rPr>
          <w:sz w:val="24"/>
          <w:szCs w:val="24"/>
        </w:rPr>
      </w:pPr>
      <w:r w:rsidRPr="00071B34">
        <w:rPr>
          <w:sz w:val="24"/>
          <w:szCs w:val="24"/>
        </w:rPr>
        <w:t>При</w:t>
      </w:r>
      <w:r w:rsidRPr="00071B34">
        <w:rPr>
          <w:spacing w:val="-8"/>
          <w:sz w:val="24"/>
          <w:szCs w:val="24"/>
        </w:rPr>
        <w:t xml:space="preserve"> </w:t>
      </w:r>
      <w:r w:rsidRPr="00071B34">
        <w:rPr>
          <w:sz w:val="24"/>
          <w:szCs w:val="24"/>
        </w:rPr>
        <w:t>изучении</w:t>
      </w:r>
      <w:r w:rsidRPr="00071B34">
        <w:rPr>
          <w:spacing w:val="-7"/>
          <w:sz w:val="24"/>
          <w:szCs w:val="24"/>
        </w:rPr>
        <w:t xml:space="preserve"> </w:t>
      </w:r>
      <w:r w:rsidRPr="00071B34">
        <w:rPr>
          <w:sz w:val="24"/>
          <w:szCs w:val="24"/>
        </w:rPr>
        <w:t>каждого</w:t>
      </w:r>
      <w:r w:rsidRPr="00071B34">
        <w:rPr>
          <w:spacing w:val="-9"/>
          <w:sz w:val="24"/>
          <w:szCs w:val="24"/>
        </w:rPr>
        <w:t xml:space="preserve"> </w:t>
      </w:r>
      <w:r w:rsidRPr="00071B34">
        <w:rPr>
          <w:sz w:val="24"/>
          <w:szCs w:val="24"/>
        </w:rPr>
        <w:t>раздела</w:t>
      </w:r>
      <w:r w:rsidRPr="00071B34">
        <w:rPr>
          <w:spacing w:val="-7"/>
          <w:sz w:val="24"/>
          <w:szCs w:val="24"/>
        </w:rPr>
        <w:t xml:space="preserve"> </w:t>
      </w:r>
      <w:r w:rsidRPr="00071B34">
        <w:rPr>
          <w:sz w:val="24"/>
          <w:szCs w:val="24"/>
        </w:rPr>
        <w:t>программы</w:t>
      </w:r>
      <w:r w:rsidRPr="00071B34">
        <w:rPr>
          <w:spacing w:val="-7"/>
          <w:sz w:val="24"/>
          <w:szCs w:val="24"/>
        </w:rPr>
        <w:t xml:space="preserve"> </w:t>
      </w:r>
      <w:r w:rsidRPr="00071B34">
        <w:rPr>
          <w:sz w:val="24"/>
          <w:szCs w:val="24"/>
        </w:rPr>
        <w:t>по</w:t>
      </w:r>
      <w:r w:rsidRPr="00071B34">
        <w:rPr>
          <w:spacing w:val="-7"/>
          <w:sz w:val="24"/>
          <w:szCs w:val="24"/>
        </w:rPr>
        <w:t xml:space="preserve"> </w:t>
      </w:r>
      <w:r w:rsidRPr="00071B34">
        <w:rPr>
          <w:sz w:val="24"/>
          <w:szCs w:val="24"/>
        </w:rPr>
        <w:t>родной</w:t>
      </w:r>
      <w:r w:rsidRPr="00071B34">
        <w:rPr>
          <w:spacing w:val="-7"/>
          <w:sz w:val="24"/>
          <w:szCs w:val="24"/>
        </w:rPr>
        <w:t xml:space="preserve"> </w:t>
      </w:r>
      <w:r w:rsidRPr="00071B34">
        <w:rPr>
          <w:sz w:val="24"/>
          <w:szCs w:val="24"/>
        </w:rPr>
        <w:t>(коми-пермяцкой)</w:t>
      </w:r>
      <w:r w:rsidRPr="00071B34">
        <w:rPr>
          <w:spacing w:val="-68"/>
          <w:sz w:val="24"/>
          <w:szCs w:val="24"/>
        </w:rPr>
        <w:t xml:space="preserve"> </w:t>
      </w:r>
      <w:r w:rsidRPr="00071B34">
        <w:rPr>
          <w:sz w:val="24"/>
          <w:szCs w:val="24"/>
        </w:rPr>
        <w:t>литературе обучающиеся получают соответствующие знания и овладевают</w:t>
      </w:r>
      <w:r w:rsidRPr="00071B34">
        <w:rPr>
          <w:spacing w:val="1"/>
          <w:sz w:val="24"/>
          <w:szCs w:val="24"/>
        </w:rPr>
        <w:t xml:space="preserve"> </w:t>
      </w:r>
      <w:r w:rsidRPr="00071B34">
        <w:rPr>
          <w:sz w:val="24"/>
          <w:szCs w:val="24"/>
        </w:rPr>
        <w:t>необходимыми</w:t>
      </w:r>
      <w:r w:rsidRPr="00071B34">
        <w:rPr>
          <w:spacing w:val="1"/>
          <w:sz w:val="24"/>
          <w:szCs w:val="24"/>
        </w:rPr>
        <w:t xml:space="preserve"> </w:t>
      </w:r>
      <w:r w:rsidRPr="00071B34">
        <w:rPr>
          <w:sz w:val="24"/>
          <w:szCs w:val="24"/>
        </w:rPr>
        <w:t>умениями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навыками,</w:t>
      </w:r>
      <w:r w:rsidRPr="00071B34">
        <w:rPr>
          <w:spacing w:val="1"/>
          <w:sz w:val="24"/>
          <w:szCs w:val="24"/>
        </w:rPr>
        <w:t xml:space="preserve"> </w:t>
      </w:r>
      <w:r w:rsidRPr="00071B34">
        <w:rPr>
          <w:sz w:val="24"/>
          <w:szCs w:val="24"/>
        </w:rPr>
        <w:t>совершенствуют</w:t>
      </w:r>
      <w:r w:rsidRPr="00071B34">
        <w:rPr>
          <w:spacing w:val="1"/>
          <w:sz w:val="24"/>
          <w:szCs w:val="24"/>
        </w:rPr>
        <w:t xml:space="preserve"> </w:t>
      </w:r>
      <w:r w:rsidRPr="00071B34">
        <w:rPr>
          <w:sz w:val="24"/>
          <w:szCs w:val="24"/>
        </w:rPr>
        <w:t>виды</w:t>
      </w:r>
      <w:r w:rsidRPr="00071B34">
        <w:rPr>
          <w:spacing w:val="1"/>
          <w:sz w:val="24"/>
          <w:szCs w:val="24"/>
        </w:rPr>
        <w:t xml:space="preserve"> </w:t>
      </w:r>
      <w:r w:rsidRPr="00071B34">
        <w:rPr>
          <w:sz w:val="24"/>
          <w:szCs w:val="24"/>
        </w:rPr>
        <w:t>речевой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углубляют</w:t>
      </w:r>
      <w:r w:rsidRPr="00071B34">
        <w:rPr>
          <w:spacing w:val="1"/>
          <w:sz w:val="24"/>
          <w:szCs w:val="24"/>
        </w:rPr>
        <w:t xml:space="preserve"> </w:t>
      </w:r>
      <w:r w:rsidRPr="00071B34">
        <w:rPr>
          <w:sz w:val="24"/>
          <w:szCs w:val="24"/>
        </w:rPr>
        <w:t>представление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родной</w:t>
      </w:r>
      <w:r w:rsidRPr="00071B34">
        <w:rPr>
          <w:spacing w:val="1"/>
          <w:sz w:val="24"/>
          <w:szCs w:val="24"/>
        </w:rPr>
        <w:t xml:space="preserve"> </w:t>
      </w:r>
      <w:r w:rsidRPr="00071B34">
        <w:rPr>
          <w:sz w:val="24"/>
          <w:szCs w:val="24"/>
        </w:rPr>
        <w:t>литературе</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национально-культурном</w:t>
      </w:r>
      <w:r w:rsidRPr="00071B34">
        <w:rPr>
          <w:spacing w:val="-2"/>
          <w:sz w:val="24"/>
          <w:szCs w:val="24"/>
        </w:rPr>
        <w:t xml:space="preserve"> </w:t>
      </w:r>
      <w:r w:rsidRPr="00071B34">
        <w:rPr>
          <w:sz w:val="24"/>
          <w:szCs w:val="24"/>
        </w:rPr>
        <w:t>феномене.</w:t>
      </w:r>
    </w:p>
    <w:p w:rsidR="0045278C" w:rsidRPr="00071B34" w:rsidRDefault="0045278C" w:rsidP="0045278C">
      <w:pPr>
        <w:pStyle w:val="aff0"/>
        <w:tabs>
          <w:tab w:val="left" w:pos="1792"/>
        </w:tabs>
        <w:autoSpaceDE w:val="0"/>
        <w:autoSpaceDN w:val="0"/>
        <w:ind w:left="808" w:right="105"/>
        <w:contextualSpacing w:val="0"/>
        <w:jc w:val="both"/>
        <w:rPr>
          <w:rFonts w:ascii="Times New Roman" w:hAnsi="Times New Roman" w:cs="Times New Roman"/>
          <w:b/>
          <w:color w:val="auto"/>
        </w:rPr>
      </w:pPr>
      <w:r w:rsidRPr="00071B34">
        <w:rPr>
          <w:rFonts w:ascii="Times New Roman" w:hAnsi="Times New Roman" w:cs="Times New Roman"/>
          <w:b/>
          <w:color w:val="auto"/>
        </w:rPr>
        <w:t>Изучение родной (коми-пермяцкой) литературы направлено на</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достижение</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следующих</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целей:</w:t>
      </w:r>
    </w:p>
    <w:p w:rsidR="0045278C" w:rsidRPr="00071B34" w:rsidRDefault="0045278C" w:rsidP="0045278C">
      <w:pPr>
        <w:pStyle w:val="aff8"/>
        <w:ind w:right="104"/>
        <w:rPr>
          <w:sz w:val="24"/>
          <w:szCs w:val="24"/>
        </w:rPr>
      </w:pPr>
      <w:r w:rsidRPr="00071B34">
        <w:rPr>
          <w:sz w:val="24"/>
          <w:szCs w:val="24"/>
        </w:rPr>
        <w:t>формирование</w:t>
      </w:r>
      <w:r w:rsidRPr="00071B34">
        <w:rPr>
          <w:spacing w:val="1"/>
          <w:sz w:val="24"/>
          <w:szCs w:val="24"/>
        </w:rPr>
        <w:t xml:space="preserve"> </w:t>
      </w:r>
      <w:r w:rsidRPr="00071B34">
        <w:rPr>
          <w:sz w:val="24"/>
          <w:szCs w:val="24"/>
        </w:rPr>
        <w:t>у</w:t>
      </w:r>
      <w:r w:rsidRPr="00071B34">
        <w:rPr>
          <w:spacing w:val="1"/>
          <w:sz w:val="24"/>
          <w:szCs w:val="24"/>
        </w:rPr>
        <w:t xml:space="preserve"> </w:t>
      </w:r>
      <w:r w:rsidRPr="00071B34">
        <w:rPr>
          <w:sz w:val="24"/>
          <w:szCs w:val="24"/>
        </w:rPr>
        <w:t>обучающихся</w:t>
      </w:r>
      <w:r w:rsidRPr="00071B34">
        <w:rPr>
          <w:spacing w:val="1"/>
          <w:sz w:val="24"/>
          <w:szCs w:val="24"/>
        </w:rPr>
        <w:t xml:space="preserve"> </w:t>
      </w:r>
      <w:r w:rsidRPr="00071B34">
        <w:rPr>
          <w:sz w:val="24"/>
          <w:szCs w:val="24"/>
        </w:rPr>
        <w:t>потребности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качественном</w:t>
      </w:r>
      <w:r w:rsidRPr="00071B34">
        <w:rPr>
          <w:spacing w:val="1"/>
          <w:sz w:val="24"/>
          <w:szCs w:val="24"/>
        </w:rPr>
        <w:t xml:space="preserve"> </w:t>
      </w:r>
      <w:r w:rsidRPr="00071B34">
        <w:rPr>
          <w:sz w:val="24"/>
          <w:szCs w:val="24"/>
        </w:rPr>
        <w:t>чтении,</w:t>
      </w:r>
      <w:r w:rsidRPr="00071B34">
        <w:rPr>
          <w:spacing w:val="1"/>
          <w:sz w:val="24"/>
          <w:szCs w:val="24"/>
        </w:rPr>
        <w:t xml:space="preserve"> </w:t>
      </w:r>
      <w:r w:rsidRPr="00071B34">
        <w:rPr>
          <w:sz w:val="24"/>
          <w:szCs w:val="24"/>
        </w:rPr>
        <w:t>культуры</w:t>
      </w:r>
      <w:r w:rsidRPr="00071B34">
        <w:rPr>
          <w:spacing w:val="1"/>
          <w:sz w:val="24"/>
          <w:szCs w:val="24"/>
        </w:rPr>
        <w:t xml:space="preserve"> </w:t>
      </w:r>
      <w:r w:rsidRPr="00071B34">
        <w:rPr>
          <w:sz w:val="24"/>
          <w:szCs w:val="24"/>
        </w:rPr>
        <w:t>читательского</w:t>
      </w:r>
      <w:r w:rsidRPr="00071B34">
        <w:rPr>
          <w:spacing w:val="1"/>
          <w:sz w:val="24"/>
          <w:szCs w:val="24"/>
        </w:rPr>
        <w:t xml:space="preserve"> </w:t>
      </w:r>
      <w:r w:rsidRPr="00071B34">
        <w:rPr>
          <w:sz w:val="24"/>
          <w:szCs w:val="24"/>
        </w:rPr>
        <w:t>восприятия,</w:t>
      </w:r>
      <w:r w:rsidRPr="00071B34">
        <w:rPr>
          <w:spacing w:val="1"/>
          <w:sz w:val="24"/>
          <w:szCs w:val="24"/>
        </w:rPr>
        <w:t xml:space="preserve"> </w:t>
      </w:r>
      <w:r w:rsidRPr="00071B34">
        <w:rPr>
          <w:sz w:val="24"/>
          <w:szCs w:val="24"/>
        </w:rPr>
        <w:t>понимания</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текстов,</w:t>
      </w:r>
      <w:r w:rsidRPr="00071B34">
        <w:rPr>
          <w:spacing w:val="-67"/>
          <w:sz w:val="24"/>
          <w:szCs w:val="24"/>
        </w:rPr>
        <w:t xml:space="preserve"> </w:t>
      </w:r>
      <w:r w:rsidRPr="00071B34">
        <w:rPr>
          <w:sz w:val="24"/>
          <w:szCs w:val="24"/>
        </w:rPr>
        <w:t>навыков</w:t>
      </w:r>
      <w:r w:rsidRPr="00071B34">
        <w:rPr>
          <w:spacing w:val="-2"/>
          <w:sz w:val="24"/>
          <w:szCs w:val="24"/>
        </w:rPr>
        <w:t xml:space="preserve"> </w:t>
      </w:r>
      <w:r w:rsidRPr="00071B34">
        <w:rPr>
          <w:sz w:val="24"/>
          <w:szCs w:val="24"/>
        </w:rPr>
        <w:t>создания</w:t>
      </w:r>
      <w:r w:rsidRPr="00071B34">
        <w:rPr>
          <w:spacing w:val="-1"/>
          <w:sz w:val="24"/>
          <w:szCs w:val="24"/>
        </w:rPr>
        <w:t xml:space="preserve"> </w:t>
      </w:r>
      <w:r w:rsidRPr="00071B34">
        <w:rPr>
          <w:sz w:val="24"/>
          <w:szCs w:val="24"/>
        </w:rPr>
        <w:t>собственных</w:t>
      </w:r>
      <w:r w:rsidRPr="00071B34">
        <w:rPr>
          <w:spacing w:val="-3"/>
          <w:sz w:val="24"/>
          <w:szCs w:val="24"/>
        </w:rPr>
        <w:t xml:space="preserve"> </w:t>
      </w:r>
      <w:r w:rsidRPr="00071B34">
        <w:rPr>
          <w:sz w:val="24"/>
          <w:szCs w:val="24"/>
        </w:rPr>
        <w:t>устных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письменных</w:t>
      </w:r>
      <w:r w:rsidRPr="00071B34">
        <w:rPr>
          <w:spacing w:val="-1"/>
          <w:sz w:val="24"/>
          <w:szCs w:val="24"/>
        </w:rPr>
        <w:t xml:space="preserve"> </w:t>
      </w:r>
      <w:r w:rsidRPr="00071B34">
        <w:rPr>
          <w:sz w:val="24"/>
          <w:szCs w:val="24"/>
        </w:rPr>
        <w:t>высказываний;</w:t>
      </w:r>
    </w:p>
    <w:p w:rsidR="0045278C" w:rsidRPr="00071B34" w:rsidRDefault="0045278C" w:rsidP="0045278C">
      <w:pPr>
        <w:pStyle w:val="aff8"/>
        <w:ind w:right="105"/>
        <w:rPr>
          <w:sz w:val="24"/>
          <w:szCs w:val="24"/>
        </w:rPr>
      </w:pPr>
      <w:r w:rsidRPr="00071B34">
        <w:rPr>
          <w:sz w:val="24"/>
          <w:szCs w:val="24"/>
        </w:rPr>
        <w:t>развитие чувства причастности к родной (коми-пермяцкой) культуре и</w:t>
      </w:r>
      <w:r w:rsidRPr="00071B34">
        <w:rPr>
          <w:spacing w:val="1"/>
          <w:sz w:val="24"/>
          <w:szCs w:val="24"/>
        </w:rPr>
        <w:t xml:space="preserve"> </w:t>
      </w:r>
      <w:r w:rsidRPr="00071B34">
        <w:rPr>
          <w:sz w:val="24"/>
          <w:szCs w:val="24"/>
        </w:rPr>
        <w:t>уважения</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другим</w:t>
      </w:r>
      <w:r w:rsidRPr="00071B34">
        <w:rPr>
          <w:spacing w:val="1"/>
          <w:sz w:val="24"/>
          <w:szCs w:val="24"/>
        </w:rPr>
        <w:t xml:space="preserve"> </w:t>
      </w:r>
      <w:r w:rsidRPr="00071B34">
        <w:rPr>
          <w:sz w:val="24"/>
          <w:szCs w:val="24"/>
        </w:rPr>
        <w:t>культурам</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основе</w:t>
      </w:r>
      <w:r w:rsidRPr="00071B34">
        <w:rPr>
          <w:spacing w:val="1"/>
          <w:sz w:val="24"/>
          <w:szCs w:val="24"/>
        </w:rPr>
        <w:t xml:space="preserve"> </w:t>
      </w:r>
      <w:r w:rsidRPr="00071B34">
        <w:rPr>
          <w:sz w:val="24"/>
          <w:szCs w:val="24"/>
        </w:rPr>
        <w:t>высоких</w:t>
      </w:r>
      <w:r w:rsidRPr="00071B34">
        <w:rPr>
          <w:spacing w:val="1"/>
          <w:sz w:val="24"/>
          <w:szCs w:val="24"/>
        </w:rPr>
        <w:t xml:space="preserve"> </w:t>
      </w:r>
      <w:r w:rsidRPr="00071B34">
        <w:rPr>
          <w:sz w:val="24"/>
          <w:szCs w:val="24"/>
        </w:rPr>
        <w:t>духовно-нравственных</w:t>
      </w:r>
      <w:r w:rsidRPr="00071B34">
        <w:rPr>
          <w:spacing w:val="1"/>
          <w:sz w:val="24"/>
          <w:szCs w:val="24"/>
        </w:rPr>
        <w:t xml:space="preserve"> </w:t>
      </w:r>
      <w:r w:rsidRPr="00071B34">
        <w:rPr>
          <w:sz w:val="24"/>
          <w:szCs w:val="24"/>
        </w:rPr>
        <w:t>идеалов,</w:t>
      </w:r>
      <w:r w:rsidRPr="00071B34">
        <w:rPr>
          <w:spacing w:val="-3"/>
          <w:sz w:val="24"/>
          <w:szCs w:val="24"/>
        </w:rPr>
        <w:t xml:space="preserve"> </w:t>
      </w:r>
      <w:r w:rsidRPr="00071B34">
        <w:rPr>
          <w:sz w:val="24"/>
          <w:szCs w:val="24"/>
        </w:rPr>
        <w:t>воплощённых в</w:t>
      </w:r>
      <w:r w:rsidRPr="00071B34">
        <w:rPr>
          <w:spacing w:val="-5"/>
          <w:sz w:val="24"/>
          <w:szCs w:val="24"/>
        </w:rPr>
        <w:t xml:space="preserve"> </w:t>
      </w:r>
      <w:r w:rsidRPr="00071B34">
        <w:rPr>
          <w:sz w:val="24"/>
          <w:szCs w:val="24"/>
        </w:rPr>
        <w:t>родной (коми-пермяцкой)</w:t>
      </w:r>
      <w:r w:rsidRPr="00071B34">
        <w:rPr>
          <w:spacing w:val="-2"/>
          <w:sz w:val="24"/>
          <w:szCs w:val="24"/>
        </w:rPr>
        <w:t xml:space="preserve"> </w:t>
      </w:r>
      <w:r w:rsidRPr="00071B34">
        <w:rPr>
          <w:sz w:val="24"/>
          <w:szCs w:val="24"/>
        </w:rPr>
        <w:t>литературе.</w:t>
      </w:r>
    </w:p>
    <w:p w:rsidR="0045278C" w:rsidRPr="00071B34" w:rsidRDefault="0045278C" w:rsidP="0045278C">
      <w:pPr>
        <w:pStyle w:val="aff0"/>
        <w:tabs>
          <w:tab w:val="left" w:pos="1792"/>
        </w:tabs>
        <w:autoSpaceDE w:val="0"/>
        <w:autoSpaceDN w:val="0"/>
        <w:ind w:left="809" w:right="104"/>
        <w:contextualSpacing w:val="0"/>
        <w:jc w:val="both"/>
        <w:rPr>
          <w:rFonts w:ascii="Times New Roman" w:hAnsi="Times New Roman" w:cs="Times New Roman"/>
          <w:color w:val="auto"/>
        </w:rPr>
      </w:pPr>
      <w:r w:rsidRPr="00071B34">
        <w:rPr>
          <w:rFonts w:ascii="Times New Roman" w:hAnsi="Times New Roman" w:cs="Times New Roman"/>
          <w:b/>
          <w:color w:val="auto"/>
        </w:rPr>
        <w:t>Общее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число</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часов</w:t>
      </w:r>
      <w:r w:rsidRPr="00071B34">
        <w:rPr>
          <w:rFonts w:ascii="Times New Roman" w:hAnsi="Times New Roman" w:cs="Times New Roman"/>
          <w:color w:val="auto"/>
        </w:rPr>
        <w:t>,</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рекомендованных</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для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изучения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родной</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(коми-пермяцкой) литературы – 170 часов: в 5 классе – 34 часа (1 час 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неделю), в 6 классе – 34 часа (1 час в неделю), в 7 классе – 34 часа (1 час 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неделю), в 8 классе – 34 часа (1 час в неделю), в 9 классе – 34 часа (1 час 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неделю).</w:t>
      </w:r>
    </w:p>
    <w:p w:rsidR="0045278C" w:rsidRPr="00071B34" w:rsidRDefault="0045278C" w:rsidP="0045278C">
      <w:pPr>
        <w:pStyle w:val="aff0"/>
        <w:tabs>
          <w:tab w:val="left" w:pos="1582"/>
        </w:tabs>
        <w:autoSpaceDE w:val="0"/>
        <w:autoSpaceDN w:val="0"/>
        <w:ind w:left="1581"/>
        <w:contextualSpacing w:val="0"/>
        <w:jc w:val="both"/>
        <w:rPr>
          <w:rFonts w:ascii="Times New Roman" w:hAnsi="Times New Roman" w:cs="Times New Roman"/>
          <w:b/>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5</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p>
    <w:p w:rsidR="0045278C" w:rsidRPr="00071B34" w:rsidRDefault="0045278C" w:rsidP="0045278C">
      <w:pPr>
        <w:tabs>
          <w:tab w:val="left" w:pos="1791"/>
        </w:tabs>
        <w:autoSpaceDE w:val="0"/>
        <w:autoSpaceDN w:val="0"/>
        <w:ind w:left="-882"/>
        <w:jc w:val="both"/>
        <w:rPr>
          <w:rFonts w:ascii="Times New Roman" w:hAnsi="Times New Roman" w:cs="Times New Roman"/>
          <w:color w:val="auto"/>
        </w:rPr>
      </w:pPr>
      <w:r w:rsidRPr="00071B34">
        <w:rPr>
          <w:rFonts w:ascii="Times New Roman" w:hAnsi="Times New Roman" w:cs="Times New Roman"/>
          <w:color w:val="auto"/>
        </w:rPr>
        <w:t>Устное</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народное</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творчество.</w:t>
      </w:r>
    </w:p>
    <w:p w:rsidR="0045278C" w:rsidRPr="00071B34" w:rsidRDefault="0045278C" w:rsidP="0045278C">
      <w:pPr>
        <w:pStyle w:val="aff8"/>
        <w:ind w:left="100" w:right="110"/>
        <w:rPr>
          <w:sz w:val="24"/>
          <w:szCs w:val="24"/>
        </w:rPr>
      </w:pPr>
      <w:r w:rsidRPr="00071B34">
        <w:rPr>
          <w:sz w:val="24"/>
          <w:szCs w:val="24"/>
        </w:rPr>
        <w:t>Сказки «Лёгостай» («Лентяй»), «Идзаско» («Идзаско»), «Куим золотöй</w:t>
      </w:r>
      <w:r w:rsidRPr="00071B34">
        <w:rPr>
          <w:spacing w:val="1"/>
          <w:sz w:val="24"/>
          <w:szCs w:val="24"/>
        </w:rPr>
        <w:t xml:space="preserve"> </w:t>
      </w:r>
      <w:r w:rsidRPr="00071B34">
        <w:rPr>
          <w:sz w:val="24"/>
          <w:szCs w:val="24"/>
        </w:rPr>
        <w:t>юрси</w:t>
      </w:r>
      <w:r w:rsidRPr="00071B34">
        <w:rPr>
          <w:spacing w:val="-1"/>
          <w:sz w:val="24"/>
          <w:szCs w:val="24"/>
        </w:rPr>
        <w:t xml:space="preserve"> </w:t>
      </w:r>
      <w:r w:rsidRPr="00071B34">
        <w:rPr>
          <w:sz w:val="24"/>
          <w:szCs w:val="24"/>
        </w:rPr>
        <w:t>тылöп» («Три</w:t>
      </w:r>
      <w:r w:rsidRPr="00071B34">
        <w:rPr>
          <w:spacing w:val="-2"/>
          <w:sz w:val="24"/>
          <w:szCs w:val="24"/>
        </w:rPr>
        <w:t xml:space="preserve"> </w:t>
      </w:r>
      <w:r w:rsidRPr="00071B34">
        <w:rPr>
          <w:sz w:val="24"/>
          <w:szCs w:val="24"/>
        </w:rPr>
        <w:t>золотых волоска»).</w:t>
      </w:r>
    </w:p>
    <w:p w:rsidR="0045278C" w:rsidRPr="00071B34" w:rsidRDefault="0045278C" w:rsidP="0045278C">
      <w:pPr>
        <w:pStyle w:val="aff0"/>
        <w:tabs>
          <w:tab w:val="left" w:pos="1791"/>
        </w:tabs>
        <w:autoSpaceDE w:val="0"/>
        <w:autoSpaceDN w:val="0"/>
        <w:ind w:left="1790"/>
        <w:contextualSpacing w:val="0"/>
        <w:jc w:val="both"/>
        <w:rPr>
          <w:rFonts w:ascii="Times New Roman" w:hAnsi="Times New Roman" w:cs="Times New Roman"/>
          <w:color w:val="auto"/>
        </w:rPr>
      </w:pPr>
      <w:r w:rsidRPr="00071B34">
        <w:rPr>
          <w:rFonts w:ascii="Times New Roman" w:hAnsi="Times New Roman" w:cs="Times New Roman"/>
          <w:color w:val="auto"/>
        </w:rPr>
        <w:t>Коми-пермяцкая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литература.</w:t>
      </w:r>
    </w:p>
    <w:p w:rsidR="0045278C" w:rsidRPr="00071B34" w:rsidRDefault="0045278C" w:rsidP="0045278C">
      <w:pPr>
        <w:pStyle w:val="aff0"/>
        <w:tabs>
          <w:tab w:val="left" w:pos="2002"/>
        </w:tabs>
        <w:autoSpaceDE w:val="0"/>
        <w:autoSpaceDN w:val="0"/>
        <w:ind w:left="2001"/>
        <w:contextualSpacing w:val="0"/>
        <w:jc w:val="both"/>
        <w:rPr>
          <w:rFonts w:ascii="Times New Roman" w:hAnsi="Times New Roman" w:cs="Times New Roman"/>
          <w:color w:val="auto"/>
        </w:rPr>
      </w:pPr>
      <w:r w:rsidRPr="00071B34">
        <w:rPr>
          <w:rFonts w:ascii="Times New Roman" w:hAnsi="Times New Roman" w:cs="Times New Roman"/>
          <w:color w:val="auto"/>
        </w:rPr>
        <w:t>Литературная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сказка.</w:t>
      </w:r>
    </w:p>
    <w:p w:rsidR="00AB47B6" w:rsidRDefault="0045278C" w:rsidP="00AB47B6">
      <w:pPr>
        <w:pStyle w:val="aff8"/>
        <w:ind w:left="808" w:firstLine="0"/>
        <w:rPr>
          <w:sz w:val="24"/>
          <w:szCs w:val="24"/>
        </w:rPr>
      </w:pPr>
      <w:r w:rsidRPr="00071B34">
        <w:rPr>
          <w:sz w:val="24"/>
          <w:szCs w:val="24"/>
        </w:rPr>
        <w:t>М.П.</w:t>
      </w:r>
      <w:r w:rsidRPr="00071B34">
        <w:rPr>
          <w:spacing w:val="-5"/>
          <w:sz w:val="24"/>
          <w:szCs w:val="24"/>
        </w:rPr>
        <w:t xml:space="preserve"> </w:t>
      </w:r>
      <w:r w:rsidRPr="00071B34">
        <w:rPr>
          <w:sz w:val="24"/>
          <w:szCs w:val="24"/>
        </w:rPr>
        <w:t>Лихачёв,</w:t>
      </w:r>
      <w:r w:rsidRPr="00071B34">
        <w:rPr>
          <w:spacing w:val="-3"/>
          <w:sz w:val="24"/>
          <w:szCs w:val="24"/>
        </w:rPr>
        <w:t xml:space="preserve"> </w:t>
      </w:r>
      <w:r w:rsidRPr="00071B34">
        <w:rPr>
          <w:sz w:val="24"/>
          <w:szCs w:val="24"/>
        </w:rPr>
        <w:t>сказка</w:t>
      </w:r>
      <w:r w:rsidRPr="00071B34">
        <w:rPr>
          <w:spacing w:val="-3"/>
          <w:sz w:val="24"/>
          <w:szCs w:val="24"/>
        </w:rPr>
        <w:t xml:space="preserve"> </w:t>
      </w:r>
      <w:r w:rsidRPr="00071B34">
        <w:rPr>
          <w:sz w:val="24"/>
          <w:szCs w:val="24"/>
        </w:rPr>
        <w:t>«Озъягöдок»</w:t>
      </w:r>
      <w:r w:rsidRPr="00071B34">
        <w:rPr>
          <w:spacing w:val="-3"/>
          <w:sz w:val="24"/>
          <w:szCs w:val="24"/>
        </w:rPr>
        <w:t xml:space="preserve"> </w:t>
      </w:r>
      <w:r w:rsidRPr="00071B34">
        <w:rPr>
          <w:sz w:val="24"/>
          <w:szCs w:val="24"/>
        </w:rPr>
        <w:t>(«Земляничка»).</w:t>
      </w:r>
    </w:p>
    <w:p w:rsidR="0045278C" w:rsidRPr="00071B34" w:rsidRDefault="0045278C" w:rsidP="00AB47B6">
      <w:pPr>
        <w:pStyle w:val="aff8"/>
        <w:ind w:left="808" w:firstLine="0"/>
        <w:rPr>
          <w:sz w:val="24"/>
          <w:szCs w:val="24"/>
        </w:rPr>
      </w:pPr>
      <w:r w:rsidRPr="00071B34">
        <w:rPr>
          <w:sz w:val="24"/>
          <w:szCs w:val="24"/>
        </w:rPr>
        <w:t>Л.А.</w:t>
      </w:r>
      <w:r w:rsidRPr="00071B34">
        <w:rPr>
          <w:spacing w:val="-2"/>
          <w:sz w:val="24"/>
          <w:szCs w:val="24"/>
        </w:rPr>
        <w:t xml:space="preserve"> </w:t>
      </w:r>
      <w:r w:rsidRPr="00071B34">
        <w:rPr>
          <w:sz w:val="24"/>
          <w:szCs w:val="24"/>
        </w:rPr>
        <w:t>Старцева,</w:t>
      </w:r>
      <w:r w:rsidRPr="00071B34">
        <w:rPr>
          <w:spacing w:val="66"/>
          <w:sz w:val="24"/>
          <w:szCs w:val="24"/>
        </w:rPr>
        <w:t xml:space="preserve"> </w:t>
      </w:r>
      <w:r w:rsidRPr="00071B34">
        <w:rPr>
          <w:sz w:val="24"/>
          <w:szCs w:val="24"/>
        </w:rPr>
        <w:t>сказка</w:t>
      </w:r>
      <w:r w:rsidRPr="00071B34">
        <w:rPr>
          <w:spacing w:val="67"/>
          <w:sz w:val="24"/>
          <w:szCs w:val="24"/>
        </w:rPr>
        <w:t xml:space="preserve"> </w:t>
      </w:r>
      <w:r w:rsidRPr="00071B34">
        <w:rPr>
          <w:sz w:val="24"/>
          <w:szCs w:val="24"/>
        </w:rPr>
        <w:t>«Гажтöм</w:t>
      </w:r>
      <w:r w:rsidRPr="00071B34">
        <w:rPr>
          <w:spacing w:val="67"/>
          <w:sz w:val="24"/>
          <w:szCs w:val="24"/>
        </w:rPr>
        <w:t xml:space="preserve"> </w:t>
      </w:r>
      <w:r w:rsidRPr="00071B34">
        <w:rPr>
          <w:sz w:val="24"/>
          <w:szCs w:val="24"/>
        </w:rPr>
        <w:t>сина</w:t>
      </w:r>
      <w:r w:rsidRPr="00071B34">
        <w:rPr>
          <w:spacing w:val="68"/>
          <w:sz w:val="24"/>
          <w:szCs w:val="24"/>
        </w:rPr>
        <w:t xml:space="preserve"> </w:t>
      </w:r>
      <w:r w:rsidRPr="00071B34">
        <w:rPr>
          <w:sz w:val="24"/>
          <w:szCs w:val="24"/>
        </w:rPr>
        <w:t>зонка»</w:t>
      </w:r>
      <w:r w:rsidRPr="00071B34">
        <w:rPr>
          <w:spacing w:val="65"/>
          <w:sz w:val="24"/>
          <w:szCs w:val="24"/>
        </w:rPr>
        <w:t xml:space="preserve"> </w:t>
      </w:r>
      <w:r w:rsidRPr="00071B34">
        <w:rPr>
          <w:sz w:val="24"/>
          <w:szCs w:val="24"/>
        </w:rPr>
        <w:t>(«Мальчик</w:t>
      </w:r>
      <w:r w:rsidRPr="00071B34">
        <w:rPr>
          <w:spacing w:val="65"/>
          <w:sz w:val="24"/>
          <w:szCs w:val="24"/>
        </w:rPr>
        <w:t xml:space="preserve"> </w:t>
      </w:r>
      <w:r w:rsidRPr="00071B34">
        <w:rPr>
          <w:sz w:val="24"/>
          <w:szCs w:val="24"/>
        </w:rPr>
        <w:t>с</w:t>
      </w:r>
      <w:r w:rsidRPr="00071B34">
        <w:rPr>
          <w:spacing w:val="65"/>
          <w:sz w:val="24"/>
          <w:szCs w:val="24"/>
        </w:rPr>
        <w:t xml:space="preserve"> </w:t>
      </w:r>
      <w:r w:rsidRPr="00071B34">
        <w:rPr>
          <w:sz w:val="24"/>
          <w:szCs w:val="24"/>
        </w:rPr>
        <w:t>грустными</w:t>
      </w:r>
      <w:r w:rsidRPr="00071B34">
        <w:rPr>
          <w:spacing w:val="-67"/>
          <w:sz w:val="24"/>
          <w:szCs w:val="24"/>
        </w:rPr>
        <w:t xml:space="preserve"> </w:t>
      </w:r>
      <w:r w:rsidRPr="00071B34">
        <w:rPr>
          <w:sz w:val="24"/>
          <w:szCs w:val="24"/>
        </w:rPr>
        <w:t>глазами»).</w:t>
      </w:r>
    </w:p>
    <w:p w:rsidR="0045278C" w:rsidRPr="00071B34" w:rsidRDefault="0045278C" w:rsidP="0045278C">
      <w:pPr>
        <w:pStyle w:val="aff0"/>
        <w:tabs>
          <w:tab w:val="left" w:pos="2000"/>
        </w:tabs>
        <w:autoSpaceDE w:val="0"/>
        <w:autoSpaceDN w:val="0"/>
        <w:ind w:left="1999"/>
        <w:contextualSpacing w:val="0"/>
        <w:jc w:val="both"/>
        <w:rPr>
          <w:rFonts w:ascii="Times New Roman" w:hAnsi="Times New Roman" w:cs="Times New Roman"/>
          <w:color w:val="auto"/>
        </w:rPr>
      </w:pPr>
      <w:r w:rsidRPr="00071B34">
        <w:rPr>
          <w:rFonts w:ascii="Times New Roman" w:hAnsi="Times New Roman" w:cs="Times New Roman"/>
          <w:color w:val="auto"/>
        </w:rPr>
        <w:t>Зарождение</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коми-пермяцкой</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литературы.</w:t>
      </w:r>
    </w:p>
    <w:p w:rsidR="0045278C" w:rsidRPr="00071B34" w:rsidRDefault="0045278C" w:rsidP="0045278C">
      <w:pPr>
        <w:pStyle w:val="aff8"/>
        <w:ind w:left="809" w:right="205" w:firstLine="0"/>
        <w:rPr>
          <w:sz w:val="24"/>
          <w:szCs w:val="24"/>
        </w:rPr>
      </w:pPr>
      <w:r w:rsidRPr="00071B34">
        <w:rPr>
          <w:sz w:val="24"/>
          <w:szCs w:val="24"/>
        </w:rPr>
        <w:t>А.Н. Зубов, стихотворение «Талун масленича» («Сегодня масленица»).</w:t>
      </w:r>
      <w:r w:rsidRPr="00071B34">
        <w:rPr>
          <w:spacing w:val="-67"/>
          <w:sz w:val="24"/>
          <w:szCs w:val="24"/>
        </w:rPr>
        <w:t xml:space="preserve"> </w:t>
      </w:r>
      <w:r w:rsidRPr="00071B34">
        <w:rPr>
          <w:sz w:val="24"/>
          <w:szCs w:val="24"/>
        </w:rPr>
        <w:t>М.П.</w:t>
      </w:r>
      <w:r w:rsidRPr="00071B34">
        <w:rPr>
          <w:spacing w:val="-4"/>
          <w:sz w:val="24"/>
          <w:szCs w:val="24"/>
        </w:rPr>
        <w:t xml:space="preserve"> </w:t>
      </w:r>
      <w:r w:rsidRPr="00071B34">
        <w:rPr>
          <w:sz w:val="24"/>
          <w:szCs w:val="24"/>
        </w:rPr>
        <w:t>Лихачёв,</w:t>
      </w:r>
      <w:r w:rsidRPr="00071B34">
        <w:rPr>
          <w:spacing w:val="-3"/>
          <w:sz w:val="24"/>
          <w:szCs w:val="24"/>
        </w:rPr>
        <w:t xml:space="preserve"> </w:t>
      </w:r>
      <w:r w:rsidRPr="00071B34">
        <w:rPr>
          <w:sz w:val="24"/>
          <w:szCs w:val="24"/>
        </w:rPr>
        <w:t>стихотворение</w:t>
      </w:r>
      <w:r w:rsidRPr="00071B34">
        <w:rPr>
          <w:spacing w:val="-4"/>
          <w:sz w:val="24"/>
          <w:szCs w:val="24"/>
        </w:rPr>
        <w:t xml:space="preserve"> </w:t>
      </w:r>
      <w:r w:rsidRPr="00071B34">
        <w:rPr>
          <w:sz w:val="24"/>
          <w:szCs w:val="24"/>
        </w:rPr>
        <w:t>«Асыв</w:t>
      </w:r>
      <w:r w:rsidRPr="00071B34">
        <w:rPr>
          <w:spacing w:val="-3"/>
          <w:sz w:val="24"/>
          <w:szCs w:val="24"/>
        </w:rPr>
        <w:t xml:space="preserve"> </w:t>
      </w:r>
      <w:r w:rsidRPr="00071B34">
        <w:rPr>
          <w:sz w:val="24"/>
          <w:szCs w:val="24"/>
        </w:rPr>
        <w:t>деревняын»</w:t>
      </w:r>
      <w:r w:rsidRPr="00071B34">
        <w:rPr>
          <w:spacing w:val="-1"/>
          <w:sz w:val="24"/>
          <w:szCs w:val="24"/>
        </w:rPr>
        <w:t xml:space="preserve"> </w:t>
      </w:r>
      <w:r w:rsidRPr="00071B34">
        <w:rPr>
          <w:sz w:val="24"/>
          <w:szCs w:val="24"/>
        </w:rPr>
        <w:t>(«Утро</w:t>
      </w:r>
      <w:r w:rsidRPr="00071B34">
        <w:rPr>
          <w:spacing w:val="-2"/>
          <w:sz w:val="24"/>
          <w:szCs w:val="24"/>
        </w:rPr>
        <w:t xml:space="preserve"> </w:t>
      </w:r>
      <w:r w:rsidRPr="00071B34">
        <w:rPr>
          <w:sz w:val="24"/>
          <w:szCs w:val="24"/>
        </w:rPr>
        <w:t>в</w:t>
      </w:r>
      <w:r w:rsidRPr="00071B34">
        <w:rPr>
          <w:spacing w:val="-3"/>
          <w:sz w:val="24"/>
          <w:szCs w:val="24"/>
        </w:rPr>
        <w:t xml:space="preserve"> </w:t>
      </w:r>
      <w:r w:rsidRPr="00071B34">
        <w:rPr>
          <w:sz w:val="24"/>
          <w:szCs w:val="24"/>
        </w:rPr>
        <w:t>деревне»).</w:t>
      </w:r>
    </w:p>
    <w:p w:rsidR="0045278C" w:rsidRPr="00071B34" w:rsidRDefault="0045278C" w:rsidP="0045278C">
      <w:pPr>
        <w:pStyle w:val="aff8"/>
        <w:ind w:left="809" w:firstLine="0"/>
        <w:rPr>
          <w:sz w:val="24"/>
          <w:szCs w:val="24"/>
        </w:rPr>
      </w:pPr>
      <w:r w:rsidRPr="00071B34">
        <w:rPr>
          <w:sz w:val="24"/>
          <w:szCs w:val="24"/>
        </w:rPr>
        <w:t>Ф.Г.</w:t>
      </w:r>
      <w:r w:rsidRPr="00071B34">
        <w:rPr>
          <w:spacing w:val="-4"/>
          <w:sz w:val="24"/>
          <w:szCs w:val="24"/>
        </w:rPr>
        <w:t xml:space="preserve"> </w:t>
      </w:r>
      <w:r w:rsidRPr="00071B34">
        <w:rPr>
          <w:sz w:val="24"/>
          <w:szCs w:val="24"/>
        </w:rPr>
        <w:t>Тараканов,</w:t>
      </w:r>
      <w:r w:rsidRPr="00071B34">
        <w:rPr>
          <w:spacing w:val="-3"/>
          <w:sz w:val="24"/>
          <w:szCs w:val="24"/>
        </w:rPr>
        <w:t xml:space="preserve"> </w:t>
      </w:r>
      <w:r w:rsidRPr="00071B34">
        <w:rPr>
          <w:sz w:val="24"/>
          <w:szCs w:val="24"/>
        </w:rPr>
        <w:t>стихотворение</w:t>
      </w:r>
      <w:r w:rsidRPr="00071B34">
        <w:rPr>
          <w:spacing w:val="-6"/>
          <w:sz w:val="24"/>
          <w:szCs w:val="24"/>
        </w:rPr>
        <w:t xml:space="preserve"> </w:t>
      </w:r>
      <w:r w:rsidRPr="00071B34">
        <w:rPr>
          <w:sz w:val="24"/>
          <w:szCs w:val="24"/>
        </w:rPr>
        <w:t>«Сартасок»</w:t>
      </w:r>
      <w:r w:rsidRPr="00071B34">
        <w:rPr>
          <w:spacing w:val="-2"/>
          <w:sz w:val="24"/>
          <w:szCs w:val="24"/>
        </w:rPr>
        <w:t xml:space="preserve"> </w:t>
      </w:r>
      <w:r w:rsidRPr="00071B34">
        <w:rPr>
          <w:sz w:val="24"/>
          <w:szCs w:val="24"/>
        </w:rPr>
        <w:t>(«Лучинушка»).</w:t>
      </w:r>
    </w:p>
    <w:p w:rsidR="0045278C" w:rsidRPr="00071B34" w:rsidRDefault="0045278C" w:rsidP="0045278C">
      <w:pPr>
        <w:tabs>
          <w:tab w:val="left" w:pos="2000"/>
        </w:tabs>
        <w:autoSpaceDE w:val="0"/>
        <w:autoSpaceDN w:val="0"/>
        <w:ind w:firstLine="567"/>
        <w:jc w:val="both"/>
        <w:rPr>
          <w:rFonts w:ascii="Times New Roman" w:hAnsi="Times New Roman" w:cs="Times New Roman"/>
          <w:color w:val="auto"/>
        </w:rPr>
      </w:pPr>
      <w:r w:rsidRPr="00071B34">
        <w:rPr>
          <w:rFonts w:ascii="Times New Roman" w:hAnsi="Times New Roman" w:cs="Times New Roman"/>
          <w:color w:val="auto"/>
        </w:rPr>
        <w:t>Природа</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родной</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Пармы.</w:t>
      </w:r>
    </w:p>
    <w:p w:rsidR="0045278C" w:rsidRPr="00071B34" w:rsidRDefault="0045278C" w:rsidP="0045278C">
      <w:pPr>
        <w:pStyle w:val="aff8"/>
        <w:ind w:left="809" w:right="430" w:firstLine="0"/>
        <w:rPr>
          <w:sz w:val="24"/>
          <w:szCs w:val="24"/>
        </w:rPr>
      </w:pPr>
      <w:r w:rsidRPr="00071B34">
        <w:rPr>
          <w:sz w:val="24"/>
          <w:szCs w:val="24"/>
        </w:rPr>
        <w:t>В.Я. Баталов, рассказ «Кыт визывтö Тимшор» («Где течёт Тимшор»).</w:t>
      </w:r>
      <w:r w:rsidRPr="00071B34">
        <w:rPr>
          <w:spacing w:val="-67"/>
          <w:sz w:val="24"/>
          <w:szCs w:val="24"/>
        </w:rPr>
        <w:t xml:space="preserve"> </w:t>
      </w:r>
      <w:r w:rsidRPr="00071B34">
        <w:rPr>
          <w:sz w:val="24"/>
          <w:szCs w:val="24"/>
        </w:rPr>
        <w:t>Л.П.</w:t>
      </w:r>
      <w:r w:rsidRPr="00071B34">
        <w:rPr>
          <w:spacing w:val="-2"/>
          <w:sz w:val="24"/>
          <w:szCs w:val="24"/>
        </w:rPr>
        <w:t xml:space="preserve"> </w:t>
      </w:r>
      <w:r w:rsidRPr="00071B34">
        <w:rPr>
          <w:sz w:val="24"/>
          <w:szCs w:val="24"/>
        </w:rPr>
        <w:t>Гуляева,</w:t>
      </w:r>
      <w:r w:rsidRPr="00071B34">
        <w:rPr>
          <w:spacing w:val="-2"/>
          <w:sz w:val="24"/>
          <w:szCs w:val="24"/>
        </w:rPr>
        <w:t xml:space="preserve"> </w:t>
      </w:r>
      <w:r w:rsidRPr="00071B34">
        <w:rPr>
          <w:sz w:val="24"/>
          <w:szCs w:val="24"/>
        </w:rPr>
        <w:t>стихотворение</w:t>
      </w:r>
      <w:r w:rsidRPr="00071B34">
        <w:rPr>
          <w:spacing w:val="-2"/>
          <w:sz w:val="24"/>
          <w:szCs w:val="24"/>
        </w:rPr>
        <w:t xml:space="preserve"> </w:t>
      </w:r>
      <w:r w:rsidRPr="00071B34">
        <w:rPr>
          <w:sz w:val="24"/>
          <w:szCs w:val="24"/>
        </w:rPr>
        <w:t>«Локтö</w:t>
      </w:r>
      <w:r w:rsidRPr="00071B34">
        <w:rPr>
          <w:spacing w:val="-1"/>
          <w:sz w:val="24"/>
          <w:szCs w:val="24"/>
        </w:rPr>
        <w:t xml:space="preserve"> </w:t>
      </w:r>
      <w:r w:rsidRPr="00071B34">
        <w:rPr>
          <w:sz w:val="24"/>
          <w:szCs w:val="24"/>
        </w:rPr>
        <w:t>тулыс» («Идёт</w:t>
      </w:r>
      <w:r w:rsidRPr="00071B34">
        <w:rPr>
          <w:spacing w:val="-2"/>
          <w:sz w:val="24"/>
          <w:szCs w:val="24"/>
        </w:rPr>
        <w:t xml:space="preserve"> </w:t>
      </w:r>
      <w:r w:rsidRPr="00071B34">
        <w:rPr>
          <w:sz w:val="24"/>
          <w:szCs w:val="24"/>
        </w:rPr>
        <w:t>весна»).</w:t>
      </w:r>
    </w:p>
    <w:p w:rsidR="0045278C" w:rsidRPr="00071B34" w:rsidRDefault="0045278C" w:rsidP="0045278C">
      <w:pPr>
        <w:pStyle w:val="aff8"/>
        <w:rPr>
          <w:sz w:val="24"/>
          <w:szCs w:val="24"/>
        </w:rPr>
      </w:pPr>
      <w:r w:rsidRPr="00071B34">
        <w:rPr>
          <w:sz w:val="24"/>
          <w:szCs w:val="24"/>
        </w:rPr>
        <w:t>Г.М.</w:t>
      </w:r>
      <w:r w:rsidRPr="00071B34">
        <w:rPr>
          <w:spacing w:val="-2"/>
          <w:sz w:val="24"/>
          <w:szCs w:val="24"/>
        </w:rPr>
        <w:t xml:space="preserve"> </w:t>
      </w:r>
      <w:r w:rsidRPr="00071B34">
        <w:rPr>
          <w:sz w:val="24"/>
          <w:szCs w:val="24"/>
        </w:rPr>
        <w:t>Бачева,</w:t>
      </w:r>
      <w:r w:rsidRPr="00071B34">
        <w:rPr>
          <w:spacing w:val="16"/>
          <w:sz w:val="24"/>
          <w:szCs w:val="24"/>
        </w:rPr>
        <w:t xml:space="preserve"> </w:t>
      </w:r>
      <w:r w:rsidRPr="00071B34">
        <w:rPr>
          <w:sz w:val="24"/>
          <w:szCs w:val="24"/>
        </w:rPr>
        <w:t>стихотворение</w:t>
      </w:r>
      <w:r w:rsidRPr="00071B34">
        <w:rPr>
          <w:spacing w:val="15"/>
          <w:sz w:val="24"/>
          <w:szCs w:val="24"/>
        </w:rPr>
        <w:t xml:space="preserve"> </w:t>
      </w:r>
      <w:r w:rsidRPr="00071B34">
        <w:rPr>
          <w:sz w:val="24"/>
          <w:szCs w:val="24"/>
        </w:rPr>
        <w:t>«Чеччö</w:t>
      </w:r>
      <w:r w:rsidRPr="00071B34">
        <w:rPr>
          <w:spacing w:val="16"/>
          <w:sz w:val="24"/>
          <w:szCs w:val="24"/>
        </w:rPr>
        <w:t xml:space="preserve"> </w:t>
      </w:r>
      <w:r w:rsidRPr="00071B34">
        <w:rPr>
          <w:sz w:val="24"/>
          <w:szCs w:val="24"/>
        </w:rPr>
        <w:t>зарни</w:t>
      </w:r>
      <w:r w:rsidRPr="00071B34">
        <w:rPr>
          <w:spacing w:val="18"/>
          <w:sz w:val="24"/>
          <w:szCs w:val="24"/>
        </w:rPr>
        <w:t xml:space="preserve"> </w:t>
      </w:r>
      <w:r w:rsidRPr="00071B34">
        <w:rPr>
          <w:sz w:val="24"/>
          <w:szCs w:val="24"/>
        </w:rPr>
        <w:t>лöз</w:t>
      </w:r>
      <w:r w:rsidRPr="00071B34">
        <w:rPr>
          <w:spacing w:val="14"/>
          <w:sz w:val="24"/>
          <w:szCs w:val="24"/>
        </w:rPr>
        <w:t xml:space="preserve"> </w:t>
      </w:r>
      <w:r w:rsidRPr="00071B34">
        <w:rPr>
          <w:sz w:val="24"/>
          <w:szCs w:val="24"/>
        </w:rPr>
        <w:t>туманын…»</w:t>
      </w:r>
      <w:r w:rsidRPr="00071B34">
        <w:rPr>
          <w:spacing w:val="18"/>
          <w:sz w:val="24"/>
          <w:szCs w:val="24"/>
        </w:rPr>
        <w:t xml:space="preserve"> </w:t>
      </w:r>
      <w:r w:rsidRPr="00071B34">
        <w:rPr>
          <w:sz w:val="24"/>
          <w:szCs w:val="24"/>
        </w:rPr>
        <w:t>(«Встаёт</w:t>
      </w:r>
      <w:r w:rsidRPr="00071B34">
        <w:rPr>
          <w:spacing w:val="-67"/>
          <w:sz w:val="24"/>
          <w:szCs w:val="24"/>
        </w:rPr>
        <w:t xml:space="preserve"> </w:t>
      </w:r>
      <w:r w:rsidRPr="00071B34">
        <w:rPr>
          <w:sz w:val="24"/>
          <w:szCs w:val="24"/>
        </w:rPr>
        <w:t>зоренька</w:t>
      </w:r>
      <w:r w:rsidRPr="00071B34">
        <w:rPr>
          <w:spacing w:val="-1"/>
          <w:sz w:val="24"/>
          <w:szCs w:val="24"/>
        </w:rPr>
        <w:t xml:space="preserve"> </w:t>
      </w:r>
      <w:r w:rsidRPr="00071B34">
        <w:rPr>
          <w:sz w:val="24"/>
          <w:szCs w:val="24"/>
        </w:rPr>
        <w:t>в</w:t>
      </w:r>
      <w:r w:rsidRPr="00071B34">
        <w:rPr>
          <w:spacing w:val="-2"/>
          <w:sz w:val="24"/>
          <w:szCs w:val="24"/>
        </w:rPr>
        <w:t xml:space="preserve"> </w:t>
      </w:r>
      <w:r w:rsidRPr="00071B34">
        <w:rPr>
          <w:sz w:val="24"/>
          <w:szCs w:val="24"/>
        </w:rPr>
        <w:t>тумане»).</w:t>
      </w:r>
    </w:p>
    <w:p w:rsidR="0045278C" w:rsidRPr="00071B34" w:rsidRDefault="0045278C" w:rsidP="0045278C">
      <w:pPr>
        <w:pStyle w:val="aff8"/>
        <w:rPr>
          <w:sz w:val="24"/>
          <w:szCs w:val="24"/>
        </w:rPr>
      </w:pPr>
      <w:r w:rsidRPr="00071B34">
        <w:rPr>
          <w:sz w:val="24"/>
          <w:szCs w:val="24"/>
        </w:rPr>
        <w:t>Н.В.</w:t>
      </w:r>
      <w:r w:rsidRPr="00071B34">
        <w:rPr>
          <w:spacing w:val="-3"/>
          <w:sz w:val="24"/>
          <w:szCs w:val="24"/>
        </w:rPr>
        <w:t xml:space="preserve"> </w:t>
      </w:r>
      <w:r w:rsidRPr="00071B34">
        <w:rPr>
          <w:sz w:val="24"/>
          <w:szCs w:val="24"/>
        </w:rPr>
        <w:t>Исаева,</w:t>
      </w:r>
      <w:r w:rsidRPr="00071B34">
        <w:rPr>
          <w:spacing w:val="51"/>
          <w:sz w:val="24"/>
          <w:szCs w:val="24"/>
        </w:rPr>
        <w:t xml:space="preserve"> </w:t>
      </w:r>
      <w:r w:rsidRPr="00071B34">
        <w:rPr>
          <w:sz w:val="24"/>
          <w:szCs w:val="24"/>
        </w:rPr>
        <w:t>стихотворение</w:t>
      </w:r>
      <w:r w:rsidRPr="00071B34">
        <w:rPr>
          <w:spacing w:val="50"/>
          <w:sz w:val="24"/>
          <w:szCs w:val="24"/>
        </w:rPr>
        <w:t xml:space="preserve"> </w:t>
      </w:r>
      <w:r w:rsidRPr="00071B34">
        <w:rPr>
          <w:sz w:val="24"/>
          <w:szCs w:val="24"/>
        </w:rPr>
        <w:t>«Кыдззез</w:t>
      </w:r>
      <w:r w:rsidRPr="00071B34">
        <w:rPr>
          <w:spacing w:val="51"/>
          <w:sz w:val="24"/>
          <w:szCs w:val="24"/>
        </w:rPr>
        <w:t xml:space="preserve"> </w:t>
      </w:r>
      <w:r w:rsidRPr="00071B34">
        <w:rPr>
          <w:sz w:val="24"/>
          <w:szCs w:val="24"/>
        </w:rPr>
        <w:t>золото</w:t>
      </w:r>
      <w:r w:rsidRPr="00071B34">
        <w:rPr>
          <w:spacing w:val="52"/>
          <w:sz w:val="24"/>
          <w:szCs w:val="24"/>
        </w:rPr>
        <w:t xml:space="preserve"> </w:t>
      </w:r>
      <w:r w:rsidRPr="00071B34">
        <w:rPr>
          <w:sz w:val="24"/>
          <w:szCs w:val="24"/>
        </w:rPr>
        <w:t>кисьтöмась…»</w:t>
      </w:r>
      <w:r w:rsidRPr="00071B34">
        <w:rPr>
          <w:spacing w:val="52"/>
          <w:sz w:val="24"/>
          <w:szCs w:val="24"/>
        </w:rPr>
        <w:t xml:space="preserve"> </w:t>
      </w:r>
      <w:r w:rsidRPr="00071B34">
        <w:rPr>
          <w:sz w:val="24"/>
          <w:szCs w:val="24"/>
        </w:rPr>
        <w:t>(«Берёзы</w:t>
      </w:r>
      <w:r w:rsidRPr="00071B34">
        <w:rPr>
          <w:spacing w:val="-67"/>
          <w:sz w:val="24"/>
          <w:szCs w:val="24"/>
        </w:rPr>
        <w:t xml:space="preserve"> </w:t>
      </w:r>
      <w:r w:rsidRPr="00071B34">
        <w:rPr>
          <w:sz w:val="24"/>
          <w:szCs w:val="24"/>
        </w:rPr>
        <w:t>золото</w:t>
      </w:r>
      <w:r w:rsidRPr="00071B34">
        <w:rPr>
          <w:spacing w:val="-1"/>
          <w:sz w:val="24"/>
          <w:szCs w:val="24"/>
        </w:rPr>
        <w:t xml:space="preserve"> </w:t>
      </w:r>
      <w:r w:rsidRPr="00071B34">
        <w:rPr>
          <w:sz w:val="24"/>
          <w:szCs w:val="24"/>
        </w:rPr>
        <w:t>рассыпали…»).</w:t>
      </w:r>
    </w:p>
    <w:p w:rsidR="0045278C" w:rsidRPr="00071B34" w:rsidRDefault="0045278C" w:rsidP="0045278C">
      <w:pPr>
        <w:tabs>
          <w:tab w:val="left" w:pos="2000"/>
        </w:tabs>
        <w:autoSpaceDE w:val="0"/>
        <w:autoSpaceDN w:val="0"/>
        <w:ind w:left="808"/>
        <w:jc w:val="both"/>
        <w:rPr>
          <w:rFonts w:ascii="Times New Roman" w:hAnsi="Times New Roman" w:cs="Times New Roman"/>
          <w:color w:val="auto"/>
        </w:rPr>
      </w:pPr>
      <w:r w:rsidRPr="00071B34">
        <w:rPr>
          <w:rFonts w:ascii="Times New Roman" w:hAnsi="Times New Roman" w:cs="Times New Roman"/>
          <w:color w:val="auto"/>
        </w:rPr>
        <w:t>Писатели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детях.</w:t>
      </w:r>
    </w:p>
    <w:p w:rsidR="0045278C" w:rsidRPr="00071B34" w:rsidRDefault="0045278C" w:rsidP="0045278C">
      <w:pPr>
        <w:pStyle w:val="aff8"/>
        <w:ind w:left="809" w:right="2116" w:firstLine="0"/>
        <w:rPr>
          <w:sz w:val="24"/>
          <w:szCs w:val="24"/>
        </w:rPr>
      </w:pPr>
      <w:r w:rsidRPr="00071B34">
        <w:rPr>
          <w:sz w:val="24"/>
          <w:szCs w:val="24"/>
        </w:rPr>
        <w:t>Л.П. Гуляева, рассказ «Виль пальто» («Новое пальто»).</w:t>
      </w:r>
      <w:r w:rsidRPr="00071B34">
        <w:rPr>
          <w:spacing w:val="-67"/>
          <w:sz w:val="24"/>
          <w:szCs w:val="24"/>
        </w:rPr>
        <w:t xml:space="preserve"> </w:t>
      </w:r>
      <w:r w:rsidRPr="00071B34">
        <w:rPr>
          <w:sz w:val="24"/>
          <w:szCs w:val="24"/>
        </w:rPr>
        <w:t>В.И.</w:t>
      </w:r>
      <w:r w:rsidRPr="00071B34">
        <w:rPr>
          <w:spacing w:val="-3"/>
          <w:sz w:val="24"/>
          <w:szCs w:val="24"/>
        </w:rPr>
        <w:t xml:space="preserve"> </w:t>
      </w:r>
      <w:r w:rsidRPr="00071B34">
        <w:rPr>
          <w:sz w:val="24"/>
          <w:szCs w:val="24"/>
        </w:rPr>
        <w:t>Исаев,</w:t>
      </w:r>
      <w:r w:rsidRPr="00071B34">
        <w:rPr>
          <w:spacing w:val="-1"/>
          <w:sz w:val="24"/>
          <w:szCs w:val="24"/>
        </w:rPr>
        <w:t xml:space="preserve"> </w:t>
      </w:r>
      <w:r w:rsidRPr="00071B34">
        <w:rPr>
          <w:sz w:val="24"/>
          <w:szCs w:val="24"/>
        </w:rPr>
        <w:t>рассказ</w:t>
      </w:r>
      <w:r w:rsidRPr="00071B34">
        <w:rPr>
          <w:spacing w:val="-5"/>
          <w:sz w:val="24"/>
          <w:szCs w:val="24"/>
        </w:rPr>
        <w:t xml:space="preserve"> </w:t>
      </w:r>
      <w:r w:rsidRPr="00071B34">
        <w:rPr>
          <w:sz w:val="24"/>
          <w:szCs w:val="24"/>
        </w:rPr>
        <w:t>«Му сотчö» («Земля</w:t>
      </w:r>
      <w:r w:rsidRPr="00071B34">
        <w:rPr>
          <w:spacing w:val="-4"/>
          <w:sz w:val="24"/>
          <w:szCs w:val="24"/>
        </w:rPr>
        <w:t xml:space="preserve"> </w:t>
      </w:r>
      <w:r w:rsidRPr="00071B34">
        <w:rPr>
          <w:sz w:val="24"/>
          <w:szCs w:val="24"/>
        </w:rPr>
        <w:t>горит»).</w:t>
      </w:r>
    </w:p>
    <w:p w:rsidR="0045278C" w:rsidRPr="00071B34" w:rsidRDefault="0045278C" w:rsidP="0045278C">
      <w:pPr>
        <w:pStyle w:val="aff8"/>
        <w:ind w:left="809" w:firstLine="0"/>
        <w:rPr>
          <w:sz w:val="24"/>
          <w:szCs w:val="24"/>
        </w:rPr>
      </w:pPr>
      <w:r w:rsidRPr="00071B34">
        <w:rPr>
          <w:sz w:val="24"/>
          <w:szCs w:val="24"/>
        </w:rPr>
        <w:t>Т.П.</w:t>
      </w:r>
      <w:r w:rsidRPr="00071B34">
        <w:rPr>
          <w:spacing w:val="-4"/>
          <w:sz w:val="24"/>
          <w:szCs w:val="24"/>
        </w:rPr>
        <w:t xml:space="preserve"> </w:t>
      </w:r>
      <w:r w:rsidRPr="00071B34">
        <w:rPr>
          <w:sz w:val="24"/>
          <w:szCs w:val="24"/>
        </w:rPr>
        <w:t>Фадеев,</w:t>
      </w:r>
      <w:r w:rsidRPr="00071B34">
        <w:rPr>
          <w:spacing w:val="-2"/>
          <w:sz w:val="24"/>
          <w:szCs w:val="24"/>
        </w:rPr>
        <w:t xml:space="preserve"> </w:t>
      </w:r>
      <w:r w:rsidRPr="00071B34">
        <w:rPr>
          <w:sz w:val="24"/>
          <w:szCs w:val="24"/>
        </w:rPr>
        <w:t>рассказ</w:t>
      </w:r>
      <w:r w:rsidRPr="00071B34">
        <w:rPr>
          <w:spacing w:val="-3"/>
          <w:sz w:val="24"/>
          <w:szCs w:val="24"/>
        </w:rPr>
        <w:t xml:space="preserve"> </w:t>
      </w:r>
      <w:r w:rsidRPr="00071B34">
        <w:rPr>
          <w:sz w:val="24"/>
          <w:szCs w:val="24"/>
        </w:rPr>
        <w:t>«Тöдiсь»</w:t>
      </w:r>
      <w:r w:rsidRPr="00071B34">
        <w:rPr>
          <w:spacing w:val="-1"/>
          <w:sz w:val="24"/>
          <w:szCs w:val="24"/>
        </w:rPr>
        <w:t xml:space="preserve"> </w:t>
      </w:r>
      <w:r w:rsidRPr="00071B34">
        <w:rPr>
          <w:sz w:val="24"/>
          <w:szCs w:val="24"/>
        </w:rPr>
        <w:t>(«Знахарь»).</w:t>
      </w:r>
    </w:p>
    <w:p w:rsidR="0045278C" w:rsidRPr="00071B34" w:rsidRDefault="0045278C" w:rsidP="0045278C">
      <w:pPr>
        <w:tabs>
          <w:tab w:val="left" w:pos="2000"/>
        </w:tabs>
        <w:autoSpaceDE w:val="0"/>
        <w:autoSpaceDN w:val="0"/>
        <w:ind w:left="808"/>
        <w:jc w:val="both"/>
        <w:rPr>
          <w:rFonts w:ascii="Times New Roman" w:hAnsi="Times New Roman" w:cs="Times New Roman"/>
          <w:color w:val="auto"/>
        </w:rPr>
      </w:pPr>
      <w:r w:rsidRPr="00071B34">
        <w:rPr>
          <w:rFonts w:ascii="Times New Roman" w:hAnsi="Times New Roman" w:cs="Times New Roman"/>
          <w:color w:val="auto"/>
        </w:rPr>
        <w:t>Произведения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труде.</w:t>
      </w:r>
    </w:p>
    <w:p w:rsidR="0045278C" w:rsidRPr="00071B34" w:rsidRDefault="0045278C" w:rsidP="0045278C">
      <w:pPr>
        <w:pStyle w:val="aff8"/>
        <w:ind w:left="809" w:right="3426" w:firstLine="0"/>
        <w:rPr>
          <w:sz w:val="24"/>
          <w:szCs w:val="24"/>
        </w:rPr>
      </w:pPr>
      <w:r w:rsidRPr="00071B34">
        <w:rPr>
          <w:sz w:val="24"/>
          <w:szCs w:val="24"/>
        </w:rPr>
        <w:lastRenderedPageBreak/>
        <w:t>В.В. Климов, рассказ «Помеч» («Подмога»).</w:t>
      </w:r>
      <w:r w:rsidRPr="00071B34">
        <w:rPr>
          <w:spacing w:val="-67"/>
          <w:sz w:val="24"/>
          <w:szCs w:val="24"/>
        </w:rPr>
        <w:t xml:space="preserve"> </w:t>
      </w:r>
      <w:r w:rsidRPr="00071B34">
        <w:rPr>
          <w:sz w:val="24"/>
          <w:szCs w:val="24"/>
        </w:rPr>
        <w:t>И.А.</w:t>
      </w:r>
      <w:r w:rsidRPr="00071B34">
        <w:rPr>
          <w:spacing w:val="-2"/>
          <w:sz w:val="24"/>
          <w:szCs w:val="24"/>
        </w:rPr>
        <w:t xml:space="preserve"> </w:t>
      </w:r>
      <w:r w:rsidRPr="00071B34">
        <w:rPr>
          <w:sz w:val="24"/>
          <w:szCs w:val="24"/>
        </w:rPr>
        <w:t>Минин,</w:t>
      </w:r>
      <w:r w:rsidRPr="00071B34">
        <w:rPr>
          <w:spacing w:val="-5"/>
          <w:sz w:val="24"/>
          <w:szCs w:val="24"/>
        </w:rPr>
        <w:t xml:space="preserve"> </w:t>
      </w:r>
      <w:r w:rsidRPr="00071B34">
        <w:rPr>
          <w:sz w:val="24"/>
          <w:szCs w:val="24"/>
        </w:rPr>
        <w:t>рассказ</w:t>
      </w:r>
      <w:r w:rsidRPr="00071B34">
        <w:rPr>
          <w:spacing w:val="-2"/>
          <w:sz w:val="24"/>
          <w:szCs w:val="24"/>
        </w:rPr>
        <w:t xml:space="preserve"> </w:t>
      </w:r>
      <w:r w:rsidRPr="00071B34">
        <w:rPr>
          <w:sz w:val="24"/>
          <w:szCs w:val="24"/>
        </w:rPr>
        <w:t>«Посок»</w:t>
      </w:r>
      <w:r w:rsidRPr="00071B34">
        <w:rPr>
          <w:spacing w:val="-1"/>
          <w:sz w:val="24"/>
          <w:szCs w:val="24"/>
        </w:rPr>
        <w:t xml:space="preserve"> </w:t>
      </w:r>
      <w:r w:rsidRPr="00071B34">
        <w:rPr>
          <w:sz w:val="24"/>
          <w:szCs w:val="24"/>
        </w:rPr>
        <w:t>(«Мостик»).</w:t>
      </w:r>
    </w:p>
    <w:p w:rsidR="0045278C" w:rsidRPr="00071B34" w:rsidRDefault="0045278C" w:rsidP="0045278C">
      <w:pPr>
        <w:pStyle w:val="aff8"/>
        <w:ind w:left="809" w:firstLine="0"/>
        <w:rPr>
          <w:sz w:val="24"/>
          <w:szCs w:val="24"/>
        </w:rPr>
      </w:pPr>
      <w:r w:rsidRPr="00071B34">
        <w:rPr>
          <w:sz w:val="24"/>
          <w:szCs w:val="24"/>
        </w:rPr>
        <w:t>М.Д.</w:t>
      </w:r>
      <w:r w:rsidRPr="00071B34">
        <w:rPr>
          <w:spacing w:val="-4"/>
          <w:sz w:val="24"/>
          <w:szCs w:val="24"/>
        </w:rPr>
        <w:t xml:space="preserve"> </w:t>
      </w:r>
      <w:r w:rsidRPr="00071B34">
        <w:rPr>
          <w:sz w:val="24"/>
          <w:szCs w:val="24"/>
        </w:rPr>
        <w:t>Вавилин,</w:t>
      </w:r>
      <w:r w:rsidRPr="00071B34">
        <w:rPr>
          <w:spacing w:val="-3"/>
          <w:sz w:val="24"/>
          <w:szCs w:val="24"/>
        </w:rPr>
        <w:t xml:space="preserve"> </w:t>
      </w:r>
      <w:r w:rsidRPr="00071B34">
        <w:rPr>
          <w:sz w:val="24"/>
          <w:szCs w:val="24"/>
        </w:rPr>
        <w:t>стихотворение</w:t>
      </w:r>
      <w:r w:rsidRPr="00071B34">
        <w:rPr>
          <w:spacing w:val="-4"/>
          <w:sz w:val="24"/>
          <w:szCs w:val="24"/>
        </w:rPr>
        <w:t xml:space="preserve"> </w:t>
      </w:r>
      <w:r w:rsidRPr="00071B34">
        <w:rPr>
          <w:sz w:val="24"/>
          <w:szCs w:val="24"/>
        </w:rPr>
        <w:t>«Сосед»</w:t>
      </w:r>
      <w:r w:rsidRPr="00071B34">
        <w:rPr>
          <w:spacing w:val="-2"/>
          <w:sz w:val="24"/>
          <w:szCs w:val="24"/>
        </w:rPr>
        <w:t xml:space="preserve"> </w:t>
      </w:r>
      <w:r w:rsidRPr="00071B34">
        <w:rPr>
          <w:sz w:val="24"/>
          <w:szCs w:val="24"/>
        </w:rPr>
        <w:t>(«Сосед»).</w:t>
      </w:r>
    </w:p>
    <w:p w:rsidR="0045278C" w:rsidRPr="00071B34" w:rsidRDefault="0045278C" w:rsidP="0045278C">
      <w:pPr>
        <w:tabs>
          <w:tab w:val="left" w:pos="2000"/>
        </w:tabs>
        <w:autoSpaceDE w:val="0"/>
        <w:autoSpaceDN w:val="0"/>
        <w:ind w:left="808"/>
        <w:jc w:val="both"/>
        <w:rPr>
          <w:rFonts w:ascii="Times New Roman" w:hAnsi="Times New Roman" w:cs="Times New Roman"/>
          <w:color w:val="auto"/>
        </w:rPr>
      </w:pPr>
      <w:r w:rsidRPr="00071B34">
        <w:rPr>
          <w:rFonts w:ascii="Times New Roman" w:hAnsi="Times New Roman" w:cs="Times New Roman"/>
          <w:color w:val="auto"/>
        </w:rPr>
        <w:t>Произведения</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войне.</w:t>
      </w:r>
    </w:p>
    <w:p w:rsidR="0045278C" w:rsidRPr="00071B34" w:rsidRDefault="0045278C" w:rsidP="0045278C">
      <w:pPr>
        <w:pStyle w:val="aff8"/>
        <w:ind w:left="809" w:firstLine="0"/>
        <w:rPr>
          <w:sz w:val="24"/>
          <w:szCs w:val="24"/>
        </w:rPr>
      </w:pPr>
      <w:r w:rsidRPr="00071B34">
        <w:rPr>
          <w:sz w:val="24"/>
          <w:szCs w:val="24"/>
        </w:rPr>
        <w:t>И.Д.</w:t>
      </w:r>
      <w:r w:rsidRPr="00071B34">
        <w:rPr>
          <w:spacing w:val="-4"/>
          <w:sz w:val="24"/>
          <w:szCs w:val="24"/>
        </w:rPr>
        <w:t xml:space="preserve"> </w:t>
      </w:r>
      <w:r w:rsidRPr="00071B34">
        <w:rPr>
          <w:sz w:val="24"/>
          <w:szCs w:val="24"/>
        </w:rPr>
        <w:t>Гагарин,</w:t>
      </w:r>
      <w:r w:rsidRPr="00071B34">
        <w:rPr>
          <w:spacing w:val="5"/>
          <w:sz w:val="24"/>
          <w:szCs w:val="24"/>
        </w:rPr>
        <w:t xml:space="preserve"> </w:t>
      </w:r>
      <w:r w:rsidRPr="00071B34">
        <w:rPr>
          <w:sz w:val="24"/>
          <w:szCs w:val="24"/>
        </w:rPr>
        <w:t>стихотворение</w:t>
      </w:r>
      <w:r w:rsidRPr="00071B34">
        <w:rPr>
          <w:spacing w:val="7"/>
          <w:sz w:val="24"/>
          <w:szCs w:val="24"/>
        </w:rPr>
        <w:t xml:space="preserve"> </w:t>
      </w:r>
      <w:r w:rsidRPr="00071B34">
        <w:rPr>
          <w:sz w:val="24"/>
          <w:szCs w:val="24"/>
        </w:rPr>
        <w:t>«Коми</w:t>
      </w:r>
      <w:r w:rsidRPr="00071B34">
        <w:rPr>
          <w:spacing w:val="8"/>
          <w:sz w:val="24"/>
          <w:szCs w:val="24"/>
        </w:rPr>
        <w:t xml:space="preserve"> </w:t>
      </w:r>
      <w:r w:rsidRPr="00071B34">
        <w:rPr>
          <w:sz w:val="24"/>
          <w:szCs w:val="24"/>
        </w:rPr>
        <w:t>зон</w:t>
      </w:r>
      <w:r w:rsidRPr="00071B34">
        <w:rPr>
          <w:spacing w:val="4"/>
          <w:sz w:val="24"/>
          <w:szCs w:val="24"/>
        </w:rPr>
        <w:t xml:space="preserve"> </w:t>
      </w:r>
      <w:r w:rsidRPr="00071B34">
        <w:rPr>
          <w:sz w:val="24"/>
          <w:szCs w:val="24"/>
        </w:rPr>
        <w:t>–</w:t>
      </w:r>
      <w:r w:rsidRPr="00071B34">
        <w:rPr>
          <w:spacing w:val="8"/>
          <w:sz w:val="24"/>
          <w:szCs w:val="24"/>
        </w:rPr>
        <w:t xml:space="preserve"> </w:t>
      </w:r>
      <w:r w:rsidRPr="00071B34">
        <w:rPr>
          <w:sz w:val="24"/>
          <w:szCs w:val="24"/>
        </w:rPr>
        <w:t>патриот»</w:t>
      </w:r>
      <w:r w:rsidRPr="00071B34">
        <w:rPr>
          <w:spacing w:val="8"/>
          <w:sz w:val="24"/>
          <w:szCs w:val="24"/>
        </w:rPr>
        <w:t xml:space="preserve"> </w:t>
      </w:r>
      <w:r w:rsidRPr="00071B34">
        <w:rPr>
          <w:sz w:val="24"/>
          <w:szCs w:val="24"/>
        </w:rPr>
        <w:t>(Сын</w:t>
      </w:r>
      <w:r w:rsidRPr="00071B34">
        <w:rPr>
          <w:spacing w:val="6"/>
          <w:sz w:val="24"/>
          <w:szCs w:val="24"/>
        </w:rPr>
        <w:t xml:space="preserve"> </w:t>
      </w:r>
      <w:r w:rsidRPr="00071B34">
        <w:rPr>
          <w:sz w:val="24"/>
          <w:szCs w:val="24"/>
        </w:rPr>
        <w:t>земли</w:t>
      </w:r>
      <w:r w:rsidRPr="00071B34">
        <w:rPr>
          <w:spacing w:val="7"/>
          <w:sz w:val="24"/>
          <w:szCs w:val="24"/>
        </w:rPr>
        <w:t xml:space="preserve"> </w:t>
      </w:r>
      <w:r w:rsidRPr="00071B34">
        <w:rPr>
          <w:sz w:val="24"/>
          <w:szCs w:val="24"/>
        </w:rPr>
        <w:t>Коми</w:t>
      </w:r>
      <w:r w:rsidRPr="00071B34">
        <w:rPr>
          <w:spacing w:val="6"/>
          <w:sz w:val="24"/>
          <w:szCs w:val="24"/>
        </w:rPr>
        <w:t xml:space="preserve"> </w:t>
      </w:r>
      <w:r w:rsidRPr="00071B34">
        <w:rPr>
          <w:sz w:val="24"/>
          <w:szCs w:val="24"/>
        </w:rPr>
        <w:t>–</w:t>
      </w:r>
    </w:p>
    <w:p w:rsidR="0045278C" w:rsidRPr="00071B34" w:rsidRDefault="0045278C" w:rsidP="0045278C">
      <w:pPr>
        <w:pStyle w:val="aff8"/>
        <w:ind w:firstLine="0"/>
        <w:rPr>
          <w:sz w:val="24"/>
          <w:szCs w:val="24"/>
        </w:rPr>
      </w:pPr>
      <w:r w:rsidRPr="00071B34">
        <w:rPr>
          <w:sz w:val="24"/>
          <w:szCs w:val="24"/>
        </w:rPr>
        <w:t>патриот).</w:t>
      </w:r>
    </w:p>
    <w:p w:rsidR="0045278C" w:rsidRPr="00071B34" w:rsidRDefault="0045278C" w:rsidP="0045278C">
      <w:pPr>
        <w:pStyle w:val="aff8"/>
        <w:tabs>
          <w:tab w:val="left" w:pos="2564"/>
          <w:tab w:val="left" w:pos="4726"/>
          <w:tab w:val="left" w:pos="6190"/>
          <w:tab w:val="left" w:pos="7908"/>
        </w:tabs>
        <w:ind w:right="106"/>
        <w:rPr>
          <w:sz w:val="24"/>
          <w:szCs w:val="24"/>
        </w:rPr>
      </w:pPr>
      <w:r w:rsidRPr="00071B34">
        <w:rPr>
          <w:sz w:val="24"/>
          <w:szCs w:val="24"/>
        </w:rPr>
        <w:t>Н.В.</w:t>
      </w:r>
      <w:r w:rsidRPr="00071B34">
        <w:rPr>
          <w:spacing w:val="-2"/>
          <w:sz w:val="24"/>
          <w:szCs w:val="24"/>
        </w:rPr>
        <w:t xml:space="preserve"> </w:t>
      </w:r>
      <w:r w:rsidRPr="00071B34">
        <w:rPr>
          <w:sz w:val="24"/>
          <w:szCs w:val="24"/>
        </w:rPr>
        <w:t>Попов,</w:t>
      </w:r>
      <w:r w:rsidRPr="00071B34">
        <w:rPr>
          <w:sz w:val="24"/>
          <w:szCs w:val="24"/>
        </w:rPr>
        <w:tab/>
        <w:t>стихотворения:</w:t>
      </w:r>
      <w:r w:rsidRPr="00071B34">
        <w:rPr>
          <w:sz w:val="24"/>
          <w:szCs w:val="24"/>
        </w:rPr>
        <w:tab/>
        <w:t>«Родина»</w:t>
      </w:r>
      <w:r w:rsidRPr="00071B34">
        <w:rPr>
          <w:sz w:val="24"/>
          <w:szCs w:val="24"/>
        </w:rPr>
        <w:tab/>
        <w:t>(«Родина»),</w:t>
      </w:r>
      <w:r w:rsidRPr="00071B34">
        <w:rPr>
          <w:sz w:val="24"/>
          <w:szCs w:val="24"/>
        </w:rPr>
        <w:tab/>
        <w:t>«Чышьянок»</w:t>
      </w:r>
      <w:r w:rsidRPr="00071B34">
        <w:rPr>
          <w:spacing w:val="-67"/>
          <w:sz w:val="24"/>
          <w:szCs w:val="24"/>
        </w:rPr>
        <w:t xml:space="preserve"> </w:t>
      </w:r>
      <w:r w:rsidRPr="00071B34">
        <w:rPr>
          <w:sz w:val="24"/>
          <w:szCs w:val="24"/>
        </w:rPr>
        <w:t>(«Платок»).</w:t>
      </w:r>
    </w:p>
    <w:p w:rsidR="0045278C" w:rsidRPr="00071B34" w:rsidRDefault="0045278C" w:rsidP="0045278C">
      <w:pPr>
        <w:pStyle w:val="aff0"/>
        <w:tabs>
          <w:tab w:val="left" w:pos="2003"/>
        </w:tabs>
        <w:autoSpaceDE w:val="0"/>
        <w:autoSpaceDN w:val="0"/>
        <w:ind w:left="2002"/>
        <w:contextualSpacing w:val="0"/>
        <w:jc w:val="both"/>
        <w:rPr>
          <w:rFonts w:ascii="Times New Roman" w:hAnsi="Times New Roman" w:cs="Times New Roman"/>
          <w:color w:val="auto"/>
        </w:rPr>
      </w:pPr>
      <w:r w:rsidRPr="00071B34">
        <w:rPr>
          <w:rFonts w:ascii="Times New Roman" w:hAnsi="Times New Roman" w:cs="Times New Roman"/>
          <w:color w:val="auto"/>
        </w:rPr>
        <w:t>Юмор</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сатира</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в</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литературе.</w:t>
      </w:r>
    </w:p>
    <w:p w:rsidR="0045278C" w:rsidRPr="00071B34" w:rsidRDefault="0045278C" w:rsidP="0045278C">
      <w:pPr>
        <w:pStyle w:val="aff8"/>
        <w:ind w:left="809" w:right="901" w:firstLine="0"/>
        <w:rPr>
          <w:sz w:val="24"/>
          <w:szCs w:val="24"/>
        </w:rPr>
      </w:pPr>
      <w:r w:rsidRPr="00071B34">
        <w:rPr>
          <w:sz w:val="24"/>
          <w:szCs w:val="24"/>
        </w:rPr>
        <w:t>М.Д. Вавилин, стихотворение «Дышладор» («Страна Лени»).</w:t>
      </w:r>
      <w:r w:rsidRPr="00071B34">
        <w:rPr>
          <w:spacing w:val="1"/>
          <w:sz w:val="24"/>
          <w:szCs w:val="24"/>
        </w:rPr>
        <w:t xml:space="preserve"> </w:t>
      </w:r>
      <w:r w:rsidRPr="00071B34">
        <w:rPr>
          <w:sz w:val="24"/>
          <w:szCs w:val="24"/>
        </w:rPr>
        <w:t>С.И.</w:t>
      </w:r>
      <w:r w:rsidRPr="00071B34">
        <w:rPr>
          <w:spacing w:val="-5"/>
          <w:sz w:val="24"/>
          <w:szCs w:val="24"/>
        </w:rPr>
        <w:t xml:space="preserve"> </w:t>
      </w:r>
      <w:r w:rsidRPr="00071B34">
        <w:rPr>
          <w:sz w:val="24"/>
          <w:szCs w:val="24"/>
        </w:rPr>
        <w:t>Караваев,</w:t>
      </w:r>
      <w:r w:rsidRPr="00071B34">
        <w:rPr>
          <w:spacing w:val="-4"/>
          <w:sz w:val="24"/>
          <w:szCs w:val="24"/>
        </w:rPr>
        <w:t xml:space="preserve"> </w:t>
      </w:r>
      <w:r w:rsidRPr="00071B34">
        <w:rPr>
          <w:sz w:val="24"/>
          <w:szCs w:val="24"/>
        </w:rPr>
        <w:t>стихотворение</w:t>
      </w:r>
      <w:r w:rsidRPr="00071B34">
        <w:rPr>
          <w:spacing w:val="-6"/>
          <w:sz w:val="24"/>
          <w:szCs w:val="24"/>
        </w:rPr>
        <w:t xml:space="preserve"> </w:t>
      </w:r>
      <w:r w:rsidRPr="00071B34">
        <w:rPr>
          <w:sz w:val="24"/>
          <w:szCs w:val="24"/>
        </w:rPr>
        <w:t>«Баринок»</w:t>
      </w:r>
      <w:r w:rsidRPr="00071B34">
        <w:rPr>
          <w:spacing w:val="-2"/>
          <w:sz w:val="24"/>
          <w:szCs w:val="24"/>
        </w:rPr>
        <w:t xml:space="preserve"> </w:t>
      </w:r>
      <w:r w:rsidRPr="00071B34">
        <w:rPr>
          <w:sz w:val="24"/>
          <w:szCs w:val="24"/>
        </w:rPr>
        <w:t>(«Маленький</w:t>
      </w:r>
      <w:r w:rsidRPr="00071B34">
        <w:rPr>
          <w:spacing w:val="-3"/>
          <w:sz w:val="24"/>
          <w:szCs w:val="24"/>
        </w:rPr>
        <w:t xml:space="preserve"> </w:t>
      </w:r>
      <w:r w:rsidRPr="00071B34">
        <w:rPr>
          <w:sz w:val="24"/>
          <w:szCs w:val="24"/>
        </w:rPr>
        <w:t>барин»).</w:t>
      </w:r>
    </w:p>
    <w:p w:rsidR="0045278C" w:rsidRPr="00071B34" w:rsidRDefault="0045278C" w:rsidP="0045278C">
      <w:pPr>
        <w:pStyle w:val="aff0"/>
        <w:tabs>
          <w:tab w:val="left" w:pos="1792"/>
        </w:tabs>
        <w:autoSpaceDE w:val="0"/>
        <w:autoSpaceDN w:val="0"/>
        <w:ind w:left="1791"/>
        <w:contextualSpacing w:val="0"/>
        <w:jc w:val="both"/>
        <w:rPr>
          <w:rFonts w:ascii="Times New Roman" w:hAnsi="Times New Roman" w:cs="Times New Roman"/>
          <w:color w:val="auto"/>
        </w:rPr>
      </w:pPr>
      <w:r w:rsidRPr="00071B34">
        <w:rPr>
          <w:rFonts w:ascii="Times New Roman" w:hAnsi="Times New Roman" w:cs="Times New Roman"/>
          <w:color w:val="auto"/>
        </w:rPr>
        <w:t>Теория</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литературы.</w:t>
      </w:r>
    </w:p>
    <w:p w:rsidR="0045278C" w:rsidRPr="00071B34" w:rsidRDefault="0045278C" w:rsidP="0045278C">
      <w:pPr>
        <w:pStyle w:val="aff8"/>
        <w:ind w:right="104" w:firstLine="708"/>
        <w:rPr>
          <w:sz w:val="24"/>
          <w:szCs w:val="24"/>
        </w:rPr>
      </w:pPr>
      <w:r w:rsidRPr="00071B34">
        <w:rPr>
          <w:sz w:val="24"/>
          <w:szCs w:val="24"/>
        </w:rPr>
        <w:t>Понятие о</w:t>
      </w:r>
      <w:r w:rsidRPr="00071B34">
        <w:rPr>
          <w:spacing w:val="1"/>
          <w:sz w:val="24"/>
          <w:szCs w:val="24"/>
        </w:rPr>
        <w:t xml:space="preserve"> </w:t>
      </w:r>
      <w:r w:rsidRPr="00071B34">
        <w:rPr>
          <w:sz w:val="24"/>
          <w:szCs w:val="24"/>
        </w:rPr>
        <w:t>художественной</w:t>
      </w:r>
      <w:r w:rsidRPr="00071B34">
        <w:rPr>
          <w:spacing w:val="1"/>
          <w:sz w:val="24"/>
          <w:szCs w:val="24"/>
        </w:rPr>
        <w:t xml:space="preserve"> </w:t>
      </w:r>
      <w:r w:rsidRPr="00071B34">
        <w:rPr>
          <w:sz w:val="24"/>
          <w:szCs w:val="24"/>
        </w:rPr>
        <w:t>литературе.</w:t>
      </w:r>
      <w:r w:rsidRPr="00071B34">
        <w:rPr>
          <w:spacing w:val="1"/>
          <w:sz w:val="24"/>
          <w:szCs w:val="24"/>
        </w:rPr>
        <w:t xml:space="preserve"> </w:t>
      </w:r>
      <w:r w:rsidRPr="00071B34">
        <w:rPr>
          <w:sz w:val="24"/>
          <w:szCs w:val="24"/>
        </w:rPr>
        <w:t>Виды</w:t>
      </w:r>
      <w:r w:rsidRPr="00071B34">
        <w:rPr>
          <w:spacing w:val="1"/>
          <w:sz w:val="24"/>
          <w:szCs w:val="24"/>
        </w:rPr>
        <w:t xml:space="preserve"> </w:t>
      </w:r>
      <w:r w:rsidRPr="00071B34">
        <w:rPr>
          <w:sz w:val="24"/>
          <w:szCs w:val="24"/>
        </w:rPr>
        <w:t>сказок</w:t>
      </w:r>
      <w:r w:rsidRPr="00071B34">
        <w:rPr>
          <w:spacing w:val="1"/>
          <w:sz w:val="24"/>
          <w:szCs w:val="24"/>
        </w:rPr>
        <w:t xml:space="preserve"> </w:t>
      </w:r>
      <w:r w:rsidRPr="00071B34">
        <w:rPr>
          <w:sz w:val="24"/>
          <w:szCs w:val="24"/>
        </w:rPr>
        <w:t>–</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животных,</w:t>
      </w:r>
      <w:r w:rsidRPr="00071B34">
        <w:rPr>
          <w:spacing w:val="1"/>
          <w:sz w:val="24"/>
          <w:szCs w:val="24"/>
        </w:rPr>
        <w:t xml:space="preserve"> </w:t>
      </w:r>
      <w:r w:rsidRPr="00071B34">
        <w:rPr>
          <w:sz w:val="24"/>
          <w:szCs w:val="24"/>
        </w:rPr>
        <w:t>бытовые, волшебно-фантастические. Литературная сказка, её особенности,</w:t>
      </w:r>
      <w:r w:rsidRPr="00071B34">
        <w:rPr>
          <w:spacing w:val="1"/>
          <w:sz w:val="24"/>
          <w:szCs w:val="24"/>
        </w:rPr>
        <w:t xml:space="preserve"> </w:t>
      </w:r>
      <w:r w:rsidRPr="00071B34">
        <w:rPr>
          <w:sz w:val="24"/>
          <w:szCs w:val="24"/>
        </w:rPr>
        <w:t>связь</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народной</w:t>
      </w:r>
      <w:r w:rsidRPr="00071B34">
        <w:rPr>
          <w:spacing w:val="1"/>
          <w:sz w:val="24"/>
          <w:szCs w:val="24"/>
        </w:rPr>
        <w:t xml:space="preserve"> </w:t>
      </w:r>
      <w:r w:rsidRPr="00071B34">
        <w:rPr>
          <w:sz w:val="24"/>
          <w:szCs w:val="24"/>
        </w:rPr>
        <w:t>сказкой.</w:t>
      </w:r>
      <w:r w:rsidRPr="00071B34">
        <w:rPr>
          <w:spacing w:val="1"/>
          <w:sz w:val="24"/>
          <w:szCs w:val="24"/>
        </w:rPr>
        <w:t xml:space="preserve"> </w:t>
      </w:r>
      <w:r w:rsidRPr="00071B34">
        <w:rPr>
          <w:sz w:val="24"/>
          <w:szCs w:val="24"/>
        </w:rPr>
        <w:t>Понятие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литературном</w:t>
      </w:r>
      <w:r w:rsidRPr="00071B34">
        <w:rPr>
          <w:spacing w:val="1"/>
          <w:sz w:val="24"/>
          <w:szCs w:val="24"/>
        </w:rPr>
        <w:t xml:space="preserve"> </w:t>
      </w:r>
      <w:r w:rsidRPr="00071B34">
        <w:rPr>
          <w:sz w:val="24"/>
          <w:szCs w:val="24"/>
        </w:rPr>
        <w:t>герое.</w:t>
      </w:r>
      <w:r w:rsidRPr="00071B34">
        <w:rPr>
          <w:spacing w:val="1"/>
          <w:sz w:val="24"/>
          <w:szCs w:val="24"/>
        </w:rPr>
        <w:t xml:space="preserve"> </w:t>
      </w:r>
      <w:r w:rsidRPr="00071B34">
        <w:rPr>
          <w:sz w:val="24"/>
          <w:szCs w:val="24"/>
        </w:rPr>
        <w:t>Рассказ</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эпический жанр. Тема и идея. Композиция. Сюжет. Портрет. Образный язык</w:t>
      </w:r>
      <w:r w:rsidRPr="00071B34">
        <w:rPr>
          <w:spacing w:val="1"/>
          <w:sz w:val="24"/>
          <w:szCs w:val="24"/>
        </w:rPr>
        <w:t xml:space="preserve"> </w:t>
      </w:r>
      <w:r w:rsidRPr="00071B34">
        <w:rPr>
          <w:sz w:val="24"/>
          <w:szCs w:val="24"/>
        </w:rPr>
        <w:t>художественного</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(олицетворение,</w:t>
      </w:r>
      <w:r w:rsidRPr="00071B34">
        <w:rPr>
          <w:spacing w:val="1"/>
          <w:sz w:val="24"/>
          <w:szCs w:val="24"/>
        </w:rPr>
        <w:t xml:space="preserve"> </w:t>
      </w:r>
      <w:r w:rsidRPr="00071B34">
        <w:rPr>
          <w:sz w:val="24"/>
          <w:szCs w:val="24"/>
        </w:rPr>
        <w:t>эпитет,</w:t>
      </w:r>
      <w:r w:rsidRPr="00071B34">
        <w:rPr>
          <w:spacing w:val="1"/>
          <w:sz w:val="24"/>
          <w:szCs w:val="24"/>
        </w:rPr>
        <w:t xml:space="preserve"> </w:t>
      </w:r>
      <w:r w:rsidRPr="00071B34">
        <w:rPr>
          <w:sz w:val="24"/>
          <w:szCs w:val="24"/>
        </w:rPr>
        <w:t>сравнение).</w:t>
      </w:r>
      <w:r w:rsidRPr="00071B34">
        <w:rPr>
          <w:spacing w:val="-67"/>
          <w:sz w:val="24"/>
          <w:szCs w:val="24"/>
        </w:rPr>
        <w:t xml:space="preserve"> </w:t>
      </w:r>
      <w:r w:rsidRPr="00071B34">
        <w:rPr>
          <w:sz w:val="24"/>
          <w:szCs w:val="24"/>
        </w:rPr>
        <w:t>Стихотворная и прозаическая речь. Стих, строфа, рифмовка и её виды. Юмор</w:t>
      </w:r>
      <w:r w:rsidRPr="00071B34">
        <w:rPr>
          <w:spacing w:val="-67"/>
          <w:sz w:val="24"/>
          <w:szCs w:val="24"/>
        </w:rPr>
        <w:t xml:space="preserve"> </w:t>
      </w:r>
      <w:r w:rsidRPr="00071B34">
        <w:rPr>
          <w:sz w:val="24"/>
          <w:szCs w:val="24"/>
        </w:rPr>
        <w:t>и сатира.</w:t>
      </w:r>
    </w:p>
    <w:p w:rsidR="0045278C" w:rsidRPr="00071B34" w:rsidRDefault="0045278C" w:rsidP="0045278C">
      <w:pPr>
        <w:pStyle w:val="aff0"/>
        <w:tabs>
          <w:tab w:val="left" w:pos="1583"/>
        </w:tabs>
        <w:autoSpaceDE w:val="0"/>
        <w:autoSpaceDN w:val="0"/>
        <w:ind w:left="1582"/>
        <w:contextualSpacing w:val="0"/>
        <w:jc w:val="both"/>
        <w:rPr>
          <w:rFonts w:ascii="Times New Roman" w:hAnsi="Times New Roman" w:cs="Times New Roman"/>
          <w:b/>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6</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p>
    <w:p w:rsidR="0045278C" w:rsidRPr="00071B34" w:rsidRDefault="0045278C" w:rsidP="0045278C">
      <w:pPr>
        <w:pStyle w:val="aff0"/>
        <w:tabs>
          <w:tab w:val="left" w:pos="1791"/>
        </w:tabs>
        <w:autoSpaceDE w:val="0"/>
        <w:autoSpaceDN w:val="0"/>
        <w:ind w:left="809" w:right="4273"/>
        <w:contextualSpacing w:val="0"/>
        <w:jc w:val="both"/>
        <w:rPr>
          <w:rFonts w:ascii="Times New Roman" w:hAnsi="Times New Roman" w:cs="Times New Roman"/>
          <w:color w:val="auto"/>
        </w:rPr>
      </w:pPr>
      <w:r w:rsidRPr="00071B34">
        <w:rPr>
          <w:rFonts w:ascii="Times New Roman" w:hAnsi="Times New Roman" w:cs="Times New Roman"/>
          <w:color w:val="auto"/>
        </w:rPr>
        <w:t>Устное народное творчество.</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Пословицы</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поговорки.</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Приметы.</w:t>
      </w:r>
    </w:p>
    <w:p w:rsidR="0045278C" w:rsidRPr="00071B34" w:rsidRDefault="0045278C" w:rsidP="0045278C">
      <w:pPr>
        <w:pStyle w:val="aff8"/>
        <w:ind w:right="104"/>
        <w:rPr>
          <w:sz w:val="24"/>
          <w:szCs w:val="24"/>
        </w:rPr>
      </w:pPr>
      <w:r w:rsidRPr="00071B34">
        <w:rPr>
          <w:sz w:val="24"/>
          <w:szCs w:val="24"/>
        </w:rPr>
        <w:t>Мифы:</w:t>
      </w:r>
      <w:r w:rsidRPr="00071B34">
        <w:rPr>
          <w:spacing w:val="-5"/>
          <w:sz w:val="24"/>
          <w:szCs w:val="24"/>
        </w:rPr>
        <w:t xml:space="preserve"> </w:t>
      </w:r>
      <w:r w:rsidRPr="00071B34">
        <w:rPr>
          <w:sz w:val="24"/>
          <w:szCs w:val="24"/>
        </w:rPr>
        <w:t>«Кысянь</w:t>
      </w:r>
      <w:r w:rsidRPr="00071B34">
        <w:rPr>
          <w:spacing w:val="-7"/>
          <w:sz w:val="24"/>
          <w:szCs w:val="24"/>
        </w:rPr>
        <w:t xml:space="preserve"> </w:t>
      </w:r>
      <w:r w:rsidRPr="00071B34">
        <w:rPr>
          <w:sz w:val="24"/>
          <w:szCs w:val="24"/>
        </w:rPr>
        <w:t>светас</w:t>
      </w:r>
      <w:r w:rsidRPr="00071B34">
        <w:rPr>
          <w:spacing w:val="-5"/>
          <w:sz w:val="24"/>
          <w:szCs w:val="24"/>
        </w:rPr>
        <w:t xml:space="preserve"> </w:t>
      </w:r>
      <w:r w:rsidRPr="00071B34">
        <w:rPr>
          <w:sz w:val="24"/>
          <w:szCs w:val="24"/>
        </w:rPr>
        <w:t>лоис</w:t>
      </w:r>
      <w:r w:rsidRPr="00071B34">
        <w:rPr>
          <w:spacing w:val="-6"/>
          <w:sz w:val="24"/>
          <w:szCs w:val="24"/>
        </w:rPr>
        <w:t xml:space="preserve"> </w:t>
      </w:r>
      <w:r w:rsidRPr="00071B34">
        <w:rPr>
          <w:sz w:val="24"/>
          <w:szCs w:val="24"/>
        </w:rPr>
        <w:t>Му»</w:t>
      </w:r>
      <w:r w:rsidRPr="00071B34">
        <w:rPr>
          <w:spacing w:val="-4"/>
          <w:sz w:val="24"/>
          <w:szCs w:val="24"/>
        </w:rPr>
        <w:t xml:space="preserve"> </w:t>
      </w:r>
      <w:r w:rsidRPr="00071B34">
        <w:rPr>
          <w:sz w:val="24"/>
          <w:szCs w:val="24"/>
        </w:rPr>
        <w:t>(«Откуда</w:t>
      </w:r>
      <w:r w:rsidRPr="00071B34">
        <w:rPr>
          <w:spacing w:val="-6"/>
          <w:sz w:val="24"/>
          <w:szCs w:val="24"/>
        </w:rPr>
        <w:t xml:space="preserve"> </w:t>
      </w:r>
      <w:r w:rsidRPr="00071B34">
        <w:rPr>
          <w:sz w:val="24"/>
          <w:szCs w:val="24"/>
        </w:rPr>
        <w:t>взялась</w:t>
      </w:r>
      <w:r w:rsidRPr="00071B34">
        <w:rPr>
          <w:spacing w:val="-6"/>
          <w:sz w:val="24"/>
          <w:szCs w:val="24"/>
        </w:rPr>
        <w:t xml:space="preserve"> </w:t>
      </w:r>
      <w:r w:rsidRPr="00071B34">
        <w:rPr>
          <w:sz w:val="24"/>
          <w:szCs w:val="24"/>
        </w:rPr>
        <w:t>Земля»),</w:t>
      </w:r>
      <w:r w:rsidRPr="00071B34">
        <w:rPr>
          <w:spacing w:val="-10"/>
          <w:sz w:val="24"/>
          <w:szCs w:val="24"/>
        </w:rPr>
        <w:t xml:space="preserve"> </w:t>
      </w:r>
      <w:r w:rsidRPr="00071B34">
        <w:rPr>
          <w:sz w:val="24"/>
          <w:szCs w:val="24"/>
        </w:rPr>
        <w:t>«Кыдз</w:t>
      </w:r>
      <w:r w:rsidRPr="00071B34">
        <w:rPr>
          <w:spacing w:val="-6"/>
          <w:sz w:val="24"/>
          <w:szCs w:val="24"/>
        </w:rPr>
        <w:t xml:space="preserve"> </w:t>
      </w:r>
      <w:r w:rsidRPr="00071B34">
        <w:rPr>
          <w:sz w:val="24"/>
          <w:szCs w:val="24"/>
        </w:rPr>
        <w:t>лоис</w:t>
      </w:r>
      <w:r w:rsidRPr="00071B34">
        <w:rPr>
          <w:spacing w:val="-68"/>
          <w:sz w:val="24"/>
          <w:szCs w:val="24"/>
        </w:rPr>
        <w:t xml:space="preserve"> </w:t>
      </w:r>
      <w:r w:rsidRPr="00071B34">
        <w:rPr>
          <w:sz w:val="24"/>
          <w:szCs w:val="24"/>
        </w:rPr>
        <w:t>коми морт» («Как появился коми-пермяк»), «Мыйсянь сюыс öтiк роза, öтiк</w:t>
      </w:r>
      <w:r w:rsidRPr="00071B34">
        <w:rPr>
          <w:spacing w:val="1"/>
          <w:sz w:val="24"/>
          <w:szCs w:val="24"/>
        </w:rPr>
        <w:t xml:space="preserve"> </w:t>
      </w:r>
      <w:r w:rsidRPr="00071B34">
        <w:rPr>
          <w:sz w:val="24"/>
          <w:szCs w:val="24"/>
        </w:rPr>
        <w:t>шепа»</w:t>
      </w:r>
      <w:r w:rsidRPr="00071B34">
        <w:rPr>
          <w:spacing w:val="-7"/>
          <w:sz w:val="24"/>
          <w:szCs w:val="24"/>
        </w:rPr>
        <w:t xml:space="preserve"> </w:t>
      </w:r>
      <w:r w:rsidRPr="00071B34">
        <w:rPr>
          <w:sz w:val="24"/>
          <w:szCs w:val="24"/>
        </w:rPr>
        <w:t>(«Отчего</w:t>
      </w:r>
      <w:r w:rsidRPr="00071B34">
        <w:rPr>
          <w:spacing w:val="-7"/>
          <w:sz w:val="24"/>
          <w:szCs w:val="24"/>
        </w:rPr>
        <w:t xml:space="preserve"> </w:t>
      </w:r>
      <w:r w:rsidRPr="00071B34">
        <w:rPr>
          <w:sz w:val="24"/>
          <w:szCs w:val="24"/>
        </w:rPr>
        <w:t>злаки</w:t>
      </w:r>
      <w:r w:rsidRPr="00071B34">
        <w:rPr>
          <w:spacing w:val="-8"/>
          <w:sz w:val="24"/>
          <w:szCs w:val="24"/>
        </w:rPr>
        <w:t xml:space="preserve"> </w:t>
      </w:r>
      <w:r w:rsidRPr="00071B34">
        <w:rPr>
          <w:sz w:val="24"/>
          <w:szCs w:val="24"/>
        </w:rPr>
        <w:t>с</w:t>
      </w:r>
      <w:r w:rsidRPr="00071B34">
        <w:rPr>
          <w:spacing w:val="-10"/>
          <w:sz w:val="24"/>
          <w:szCs w:val="24"/>
        </w:rPr>
        <w:t xml:space="preserve"> </w:t>
      </w:r>
      <w:r w:rsidRPr="00071B34">
        <w:rPr>
          <w:sz w:val="24"/>
          <w:szCs w:val="24"/>
        </w:rPr>
        <w:t>одним</w:t>
      </w:r>
      <w:r w:rsidRPr="00071B34">
        <w:rPr>
          <w:spacing w:val="-9"/>
          <w:sz w:val="24"/>
          <w:szCs w:val="24"/>
        </w:rPr>
        <w:t xml:space="preserve"> </w:t>
      </w:r>
      <w:r w:rsidRPr="00071B34">
        <w:rPr>
          <w:sz w:val="24"/>
          <w:szCs w:val="24"/>
        </w:rPr>
        <w:t>колосом,</w:t>
      </w:r>
      <w:r w:rsidRPr="00071B34">
        <w:rPr>
          <w:spacing w:val="-9"/>
          <w:sz w:val="24"/>
          <w:szCs w:val="24"/>
        </w:rPr>
        <w:t xml:space="preserve"> </w:t>
      </w:r>
      <w:r w:rsidRPr="00071B34">
        <w:rPr>
          <w:sz w:val="24"/>
          <w:szCs w:val="24"/>
        </w:rPr>
        <w:t>с</w:t>
      </w:r>
      <w:r w:rsidRPr="00071B34">
        <w:rPr>
          <w:spacing w:val="-7"/>
          <w:sz w:val="24"/>
          <w:szCs w:val="24"/>
        </w:rPr>
        <w:t xml:space="preserve"> </w:t>
      </w:r>
      <w:r w:rsidRPr="00071B34">
        <w:rPr>
          <w:sz w:val="24"/>
          <w:szCs w:val="24"/>
        </w:rPr>
        <w:t>одной</w:t>
      </w:r>
      <w:r w:rsidRPr="00071B34">
        <w:rPr>
          <w:spacing w:val="-8"/>
          <w:sz w:val="24"/>
          <w:szCs w:val="24"/>
        </w:rPr>
        <w:t xml:space="preserve"> </w:t>
      </w:r>
      <w:r w:rsidRPr="00071B34">
        <w:rPr>
          <w:sz w:val="24"/>
          <w:szCs w:val="24"/>
        </w:rPr>
        <w:t>метёлкой»),</w:t>
      </w:r>
      <w:r w:rsidRPr="00071B34">
        <w:rPr>
          <w:spacing w:val="-9"/>
          <w:sz w:val="24"/>
          <w:szCs w:val="24"/>
        </w:rPr>
        <w:t xml:space="preserve"> </w:t>
      </w:r>
      <w:r w:rsidRPr="00071B34">
        <w:rPr>
          <w:sz w:val="24"/>
          <w:szCs w:val="24"/>
        </w:rPr>
        <w:t>«Мыля</w:t>
      </w:r>
      <w:r w:rsidRPr="00071B34">
        <w:rPr>
          <w:spacing w:val="-7"/>
          <w:sz w:val="24"/>
          <w:szCs w:val="24"/>
        </w:rPr>
        <w:t xml:space="preserve"> </w:t>
      </w:r>
      <w:r w:rsidRPr="00071B34">
        <w:rPr>
          <w:sz w:val="24"/>
          <w:szCs w:val="24"/>
        </w:rPr>
        <w:t>ид</w:t>
      </w:r>
      <w:r w:rsidRPr="00071B34">
        <w:rPr>
          <w:spacing w:val="-7"/>
          <w:sz w:val="24"/>
          <w:szCs w:val="24"/>
        </w:rPr>
        <w:t xml:space="preserve"> </w:t>
      </w:r>
      <w:r w:rsidRPr="00071B34">
        <w:rPr>
          <w:sz w:val="24"/>
          <w:szCs w:val="24"/>
        </w:rPr>
        <w:t>шепыс</w:t>
      </w:r>
      <w:r w:rsidRPr="00071B34">
        <w:rPr>
          <w:spacing w:val="-68"/>
          <w:sz w:val="24"/>
          <w:szCs w:val="24"/>
        </w:rPr>
        <w:t xml:space="preserve"> </w:t>
      </w:r>
      <w:r w:rsidRPr="00071B34">
        <w:rPr>
          <w:sz w:val="24"/>
          <w:szCs w:val="24"/>
        </w:rPr>
        <w:t>дженыт»</w:t>
      </w:r>
      <w:r w:rsidRPr="00071B34">
        <w:rPr>
          <w:spacing w:val="-1"/>
          <w:sz w:val="24"/>
          <w:szCs w:val="24"/>
        </w:rPr>
        <w:t xml:space="preserve"> </w:t>
      </w:r>
      <w:r w:rsidRPr="00071B34">
        <w:rPr>
          <w:sz w:val="24"/>
          <w:szCs w:val="24"/>
        </w:rPr>
        <w:t>(«Почему</w:t>
      </w:r>
      <w:r w:rsidRPr="00071B34">
        <w:rPr>
          <w:spacing w:val="-2"/>
          <w:sz w:val="24"/>
          <w:szCs w:val="24"/>
        </w:rPr>
        <w:t xml:space="preserve"> </w:t>
      </w:r>
      <w:r w:rsidRPr="00071B34">
        <w:rPr>
          <w:sz w:val="24"/>
          <w:szCs w:val="24"/>
        </w:rPr>
        <w:t>ячменный колос</w:t>
      </w:r>
      <w:r w:rsidRPr="00071B34">
        <w:rPr>
          <w:spacing w:val="-1"/>
          <w:sz w:val="24"/>
          <w:szCs w:val="24"/>
        </w:rPr>
        <w:t xml:space="preserve"> </w:t>
      </w:r>
      <w:r w:rsidRPr="00071B34">
        <w:rPr>
          <w:sz w:val="24"/>
          <w:szCs w:val="24"/>
        </w:rPr>
        <w:t>короток»).</w:t>
      </w:r>
    </w:p>
    <w:p w:rsidR="0045278C" w:rsidRPr="00071B34" w:rsidRDefault="0045278C" w:rsidP="0045278C">
      <w:pPr>
        <w:pStyle w:val="aff8"/>
        <w:ind w:right="105"/>
        <w:rPr>
          <w:sz w:val="24"/>
          <w:szCs w:val="24"/>
        </w:rPr>
      </w:pPr>
      <w:r w:rsidRPr="00071B34">
        <w:rPr>
          <w:sz w:val="24"/>
          <w:szCs w:val="24"/>
        </w:rPr>
        <w:t>Легенды: «Иньва дорись клад» («Заветный клад на Иньве»), «Полюд да</w:t>
      </w:r>
      <w:r w:rsidRPr="00071B34">
        <w:rPr>
          <w:spacing w:val="1"/>
          <w:sz w:val="24"/>
          <w:szCs w:val="24"/>
        </w:rPr>
        <w:t xml:space="preserve"> </w:t>
      </w:r>
      <w:r w:rsidRPr="00071B34">
        <w:rPr>
          <w:sz w:val="24"/>
          <w:szCs w:val="24"/>
        </w:rPr>
        <w:t>Колчим» («Полюд и Колчим»), «Юкси, Пуки, Чадз да Бач» («Юкси, Пукси,</w:t>
      </w:r>
      <w:r w:rsidRPr="00071B34">
        <w:rPr>
          <w:spacing w:val="1"/>
          <w:sz w:val="24"/>
          <w:szCs w:val="24"/>
        </w:rPr>
        <w:t xml:space="preserve"> </w:t>
      </w:r>
      <w:r w:rsidRPr="00071B34">
        <w:rPr>
          <w:sz w:val="24"/>
          <w:szCs w:val="24"/>
        </w:rPr>
        <w:t>Чазь</w:t>
      </w:r>
      <w:r w:rsidRPr="00071B34">
        <w:rPr>
          <w:spacing w:val="-3"/>
          <w:sz w:val="24"/>
          <w:szCs w:val="24"/>
        </w:rPr>
        <w:t xml:space="preserve"> </w:t>
      </w:r>
      <w:r w:rsidRPr="00071B34">
        <w:rPr>
          <w:sz w:val="24"/>
          <w:szCs w:val="24"/>
        </w:rPr>
        <w:t>и Бач»),</w:t>
      </w:r>
      <w:r w:rsidRPr="00071B34">
        <w:rPr>
          <w:spacing w:val="-1"/>
          <w:sz w:val="24"/>
          <w:szCs w:val="24"/>
        </w:rPr>
        <w:t xml:space="preserve"> </w:t>
      </w:r>
      <w:r w:rsidRPr="00071B34">
        <w:rPr>
          <w:sz w:val="24"/>
          <w:szCs w:val="24"/>
        </w:rPr>
        <w:t>«Пера</w:t>
      </w:r>
      <w:r w:rsidRPr="00071B34">
        <w:rPr>
          <w:spacing w:val="-3"/>
          <w:sz w:val="24"/>
          <w:szCs w:val="24"/>
        </w:rPr>
        <w:t xml:space="preserve"> </w:t>
      </w:r>
      <w:r w:rsidRPr="00071B34">
        <w:rPr>
          <w:sz w:val="24"/>
          <w:szCs w:val="24"/>
        </w:rPr>
        <w:t>да</w:t>
      </w:r>
      <w:r w:rsidRPr="00071B34">
        <w:rPr>
          <w:spacing w:val="-1"/>
          <w:sz w:val="24"/>
          <w:szCs w:val="24"/>
        </w:rPr>
        <w:t xml:space="preserve"> </w:t>
      </w:r>
      <w:r w:rsidRPr="00071B34">
        <w:rPr>
          <w:sz w:val="24"/>
          <w:szCs w:val="24"/>
        </w:rPr>
        <w:t>Зарань» («Пера</w:t>
      </w:r>
      <w:r w:rsidRPr="00071B34">
        <w:rPr>
          <w:spacing w:val="-1"/>
          <w:sz w:val="24"/>
          <w:szCs w:val="24"/>
        </w:rPr>
        <w:t xml:space="preserve"> </w:t>
      </w:r>
      <w:r w:rsidRPr="00071B34">
        <w:rPr>
          <w:sz w:val="24"/>
          <w:szCs w:val="24"/>
        </w:rPr>
        <w:t>и</w:t>
      </w:r>
      <w:r w:rsidRPr="00071B34">
        <w:rPr>
          <w:spacing w:val="-3"/>
          <w:sz w:val="24"/>
          <w:szCs w:val="24"/>
        </w:rPr>
        <w:t xml:space="preserve"> </w:t>
      </w:r>
      <w:r w:rsidRPr="00071B34">
        <w:rPr>
          <w:sz w:val="24"/>
          <w:szCs w:val="24"/>
        </w:rPr>
        <w:t>Зарань»).</w:t>
      </w:r>
    </w:p>
    <w:p w:rsidR="0045278C" w:rsidRPr="00071B34" w:rsidRDefault="0045278C" w:rsidP="0045278C">
      <w:pPr>
        <w:pStyle w:val="aff0"/>
        <w:tabs>
          <w:tab w:val="left" w:pos="1791"/>
        </w:tabs>
        <w:autoSpaceDE w:val="0"/>
        <w:autoSpaceDN w:val="0"/>
        <w:ind w:left="1791"/>
        <w:contextualSpacing w:val="0"/>
        <w:jc w:val="both"/>
        <w:rPr>
          <w:rFonts w:ascii="Times New Roman" w:hAnsi="Times New Roman" w:cs="Times New Roman"/>
          <w:color w:val="auto"/>
        </w:rPr>
      </w:pPr>
      <w:r w:rsidRPr="00071B34">
        <w:rPr>
          <w:rFonts w:ascii="Times New Roman" w:hAnsi="Times New Roman" w:cs="Times New Roman"/>
          <w:color w:val="auto"/>
        </w:rPr>
        <w:t>Коми-пермяцкая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литература.</w:t>
      </w:r>
    </w:p>
    <w:p w:rsidR="0045278C" w:rsidRPr="00071B34" w:rsidRDefault="0045278C" w:rsidP="0045278C">
      <w:pPr>
        <w:pStyle w:val="aff0"/>
        <w:tabs>
          <w:tab w:val="left" w:pos="2444"/>
        </w:tabs>
        <w:autoSpaceDE w:val="0"/>
        <w:autoSpaceDN w:val="0"/>
        <w:ind w:left="809" w:right="106"/>
        <w:contextualSpacing w:val="0"/>
        <w:jc w:val="both"/>
        <w:rPr>
          <w:rFonts w:ascii="Times New Roman" w:hAnsi="Times New Roman" w:cs="Times New Roman"/>
          <w:color w:val="auto"/>
        </w:rPr>
      </w:pPr>
      <w:r w:rsidRPr="00071B34">
        <w:rPr>
          <w:rFonts w:ascii="Times New Roman" w:hAnsi="Times New Roman" w:cs="Times New Roman"/>
          <w:color w:val="auto"/>
        </w:rPr>
        <w:t>Произведения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основоположников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коми-пермяцкой</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литературы.</w:t>
      </w:r>
    </w:p>
    <w:p w:rsidR="0045278C" w:rsidRPr="00071B34" w:rsidRDefault="0045278C" w:rsidP="0045278C">
      <w:pPr>
        <w:pStyle w:val="aff8"/>
        <w:ind w:left="809" w:firstLine="0"/>
        <w:rPr>
          <w:sz w:val="24"/>
          <w:szCs w:val="24"/>
        </w:rPr>
      </w:pPr>
      <w:r w:rsidRPr="00071B34">
        <w:rPr>
          <w:sz w:val="24"/>
          <w:szCs w:val="24"/>
        </w:rPr>
        <w:t>А.Н.</w:t>
      </w:r>
      <w:r w:rsidRPr="00071B34">
        <w:rPr>
          <w:spacing w:val="-5"/>
          <w:sz w:val="24"/>
          <w:szCs w:val="24"/>
        </w:rPr>
        <w:t xml:space="preserve"> </w:t>
      </w:r>
      <w:r w:rsidRPr="00071B34">
        <w:rPr>
          <w:sz w:val="24"/>
          <w:szCs w:val="24"/>
        </w:rPr>
        <w:t>Зубов,</w:t>
      </w:r>
      <w:r w:rsidRPr="00071B34">
        <w:rPr>
          <w:spacing w:val="-4"/>
          <w:sz w:val="24"/>
          <w:szCs w:val="24"/>
        </w:rPr>
        <w:t xml:space="preserve"> </w:t>
      </w:r>
      <w:r w:rsidRPr="00071B34">
        <w:rPr>
          <w:sz w:val="24"/>
          <w:szCs w:val="24"/>
        </w:rPr>
        <w:t>поэма</w:t>
      </w:r>
      <w:r w:rsidRPr="00071B34">
        <w:rPr>
          <w:spacing w:val="-1"/>
          <w:sz w:val="24"/>
          <w:szCs w:val="24"/>
        </w:rPr>
        <w:t xml:space="preserve"> </w:t>
      </w:r>
      <w:r w:rsidRPr="00071B34">
        <w:rPr>
          <w:sz w:val="24"/>
          <w:szCs w:val="24"/>
        </w:rPr>
        <w:t>«Виль</w:t>
      </w:r>
      <w:r w:rsidRPr="00071B34">
        <w:rPr>
          <w:spacing w:val="-3"/>
          <w:sz w:val="24"/>
          <w:szCs w:val="24"/>
        </w:rPr>
        <w:t xml:space="preserve"> </w:t>
      </w:r>
      <w:r w:rsidRPr="00071B34">
        <w:rPr>
          <w:sz w:val="24"/>
          <w:szCs w:val="24"/>
        </w:rPr>
        <w:t>туй вылöт» («По</w:t>
      </w:r>
      <w:r w:rsidRPr="00071B34">
        <w:rPr>
          <w:spacing w:val="-3"/>
          <w:sz w:val="24"/>
          <w:szCs w:val="24"/>
        </w:rPr>
        <w:t xml:space="preserve"> </w:t>
      </w:r>
      <w:r w:rsidRPr="00071B34">
        <w:rPr>
          <w:sz w:val="24"/>
          <w:szCs w:val="24"/>
        </w:rPr>
        <w:t>новому пути»).</w:t>
      </w:r>
    </w:p>
    <w:p w:rsidR="0045278C" w:rsidRPr="00071B34" w:rsidRDefault="0045278C" w:rsidP="0045278C">
      <w:pPr>
        <w:pStyle w:val="aff8"/>
        <w:ind w:left="809" w:firstLine="0"/>
        <w:rPr>
          <w:sz w:val="24"/>
          <w:szCs w:val="24"/>
        </w:rPr>
      </w:pPr>
      <w:r w:rsidRPr="00071B34">
        <w:rPr>
          <w:sz w:val="24"/>
          <w:szCs w:val="24"/>
        </w:rPr>
        <w:t>М.П.</w:t>
      </w:r>
      <w:r w:rsidRPr="00071B34">
        <w:rPr>
          <w:spacing w:val="-3"/>
          <w:sz w:val="24"/>
          <w:szCs w:val="24"/>
        </w:rPr>
        <w:t xml:space="preserve"> </w:t>
      </w:r>
      <w:r w:rsidRPr="00071B34">
        <w:rPr>
          <w:sz w:val="24"/>
          <w:szCs w:val="24"/>
        </w:rPr>
        <w:t>Лихачёв,</w:t>
      </w:r>
      <w:r w:rsidRPr="00071B34">
        <w:rPr>
          <w:spacing w:val="101"/>
          <w:sz w:val="24"/>
          <w:szCs w:val="24"/>
        </w:rPr>
        <w:t xml:space="preserve"> </w:t>
      </w:r>
      <w:r w:rsidRPr="00071B34">
        <w:rPr>
          <w:sz w:val="24"/>
          <w:szCs w:val="24"/>
        </w:rPr>
        <w:t xml:space="preserve">стихотворения:  </w:t>
      </w:r>
      <w:r w:rsidRPr="00071B34">
        <w:rPr>
          <w:spacing w:val="32"/>
          <w:sz w:val="24"/>
          <w:szCs w:val="24"/>
        </w:rPr>
        <w:t xml:space="preserve"> </w:t>
      </w:r>
      <w:r w:rsidRPr="00071B34">
        <w:rPr>
          <w:sz w:val="24"/>
          <w:szCs w:val="24"/>
        </w:rPr>
        <w:t xml:space="preserve">«Одзжык  </w:t>
      </w:r>
      <w:r w:rsidRPr="00071B34">
        <w:rPr>
          <w:spacing w:val="29"/>
          <w:sz w:val="24"/>
          <w:szCs w:val="24"/>
        </w:rPr>
        <w:t xml:space="preserve"> </w:t>
      </w:r>
      <w:r w:rsidRPr="00071B34">
        <w:rPr>
          <w:sz w:val="24"/>
          <w:szCs w:val="24"/>
        </w:rPr>
        <w:t xml:space="preserve">олiм»  </w:t>
      </w:r>
      <w:r w:rsidRPr="00071B34">
        <w:rPr>
          <w:spacing w:val="31"/>
          <w:sz w:val="24"/>
          <w:szCs w:val="24"/>
        </w:rPr>
        <w:t xml:space="preserve"> </w:t>
      </w:r>
      <w:r w:rsidRPr="00071B34">
        <w:rPr>
          <w:sz w:val="24"/>
          <w:szCs w:val="24"/>
        </w:rPr>
        <w:t xml:space="preserve">(«Раньше  </w:t>
      </w:r>
      <w:r w:rsidRPr="00071B34">
        <w:rPr>
          <w:spacing w:val="31"/>
          <w:sz w:val="24"/>
          <w:szCs w:val="24"/>
        </w:rPr>
        <w:t xml:space="preserve"> </w:t>
      </w:r>
      <w:r w:rsidRPr="00071B34">
        <w:rPr>
          <w:sz w:val="24"/>
          <w:szCs w:val="24"/>
        </w:rPr>
        <w:t>жили»),</w:t>
      </w:r>
    </w:p>
    <w:p w:rsidR="0045278C" w:rsidRPr="00071B34" w:rsidRDefault="0045278C" w:rsidP="0045278C">
      <w:pPr>
        <w:pStyle w:val="aff8"/>
        <w:ind w:firstLine="0"/>
        <w:rPr>
          <w:sz w:val="24"/>
          <w:szCs w:val="24"/>
        </w:rPr>
      </w:pPr>
      <w:r w:rsidRPr="00071B34">
        <w:rPr>
          <w:sz w:val="24"/>
          <w:szCs w:val="24"/>
        </w:rPr>
        <w:t>«Кудымкар»</w:t>
      </w:r>
      <w:r w:rsidRPr="00071B34">
        <w:rPr>
          <w:spacing w:val="-5"/>
          <w:sz w:val="24"/>
          <w:szCs w:val="24"/>
        </w:rPr>
        <w:t xml:space="preserve"> </w:t>
      </w:r>
      <w:r w:rsidRPr="00071B34">
        <w:rPr>
          <w:sz w:val="24"/>
          <w:szCs w:val="24"/>
        </w:rPr>
        <w:t>(«Кудымкар»).</w:t>
      </w:r>
    </w:p>
    <w:p w:rsidR="0045278C" w:rsidRPr="00071B34" w:rsidRDefault="0045278C" w:rsidP="0045278C">
      <w:pPr>
        <w:pStyle w:val="aff0"/>
        <w:tabs>
          <w:tab w:val="left" w:pos="2000"/>
        </w:tabs>
        <w:autoSpaceDE w:val="0"/>
        <w:autoSpaceDN w:val="0"/>
        <w:ind w:left="1999"/>
        <w:contextualSpacing w:val="0"/>
        <w:jc w:val="both"/>
        <w:rPr>
          <w:rFonts w:ascii="Times New Roman" w:hAnsi="Times New Roman" w:cs="Times New Roman"/>
          <w:color w:val="auto"/>
        </w:rPr>
      </w:pPr>
      <w:r w:rsidRPr="00071B34">
        <w:rPr>
          <w:rFonts w:ascii="Times New Roman" w:hAnsi="Times New Roman" w:cs="Times New Roman"/>
          <w:color w:val="auto"/>
        </w:rPr>
        <w:t>Природа</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родной</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Пармы.</w:t>
      </w:r>
    </w:p>
    <w:p w:rsidR="0045278C" w:rsidRPr="00071B34" w:rsidRDefault="0045278C" w:rsidP="0045278C">
      <w:pPr>
        <w:pStyle w:val="aff8"/>
        <w:ind w:left="809" w:firstLine="0"/>
        <w:rPr>
          <w:sz w:val="24"/>
          <w:szCs w:val="24"/>
        </w:rPr>
      </w:pPr>
      <w:r w:rsidRPr="00071B34">
        <w:rPr>
          <w:sz w:val="24"/>
          <w:szCs w:val="24"/>
        </w:rPr>
        <w:t>Н.В.</w:t>
      </w:r>
      <w:r w:rsidRPr="00071B34">
        <w:rPr>
          <w:spacing w:val="-3"/>
          <w:sz w:val="24"/>
          <w:szCs w:val="24"/>
        </w:rPr>
        <w:t xml:space="preserve"> </w:t>
      </w:r>
      <w:r w:rsidRPr="00071B34">
        <w:rPr>
          <w:sz w:val="24"/>
          <w:szCs w:val="24"/>
        </w:rPr>
        <w:t>Попов,</w:t>
      </w:r>
      <w:r w:rsidRPr="00071B34">
        <w:rPr>
          <w:spacing w:val="-3"/>
          <w:sz w:val="24"/>
          <w:szCs w:val="24"/>
        </w:rPr>
        <w:t xml:space="preserve"> </w:t>
      </w:r>
      <w:r w:rsidRPr="00071B34">
        <w:rPr>
          <w:sz w:val="24"/>
          <w:szCs w:val="24"/>
        </w:rPr>
        <w:t>стихотворение</w:t>
      </w:r>
      <w:r w:rsidRPr="00071B34">
        <w:rPr>
          <w:spacing w:val="-3"/>
          <w:sz w:val="24"/>
          <w:szCs w:val="24"/>
        </w:rPr>
        <w:t xml:space="preserve"> </w:t>
      </w:r>
      <w:r w:rsidRPr="00071B34">
        <w:rPr>
          <w:sz w:val="24"/>
          <w:szCs w:val="24"/>
        </w:rPr>
        <w:t>«Пармаын»</w:t>
      </w:r>
      <w:r w:rsidRPr="00071B34">
        <w:rPr>
          <w:spacing w:val="-2"/>
          <w:sz w:val="24"/>
          <w:szCs w:val="24"/>
        </w:rPr>
        <w:t xml:space="preserve"> </w:t>
      </w:r>
      <w:r w:rsidRPr="00071B34">
        <w:rPr>
          <w:sz w:val="24"/>
          <w:szCs w:val="24"/>
        </w:rPr>
        <w:t>(«В</w:t>
      </w:r>
      <w:r w:rsidRPr="00071B34">
        <w:rPr>
          <w:spacing w:val="-3"/>
          <w:sz w:val="24"/>
          <w:szCs w:val="24"/>
        </w:rPr>
        <w:t xml:space="preserve"> </w:t>
      </w:r>
      <w:r w:rsidRPr="00071B34">
        <w:rPr>
          <w:sz w:val="24"/>
          <w:szCs w:val="24"/>
        </w:rPr>
        <w:t>Парме»).</w:t>
      </w:r>
    </w:p>
    <w:p w:rsidR="0045278C" w:rsidRPr="00071B34" w:rsidRDefault="0045278C" w:rsidP="0045278C">
      <w:pPr>
        <w:pStyle w:val="aff8"/>
        <w:ind w:left="809" w:right="1506" w:firstLine="0"/>
        <w:rPr>
          <w:sz w:val="24"/>
          <w:szCs w:val="24"/>
        </w:rPr>
      </w:pPr>
      <w:r w:rsidRPr="00071B34">
        <w:rPr>
          <w:sz w:val="24"/>
          <w:szCs w:val="24"/>
        </w:rPr>
        <w:t>М.Д. Вавилин, стихотворение «Вöра край» («Лесной край»).</w:t>
      </w:r>
      <w:r w:rsidRPr="00071B34">
        <w:rPr>
          <w:spacing w:val="-67"/>
          <w:sz w:val="24"/>
          <w:szCs w:val="24"/>
        </w:rPr>
        <w:t xml:space="preserve"> </w:t>
      </w:r>
      <w:r w:rsidRPr="00071B34">
        <w:rPr>
          <w:sz w:val="24"/>
          <w:szCs w:val="24"/>
        </w:rPr>
        <w:t>С.А.</w:t>
      </w:r>
      <w:r w:rsidRPr="00071B34">
        <w:rPr>
          <w:spacing w:val="-3"/>
          <w:sz w:val="24"/>
          <w:szCs w:val="24"/>
        </w:rPr>
        <w:t xml:space="preserve"> </w:t>
      </w:r>
      <w:r w:rsidRPr="00071B34">
        <w:rPr>
          <w:sz w:val="24"/>
          <w:szCs w:val="24"/>
        </w:rPr>
        <w:t>Федосеев,</w:t>
      </w:r>
      <w:r w:rsidRPr="00071B34">
        <w:rPr>
          <w:spacing w:val="-2"/>
          <w:sz w:val="24"/>
          <w:szCs w:val="24"/>
        </w:rPr>
        <w:t xml:space="preserve"> </w:t>
      </w:r>
      <w:r w:rsidRPr="00071B34">
        <w:rPr>
          <w:sz w:val="24"/>
          <w:szCs w:val="24"/>
        </w:rPr>
        <w:t>сказка</w:t>
      </w:r>
      <w:r w:rsidRPr="00071B34">
        <w:rPr>
          <w:spacing w:val="-2"/>
          <w:sz w:val="24"/>
          <w:szCs w:val="24"/>
        </w:rPr>
        <w:t xml:space="preserve"> </w:t>
      </w:r>
      <w:r w:rsidRPr="00071B34">
        <w:rPr>
          <w:sz w:val="24"/>
          <w:szCs w:val="24"/>
        </w:rPr>
        <w:t>«Ар</w:t>
      </w:r>
      <w:r w:rsidRPr="00071B34">
        <w:rPr>
          <w:spacing w:val="-2"/>
          <w:sz w:val="24"/>
          <w:szCs w:val="24"/>
        </w:rPr>
        <w:t xml:space="preserve"> </w:t>
      </w:r>
      <w:r w:rsidRPr="00071B34">
        <w:rPr>
          <w:sz w:val="24"/>
          <w:szCs w:val="24"/>
        </w:rPr>
        <w:t>да</w:t>
      </w:r>
      <w:r w:rsidRPr="00071B34">
        <w:rPr>
          <w:spacing w:val="-1"/>
          <w:sz w:val="24"/>
          <w:szCs w:val="24"/>
        </w:rPr>
        <w:t xml:space="preserve"> </w:t>
      </w:r>
      <w:r w:rsidRPr="00071B34">
        <w:rPr>
          <w:sz w:val="24"/>
          <w:szCs w:val="24"/>
        </w:rPr>
        <w:t>тöв»</w:t>
      </w:r>
      <w:r w:rsidRPr="00071B34">
        <w:rPr>
          <w:spacing w:val="-1"/>
          <w:sz w:val="24"/>
          <w:szCs w:val="24"/>
        </w:rPr>
        <w:t xml:space="preserve"> </w:t>
      </w:r>
      <w:r w:rsidRPr="00071B34">
        <w:rPr>
          <w:sz w:val="24"/>
          <w:szCs w:val="24"/>
        </w:rPr>
        <w:t>(«Осень</w:t>
      </w:r>
      <w:r w:rsidRPr="00071B34">
        <w:rPr>
          <w:spacing w:val="-2"/>
          <w:sz w:val="24"/>
          <w:szCs w:val="24"/>
        </w:rPr>
        <w:t xml:space="preserve"> </w:t>
      </w:r>
      <w:r w:rsidRPr="00071B34">
        <w:rPr>
          <w:sz w:val="24"/>
          <w:szCs w:val="24"/>
        </w:rPr>
        <w:t>и зима»).</w:t>
      </w:r>
    </w:p>
    <w:p w:rsidR="0045278C" w:rsidRPr="00071B34" w:rsidRDefault="0045278C" w:rsidP="0045278C">
      <w:pPr>
        <w:pStyle w:val="aff8"/>
        <w:rPr>
          <w:sz w:val="24"/>
          <w:szCs w:val="24"/>
        </w:rPr>
      </w:pPr>
      <w:r w:rsidRPr="00071B34">
        <w:rPr>
          <w:sz w:val="24"/>
          <w:szCs w:val="24"/>
        </w:rPr>
        <w:t>Г.М.</w:t>
      </w:r>
      <w:r w:rsidRPr="00071B34">
        <w:rPr>
          <w:spacing w:val="-3"/>
          <w:sz w:val="24"/>
          <w:szCs w:val="24"/>
        </w:rPr>
        <w:t xml:space="preserve"> </w:t>
      </w:r>
      <w:r w:rsidRPr="00071B34">
        <w:rPr>
          <w:sz w:val="24"/>
          <w:szCs w:val="24"/>
        </w:rPr>
        <w:t>Бачева,</w:t>
      </w:r>
      <w:r w:rsidRPr="00071B34">
        <w:rPr>
          <w:spacing w:val="42"/>
          <w:sz w:val="24"/>
          <w:szCs w:val="24"/>
        </w:rPr>
        <w:t xml:space="preserve"> </w:t>
      </w:r>
      <w:r w:rsidRPr="00071B34">
        <w:rPr>
          <w:sz w:val="24"/>
          <w:szCs w:val="24"/>
        </w:rPr>
        <w:t>стихотворения:</w:t>
      </w:r>
      <w:r w:rsidRPr="00071B34">
        <w:rPr>
          <w:spacing w:val="42"/>
          <w:sz w:val="24"/>
          <w:szCs w:val="24"/>
        </w:rPr>
        <w:t xml:space="preserve"> </w:t>
      </w:r>
      <w:r w:rsidRPr="00071B34">
        <w:rPr>
          <w:sz w:val="24"/>
          <w:szCs w:val="24"/>
        </w:rPr>
        <w:t>«Тэ</w:t>
      </w:r>
      <w:r w:rsidRPr="00071B34">
        <w:rPr>
          <w:spacing w:val="42"/>
          <w:sz w:val="24"/>
          <w:szCs w:val="24"/>
        </w:rPr>
        <w:t xml:space="preserve"> </w:t>
      </w:r>
      <w:r w:rsidRPr="00071B34">
        <w:rPr>
          <w:sz w:val="24"/>
          <w:szCs w:val="24"/>
        </w:rPr>
        <w:t>менам</w:t>
      </w:r>
      <w:r w:rsidRPr="00071B34">
        <w:rPr>
          <w:spacing w:val="43"/>
          <w:sz w:val="24"/>
          <w:szCs w:val="24"/>
        </w:rPr>
        <w:t xml:space="preserve"> </w:t>
      </w:r>
      <w:r w:rsidRPr="00071B34">
        <w:rPr>
          <w:sz w:val="24"/>
          <w:szCs w:val="24"/>
        </w:rPr>
        <w:t>коми</w:t>
      </w:r>
      <w:r w:rsidRPr="00071B34">
        <w:rPr>
          <w:spacing w:val="44"/>
          <w:sz w:val="24"/>
          <w:szCs w:val="24"/>
        </w:rPr>
        <w:t xml:space="preserve"> </w:t>
      </w:r>
      <w:r w:rsidRPr="00071B34">
        <w:rPr>
          <w:sz w:val="24"/>
          <w:szCs w:val="24"/>
        </w:rPr>
        <w:t>муö…»</w:t>
      </w:r>
      <w:r w:rsidRPr="00071B34">
        <w:rPr>
          <w:spacing w:val="43"/>
          <w:sz w:val="24"/>
          <w:szCs w:val="24"/>
        </w:rPr>
        <w:t xml:space="preserve"> </w:t>
      </w:r>
      <w:r w:rsidRPr="00071B34">
        <w:rPr>
          <w:sz w:val="24"/>
          <w:szCs w:val="24"/>
        </w:rPr>
        <w:t>(«Ты</w:t>
      </w:r>
      <w:r w:rsidRPr="00071B34">
        <w:rPr>
          <w:spacing w:val="44"/>
          <w:sz w:val="24"/>
          <w:szCs w:val="24"/>
        </w:rPr>
        <w:t xml:space="preserve"> </w:t>
      </w:r>
      <w:r w:rsidRPr="00071B34">
        <w:rPr>
          <w:sz w:val="24"/>
          <w:szCs w:val="24"/>
        </w:rPr>
        <w:t>земля</w:t>
      </w:r>
      <w:r w:rsidRPr="00071B34">
        <w:rPr>
          <w:spacing w:val="43"/>
          <w:sz w:val="24"/>
          <w:szCs w:val="24"/>
        </w:rPr>
        <w:t xml:space="preserve"> </w:t>
      </w:r>
      <w:r w:rsidRPr="00071B34">
        <w:rPr>
          <w:sz w:val="24"/>
          <w:szCs w:val="24"/>
        </w:rPr>
        <w:t>моя</w:t>
      </w:r>
      <w:r w:rsidRPr="00071B34">
        <w:rPr>
          <w:spacing w:val="-67"/>
          <w:sz w:val="24"/>
          <w:szCs w:val="24"/>
        </w:rPr>
        <w:t xml:space="preserve"> </w:t>
      </w:r>
      <w:r w:rsidRPr="00071B34">
        <w:rPr>
          <w:sz w:val="24"/>
          <w:szCs w:val="24"/>
        </w:rPr>
        <w:t>коми…»),</w:t>
      </w:r>
      <w:r w:rsidRPr="00071B34">
        <w:rPr>
          <w:spacing w:val="-3"/>
          <w:sz w:val="24"/>
          <w:szCs w:val="24"/>
        </w:rPr>
        <w:t xml:space="preserve"> </w:t>
      </w:r>
      <w:r w:rsidRPr="00071B34">
        <w:rPr>
          <w:sz w:val="24"/>
          <w:szCs w:val="24"/>
        </w:rPr>
        <w:t>«Жагöник</w:t>
      </w:r>
      <w:r w:rsidRPr="00071B34">
        <w:rPr>
          <w:spacing w:val="-2"/>
          <w:sz w:val="24"/>
          <w:szCs w:val="24"/>
        </w:rPr>
        <w:t xml:space="preserve"> </w:t>
      </w:r>
      <w:r w:rsidRPr="00071B34">
        <w:rPr>
          <w:sz w:val="24"/>
          <w:szCs w:val="24"/>
        </w:rPr>
        <w:t>йöр</w:t>
      </w:r>
      <w:r w:rsidRPr="00071B34">
        <w:rPr>
          <w:spacing w:val="-2"/>
          <w:sz w:val="24"/>
          <w:szCs w:val="24"/>
        </w:rPr>
        <w:t xml:space="preserve"> </w:t>
      </w:r>
      <w:r w:rsidRPr="00071B34">
        <w:rPr>
          <w:sz w:val="24"/>
          <w:szCs w:val="24"/>
        </w:rPr>
        <w:t>пельöсын</w:t>
      </w:r>
      <w:r w:rsidRPr="00071B34">
        <w:rPr>
          <w:spacing w:val="-3"/>
          <w:sz w:val="24"/>
          <w:szCs w:val="24"/>
        </w:rPr>
        <w:t xml:space="preserve"> </w:t>
      </w:r>
      <w:r w:rsidRPr="00071B34">
        <w:rPr>
          <w:sz w:val="24"/>
          <w:szCs w:val="24"/>
        </w:rPr>
        <w:t>пакмö…»</w:t>
      </w:r>
      <w:r w:rsidRPr="00071B34">
        <w:rPr>
          <w:spacing w:val="-2"/>
          <w:sz w:val="24"/>
          <w:szCs w:val="24"/>
        </w:rPr>
        <w:t xml:space="preserve"> </w:t>
      </w:r>
      <w:r w:rsidRPr="00071B34">
        <w:rPr>
          <w:sz w:val="24"/>
          <w:szCs w:val="24"/>
        </w:rPr>
        <w:t>(«Сугроб</w:t>
      </w:r>
      <w:r w:rsidRPr="00071B34">
        <w:rPr>
          <w:spacing w:val="-3"/>
          <w:sz w:val="24"/>
          <w:szCs w:val="24"/>
        </w:rPr>
        <w:t xml:space="preserve"> </w:t>
      </w:r>
      <w:r w:rsidRPr="00071B34">
        <w:rPr>
          <w:sz w:val="24"/>
          <w:szCs w:val="24"/>
        </w:rPr>
        <w:t>у</w:t>
      </w:r>
      <w:r w:rsidRPr="00071B34">
        <w:rPr>
          <w:spacing w:val="-2"/>
          <w:sz w:val="24"/>
          <w:szCs w:val="24"/>
        </w:rPr>
        <w:t xml:space="preserve"> </w:t>
      </w:r>
      <w:r w:rsidRPr="00071B34">
        <w:rPr>
          <w:sz w:val="24"/>
          <w:szCs w:val="24"/>
        </w:rPr>
        <w:t>изгороди</w:t>
      </w:r>
      <w:r w:rsidRPr="00071B34">
        <w:rPr>
          <w:spacing w:val="-1"/>
          <w:sz w:val="24"/>
          <w:szCs w:val="24"/>
        </w:rPr>
        <w:t xml:space="preserve"> </w:t>
      </w:r>
      <w:r w:rsidRPr="00071B34">
        <w:rPr>
          <w:sz w:val="24"/>
          <w:szCs w:val="24"/>
        </w:rPr>
        <w:t>тает…»).</w:t>
      </w:r>
    </w:p>
    <w:p w:rsidR="0045278C" w:rsidRPr="00071B34" w:rsidRDefault="0045278C" w:rsidP="0045278C">
      <w:pPr>
        <w:pStyle w:val="aff0"/>
        <w:tabs>
          <w:tab w:val="left" w:pos="2000"/>
        </w:tabs>
        <w:autoSpaceDE w:val="0"/>
        <w:autoSpaceDN w:val="0"/>
        <w:ind w:left="1999"/>
        <w:contextualSpacing w:val="0"/>
        <w:jc w:val="both"/>
        <w:rPr>
          <w:rFonts w:ascii="Times New Roman" w:hAnsi="Times New Roman" w:cs="Times New Roman"/>
          <w:color w:val="auto"/>
        </w:rPr>
      </w:pPr>
      <w:r w:rsidRPr="00071B34">
        <w:rPr>
          <w:rFonts w:ascii="Times New Roman" w:hAnsi="Times New Roman" w:cs="Times New Roman"/>
          <w:color w:val="auto"/>
        </w:rPr>
        <w:t>Произведения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детях.</w:t>
      </w:r>
    </w:p>
    <w:p w:rsidR="0045278C" w:rsidRPr="00071B34" w:rsidRDefault="0045278C" w:rsidP="0045278C">
      <w:pPr>
        <w:pStyle w:val="aff8"/>
        <w:ind w:left="809" w:firstLine="0"/>
        <w:rPr>
          <w:sz w:val="24"/>
          <w:szCs w:val="24"/>
        </w:rPr>
      </w:pPr>
      <w:r w:rsidRPr="00071B34">
        <w:rPr>
          <w:sz w:val="24"/>
          <w:szCs w:val="24"/>
        </w:rPr>
        <w:t>И.А.</w:t>
      </w:r>
      <w:r w:rsidRPr="00071B34">
        <w:rPr>
          <w:spacing w:val="-2"/>
          <w:sz w:val="24"/>
          <w:szCs w:val="24"/>
        </w:rPr>
        <w:t xml:space="preserve"> </w:t>
      </w:r>
      <w:r w:rsidRPr="00071B34">
        <w:rPr>
          <w:sz w:val="24"/>
          <w:szCs w:val="24"/>
        </w:rPr>
        <w:t>Минин,</w:t>
      </w:r>
      <w:r w:rsidRPr="00071B34">
        <w:rPr>
          <w:spacing w:val="-5"/>
          <w:sz w:val="24"/>
          <w:szCs w:val="24"/>
        </w:rPr>
        <w:t xml:space="preserve"> </w:t>
      </w:r>
      <w:r w:rsidRPr="00071B34">
        <w:rPr>
          <w:sz w:val="24"/>
          <w:szCs w:val="24"/>
        </w:rPr>
        <w:t>повесть</w:t>
      </w:r>
      <w:r w:rsidRPr="00071B34">
        <w:rPr>
          <w:spacing w:val="-3"/>
          <w:sz w:val="24"/>
          <w:szCs w:val="24"/>
        </w:rPr>
        <w:t xml:space="preserve"> </w:t>
      </w:r>
      <w:r w:rsidRPr="00071B34">
        <w:rPr>
          <w:sz w:val="24"/>
          <w:szCs w:val="24"/>
        </w:rPr>
        <w:t>«Ва</w:t>
      </w:r>
      <w:r w:rsidRPr="00071B34">
        <w:rPr>
          <w:spacing w:val="-2"/>
          <w:sz w:val="24"/>
          <w:szCs w:val="24"/>
        </w:rPr>
        <w:t xml:space="preserve"> </w:t>
      </w:r>
      <w:r w:rsidRPr="00071B34">
        <w:rPr>
          <w:sz w:val="24"/>
          <w:szCs w:val="24"/>
        </w:rPr>
        <w:t>увтын</w:t>
      </w:r>
      <w:r w:rsidRPr="00071B34">
        <w:rPr>
          <w:spacing w:val="-3"/>
          <w:sz w:val="24"/>
          <w:szCs w:val="24"/>
        </w:rPr>
        <w:t xml:space="preserve"> </w:t>
      </w:r>
      <w:r w:rsidRPr="00071B34">
        <w:rPr>
          <w:sz w:val="24"/>
          <w:szCs w:val="24"/>
        </w:rPr>
        <w:t>пос»</w:t>
      </w:r>
      <w:r w:rsidRPr="00071B34">
        <w:rPr>
          <w:spacing w:val="-1"/>
          <w:sz w:val="24"/>
          <w:szCs w:val="24"/>
        </w:rPr>
        <w:t xml:space="preserve"> </w:t>
      </w:r>
      <w:r w:rsidRPr="00071B34">
        <w:rPr>
          <w:sz w:val="24"/>
          <w:szCs w:val="24"/>
        </w:rPr>
        <w:t>(«Мост</w:t>
      </w:r>
      <w:r w:rsidRPr="00071B34">
        <w:rPr>
          <w:spacing w:val="-5"/>
          <w:sz w:val="24"/>
          <w:szCs w:val="24"/>
        </w:rPr>
        <w:t xml:space="preserve"> </w:t>
      </w:r>
      <w:r w:rsidRPr="00071B34">
        <w:rPr>
          <w:sz w:val="24"/>
          <w:szCs w:val="24"/>
        </w:rPr>
        <w:t>под</w:t>
      </w:r>
      <w:r w:rsidRPr="00071B34">
        <w:rPr>
          <w:spacing w:val="-1"/>
          <w:sz w:val="24"/>
          <w:szCs w:val="24"/>
        </w:rPr>
        <w:t xml:space="preserve"> </w:t>
      </w:r>
      <w:r w:rsidRPr="00071B34">
        <w:rPr>
          <w:sz w:val="24"/>
          <w:szCs w:val="24"/>
        </w:rPr>
        <w:t>водой»).</w:t>
      </w:r>
    </w:p>
    <w:p w:rsidR="0045278C" w:rsidRPr="00071B34" w:rsidRDefault="0045278C" w:rsidP="0045278C">
      <w:pPr>
        <w:pStyle w:val="aff8"/>
        <w:ind w:left="809" w:firstLine="0"/>
        <w:rPr>
          <w:sz w:val="24"/>
          <w:szCs w:val="24"/>
        </w:rPr>
      </w:pPr>
      <w:r w:rsidRPr="00071B34">
        <w:rPr>
          <w:sz w:val="24"/>
          <w:szCs w:val="24"/>
        </w:rPr>
        <w:t>Л.П.</w:t>
      </w:r>
      <w:r w:rsidRPr="00071B34">
        <w:rPr>
          <w:spacing w:val="-2"/>
          <w:sz w:val="24"/>
          <w:szCs w:val="24"/>
        </w:rPr>
        <w:t xml:space="preserve"> </w:t>
      </w:r>
      <w:r w:rsidRPr="00071B34">
        <w:rPr>
          <w:sz w:val="24"/>
          <w:szCs w:val="24"/>
        </w:rPr>
        <w:t>Гуляева,</w:t>
      </w:r>
      <w:r w:rsidRPr="00071B34">
        <w:rPr>
          <w:spacing w:val="-2"/>
          <w:sz w:val="24"/>
          <w:szCs w:val="24"/>
        </w:rPr>
        <w:t xml:space="preserve"> </w:t>
      </w:r>
      <w:r w:rsidRPr="00071B34">
        <w:rPr>
          <w:sz w:val="24"/>
          <w:szCs w:val="24"/>
        </w:rPr>
        <w:t>рассказ</w:t>
      </w:r>
      <w:r w:rsidRPr="00071B34">
        <w:rPr>
          <w:spacing w:val="-2"/>
          <w:sz w:val="24"/>
          <w:szCs w:val="24"/>
        </w:rPr>
        <w:t xml:space="preserve"> </w:t>
      </w:r>
      <w:r w:rsidRPr="00071B34">
        <w:rPr>
          <w:sz w:val="24"/>
          <w:szCs w:val="24"/>
        </w:rPr>
        <w:t>Купайтчöм</w:t>
      </w:r>
      <w:r w:rsidRPr="00071B34">
        <w:rPr>
          <w:spacing w:val="-2"/>
          <w:sz w:val="24"/>
          <w:szCs w:val="24"/>
        </w:rPr>
        <w:t xml:space="preserve"> </w:t>
      </w:r>
      <w:r w:rsidRPr="00071B34">
        <w:rPr>
          <w:sz w:val="24"/>
          <w:szCs w:val="24"/>
        </w:rPr>
        <w:t>(«Купание»).</w:t>
      </w:r>
    </w:p>
    <w:p w:rsidR="0045278C" w:rsidRPr="00071B34" w:rsidRDefault="0045278C" w:rsidP="0045278C">
      <w:pPr>
        <w:pStyle w:val="aff8"/>
        <w:tabs>
          <w:tab w:val="left" w:pos="2794"/>
          <w:tab w:val="left" w:pos="4082"/>
          <w:tab w:val="left" w:pos="5829"/>
          <w:tab w:val="left" w:pos="6926"/>
          <w:tab w:val="left" w:pos="8743"/>
        </w:tabs>
        <w:ind w:right="107"/>
        <w:rPr>
          <w:sz w:val="24"/>
          <w:szCs w:val="24"/>
        </w:rPr>
      </w:pPr>
      <w:r w:rsidRPr="00071B34">
        <w:rPr>
          <w:sz w:val="24"/>
          <w:szCs w:val="24"/>
        </w:rPr>
        <w:t>В.В.</w:t>
      </w:r>
      <w:r w:rsidRPr="00071B34">
        <w:rPr>
          <w:spacing w:val="-2"/>
          <w:sz w:val="24"/>
          <w:szCs w:val="24"/>
        </w:rPr>
        <w:t xml:space="preserve"> </w:t>
      </w:r>
      <w:r w:rsidRPr="00071B34">
        <w:rPr>
          <w:sz w:val="24"/>
          <w:szCs w:val="24"/>
        </w:rPr>
        <w:t>Климов,</w:t>
      </w:r>
      <w:r w:rsidRPr="00071B34">
        <w:rPr>
          <w:sz w:val="24"/>
          <w:szCs w:val="24"/>
        </w:rPr>
        <w:tab/>
        <w:t>рассказ</w:t>
      </w:r>
      <w:r w:rsidRPr="00071B34">
        <w:rPr>
          <w:sz w:val="24"/>
          <w:szCs w:val="24"/>
        </w:rPr>
        <w:tab/>
        <w:t>«Видзчись,</w:t>
      </w:r>
      <w:r w:rsidRPr="00071B34">
        <w:rPr>
          <w:sz w:val="24"/>
          <w:szCs w:val="24"/>
        </w:rPr>
        <w:tab/>
        <w:t>деду»</w:t>
      </w:r>
      <w:r w:rsidRPr="00071B34">
        <w:rPr>
          <w:sz w:val="24"/>
          <w:szCs w:val="24"/>
        </w:rPr>
        <w:tab/>
        <w:t>(«Подожди,</w:t>
      </w:r>
      <w:r w:rsidRPr="00071B34">
        <w:rPr>
          <w:sz w:val="24"/>
          <w:szCs w:val="24"/>
        </w:rPr>
        <w:tab/>
      </w:r>
      <w:r w:rsidRPr="00071B34">
        <w:rPr>
          <w:spacing w:val="-1"/>
          <w:sz w:val="24"/>
          <w:szCs w:val="24"/>
        </w:rPr>
        <w:t>дед»),</w:t>
      </w:r>
      <w:r w:rsidRPr="00071B34">
        <w:rPr>
          <w:spacing w:val="-67"/>
          <w:sz w:val="24"/>
          <w:szCs w:val="24"/>
        </w:rPr>
        <w:t xml:space="preserve"> </w:t>
      </w:r>
      <w:r w:rsidRPr="00071B34">
        <w:rPr>
          <w:sz w:val="24"/>
          <w:szCs w:val="24"/>
        </w:rPr>
        <w:t>стихотворение</w:t>
      </w:r>
      <w:r w:rsidRPr="00071B34">
        <w:rPr>
          <w:spacing w:val="-2"/>
          <w:sz w:val="24"/>
          <w:szCs w:val="24"/>
        </w:rPr>
        <w:t xml:space="preserve"> </w:t>
      </w:r>
      <w:r w:rsidRPr="00071B34">
        <w:rPr>
          <w:sz w:val="24"/>
          <w:szCs w:val="24"/>
        </w:rPr>
        <w:t>«Быдöнкöт</w:t>
      </w:r>
      <w:r w:rsidRPr="00071B34">
        <w:rPr>
          <w:spacing w:val="-1"/>
          <w:sz w:val="24"/>
          <w:szCs w:val="24"/>
        </w:rPr>
        <w:t xml:space="preserve"> </w:t>
      </w:r>
      <w:r w:rsidRPr="00071B34">
        <w:rPr>
          <w:sz w:val="24"/>
          <w:szCs w:val="24"/>
        </w:rPr>
        <w:t>лöсялiсь»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ладу со</w:t>
      </w:r>
      <w:r w:rsidRPr="00071B34">
        <w:rPr>
          <w:spacing w:val="-1"/>
          <w:sz w:val="24"/>
          <w:szCs w:val="24"/>
        </w:rPr>
        <w:t xml:space="preserve"> </w:t>
      </w:r>
      <w:r w:rsidRPr="00071B34">
        <w:rPr>
          <w:sz w:val="24"/>
          <w:szCs w:val="24"/>
        </w:rPr>
        <w:t>всеми»).</w:t>
      </w:r>
    </w:p>
    <w:p w:rsidR="0045278C" w:rsidRPr="00071B34" w:rsidRDefault="0045278C" w:rsidP="0045278C">
      <w:pPr>
        <w:pStyle w:val="aff0"/>
        <w:tabs>
          <w:tab w:val="left" w:pos="2000"/>
        </w:tabs>
        <w:autoSpaceDE w:val="0"/>
        <w:autoSpaceDN w:val="0"/>
        <w:ind w:left="1999"/>
        <w:contextualSpacing w:val="0"/>
        <w:jc w:val="both"/>
        <w:rPr>
          <w:rFonts w:ascii="Times New Roman" w:hAnsi="Times New Roman" w:cs="Times New Roman"/>
          <w:color w:val="auto"/>
        </w:rPr>
      </w:pPr>
      <w:r w:rsidRPr="00071B34">
        <w:rPr>
          <w:rFonts w:ascii="Times New Roman" w:hAnsi="Times New Roman" w:cs="Times New Roman"/>
          <w:color w:val="auto"/>
        </w:rPr>
        <w:t>Произведения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Парме.</w:t>
      </w:r>
    </w:p>
    <w:p w:rsidR="0045278C" w:rsidRPr="00071B34" w:rsidRDefault="0045278C" w:rsidP="0045278C">
      <w:pPr>
        <w:pStyle w:val="aff8"/>
        <w:rPr>
          <w:sz w:val="24"/>
          <w:szCs w:val="24"/>
        </w:rPr>
      </w:pPr>
      <w:r w:rsidRPr="00071B34">
        <w:rPr>
          <w:sz w:val="24"/>
          <w:szCs w:val="24"/>
        </w:rPr>
        <w:t>С.И.</w:t>
      </w:r>
      <w:r w:rsidRPr="00071B34">
        <w:rPr>
          <w:spacing w:val="-3"/>
          <w:sz w:val="24"/>
          <w:szCs w:val="24"/>
        </w:rPr>
        <w:t xml:space="preserve"> </w:t>
      </w:r>
      <w:r w:rsidRPr="00071B34">
        <w:rPr>
          <w:sz w:val="24"/>
          <w:szCs w:val="24"/>
        </w:rPr>
        <w:t>Караваев,</w:t>
      </w:r>
      <w:r w:rsidRPr="00071B34">
        <w:rPr>
          <w:spacing w:val="28"/>
          <w:sz w:val="24"/>
          <w:szCs w:val="24"/>
        </w:rPr>
        <w:t xml:space="preserve"> </w:t>
      </w:r>
      <w:r w:rsidRPr="00071B34">
        <w:rPr>
          <w:sz w:val="24"/>
          <w:szCs w:val="24"/>
        </w:rPr>
        <w:t>стихотворение</w:t>
      </w:r>
      <w:r w:rsidRPr="00071B34">
        <w:rPr>
          <w:spacing w:val="27"/>
          <w:sz w:val="24"/>
          <w:szCs w:val="24"/>
        </w:rPr>
        <w:t xml:space="preserve"> </w:t>
      </w:r>
      <w:r w:rsidRPr="00071B34">
        <w:rPr>
          <w:sz w:val="24"/>
          <w:szCs w:val="24"/>
        </w:rPr>
        <w:t>«Коми</w:t>
      </w:r>
      <w:r w:rsidRPr="00071B34">
        <w:rPr>
          <w:spacing w:val="27"/>
          <w:sz w:val="24"/>
          <w:szCs w:val="24"/>
        </w:rPr>
        <w:t xml:space="preserve"> </w:t>
      </w:r>
      <w:r w:rsidRPr="00071B34">
        <w:rPr>
          <w:sz w:val="24"/>
          <w:szCs w:val="24"/>
        </w:rPr>
        <w:t>муыс</w:t>
      </w:r>
      <w:r w:rsidRPr="00071B34">
        <w:rPr>
          <w:spacing w:val="29"/>
          <w:sz w:val="24"/>
          <w:szCs w:val="24"/>
        </w:rPr>
        <w:t xml:space="preserve"> </w:t>
      </w:r>
      <w:r w:rsidRPr="00071B34">
        <w:rPr>
          <w:sz w:val="24"/>
          <w:szCs w:val="24"/>
        </w:rPr>
        <w:t>Россиялöн</w:t>
      </w:r>
      <w:r w:rsidRPr="00071B34">
        <w:rPr>
          <w:spacing w:val="27"/>
          <w:sz w:val="24"/>
          <w:szCs w:val="24"/>
        </w:rPr>
        <w:t xml:space="preserve"> </w:t>
      </w:r>
      <w:r w:rsidRPr="00071B34">
        <w:rPr>
          <w:sz w:val="24"/>
          <w:szCs w:val="24"/>
        </w:rPr>
        <w:t>тор»</w:t>
      </w:r>
      <w:r w:rsidRPr="00071B34">
        <w:rPr>
          <w:spacing w:val="30"/>
          <w:sz w:val="24"/>
          <w:szCs w:val="24"/>
        </w:rPr>
        <w:t xml:space="preserve"> </w:t>
      </w:r>
      <w:r w:rsidRPr="00071B34">
        <w:rPr>
          <w:sz w:val="24"/>
          <w:szCs w:val="24"/>
        </w:rPr>
        <w:t>(«Коми</w:t>
      </w:r>
      <w:r w:rsidRPr="00071B34">
        <w:rPr>
          <w:spacing w:val="-67"/>
          <w:sz w:val="24"/>
          <w:szCs w:val="24"/>
        </w:rPr>
        <w:t xml:space="preserve"> </w:t>
      </w:r>
      <w:r w:rsidRPr="00071B34">
        <w:rPr>
          <w:sz w:val="24"/>
          <w:szCs w:val="24"/>
        </w:rPr>
        <w:t>земля</w:t>
      </w:r>
      <w:r w:rsidRPr="00071B34">
        <w:rPr>
          <w:spacing w:val="-2"/>
          <w:sz w:val="24"/>
          <w:szCs w:val="24"/>
        </w:rPr>
        <w:t xml:space="preserve"> </w:t>
      </w:r>
      <w:r w:rsidRPr="00071B34">
        <w:rPr>
          <w:sz w:val="24"/>
          <w:szCs w:val="24"/>
        </w:rPr>
        <w:t>– частица</w:t>
      </w:r>
      <w:r w:rsidRPr="00071B34">
        <w:rPr>
          <w:spacing w:val="-1"/>
          <w:sz w:val="24"/>
          <w:szCs w:val="24"/>
        </w:rPr>
        <w:t xml:space="preserve"> </w:t>
      </w:r>
      <w:r w:rsidRPr="00071B34">
        <w:rPr>
          <w:sz w:val="24"/>
          <w:szCs w:val="24"/>
        </w:rPr>
        <w:t>России»).</w:t>
      </w:r>
    </w:p>
    <w:p w:rsidR="0045278C" w:rsidRPr="00071B34" w:rsidRDefault="0045278C" w:rsidP="0045278C">
      <w:pPr>
        <w:pStyle w:val="aff8"/>
        <w:ind w:firstLine="708"/>
        <w:rPr>
          <w:sz w:val="24"/>
          <w:szCs w:val="24"/>
        </w:rPr>
      </w:pPr>
      <w:r w:rsidRPr="00071B34">
        <w:rPr>
          <w:sz w:val="24"/>
          <w:szCs w:val="24"/>
        </w:rPr>
        <w:t>Л.Е.</w:t>
      </w:r>
      <w:r w:rsidRPr="00071B34">
        <w:rPr>
          <w:spacing w:val="-3"/>
          <w:sz w:val="24"/>
          <w:szCs w:val="24"/>
        </w:rPr>
        <w:t xml:space="preserve"> </w:t>
      </w:r>
      <w:r w:rsidRPr="00071B34">
        <w:rPr>
          <w:sz w:val="24"/>
          <w:szCs w:val="24"/>
        </w:rPr>
        <w:t>Никитин,</w:t>
      </w:r>
      <w:r w:rsidRPr="00071B34">
        <w:rPr>
          <w:spacing w:val="24"/>
          <w:sz w:val="24"/>
          <w:szCs w:val="24"/>
        </w:rPr>
        <w:t xml:space="preserve"> </w:t>
      </w:r>
      <w:r w:rsidRPr="00071B34">
        <w:rPr>
          <w:sz w:val="24"/>
          <w:szCs w:val="24"/>
        </w:rPr>
        <w:t>стихотворения:</w:t>
      </w:r>
      <w:r w:rsidRPr="00071B34">
        <w:rPr>
          <w:spacing w:val="25"/>
          <w:sz w:val="24"/>
          <w:szCs w:val="24"/>
        </w:rPr>
        <w:t xml:space="preserve"> </w:t>
      </w:r>
      <w:r w:rsidRPr="00071B34">
        <w:rPr>
          <w:sz w:val="24"/>
          <w:szCs w:val="24"/>
        </w:rPr>
        <w:t>«Вот</w:t>
      </w:r>
      <w:r w:rsidRPr="00071B34">
        <w:rPr>
          <w:spacing w:val="24"/>
          <w:sz w:val="24"/>
          <w:szCs w:val="24"/>
        </w:rPr>
        <w:t xml:space="preserve"> </w:t>
      </w:r>
      <w:r w:rsidRPr="00071B34">
        <w:rPr>
          <w:sz w:val="24"/>
          <w:szCs w:val="24"/>
        </w:rPr>
        <w:t>дона</w:t>
      </w:r>
      <w:r w:rsidRPr="00071B34">
        <w:rPr>
          <w:spacing w:val="24"/>
          <w:sz w:val="24"/>
          <w:szCs w:val="24"/>
        </w:rPr>
        <w:t xml:space="preserve"> </w:t>
      </w:r>
      <w:r w:rsidRPr="00071B34">
        <w:rPr>
          <w:sz w:val="24"/>
          <w:szCs w:val="24"/>
        </w:rPr>
        <w:t>менам</w:t>
      </w:r>
      <w:r w:rsidRPr="00071B34">
        <w:rPr>
          <w:spacing w:val="24"/>
          <w:sz w:val="24"/>
          <w:szCs w:val="24"/>
        </w:rPr>
        <w:t xml:space="preserve"> </w:t>
      </w:r>
      <w:r w:rsidRPr="00071B34">
        <w:rPr>
          <w:sz w:val="24"/>
          <w:szCs w:val="24"/>
        </w:rPr>
        <w:t>чужанiн…»</w:t>
      </w:r>
      <w:r w:rsidRPr="00071B34">
        <w:rPr>
          <w:spacing w:val="25"/>
          <w:sz w:val="24"/>
          <w:szCs w:val="24"/>
        </w:rPr>
        <w:t xml:space="preserve"> </w:t>
      </w:r>
      <w:r w:rsidRPr="00071B34">
        <w:rPr>
          <w:sz w:val="24"/>
          <w:szCs w:val="24"/>
        </w:rPr>
        <w:t>(«Вот</w:t>
      </w:r>
      <w:r w:rsidRPr="00071B34">
        <w:rPr>
          <w:spacing w:val="24"/>
          <w:sz w:val="24"/>
          <w:szCs w:val="24"/>
        </w:rPr>
        <w:t xml:space="preserve"> </w:t>
      </w:r>
      <w:r w:rsidRPr="00071B34">
        <w:rPr>
          <w:sz w:val="24"/>
          <w:szCs w:val="24"/>
        </w:rPr>
        <w:t>моя</w:t>
      </w:r>
      <w:r w:rsidRPr="00071B34">
        <w:rPr>
          <w:spacing w:val="-67"/>
          <w:sz w:val="24"/>
          <w:szCs w:val="24"/>
        </w:rPr>
        <w:t xml:space="preserve"> </w:t>
      </w:r>
      <w:r w:rsidRPr="00071B34">
        <w:rPr>
          <w:sz w:val="24"/>
          <w:szCs w:val="24"/>
        </w:rPr>
        <w:t>родина…»),</w:t>
      </w:r>
      <w:r w:rsidRPr="00071B34">
        <w:rPr>
          <w:spacing w:val="-5"/>
          <w:sz w:val="24"/>
          <w:szCs w:val="24"/>
        </w:rPr>
        <w:t xml:space="preserve"> </w:t>
      </w:r>
      <w:r w:rsidRPr="00071B34">
        <w:rPr>
          <w:sz w:val="24"/>
          <w:szCs w:val="24"/>
        </w:rPr>
        <w:t>«Пашмöм</w:t>
      </w:r>
      <w:r w:rsidRPr="00071B34">
        <w:rPr>
          <w:spacing w:val="-1"/>
          <w:sz w:val="24"/>
          <w:szCs w:val="24"/>
        </w:rPr>
        <w:t xml:space="preserve"> </w:t>
      </w:r>
      <w:r w:rsidRPr="00071B34">
        <w:rPr>
          <w:sz w:val="24"/>
          <w:szCs w:val="24"/>
        </w:rPr>
        <w:t>юра</w:t>
      </w:r>
      <w:r w:rsidRPr="00071B34">
        <w:rPr>
          <w:spacing w:val="-1"/>
          <w:sz w:val="24"/>
          <w:szCs w:val="24"/>
        </w:rPr>
        <w:t xml:space="preserve"> </w:t>
      </w:r>
      <w:r w:rsidRPr="00071B34">
        <w:rPr>
          <w:sz w:val="24"/>
          <w:szCs w:val="24"/>
        </w:rPr>
        <w:t>шондi»</w:t>
      </w:r>
      <w:r w:rsidRPr="00071B34">
        <w:rPr>
          <w:spacing w:val="-1"/>
          <w:sz w:val="24"/>
          <w:szCs w:val="24"/>
        </w:rPr>
        <w:t xml:space="preserve"> </w:t>
      </w:r>
      <w:r w:rsidRPr="00071B34">
        <w:rPr>
          <w:sz w:val="24"/>
          <w:szCs w:val="24"/>
        </w:rPr>
        <w:t>(«Кудрявое</w:t>
      </w:r>
      <w:r w:rsidRPr="00071B34">
        <w:rPr>
          <w:spacing w:val="-1"/>
          <w:sz w:val="24"/>
          <w:szCs w:val="24"/>
        </w:rPr>
        <w:t xml:space="preserve"> </w:t>
      </w:r>
      <w:r w:rsidRPr="00071B34">
        <w:rPr>
          <w:sz w:val="24"/>
          <w:szCs w:val="24"/>
        </w:rPr>
        <w:t>солнце…»).</w:t>
      </w:r>
    </w:p>
    <w:p w:rsidR="0045278C" w:rsidRPr="00071B34" w:rsidRDefault="0045278C" w:rsidP="0045278C">
      <w:pPr>
        <w:pStyle w:val="aff8"/>
        <w:rPr>
          <w:sz w:val="24"/>
          <w:szCs w:val="24"/>
        </w:rPr>
      </w:pPr>
      <w:r w:rsidRPr="00071B34">
        <w:rPr>
          <w:sz w:val="24"/>
          <w:szCs w:val="24"/>
        </w:rPr>
        <w:t>Н.В. Исаева, стихотворения: «Катшасиннэз» («Ромашки»), «Горадзуль»</w:t>
      </w:r>
      <w:r w:rsidRPr="00071B34">
        <w:rPr>
          <w:spacing w:val="-67"/>
          <w:sz w:val="24"/>
          <w:szCs w:val="24"/>
        </w:rPr>
        <w:t xml:space="preserve"> </w:t>
      </w:r>
      <w:r w:rsidRPr="00071B34">
        <w:rPr>
          <w:sz w:val="24"/>
          <w:szCs w:val="24"/>
        </w:rPr>
        <w:t>(«Купальница»).</w:t>
      </w:r>
    </w:p>
    <w:p w:rsidR="0045278C" w:rsidRPr="00071B34" w:rsidRDefault="0045278C" w:rsidP="0045278C">
      <w:pPr>
        <w:pStyle w:val="aff8"/>
        <w:ind w:left="809" w:firstLine="0"/>
        <w:rPr>
          <w:sz w:val="24"/>
          <w:szCs w:val="24"/>
        </w:rPr>
      </w:pPr>
      <w:r w:rsidRPr="00071B34">
        <w:rPr>
          <w:sz w:val="24"/>
          <w:szCs w:val="24"/>
        </w:rPr>
        <w:t>Л.П.</w:t>
      </w:r>
      <w:r w:rsidRPr="00071B34">
        <w:rPr>
          <w:spacing w:val="-4"/>
          <w:sz w:val="24"/>
          <w:szCs w:val="24"/>
        </w:rPr>
        <w:t xml:space="preserve"> </w:t>
      </w:r>
      <w:r w:rsidRPr="00071B34">
        <w:rPr>
          <w:sz w:val="24"/>
          <w:szCs w:val="24"/>
        </w:rPr>
        <w:t>Гуляева,</w:t>
      </w:r>
      <w:r w:rsidRPr="00071B34">
        <w:rPr>
          <w:spacing w:val="-3"/>
          <w:sz w:val="24"/>
          <w:szCs w:val="24"/>
        </w:rPr>
        <w:t xml:space="preserve"> </w:t>
      </w:r>
      <w:r w:rsidRPr="00071B34">
        <w:rPr>
          <w:sz w:val="24"/>
          <w:szCs w:val="24"/>
        </w:rPr>
        <w:t>стихотворение</w:t>
      </w:r>
      <w:r w:rsidRPr="00071B34">
        <w:rPr>
          <w:spacing w:val="-3"/>
          <w:sz w:val="24"/>
          <w:szCs w:val="24"/>
        </w:rPr>
        <w:t xml:space="preserve"> </w:t>
      </w:r>
      <w:r w:rsidRPr="00071B34">
        <w:rPr>
          <w:sz w:val="24"/>
          <w:szCs w:val="24"/>
        </w:rPr>
        <w:t>«Парма»</w:t>
      </w:r>
      <w:r w:rsidRPr="00071B34">
        <w:rPr>
          <w:spacing w:val="-2"/>
          <w:sz w:val="24"/>
          <w:szCs w:val="24"/>
        </w:rPr>
        <w:t xml:space="preserve"> </w:t>
      </w:r>
      <w:r w:rsidRPr="00071B34">
        <w:rPr>
          <w:sz w:val="24"/>
          <w:szCs w:val="24"/>
        </w:rPr>
        <w:t>(«Парма»).</w:t>
      </w:r>
    </w:p>
    <w:p w:rsidR="0045278C" w:rsidRPr="00071B34" w:rsidRDefault="0045278C" w:rsidP="0045278C">
      <w:pPr>
        <w:pStyle w:val="aff8"/>
        <w:rPr>
          <w:sz w:val="24"/>
          <w:szCs w:val="24"/>
        </w:rPr>
      </w:pPr>
      <w:r w:rsidRPr="00071B34">
        <w:rPr>
          <w:sz w:val="24"/>
          <w:szCs w:val="24"/>
        </w:rPr>
        <w:t>А.Ю.</w:t>
      </w:r>
      <w:r w:rsidRPr="00071B34">
        <w:rPr>
          <w:spacing w:val="-3"/>
          <w:sz w:val="24"/>
          <w:szCs w:val="24"/>
        </w:rPr>
        <w:t xml:space="preserve"> </w:t>
      </w:r>
      <w:r w:rsidRPr="00071B34">
        <w:rPr>
          <w:sz w:val="24"/>
          <w:szCs w:val="24"/>
        </w:rPr>
        <w:t>Истомина,</w:t>
      </w:r>
      <w:r w:rsidRPr="00071B34">
        <w:rPr>
          <w:spacing w:val="9"/>
          <w:sz w:val="24"/>
          <w:szCs w:val="24"/>
        </w:rPr>
        <w:t xml:space="preserve"> </w:t>
      </w:r>
      <w:r w:rsidRPr="00071B34">
        <w:rPr>
          <w:sz w:val="24"/>
          <w:szCs w:val="24"/>
        </w:rPr>
        <w:t>стихотворение</w:t>
      </w:r>
      <w:r w:rsidRPr="00071B34">
        <w:rPr>
          <w:spacing w:val="8"/>
          <w:sz w:val="24"/>
          <w:szCs w:val="24"/>
        </w:rPr>
        <w:t xml:space="preserve"> </w:t>
      </w:r>
      <w:r w:rsidRPr="00071B34">
        <w:rPr>
          <w:sz w:val="24"/>
          <w:szCs w:val="24"/>
        </w:rPr>
        <w:t>«Ов,</w:t>
      </w:r>
      <w:r w:rsidRPr="00071B34">
        <w:rPr>
          <w:spacing w:val="8"/>
          <w:sz w:val="24"/>
          <w:szCs w:val="24"/>
        </w:rPr>
        <w:t xml:space="preserve"> </w:t>
      </w:r>
      <w:r w:rsidRPr="00071B34">
        <w:rPr>
          <w:sz w:val="24"/>
          <w:szCs w:val="24"/>
        </w:rPr>
        <w:t>менам</w:t>
      </w:r>
      <w:r w:rsidRPr="00071B34">
        <w:rPr>
          <w:spacing w:val="8"/>
          <w:sz w:val="24"/>
          <w:szCs w:val="24"/>
        </w:rPr>
        <w:t xml:space="preserve"> </w:t>
      </w:r>
      <w:r w:rsidRPr="00071B34">
        <w:rPr>
          <w:sz w:val="24"/>
          <w:szCs w:val="24"/>
        </w:rPr>
        <w:t>горт,</w:t>
      </w:r>
      <w:r w:rsidRPr="00071B34">
        <w:rPr>
          <w:spacing w:val="10"/>
          <w:sz w:val="24"/>
          <w:szCs w:val="24"/>
        </w:rPr>
        <w:t xml:space="preserve"> </w:t>
      </w:r>
      <w:r w:rsidRPr="00071B34">
        <w:rPr>
          <w:sz w:val="24"/>
          <w:szCs w:val="24"/>
        </w:rPr>
        <w:t>менам</w:t>
      </w:r>
      <w:r w:rsidRPr="00071B34">
        <w:rPr>
          <w:spacing w:val="8"/>
          <w:sz w:val="24"/>
          <w:szCs w:val="24"/>
        </w:rPr>
        <w:t xml:space="preserve"> </w:t>
      </w:r>
      <w:r w:rsidRPr="00071B34">
        <w:rPr>
          <w:sz w:val="24"/>
          <w:szCs w:val="24"/>
        </w:rPr>
        <w:t>вöр,</w:t>
      </w:r>
      <w:r w:rsidRPr="00071B34">
        <w:rPr>
          <w:spacing w:val="8"/>
          <w:sz w:val="24"/>
          <w:szCs w:val="24"/>
        </w:rPr>
        <w:t xml:space="preserve"> </w:t>
      </w:r>
      <w:r w:rsidRPr="00071B34">
        <w:rPr>
          <w:sz w:val="24"/>
          <w:szCs w:val="24"/>
        </w:rPr>
        <w:t>менам</w:t>
      </w:r>
      <w:r w:rsidRPr="00071B34">
        <w:rPr>
          <w:spacing w:val="-67"/>
          <w:sz w:val="24"/>
          <w:szCs w:val="24"/>
        </w:rPr>
        <w:t xml:space="preserve"> </w:t>
      </w:r>
      <w:r w:rsidRPr="00071B34">
        <w:rPr>
          <w:sz w:val="24"/>
          <w:szCs w:val="24"/>
        </w:rPr>
        <w:t>Парма»</w:t>
      </w:r>
      <w:r w:rsidRPr="00071B34">
        <w:rPr>
          <w:spacing w:val="-1"/>
          <w:sz w:val="24"/>
          <w:szCs w:val="24"/>
        </w:rPr>
        <w:t xml:space="preserve"> </w:t>
      </w:r>
      <w:r w:rsidRPr="00071B34">
        <w:rPr>
          <w:sz w:val="24"/>
          <w:szCs w:val="24"/>
        </w:rPr>
        <w:t>(«Живи,</w:t>
      </w:r>
      <w:r w:rsidRPr="00071B34">
        <w:rPr>
          <w:spacing w:val="-1"/>
          <w:sz w:val="24"/>
          <w:szCs w:val="24"/>
        </w:rPr>
        <w:t xml:space="preserve"> </w:t>
      </w:r>
      <w:r w:rsidRPr="00071B34">
        <w:rPr>
          <w:sz w:val="24"/>
          <w:szCs w:val="24"/>
        </w:rPr>
        <w:t>моя Парма»).</w:t>
      </w:r>
    </w:p>
    <w:p w:rsidR="0045278C" w:rsidRPr="00071B34" w:rsidRDefault="0045278C" w:rsidP="0045278C">
      <w:pPr>
        <w:pStyle w:val="aff0"/>
        <w:tabs>
          <w:tab w:val="left" w:pos="2000"/>
        </w:tabs>
        <w:autoSpaceDE w:val="0"/>
        <w:autoSpaceDN w:val="0"/>
        <w:ind w:left="1999"/>
        <w:contextualSpacing w:val="0"/>
        <w:jc w:val="both"/>
        <w:rPr>
          <w:rFonts w:ascii="Times New Roman" w:hAnsi="Times New Roman" w:cs="Times New Roman"/>
          <w:color w:val="auto"/>
        </w:rPr>
      </w:pPr>
      <w:r w:rsidRPr="00071B34">
        <w:rPr>
          <w:rFonts w:ascii="Times New Roman" w:hAnsi="Times New Roman" w:cs="Times New Roman"/>
          <w:color w:val="auto"/>
        </w:rPr>
        <w:t>Произведения</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о</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войне.</w:t>
      </w:r>
    </w:p>
    <w:p w:rsidR="0045278C" w:rsidRPr="00071B34" w:rsidRDefault="0045278C" w:rsidP="0045278C">
      <w:pPr>
        <w:pStyle w:val="aff8"/>
        <w:ind w:left="809" w:firstLine="0"/>
        <w:rPr>
          <w:sz w:val="24"/>
          <w:szCs w:val="24"/>
        </w:rPr>
      </w:pPr>
      <w:r w:rsidRPr="00071B34">
        <w:rPr>
          <w:sz w:val="24"/>
          <w:szCs w:val="24"/>
        </w:rPr>
        <w:t>И.А.</w:t>
      </w:r>
      <w:r w:rsidRPr="00071B34">
        <w:rPr>
          <w:spacing w:val="-4"/>
          <w:sz w:val="24"/>
          <w:szCs w:val="24"/>
        </w:rPr>
        <w:t xml:space="preserve"> </w:t>
      </w:r>
      <w:r w:rsidRPr="00071B34">
        <w:rPr>
          <w:sz w:val="24"/>
          <w:szCs w:val="24"/>
        </w:rPr>
        <w:t>Минин,</w:t>
      </w:r>
      <w:r w:rsidRPr="00071B34">
        <w:rPr>
          <w:spacing w:val="-4"/>
          <w:sz w:val="24"/>
          <w:szCs w:val="24"/>
        </w:rPr>
        <w:t xml:space="preserve"> </w:t>
      </w:r>
      <w:r w:rsidRPr="00071B34">
        <w:rPr>
          <w:sz w:val="24"/>
          <w:szCs w:val="24"/>
        </w:rPr>
        <w:t>стихотворение</w:t>
      </w:r>
      <w:r w:rsidRPr="00071B34">
        <w:rPr>
          <w:spacing w:val="-3"/>
          <w:sz w:val="24"/>
          <w:szCs w:val="24"/>
        </w:rPr>
        <w:t xml:space="preserve"> </w:t>
      </w:r>
      <w:r w:rsidRPr="00071B34">
        <w:rPr>
          <w:sz w:val="24"/>
          <w:szCs w:val="24"/>
        </w:rPr>
        <w:t>«Памятник»</w:t>
      </w:r>
      <w:r w:rsidRPr="00071B34">
        <w:rPr>
          <w:spacing w:val="-3"/>
          <w:sz w:val="24"/>
          <w:szCs w:val="24"/>
        </w:rPr>
        <w:t xml:space="preserve"> </w:t>
      </w:r>
      <w:r w:rsidRPr="00071B34">
        <w:rPr>
          <w:sz w:val="24"/>
          <w:szCs w:val="24"/>
        </w:rPr>
        <w:t>(«Памятник»).</w:t>
      </w:r>
    </w:p>
    <w:p w:rsidR="0045278C" w:rsidRPr="00071B34" w:rsidRDefault="0045278C" w:rsidP="0045278C">
      <w:pPr>
        <w:pStyle w:val="aff8"/>
        <w:ind w:left="809" w:right="658" w:firstLine="0"/>
        <w:rPr>
          <w:sz w:val="24"/>
          <w:szCs w:val="24"/>
        </w:rPr>
      </w:pPr>
      <w:r w:rsidRPr="00071B34">
        <w:rPr>
          <w:sz w:val="24"/>
          <w:szCs w:val="24"/>
        </w:rPr>
        <w:t>Н.В. Исаева, стихотворение «Победалöн знамя» («Знамя Победы»).</w:t>
      </w:r>
      <w:r w:rsidRPr="00071B34">
        <w:rPr>
          <w:spacing w:val="-67"/>
          <w:sz w:val="24"/>
          <w:szCs w:val="24"/>
        </w:rPr>
        <w:t xml:space="preserve"> </w:t>
      </w:r>
      <w:r w:rsidRPr="00071B34">
        <w:rPr>
          <w:sz w:val="24"/>
          <w:szCs w:val="24"/>
        </w:rPr>
        <w:t>Т.П.</w:t>
      </w:r>
      <w:r w:rsidRPr="00071B34">
        <w:rPr>
          <w:spacing w:val="-3"/>
          <w:sz w:val="24"/>
          <w:szCs w:val="24"/>
        </w:rPr>
        <w:t xml:space="preserve"> </w:t>
      </w:r>
      <w:r w:rsidRPr="00071B34">
        <w:rPr>
          <w:sz w:val="24"/>
          <w:szCs w:val="24"/>
        </w:rPr>
        <w:t>Фадеев,</w:t>
      </w:r>
      <w:r w:rsidRPr="00071B34">
        <w:rPr>
          <w:spacing w:val="-1"/>
          <w:sz w:val="24"/>
          <w:szCs w:val="24"/>
        </w:rPr>
        <w:t xml:space="preserve"> </w:t>
      </w:r>
      <w:r w:rsidRPr="00071B34">
        <w:rPr>
          <w:sz w:val="24"/>
          <w:szCs w:val="24"/>
        </w:rPr>
        <w:t>рассказ</w:t>
      </w:r>
      <w:r w:rsidRPr="00071B34">
        <w:rPr>
          <w:spacing w:val="-2"/>
          <w:sz w:val="24"/>
          <w:szCs w:val="24"/>
        </w:rPr>
        <w:t xml:space="preserve"> </w:t>
      </w:r>
      <w:r w:rsidRPr="00071B34">
        <w:rPr>
          <w:sz w:val="24"/>
          <w:szCs w:val="24"/>
        </w:rPr>
        <w:t>«Норма</w:t>
      </w:r>
      <w:r w:rsidRPr="00071B34">
        <w:rPr>
          <w:spacing w:val="-1"/>
          <w:sz w:val="24"/>
          <w:szCs w:val="24"/>
        </w:rPr>
        <w:t xml:space="preserve"> </w:t>
      </w:r>
      <w:r w:rsidRPr="00071B34">
        <w:rPr>
          <w:sz w:val="24"/>
          <w:szCs w:val="24"/>
        </w:rPr>
        <w:t>понда» («Ради</w:t>
      </w:r>
      <w:r w:rsidRPr="00071B34">
        <w:rPr>
          <w:spacing w:val="-1"/>
          <w:sz w:val="24"/>
          <w:szCs w:val="24"/>
        </w:rPr>
        <w:t xml:space="preserve"> </w:t>
      </w:r>
      <w:r w:rsidRPr="00071B34">
        <w:rPr>
          <w:sz w:val="24"/>
          <w:szCs w:val="24"/>
        </w:rPr>
        <w:t>нормы»).</w:t>
      </w:r>
    </w:p>
    <w:p w:rsidR="0045278C" w:rsidRPr="00071B34" w:rsidRDefault="0045278C" w:rsidP="0045278C">
      <w:pPr>
        <w:pStyle w:val="aff0"/>
        <w:tabs>
          <w:tab w:val="left" w:pos="2003"/>
        </w:tabs>
        <w:autoSpaceDE w:val="0"/>
        <w:autoSpaceDN w:val="0"/>
        <w:ind w:left="809" w:right="4071"/>
        <w:contextualSpacing w:val="0"/>
        <w:jc w:val="both"/>
        <w:rPr>
          <w:rFonts w:ascii="Times New Roman" w:hAnsi="Times New Roman" w:cs="Times New Roman"/>
          <w:color w:val="auto"/>
        </w:rPr>
      </w:pPr>
      <w:r w:rsidRPr="00071B34">
        <w:rPr>
          <w:rFonts w:ascii="Times New Roman" w:hAnsi="Times New Roman" w:cs="Times New Roman"/>
          <w:color w:val="auto"/>
        </w:rPr>
        <w:lastRenderedPageBreak/>
        <w:t>Юмор и сатира в литературе.</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Н.В.</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Пахоруков,</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басня</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«Кöч»</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(«Заяц»).</w:t>
      </w:r>
    </w:p>
    <w:p w:rsidR="0045278C" w:rsidRPr="00071B34" w:rsidRDefault="0045278C" w:rsidP="0045278C">
      <w:pPr>
        <w:pStyle w:val="aff8"/>
        <w:ind w:left="809" w:right="1994" w:firstLine="0"/>
        <w:rPr>
          <w:sz w:val="24"/>
          <w:szCs w:val="24"/>
        </w:rPr>
      </w:pPr>
      <w:r w:rsidRPr="00071B34">
        <w:rPr>
          <w:sz w:val="24"/>
          <w:szCs w:val="24"/>
        </w:rPr>
        <w:t>В.В. Козлов, басня «Ош да Шыр» («Медведь и Мышь»).</w:t>
      </w:r>
      <w:r w:rsidRPr="00071B34">
        <w:rPr>
          <w:spacing w:val="-67"/>
          <w:sz w:val="24"/>
          <w:szCs w:val="24"/>
        </w:rPr>
        <w:t xml:space="preserve"> </w:t>
      </w:r>
      <w:r w:rsidRPr="00071B34">
        <w:rPr>
          <w:sz w:val="24"/>
          <w:szCs w:val="24"/>
        </w:rPr>
        <w:t>Л.А.</w:t>
      </w:r>
      <w:r w:rsidRPr="00071B34">
        <w:rPr>
          <w:spacing w:val="-3"/>
          <w:sz w:val="24"/>
          <w:szCs w:val="24"/>
        </w:rPr>
        <w:t xml:space="preserve"> </w:t>
      </w:r>
      <w:r w:rsidRPr="00071B34">
        <w:rPr>
          <w:sz w:val="24"/>
          <w:szCs w:val="24"/>
        </w:rPr>
        <w:t>Старцева,</w:t>
      </w:r>
      <w:r w:rsidRPr="00071B34">
        <w:rPr>
          <w:spacing w:val="-2"/>
          <w:sz w:val="24"/>
          <w:szCs w:val="24"/>
        </w:rPr>
        <w:t xml:space="preserve"> </w:t>
      </w:r>
      <w:r w:rsidRPr="00071B34">
        <w:rPr>
          <w:sz w:val="24"/>
          <w:szCs w:val="24"/>
        </w:rPr>
        <w:t>рассказ</w:t>
      </w:r>
      <w:r w:rsidRPr="00071B34">
        <w:rPr>
          <w:spacing w:val="-3"/>
          <w:sz w:val="24"/>
          <w:szCs w:val="24"/>
        </w:rPr>
        <w:t xml:space="preserve"> </w:t>
      </w:r>
      <w:r w:rsidRPr="00071B34">
        <w:rPr>
          <w:sz w:val="24"/>
          <w:szCs w:val="24"/>
        </w:rPr>
        <w:t>«Богатöй</w:t>
      </w:r>
      <w:r w:rsidRPr="00071B34">
        <w:rPr>
          <w:spacing w:val="-1"/>
          <w:sz w:val="24"/>
          <w:szCs w:val="24"/>
        </w:rPr>
        <w:t xml:space="preserve"> </w:t>
      </w:r>
      <w:r w:rsidRPr="00071B34">
        <w:rPr>
          <w:sz w:val="24"/>
          <w:szCs w:val="24"/>
        </w:rPr>
        <w:t>ар»</w:t>
      </w:r>
      <w:r w:rsidRPr="00071B34">
        <w:rPr>
          <w:spacing w:val="-2"/>
          <w:sz w:val="24"/>
          <w:szCs w:val="24"/>
        </w:rPr>
        <w:t xml:space="preserve"> </w:t>
      </w:r>
      <w:r w:rsidRPr="00071B34">
        <w:rPr>
          <w:sz w:val="24"/>
          <w:szCs w:val="24"/>
        </w:rPr>
        <w:t>(«Богатая</w:t>
      </w:r>
      <w:r w:rsidRPr="00071B34">
        <w:rPr>
          <w:spacing w:val="-2"/>
          <w:sz w:val="24"/>
          <w:szCs w:val="24"/>
        </w:rPr>
        <w:t xml:space="preserve"> </w:t>
      </w:r>
      <w:r w:rsidRPr="00071B34">
        <w:rPr>
          <w:sz w:val="24"/>
          <w:szCs w:val="24"/>
        </w:rPr>
        <w:t>осень»).</w:t>
      </w:r>
    </w:p>
    <w:p w:rsidR="0045278C" w:rsidRPr="00071B34" w:rsidRDefault="0045278C" w:rsidP="0045278C">
      <w:pPr>
        <w:pStyle w:val="aff8"/>
        <w:ind w:left="809" w:right="1432" w:firstLine="0"/>
        <w:rPr>
          <w:sz w:val="24"/>
          <w:szCs w:val="24"/>
        </w:rPr>
      </w:pPr>
      <w:r w:rsidRPr="00071B34">
        <w:rPr>
          <w:sz w:val="24"/>
          <w:szCs w:val="24"/>
        </w:rPr>
        <w:t>В.В. Климов, рассказ «Кöр оз шед чери» («Когда не клюёт»).</w:t>
      </w:r>
      <w:r w:rsidRPr="00071B34">
        <w:rPr>
          <w:spacing w:val="-67"/>
          <w:sz w:val="24"/>
          <w:szCs w:val="24"/>
        </w:rPr>
        <w:t xml:space="preserve"> </w:t>
      </w:r>
      <w:r w:rsidRPr="00071B34">
        <w:rPr>
          <w:sz w:val="24"/>
          <w:szCs w:val="24"/>
        </w:rPr>
        <w:t>В.Я.</w:t>
      </w:r>
      <w:r w:rsidRPr="00071B34">
        <w:rPr>
          <w:spacing w:val="-3"/>
          <w:sz w:val="24"/>
          <w:szCs w:val="24"/>
        </w:rPr>
        <w:t xml:space="preserve"> </w:t>
      </w:r>
      <w:r w:rsidRPr="00071B34">
        <w:rPr>
          <w:sz w:val="24"/>
          <w:szCs w:val="24"/>
        </w:rPr>
        <w:t>Баталов,</w:t>
      </w:r>
      <w:r w:rsidRPr="00071B34">
        <w:rPr>
          <w:spacing w:val="-3"/>
          <w:sz w:val="24"/>
          <w:szCs w:val="24"/>
        </w:rPr>
        <w:t xml:space="preserve"> </w:t>
      </w:r>
      <w:r w:rsidRPr="00071B34">
        <w:rPr>
          <w:sz w:val="24"/>
          <w:szCs w:val="24"/>
        </w:rPr>
        <w:t>сказка</w:t>
      </w:r>
      <w:r w:rsidRPr="00071B34">
        <w:rPr>
          <w:spacing w:val="-3"/>
          <w:sz w:val="24"/>
          <w:szCs w:val="24"/>
        </w:rPr>
        <w:t xml:space="preserve"> </w:t>
      </w:r>
      <w:r w:rsidRPr="00071B34">
        <w:rPr>
          <w:sz w:val="24"/>
          <w:szCs w:val="24"/>
        </w:rPr>
        <w:t>«Кыр</w:t>
      </w:r>
      <w:r w:rsidRPr="00071B34">
        <w:rPr>
          <w:spacing w:val="-1"/>
          <w:sz w:val="24"/>
          <w:szCs w:val="24"/>
        </w:rPr>
        <w:t xml:space="preserve"> </w:t>
      </w:r>
      <w:r w:rsidRPr="00071B34">
        <w:rPr>
          <w:sz w:val="24"/>
          <w:szCs w:val="24"/>
        </w:rPr>
        <w:t>да</w:t>
      </w:r>
      <w:r w:rsidRPr="00071B34">
        <w:rPr>
          <w:spacing w:val="-1"/>
          <w:sz w:val="24"/>
          <w:szCs w:val="24"/>
        </w:rPr>
        <w:t xml:space="preserve"> </w:t>
      </w:r>
      <w:r w:rsidRPr="00071B34">
        <w:rPr>
          <w:sz w:val="24"/>
          <w:szCs w:val="24"/>
        </w:rPr>
        <w:t>варыш»</w:t>
      </w:r>
      <w:r w:rsidRPr="00071B34">
        <w:rPr>
          <w:spacing w:val="-1"/>
          <w:sz w:val="24"/>
          <w:szCs w:val="24"/>
        </w:rPr>
        <w:t xml:space="preserve"> </w:t>
      </w:r>
      <w:r w:rsidRPr="00071B34">
        <w:rPr>
          <w:sz w:val="24"/>
          <w:szCs w:val="24"/>
        </w:rPr>
        <w:t>(«Дятел</w:t>
      </w:r>
      <w:r w:rsidRPr="00071B34">
        <w:rPr>
          <w:spacing w:val="-3"/>
          <w:sz w:val="24"/>
          <w:szCs w:val="24"/>
        </w:rPr>
        <w:t xml:space="preserve"> </w:t>
      </w:r>
      <w:r w:rsidRPr="00071B34">
        <w:rPr>
          <w:sz w:val="24"/>
          <w:szCs w:val="24"/>
        </w:rPr>
        <w:t>и коршун»).</w:t>
      </w:r>
    </w:p>
    <w:p w:rsidR="0045278C" w:rsidRPr="00071B34" w:rsidRDefault="0045278C" w:rsidP="0045278C">
      <w:pPr>
        <w:pStyle w:val="aff0"/>
        <w:tabs>
          <w:tab w:val="left" w:pos="1792"/>
        </w:tabs>
        <w:autoSpaceDE w:val="0"/>
        <w:autoSpaceDN w:val="0"/>
        <w:ind w:left="1791"/>
        <w:contextualSpacing w:val="0"/>
        <w:jc w:val="both"/>
        <w:rPr>
          <w:rFonts w:ascii="Times New Roman" w:hAnsi="Times New Roman" w:cs="Times New Roman"/>
          <w:color w:val="auto"/>
        </w:rPr>
      </w:pPr>
      <w:r w:rsidRPr="00071B34">
        <w:rPr>
          <w:rFonts w:ascii="Times New Roman" w:hAnsi="Times New Roman" w:cs="Times New Roman"/>
          <w:color w:val="auto"/>
        </w:rPr>
        <w:t>Теория</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литературы.</w:t>
      </w:r>
    </w:p>
    <w:p w:rsidR="0045278C" w:rsidRPr="00071B34" w:rsidRDefault="0045278C" w:rsidP="00AB47B6">
      <w:pPr>
        <w:pStyle w:val="aff8"/>
        <w:ind w:right="104"/>
        <w:rPr>
          <w:sz w:val="24"/>
          <w:szCs w:val="24"/>
        </w:rPr>
      </w:pPr>
      <w:r w:rsidRPr="00071B34">
        <w:rPr>
          <w:sz w:val="24"/>
          <w:szCs w:val="24"/>
        </w:rPr>
        <w:t>Литературный герой. Фольклор и его жанры. Миф. Легенда. Пейзажная</w:t>
      </w:r>
      <w:r w:rsidRPr="00071B34">
        <w:rPr>
          <w:spacing w:val="-67"/>
          <w:sz w:val="24"/>
          <w:szCs w:val="24"/>
        </w:rPr>
        <w:t xml:space="preserve"> </w:t>
      </w:r>
      <w:r w:rsidRPr="00071B34">
        <w:rPr>
          <w:sz w:val="24"/>
          <w:szCs w:val="24"/>
        </w:rPr>
        <w:t>и патриотическая лирика. Ритм, рифма, стопа. Двусложные размеры стиха:</w:t>
      </w:r>
      <w:r w:rsidRPr="00071B34">
        <w:rPr>
          <w:spacing w:val="1"/>
          <w:sz w:val="24"/>
          <w:szCs w:val="24"/>
        </w:rPr>
        <w:t xml:space="preserve"> </w:t>
      </w:r>
      <w:r w:rsidRPr="00071B34">
        <w:rPr>
          <w:sz w:val="24"/>
          <w:szCs w:val="24"/>
        </w:rPr>
        <w:t>хорей, ямб. Рассказ и повесть как эпические жанры. Характер героя. Портрет</w:t>
      </w:r>
      <w:r w:rsidRPr="00071B34">
        <w:rPr>
          <w:spacing w:val="1"/>
          <w:sz w:val="24"/>
          <w:szCs w:val="24"/>
        </w:rPr>
        <w:t xml:space="preserve"> </w:t>
      </w:r>
      <w:r w:rsidRPr="00071B34">
        <w:rPr>
          <w:sz w:val="24"/>
          <w:szCs w:val="24"/>
        </w:rPr>
        <w:t>и приёмы его создания. Портретная и речевая характеристика. Пейзаж. Место</w:t>
      </w:r>
      <w:r w:rsidRPr="00071B34">
        <w:rPr>
          <w:spacing w:val="-67"/>
          <w:sz w:val="24"/>
          <w:szCs w:val="24"/>
        </w:rPr>
        <w:t xml:space="preserve"> </w:t>
      </w:r>
      <w:r w:rsidRPr="00071B34">
        <w:rPr>
          <w:sz w:val="24"/>
          <w:szCs w:val="24"/>
        </w:rPr>
        <w:t>и время в литературном произведении. Конфликт. Позиция автора. Поэма.</w:t>
      </w:r>
      <w:r w:rsidRPr="00071B34">
        <w:rPr>
          <w:spacing w:val="1"/>
          <w:sz w:val="24"/>
          <w:szCs w:val="24"/>
        </w:rPr>
        <w:t xml:space="preserve"> </w:t>
      </w:r>
      <w:r w:rsidRPr="00071B34">
        <w:rPr>
          <w:sz w:val="24"/>
          <w:szCs w:val="24"/>
        </w:rPr>
        <w:t>Композиция поэмы. Ирония как сатирический приём. Басня. Мораль в басне.</w:t>
      </w:r>
      <w:r w:rsidRPr="00071B34">
        <w:rPr>
          <w:spacing w:val="1"/>
          <w:sz w:val="24"/>
          <w:szCs w:val="24"/>
        </w:rPr>
        <w:t xml:space="preserve"> </w:t>
      </w:r>
      <w:r w:rsidRPr="00071B34">
        <w:rPr>
          <w:sz w:val="24"/>
          <w:szCs w:val="24"/>
        </w:rPr>
        <w:t>Понятие</w:t>
      </w:r>
      <w:r w:rsidRPr="00071B34">
        <w:rPr>
          <w:spacing w:val="60"/>
          <w:sz w:val="24"/>
          <w:szCs w:val="24"/>
        </w:rPr>
        <w:t xml:space="preserve"> </w:t>
      </w:r>
      <w:r w:rsidRPr="00071B34">
        <w:rPr>
          <w:sz w:val="24"/>
          <w:szCs w:val="24"/>
        </w:rPr>
        <w:t>тропа.</w:t>
      </w:r>
      <w:r w:rsidRPr="00071B34">
        <w:rPr>
          <w:spacing w:val="59"/>
          <w:sz w:val="24"/>
          <w:szCs w:val="24"/>
        </w:rPr>
        <w:t xml:space="preserve"> </w:t>
      </w:r>
      <w:r w:rsidRPr="00071B34">
        <w:rPr>
          <w:sz w:val="24"/>
          <w:szCs w:val="24"/>
        </w:rPr>
        <w:t>Виды</w:t>
      </w:r>
      <w:r w:rsidRPr="00071B34">
        <w:rPr>
          <w:spacing w:val="60"/>
          <w:sz w:val="24"/>
          <w:szCs w:val="24"/>
        </w:rPr>
        <w:t xml:space="preserve"> </w:t>
      </w:r>
      <w:r w:rsidRPr="00071B34">
        <w:rPr>
          <w:sz w:val="24"/>
          <w:szCs w:val="24"/>
        </w:rPr>
        <w:t>тропов:</w:t>
      </w:r>
      <w:r w:rsidRPr="00071B34">
        <w:rPr>
          <w:spacing w:val="61"/>
          <w:sz w:val="24"/>
          <w:szCs w:val="24"/>
        </w:rPr>
        <w:t xml:space="preserve"> </w:t>
      </w:r>
      <w:r w:rsidRPr="00071B34">
        <w:rPr>
          <w:sz w:val="24"/>
          <w:szCs w:val="24"/>
        </w:rPr>
        <w:t>эпитет,</w:t>
      </w:r>
      <w:r w:rsidRPr="00071B34">
        <w:rPr>
          <w:spacing w:val="57"/>
          <w:sz w:val="24"/>
          <w:szCs w:val="24"/>
        </w:rPr>
        <w:t xml:space="preserve"> </w:t>
      </w:r>
      <w:r w:rsidRPr="00071B34">
        <w:rPr>
          <w:sz w:val="24"/>
          <w:szCs w:val="24"/>
        </w:rPr>
        <w:t>олицетворение,</w:t>
      </w:r>
      <w:r w:rsidRPr="00071B34">
        <w:rPr>
          <w:spacing w:val="59"/>
          <w:sz w:val="24"/>
          <w:szCs w:val="24"/>
        </w:rPr>
        <w:t xml:space="preserve"> </w:t>
      </w:r>
      <w:r w:rsidRPr="00071B34">
        <w:rPr>
          <w:sz w:val="24"/>
          <w:szCs w:val="24"/>
        </w:rPr>
        <w:t>гипербола</w:t>
      </w:r>
      <w:r w:rsidRPr="00071B34">
        <w:rPr>
          <w:spacing w:val="61"/>
          <w:sz w:val="24"/>
          <w:szCs w:val="24"/>
        </w:rPr>
        <w:t xml:space="preserve"> </w:t>
      </w:r>
      <w:r w:rsidRPr="00071B34">
        <w:rPr>
          <w:sz w:val="24"/>
          <w:szCs w:val="24"/>
        </w:rPr>
        <w:t>и</w:t>
      </w:r>
      <w:r w:rsidRPr="00071B34">
        <w:rPr>
          <w:spacing w:val="60"/>
          <w:sz w:val="24"/>
          <w:szCs w:val="24"/>
        </w:rPr>
        <w:t xml:space="preserve"> </w:t>
      </w:r>
      <w:r w:rsidRPr="00071B34">
        <w:rPr>
          <w:sz w:val="24"/>
          <w:szCs w:val="24"/>
        </w:rPr>
        <w:t>литота,</w:t>
      </w:r>
      <w:r w:rsidR="00AB47B6">
        <w:rPr>
          <w:sz w:val="24"/>
          <w:szCs w:val="24"/>
        </w:rPr>
        <w:t xml:space="preserve"> </w:t>
      </w:r>
      <w:r w:rsidRPr="00071B34">
        <w:rPr>
          <w:sz w:val="24"/>
          <w:szCs w:val="24"/>
        </w:rPr>
        <w:t>метафора,</w:t>
      </w:r>
      <w:r w:rsidRPr="00071B34">
        <w:rPr>
          <w:spacing w:val="1"/>
          <w:sz w:val="24"/>
          <w:szCs w:val="24"/>
        </w:rPr>
        <w:t xml:space="preserve"> </w:t>
      </w:r>
      <w:r w:rsidRPr="00071B34">
        <w:rPr>
          <w:sz w:val="24"/>
          <w:szCs w:val="24"/>
        </w:rPr>
        <w:t>аллегория.</w:t>
      </w:r>
      <w:r w:rsidRPr="00071B34">
        <w:rPr>
          <w:spacing w:val="1"/>
          <w:sz w:val="24"/>
          <w:szCs w:val="24"/>
        </w:rPr>
        <w:t xml:space="preserve"> </w:t>
      </w:r>
      <w:r w:rsidRPr="00071B34">
        <w:rPr>
          <w:sz w:val="24"/>
          <w:szCs w:val="24"/>
        </w:rPr>
        <w:t>Антитеза</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художественный</w:t>
      </w:r>
      <w:r w:rsidRPr="00071B34">
        <w:rPr>
          <w:spacing w:val="1"/>
          <w:sz w:val="24"/>
          <w:szCs w:val="24"/>
        </w:rPr>
        <w:t xml:space="preserve"> </w:t>
      </w:r>
      <w:r w:rsidRPr="00071B34">
        <w:rPr>
          <w:sz w:val="24"/>
          <w:szCs w:val="24"/>
        </w:rPr>
        <w:t>приём.</w:t>
      </w:r>
      <w:r w:rsidRPr="00071B34">
        <w:rPr>
          <w:spacing w:val="1"/>
          <w:sz w:val="24"/>
          <w:szCs w:val="24"/>
        </w:rPr>
        <w:t xml:space="preserve"> </w:t>
      </w:r>
      <w:r w:rsidRPr="00071B34">
        <w:rPr>
          <w:sz w:val="24"/>
          <w:szCs w:val="24"/>
        </w:rPr>
        <w:t>Риторический</w:t>
      </w:r>
      <w:r w:rsidRPr="00071B34">
        <w:rPr>
          <w:spacing w:val="-67"/>
          <w:sz w:val="24"/>
          <w:szCs w:val="24"/>
        </w:rPr>
        <w:t xml:space="preserve"> </w:t>
      </w:r>
      <w:r w:rsidRPr="00071B34">
        <w:rPr>
          <w:sz w:val="24"/>
          <w:szCs w:val="24"/>
        </w:rPr>
        <w:t>вопрос</w:t>
      </w:r>
      <w:r w:rsidRPr="00071B34">
        <w:rPr>
          <w:spacing w:val="-2"/>
          <w:sz w:val="24"/>
          <w:szCs w:val="24"/>
        </w:rPr>
        <w:t xml:space="preserve"> </w:t>
      </w:r>
      <w:r w:rsidRPr="00071B34">
        <w:rPr>
          <w:sz w:val="24"/>
          <w:szCs w:val="24"/>
        </w:rPr>
        <w:t>и</w:t>
      </w:r>
      <w:r w:rsidRPr="00071B34">
        <w:rPr>
          <w:spacing w:val="-2"/>
          <w:sz w:val="24"/>
          <w:szCs w:val="24"/>
        </w:rPr>
        <w:t xml:space="preserve"> </w:t>
      </w:r>
      <w:r w:rsidRPr="00071B34">
        <w:rPr>
          <w:sz w:val="24"/>
          <w:szCs w:val="24"/>
        </w:rPr>
        <w:t>риторическое</w:t>
      </w:r>
      <w:r w:rsidRPr="00071B34">
        <w:rPr>
          <w:spacing w:val="-1"/>
          <w:sz w:val="24"/>
          <w:szCs w:val="24"/>
        </w:rPr>
        <w:t xml:space="preserve"> </w:t>
      </w:r>
      <w:r w:rsidRPr="00071B34">
        <w:rPr>
          <w:sz w:val="24"/>
          <w:szCs w:val="24"/>
        </w:rPr>
        <w:t>восклицание.</w:t>
      </w:r>
    </w:p>
    <w:p w:rsidR="0045278C" w:rsidRPr="00071B34" w:rsidRDefault="0045278C" w:rsidP="0045278C">
      <w:pPr>
        <w:pStyle w:val="aff0"/>
        <w:tabs>
          <w:tab w:val="left" w:pos="1583"/>
        </w:tabs>
        <w:autoSpaceDE w:val="0"/>
        <w:autoSpaceDN w:val="0"/>
        <w:ind w:left="1582"/>
        <w:contextualSpacing w:val="0"/>
        <w:jc w:val="both"/>
        <w:rPr>
          <w:rFonts w:ascii="Times New Roman" w:hAnsi="Times New Roman" w:cs="Times New Roman"/>
          <w:b/>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7</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p>
    <w:p w:rsidR="0045278C" w:rsidRPr="00071B34" w:rsidRDefault="0045278C" w:rsidP="0045278C">
      <w:pPr>
        <w:tabs>
          <w:tab w:val="left" w:pos="1792"/>
        </w:tabs>
        <w:autoSpaceDE w:val="0"/>
        <w:autoSpaceDN w:val="0"/>
        <w:ind w:left="-882" w:firstLine="1024"/>
        <w:jc w:val="both"/>
        <w:rPr>
          <w:rFonts w:ascii="Times New Roman" w:hAnsi="Times New Roman" w:cs="Times New Roman"/>
          <w:color w:val="auto"/>
        </w:rPr>
      </w:pPr>
      <w:r w:rsidRPr="00071B34">
        <w:rPr>
          <w:rFonts w:ascii="Times New Roman" w:hAnsi="Times New Roman" w:cs="Times New Roman"/>
          <w:color w:val="auto"/>
        </w:rPr>
        <w:t>Устное</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народное</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творчество.</w:t>
      </w:r>
    </w:p>
    <w:p w:rsidR="0045278C" w:rsidRPr="00071B34" w:rsidRDefault="0045278C" w:rsidP="0045278C">
      <w:pPr>
        <w:pStyle w:val="aff8"/>
        <w:ind w:left="809" w:firstLine="0"/>
        <w:rPr>
          <w:sz w:val="24"/>
          <w:szCs w:val="24"/>
        </w:rPr>
      </w:pPr>
      <w:r w:rsidRPr="00071B34">
        <w:rPr>
          <w:sz w:val="24"/>
          <w:szCs w:val="24"/>
        </w:rPr>
        <w:t>Кудым-Ош</w:t>
      </w:r>
      <w:r w:rsidRPr="00071B34">
        <w:rPr>
          <w:spacing w:val="-7"/>
          <w:sz w:val="24"/>
          <w:szCs w:val="24"/>
        </w:rPr>
        <w:t xml:space="preserve"> </w:t>
      </w:r>
      <w:r w:rsidRPr="00071B34">
        <w:rPr>
          <w:sz w:val="24"/>
          <w:szCs w:val="24"/>
        </w:rPr>
        <w:t>йылiсь</w:t>
      </w:r>
      <w:r w:rsidRPr="00071B34">
        <w:rPr>
          <w:spacing w:val="-5"/>
          <w:sz w:val="24"/>
          <w:szCs w:val="24"/>
        </w:rPr>
        <w:t xml:space="preserve"> </w:t>
      </w:r>
      <w:r w:rsidRPr="00071B34">
        <w:rPr>
          <w:sz w:val="24"/>
          <w:szCs w:val="24"/>
        </w:rPr>
        <w:t>преданнёэз</w:t>
      </w:r>
      <w:r w:rsidRPr="00071B34">
        <w:rPr>
          <w:spacing w:val="-3"/>
          <w:sz w:val="24"/>
          <w:szCs w:val="24"/>
        </w:rPr>
        <w:t xml:space="preserve"> </w:t>
      </w:r>
      <w:r w:rsidRPr="00071B34">
        <w:rPr>
          <w:sz w:val="24"/>
          <w:szCs w:val="24"/>
        </w:rPr>
        <w:t>(«Предания</w:t>
      </w:r>
      <w:r w:rsidRPr="00071B34">
        <w:rPr>
          <w:spacing w:val="-3"/>
          <w:sz w:val="24"/>
          <w:szCs w:val="24"/>
        </w:rPr>
        <w:t xml:space="preserve"> </w:t>
      </w:r>
      <w:r w:rsidRPr="00071B34">
        <w:rPr>
          <w:sz w:val="24"/>
          <w:szCs w:val="24"/>
        </w:rPr>
        <w:t>о</w:t>
      </w:r>
      <w:r w:rsidRPr="00071B34">
        <w:rPr>
          <w:spacing w:val="-3"/>
          <w:sz w:val="24"/>
          <w:szCs w:val="24"/>
        </w:rPr>
        <w:t xml:space="preserve"> </w:t>
      </w:r>
      <w:r w:rsidRPr="00071B34">
        <w:rPr>
          <w:sz w:val="24"/>
          <w:szCs w:val="24"/>
        </w:rPr>
        <w:t>Кудым-Оше»).</w:t>
      </w:r>
    </w:p>
    <w:p w:rsidR="0045278C" w:rsidRPr="00071B34" w:rsidRDefault="0045278C" w:rsidP="0045278C">
      <w:pPr>
        <w:pStyle w:val="aff0"/>
        <w:tabs>
          <w:tab w:val="left" w:pos="1792"/>
        </w:tabs>
        <w:autoSpaceDE w:val="0"/>
        <w:autoSpaceDN w:val="0"/>
        <w:ind w:left="1791"/>
        <w:contextualSpacing w:val="0"/>
        <w:jc w:val="both"/>
        <w:rPr>
          <w:rFonts w:ascii="Times New Roman" w:hAnsi="Times New Roman" w:cs="Times New Roman"/>
          <w:color w:val="auto"/>
        </w:rPr>
      </w:pPr>
      <w:r w:rsidRPr="00071B34">
        <w:rPr>
          <w:rFonts w:ascii="Times New Roman" w:hAnsi="Times New Roman" w:cs="Times New Roman"/>
          <w:color w:val="auto"/>
        </w:rPr>
        <w:t>Коми-пермяцкая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литература.</w:t>
      </w:r>
    </w:p>
    <w:p w:rsidR="0045278C" w:rsidRPr="00071B34" w:rsidRDefault="0045278C" w:rsidP="0045278C">
      <w:pPr>
        <w:pStyle w:val="aff0"/>
        <w:tabs>
          <w:tab w:val="left" w:pos="2003"/>
        </w:tabs>
        <w:autoSpaceDE w:val="0"/>
        <w:autoSpaceDN w:val="0"/>
        <w:ind w:left="2002"/>
        <w:contextualSpacing w:val="0"/>
        <w:jc w:val="both"/>
        <w:rPr>
          <w:rFonts w:ascii="Times New Roman" w:hAnsi="Times New Roman" w:cs="Times New Roman"/>
          <w:color w:val="auto"/>
        </w:rPr>
      </w:pPr>
      <w:r w:rsidRPr="00071B34">
        <w:rPr>
          <w:rFonts w:ascii="Times New Roman" w:hAnsi="Times New Roman" w:cs="Times New Roman"/>
          <w:color w:val="auto"/>
        </w:rPr>
        <w:t>Фольклор</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литература.</w:t>
      </w:r>
    </w:p>
    <w:p w:rsidR="0045278C" w:rsidRPr="00071B34" w:rsidRDefault="0045278C" w:rsidP="0045278C">
      <w:pPr>
        <w:pStyle w:val="aff8"/>
        <w:ind w:left="102"/>
        <w:rPr>
          <w:sz w:val="24"/>
          <w:szCs w:val="24"/>
        </w:rPr>
      </w:pPr>
      <w:r w:rsidRPr="00071B34">
        <w:rPr>
          <w:sz w:val="24"/>
          <w:szCs w:val="24"/>
        </w:rPr>
        <w:t>В.В.</w:t>
      </w:r>
      <w:r w:rsidRPr="00071B34">
        <w:rPr>
          <w:spacing w:val="-3"/>
          <w:sz w:val="24"/>
          <w:szCs w:val="24"/>
        </w:rPr>
        <w:t xml:space="preserve"> </w:t>
      </w:r>
      <w:r w:rsidRPr="00071B34">
        <w:rPr>
          <w:sz w:val="24"/>
          <w:szCs w:val="24"/>
        </w:rPr>
        <w:t>Климов,</w:t>
      </w:r>
      <w:r w:rsidRPr="00071B34">
        <w:rPr>
          <w:spacing w:val="69"/>
          <w:sz w:val="24"/>
          <w:szCs w:val="24"/>
        </w:rPr>
        <w:t xml:space="preserve"> </w:t>
      </w:r>
      <w:r w:rsidRPr="00071B34">
        <w:rPr>
          <w:sz w:val="24"/>
          <w:szCs w:val="24"/>
        </w:rPr>
        <w:t>поэма  «Кудым-Ош</w:t>
      </w:r>
      <w:r w:rsidRPr="00071B34">
        <w:rPr>
          <w:spacing w:val="69"/>
          <w:sz w:val="24"/>
          <w:szCs w:val="24"/>
        </w:rPr>
        <w:t xml:space="preserve"> </w:t>
      </w:r>
      <w:r w:rsidRPr="00071B34">
        <w:rPr>
          <w:sz w:val="24"/>
          <w:szCs w:val="24"/>
        </w:rPr>
        <w:t>йылiсь</w:t>
      </w:r>
      <w:r w:rsidRPr="00071B34">
        <w:rPr>
          <w:spacing w:val="3"/>
          <w:sz w:val="24"/>
          <w:szCs w:val="24"/>
        </w:rPr>
        <w:t xml:space="preserve"> </w:t>
      </w:r>
      <w:r w:rsidRPr="00071B34">
        <w:rPr>
          <w:sz w:val="24"/>
          <w:szCs w:val="24"/>
        </w:rPr>
        <w:t>кыв»</w:t>
      </w:r>
      <w:r w:rsidRPr="00071B34">
        <w:rPr>
          <w:spacing w:val="4"/>
          <w:sz w:val="24"/>
          <w:szCs w:val="24"/>
        </w:rPr>
        <w:t xml:space="preserve"> </w:t>
      </w:r>
      <w:r w:rsidRPr="00071B34">
        <w:rPr>
          <w:sz w:val="24"/>
          <w:szCs w:val="24"/>
        </w:rPr>
        <w:t>(«Предание  о</w:t>
      </w:r>
      <w:r w:rsidRPr="00071B34">
        <w:rPr>
          <w:spacing w:val="4"/>
          <w:sz w:val="24"/>
          <w:szCs w:val="24"/>
        </w:rPr>
        <w:t xml:space="preserve"> </w:t>
      </w:r>
      <w:r w:rsidRPr="00071B34">
        <w:rPr>
          <w:sz w:val="24"/>
          <w:szCs w:val="24"/>
        </w:rPr>
        <w:t>Кудым-</w:t>
      </w:r>
      <w:r w:rsidRPr="00071B34">
        <w:rPr>
          <w:spacing w:val="-67"/>
          <w:sz w:val="24"/>
          <w:szCs w:val="24"/>
        </w:rPr>
        <w:t xml:space="preserve"> </w:t>
      </w:r>
      <w:r w:rsidRPr="00071B34">
        <w:rPr>
          <w:sz w:val="24"/>
          <w:szCs w:val="24"/>
        </w:rPr>
        <w:t>Оше»).</w:t>
      </w:r>
    </w:p>
    <w:p w:rsidR="0045278C" w:rsidRPr="00071B34" w:rsidRDefault="0045278C" w:rsidP="0045278C">
      <w:pPr>
        <w:pStyle w:val="aff0"/>
        <w:tabs>
          <w:tab w:val="left" w:pos="2004"/>
        </w:tabs>
        <w:autoSpaceDE w:val="0"/>
        <w:autoSpaceDN w:val="0"/>
        <w:ind w:left="2003"/>
        <w:contextualSpacing w:val="0"/>
        <w:jc w:val="both"/>
        <w:rPr>
          <w:rFonts w:ascii="Times New Roman" w:hAnsi="Times New Roman" w:cs="Times New Roman"/>
          <w:color w:val="auto"/>
        </w:rPr>
      </w:pPr>
      <w:r w:rsidRPr="00071B34">
        <w:rPr>
          <w:rFonts w:ascii="Times New Roman" w:hAnsi="Times New Roman" w:cs="Times New Roman"/>
          <w:color w:val="auto"/>
        </w:rPr>
        <w:t>Лирический</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герой.</w:t>
      </w:r>
    </w:p>
    <w:p w:rsidR="0045278C" w:rsidRPr="00071B34" w:rsidRDefault="0045278C" w:rsidP="0045278C">
      <w:pPr>
        <w:pStyle w:val="aff8"/>
        <w:ind w:left="102"/>
        <w:rPr>
          <w:sz w:val="24"/>
          <w:szCs w:val="24"/>
        </w:rPr>
      </w:pPr>
      <w:r w:rsidRPr="00071B34">
        <w:rPr>
          <w:sz w:val="24"/>
          <w:szCs w:val="24"/>
        </w:rPr>
        <w:t>Ф.С.</w:t>
      </w:r>
      <w:r w:rsidRPr="00071B34">
        <w:rPr>
          <w:spacing w:val="-3"/>
          <w:sz w:val="24"/>
          <w:szCs w:val="24"/>
        </w:rPr>
        <w:t xml:space="preserve"> </w:t>
      </w:r>
      <w:r w:rsidRPr="00071B34">
        <w:rPr>
          <w:sz w:val="24"/>
          <w:szCs w:val="24"/>
        </w:rPr>
        <w:t>Истомин,</w:t>
      </w:r>
      <w:r w:rsidRPr="00071B34">
        <w:rPr>
          <w:spacing w:val="16"/>
          <w:sz w:val="24"/>
          <w:szCs w:val="24"/>
        </w:rPr>
        <w:t xml:space="preserve"> </w:t>
      </w:r>
      <w:r w:rsidRPr="00071B34">
        <w:rPr>
          <w:sz w:val="24"/>
          <w:szCs w:val="24"/>
        </w:rPr>
        <w:t>стихотворение</w:t>
      </w:r>
      <w:r w:rsidRPr="00071B34">
        <w:rPr>
          <w:spacing w:val="16"/>
          <w:sz w:val="24"/>
          <w:szCs w:val="24"/>
        </w:rPr>
        <w:t xml:space="preserve"> </w:t>
      </w:r>
      <w:r w:rsidRPr="00071B34">
        <w:rPr>
          <w:sz w:val="24"/>
          <w:szCs w:val="24"/>
        </w:rPr>
        <w:t>«Меным</w:t>
      </w:r>
      <w:r w:rsidRPr="00071B34">
        <w:rPr>
          <w:spacing w:val="16"/>
          <w:sz w:val="24"/>
          <w:szCs w:val="24"/>
        </w:rPr>
        <w:t xml:space="preserve"> </w:t>
      </w:r>
      <w:r w:rsidRPr="00071B34">
        <w:rPr>
          <w:sz w:val="24"/>
          <w:szCs w:val="24"/>
        </w:rPr>
        <w:t>оз</w:t>
      </w:r>
      <w:r w:rsidRPr="00071B34">
        <w:rPr>
          <w:spacing w:val="18"/>
          <w:sz w:val="24"/>
          <w:szCs w:val="24"/>
        </w:rPr>
        <w:t xml:space="preserve"> </w:t>
      </w:r>
      <w:r w:rsidRPr="00071B34">
        <w:rPr>
          <w:sz w:val="24"/>
          <w:szCs w:val="24"/>
        </w:rPr>
        <w:t>ков</w:t>
      </w:r>
      <w:r w:rsidRPr="00071B34">
        <w:rPr>
          <w:spacing w:val="18"/>
          <w:sz w:val="24"/>
          <w:szCs w:val="24"/>
        </w:rPr>
        <w:t xml:space="preserve"> </w:t>
      </w:r>
      <w:r w:rsidRPr="00071B34">
        <w:rPr>
          <w:sz w:val="24"/>
          <w:szCs w:val="24"/>
        </w:rPr>
        <w:t>му</w:t>
      </w:r>
      <w:r w:rsidRPr="00071B34">
        <w:rPr>
          <w:spacing w:val="17"/>
          <w:sz w:val="24"/>
          <w:szCs w:val="24"/>
        </w:rPr>
        <w:t xml:space="preserve"> </w:t>
      </w:r>
      <w:r w:rsidRPr="00071B34">
        <w:rPr>
          <w:sz w:val="24"/>
          <w:szCs w:val="24"/>
        </w:rPr>
        <w:t>кытшöмкö</w:t>
      </w:r>
      <w:r w:rsidRPr="00071B34">
        <w:rPr>
          <w:spacing w:val="20"/>
          <w:sz w:val="24"/>
          <w:szCs w:val="24"/>
        </w:rPr>
        <w:t xml:space="preserve"> </w:t>
      </w:r>
      <w:r w:rsidRPr="00071B34">
        <w:rPr>
          <w:sz w:val="24"/>
          <w:szCs w:val="24"/>
        </w:rPr>
        <w:t>шоныт…»</w:t>
      </w:r>
      <w:r w:rsidRPr="00071B34">
        <w:rPr>
          <w:spacing w:val="-67"/>
          <w:sz w:val="24"/>
          <w:szCs w:val="24"/>
        </w:rPr>
        <w:t xml:space="preserve"> </w:t>
      </w:r>
      <w:r w:rsidRPr="00071B34">
        <w:rPr>
          <w:sz w:val="24"/>
          <w:szCs w:val="24"/>
        </w:rPr>
        <w:t>(«Не</w:t>
      </w:r>
      <w:r w:rsidRPr="00071B34">
        <w:rPr>
          <w:spacing w:val="-2"/>
          <w:sz w:val="24"/>
          <w:szCs w:val="24"/>
        </w:rPr>
        <w:t xml:space="preserve"> </w:t>
      </w:r>
      <w:r w:rsidRPr="00071B34">
        <w:rPr>
          <w:sz w:val="24"/>
          <w:szCs w:val="24"/>
        </w:rPr>
        <w:t>нужны мне</w:t>
      </w:r>
      <w:r w:rsidRPr="00071B34">
        <w:rPr>
          <w:spacing w:val="-1"/>
          <w:sz w:val="24"/>
          <w:szCs w:val="24"/>
        </w:rPr>
        <w:t xml:space="preserve"> </w:t>
      </w:r>
      <w:r w:rsidRPr="00071B34">
        <w:rPr>
          <w:sz w:val="24"/>
          <w:szCs w:val="24"/>
        </w:rPr>
        <w:t>страны тёплые…»).</w:t>
      </w:r>
    </w:p>
    <w:p w:rsidR="0045278C" w:rsidRPr="00071B34" w:rsidRDefault="0045278C" w:rsidP="0045278C">
      <w:pPr>
        <w:pStyle w:val="aff8"/>
        <w:ind w:left="810" w:firstLine="0"/>
        <w:rPr>
          <w:sz w:val="24"/>
          <w:szCs w:val="24"/>
        </w:rPr>
      </w:pPr>
      <w:r w:rsidRPr="00071B34">
        <w:rPr>
          <w:sz w:val="24"/>
          <w:szCs w:val="24"/>
        </w:rPr>
        <w:t>Н.В.</w:t>
      </w:r>
      <w:r w:rsidRPr="00071B34">
        <w:rPr>
          <w:spacing w:val="-3"/>
          <w:sz w:val="24"/>
          <w:szCs w:val="24"/>
        </w:rPr>
        <w:t xml:space="preserve"> </w:t>
      </w:r>
      <w:r w:rsidRPr="00071B34">
        <w:rPr>
          <w:sz w:val="24"/>
          <w:szCs w:val="24"/>
        </w:rPr>
        <w:t>Исаева,</w:t>
      </w:r>
      <w:r w:rsidRPr="00071B34">
        <w:rPr>
          <w:spacing w:val="-3"/>
          <w:sz w:val="24"/>
          <w:szCs w:val="24"/>
        </w:rPr>
        <w:t xml:space="preserve"> </w:t>
      </w:r>
      <w:r w:rsidRPr="00071B34">
        <w:rPr>
          <w:sz w:val="24"/>
          <w:szCs w:val="24"/>
        </w:rPr>
        <w:t>стихотворение</w:t>
      </w:r>
      <w:r w:rsidRPr="00071B34">
        <w:rPr>
          <w:spacing w:val="-3"/>
          <w:sz w:val="24"/>
          <w:szCs w:val="24"/>
        </w:rPr>
        <w:t xml:space="preserve"> </w:t>
      </w:r>
      <w:r w:rsidRPr="00071B34">
        <w:rPr>
          <w:sz w:val="24"/>
          <w:szCs w:val="24"/>
        </w:rPr>
        <w:t>«Тэнат</w:t>
      </w:r>
      <w:r w:rsidRPr="00071B34">
        <w:rPr>
          <w:spacing w:val="-2"/>
          <w:sz w:val="24"/>
          <w:szCs w:val="24"/>
        </w:rPr>
        <w:t xml:space="preserve"> </w:t>
      </w:r>
      <w:r w:rsidRPr="00071B34">
        <w:rPr>
          <w:sz w:val="24"/>
          <w:szCs w:val="24"/>
        </w:rPr>
        <w:t>киэз»</w:t>
      </w:r>
      <w:r w:rsidRPr="00071B34">
        <w:rPr>
          <w:spacing w:val="-2"/>
          <w:sz w:val="24"/>
          <w:szCs w:val="24"/>
        </w:rPr>
        <w:t xml:space="preserve"> </w:t>
      </w:r>
      <w:r w:rsidRPr="00071B34">
        <w:rPr>
          <w:sz w:val="24"/>
          <w:szCs w:val="24"/>
        </w:rPr>
        <w:t>(«Руки</w:t>
      </w:r>
      <w:r w:rsidRPr="00071B34">
        <w:rPr>
          <w:spacing w:val="-2"/>
          <w:sz w:val="24"/>
          <w:szCs w:val="24"/>
        </w:rPr>
        <w:t xml:space="preserve"> </w:t>
      </w:r>
      <w:r w:rsidRPr="00071B34">
        <w:rPr>
          <w:sz w:val="24"/>
          <w:szCs w:val="24"/>
        </w:rPr>
        <w:t>твои»).</w:t>
      </w:r>
    </w:p>
    <w:p w:rsidR="0045278C" w:rsidRPr="00071B34" w:rsidRDefault="0045278C" w:rsidP="0045278C">
      <w:pPr>
        <w:pStyle w:val="aff8"/>
        <w:ind w:left="102"/>
        <w:rPr>
          <w:sz w:val="24"/>
          <w:szCs w:val="24"/>
        </w:rPr>
      </w:pPr>
      <w:r w:rsidRPr="00071B34">
        <w:rPr>
          <w:sz w:val="24"/>
          <w:szCs w:val="24"/>
        </w:rPr>
        <w:t>Н.В.</w:t>
      </w:r>
      <w:r w:rsidRPr="00071B34">
        <w:rPr>
          <w:spacing w:val="-3"/>
          <w:sz w:val="24"/>
          <w:szCs w:val="24"/>
        </w:rPr>
        <w:t xml:space="preserve"> </w:t>
      </w:r>
      <w:r w:rsidRPr="00071B34">
        <w:rPr>
          <w:sz w:val="24"/>
          <w:szCs w:val="24"/>
        </w:rPr>
        <w:t>Попов,</w:t>
      </w:r>
      <w:r w:rsidRPr="00071B34">
        <w:rPr>
          <w:spacing w:val="45"/>
          <w:sz w:val="24"/>
          <w:szCs w:val="24"/>
        </w:rPr>
        <w:t xml:space="preserve"> </w:t>
      </w:r>
      <w:r w:rsidRPr="00071B34">
        <w:rPr>
          <w:sz w:val="24"/>
          <w:szCs w:val="24"/>
        </w:rPr>
        <w:t>стихотворение</w:t>
      </w:r>
      <w:r w:rsidRPr="00071B34">
        <w:rPr>
          <w:spacing w:val="44"/>
          <w:sz w:val="24"/>
          <w:szCs w:val="24"/>
        </w:rPr>
        <w:t xml:space="preserve"> </w:t>
      </w:r>
      <w:r w:rsidRPr="00071B34">
        <w:rPr>
          <w:sz w:val="24"/>
          <w:szCs w:val="24"/>
        </w:rPr>
        <w:t>«Гожся</w:t>
      </w:r>
      <w:r w:rsidRPr="00071B34">
        <w:rPr>
          <w:spacing w:val="46"/>
          <w:sz w:val="24"/>
          <w:szCs w:val="24"/>
        </w:rPr>
        <w:t xml:space="preserve"> </w:t>
      </w:r>
      <w:r w:rsidRPr="00071B34">
        <w:rPr>
          <w:sz w:val="24"/>
          <w:szCs w:val="24"/>
        </w:rPr>
        <w:t>рытöн</w:t>
      </w:r>
      <w:r w:rsidRPr="00071B34">
        <w:rPr>
          <w:spacing w:val="43"/>
          <w:sz w:val="24"/>
          <w:szCs w:val="24"/>
        </w:rPr>
        <w:t xml:space="preserve"> </w:t>
      </w:r>
      <w:r w:rsidRPr="00071B34">
        <w:rPr>
          <w:sz w:val="24"/>
          <w:szCs w:val="24"/>
        </w:rPr>
        <w:t>öтпыр»</w:t>
      </w:r>
      <w:r w:rsidRPr="00071B34">
        <w:rPr>
          <w:spacing w:val="44"/>
          <w:sz w:val="24"/>
          <w:szCs w:val="24"/>
        </w:rPr>
        <w:t xml:space="preserve"> </w:t>
      </w:r>
      <w:r w:rsidRPr="00071B34">
        <w:rPr>
          <w:sz w:val="24"/>
          <w:szCs w:val="24"/>
        </w:rPr>
        <w:t>(«Однажды</w:t>
      </w:r>
      <w:r w:rsidRPr="00071B34">
        <w:rPr>
          <w:spacing w:val="46"/>
          <w:sz w:val="24"/>
          <w:szCs w:val="24"/>
        </w:rPr>
        <w:t xml:space="preserve"> </w:t>
      </w:r>
      <w:r w:rsidRPr="00071B34">
        <w:rPr>
          <w:sz w:val="24"/>
          <w:szCs w:val="24"/>
        </w:rPr>
        <w:t>летним</w:t>
      </w:r>
      <w:r w:rsidRPr="00071B34">
        <w:rPr>
          <w:spacing w:val="-67"/>
          <w:sz w:val="24"/>
          <w:szCs w:val="24"/>
        </w:rPr>
        <w:t xml:space="preserve"> </w:t>
      </w:r>
      <w:r w:rsidRPr="00071B34">
        <w:rPr>
          <w:sz w:val="24"/>
          <w:szCs w:val="24"/>
        </w:rPr>
        <w:t>вечером»).</w:t>
      </w:r>
    </w:p>
    <w:p w:rsidR="0045278C" w:rsidRPr="00071B34" w:rsidRDefault="0045278C" w:rsidP="0045278C">
      <w:pPr>
        <w:pStyle w:val="aff8"/>
        <w:ind w:left="102" w:firstLine="708"/>
        <w:rPr>
          <w:sz w:val="24"/>
          <w:szCs w:val="24"/>
        </w:rPr>
      </w:pPr>
      <w:r w:rsidRPr="00071B34">
        <w:rPr>
          <w:sz w:val="24"/>
          <w:szCs w:val="24"/>
        </w:rPr>
        <w:t>М.Д.</w:t>
      </w:r>
      <w:r w:rsidRPr="00071B34">
        <w:rPr>
          <w:spacing w:val="-3"/>
          <w:sz w:val="24"/>
          <w:szCs w:val="24"/>
        </w:rPr>
        <w:t xml:space="preserve"> </w:t>
      </w:r>
      <w:r w:rsidRPr="00071B34">
        <w:rPr>
          <w:sz w:val="24"/>
          <w:szCs w:val="24"/>
        </w:rPr>
        <w:t>Вавилин,</w:t>
      </w:r>
      <w:r w:rsidRPr="00071B34">
        <w:rPr>
          <w:spacing w:val="30"/>
          <w:sz w:val="24"/>
          <w:szCs w:val="24"/>
        </w:rPr>
        <w:t xml:space="preserve"> </w:t>
      </w:r>
      <w:r w:rsidRPr="00071B34">
        <w:rPr>
          <w:sz w:val="24"/>
          <w:szCs w:val="24"/>
        </w:rPr>
        <w:t>стихотворение</w:t>
      </w:r>
      <w:r w:rsidRPr="00071B34">
        <w:rPr>
          <w:spacing w:val="28"/>
          <w:sz w:val="24"/>
          <w:szCs w:val="24"/>
        </w:rPr>
        <w:t xml:space="preserve"> </w:t>
      </w:r>
      <w:r w:rsidRPr="00071B34">
        <w:rPr>
          <w:sz w:val="24"/>
          <w:szCs w:val="24"/>
        </w:rPr>
        <w:t>«Кудымкар</w:t>
      </w:r>
      <w:r w:rsidRPr="00071B34">
        <w:rPr>
          <w:spacing w:val="29"/>
          <w:sz w:val="24"/>
          <w:szCs w:val="24"/>
        </w:rPr>
        <w:t xml:space="preserve"> </w:t>
      </w:r>
      <w:r w:rsidRPr="00071B34">
        <w:rPr>
          <w:sz w:val="24"/>
          <w:szCs w:val="24"/>
        </w:rPr>
        <w:t>йылiсь</w:t>
      </w:r>
      <w:r w:rsidRPr="00071B34">
        <w:rPr>
          <w:spacing w:val="27"/>
          <w:sz w:val="24"/>
          <w:szCs w:val="24"/>
        </w:rPr>
        <w:t xml:space="preserve"> </w:t>
      </w:r>
      <w:r w:rsidRPr="00071B34">
        <w:rPr>
          <w:sz w:val="24"/>
          <w:szCs w:val="24"/>
        </w:rPr>
        <w:t>песня»</w:t>
      </w:r>
      <w:r w:rsidRPr="00071B34">
        <w:rPr>
          <w:spacing w:val="32"/>
          <w:sz w:val="24"/>
          <w:szCs w:val="24"/>
        </w:rPr>
        <w:t xml:space="preserve"> </w:t>
      </w:r>
      <w:r w:rsidRPr="00071B34">
        <w:rPr>
          <w:sz w:val="24"/>
          <w:szCs w:val="24"/>
        </w:rPr>
        <w:t>(«Песня</w:t>
      </w:r>
      <w:r w:rsidRPr="00071B34">
        <w:rPr>
          <w:spacing w:val="29"/>
          <w:sz w:val="24"/>
          <w:szCs w:val="24"/>
        </w:rPr>
        <w:t xml:space="preserve"> </w:t>
      </w:r>
      <w:r w:rsidRPr="00071B34">
        <w:rPr>
          <w:sz w:val="24"/>
          <w:szCs w:val="24"/>
        </w:rPr>
        <w:t>о</w:t>
      </w:r>
      <w:r w:rsidRPr="00071B34">
        <w:rPr>
          <w:spacing w:val="-67"/>
          <w:sz w:val="24"/>
          <w:szCs w:val="24"/>
        </w:rPr>
        <w:t xml:space="preserve"> </w:t>
      </w:r>
      <w:r w:rsidRPr="00071B34">
        <w:rPr>
          <w:sz w:val="24"/>
          <w:szCs w:val="24"/>
        </w:rPr>
        <w:t>Кудымкаре»).</w:t>
      </w:r>
    </w:p>
    <w:p w:rsidR="0045278C" w:rsidRPr="00071B34" w:rsidRDefault="0045278C" w:rsidP="0045278C">
      <w:pPr>
        <w:pStyle w:val="aff0"/>
        <w:tabs>
          <w:tab w:val="left" w:pos="2001"/>
        </w:tabs>
        <w:autoSpaceDE w:val="0"/>
        <w:autoSpaceDN w:val="0"/>
        <w:ind w:left="810" w:right="3349"/>
        <w:contextualSpacing w:val="0"/>
        <w:jc w:val="both"/>
        <w:rPr>
          <w:rFonts w:ascii="Times New Roman" w:hAnsi="Times New Roman" w:cs="Times New Roman"/>
          <w:color w:val="auto"/>
        </w:rPr>
      </w:pPr>
      <w:r w:rsidRPr="00071B34">
        <w:rPr>
          <w:rFonts w:ascii="Times New Roman" w:hAnsi="Times New Roman" w:cs="Times New Roman"/>
          <w:color w:val="auto"/>
        </w:rPr>
        <w:t>Герой эпического произведения.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Т.П.</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Фадеев,</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рассказ</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«Тупöссез»</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(«Оладьи»).</w:t>
      </w:r>
    </w:p>
    <w:p w:rsidR="0045278C" w:rsidRPr="00071B34" w:rsidRDefault="0045278C" w:rsidP="0045278C">
      <w:pPr>
        <w:pStyle w:val="aff8"/>
        <w:ind w:left="810" w:right="1784" w:firstLine="0"/>
        <w:rPr>
          <w:sz w:val="24"/>
          <w:szCs w:val="24"/>
        </w:rPr>
      </w:pPr>
      <w:r w:rsidRPr="00071B34">
        <w:rPr>
          <w:sz w:val="24"/>
          <w:szCs w:val="24"/>
        </w:rPr>
        <w:t>С.А. Федосеев, рассказ «Смев морт» («Смелый человек»).</w:t>
      </w:r>
      <w:r w:rsidRPr="00071B34">
        <w:rPr>
          <w:spacing w:val="-67"/>
          <w:sz w:val="24"/>
          <w:szCs w:val="24"/>
        </w:rPr>
        <w:t xml:space="preserve"> </w:t>
      </w:r>
      <w:r w:rsidRPr="00071B34">
        <w:rPr>
          <w:sz w:val="24"/>
          <w:szCs w:val="24"/>
        </w:rPr>
        <w:t>В.В.</w:t>
      </w:r>
      <w:r w:rsidRPr="00071B34">
        <w:rPr>
          <w:spacing w:val="-3"/>
          <w:sz w:val="24"/>
          <w:szCs w:val="24"/>
        </w:rPr>
        <w:t xml:space="preserve"> </w:t>
      </w:r>
      <w:r w:rsidRPr="00071B34">
        <w:rPr>
          <w:sz w:val="24"/>
          <w:szCs w:val="24"/>
        </w:rPr>
        <w:t>Козлов,</w:t>
      </w:r>
      <w:r w:rsidRPr="00071B34">
        <w:rPr>
          <w:spacing w:val="-2"/>
          <w:sz w:val="24"/>
          <w:szCs w:val="24"/>
        </w:rPr>
        <w:t xml:space="preserve"> </w:t>
      </w:r>
      <w:r w:rsidRPr="00071B34">
        <w:rPr>
          <w:sz w:val="24"/>
          <w:szCs w:val="24"/>
        </w:rPr>
        <w:t>рассказ</w:t>
      </w:r>
      <w:r w:rsidRPr="00071B34">
        <w:rPr>
          <w:spacing w:val="-1"/>
          <w:sz w:val="24"/>
          <w:szCs w:val="24"/>
        </w:rPr>
        <w:t xml:space="preserve"> </w:t>
      </w:r>
      <w:r w:rsidRPr="00071B34">
        <w:rPr>
          <w:sz w:val="24"/>
          <w:szCs w:val="24"/>
        </w:rPr>
        <w:t>«Митька» («Митька»).</w:t>
      </w:r>
    </w:p>
    <w:p w:rsidR="0045278C" w:rsidRPr="00071B34" w:rsidRDefault="0045278C" w:rsidP="0045278C">
      <w:pPr>
        <w:pStyle w:val="aff8"/>
        <w:ind w:left="102" w:right="104"/>
        <w:rPr>
          <w:sz w:val="24"/>
          <w:szCs w:val="24"/>
        </w:rPr>
      </w:pPr>
      <w:r w:rsidRPr="00071B34">
        <w:rPr>
          <w:sz w:val="24"/>
          <w:szCs w:val="24"/>
        </w:rPr>
        <w:t>В.Я. Баталов, рассказы: «Юлöн мелодия» («Мелодия реки»), «Пöрöм</w:t>
      </w:r>
      <w:r w:rsidRPr="00071B34">
        <w:rPr>
          <w:spacing w:val="1"/>
          <w:sz w:val="24"/>
          <w:szCs w:val="24"/>
        </w:rPr>
        <w:t xml:space="preserve"> </w:t>
      </w:r>
      <w:r w:rsidRPr="00071B34">
        <w:rPr>
          <w:sz w:val="24"/>
          <w:szCs w:val="24"/>
        </w:rPr>
        <w:t>пуоккез»</w:t>
      </w:r>
      <w:r w:rsidRPr="00071B34">
        <w:rPr>
          <w:spacing w:val="-1"/>
          <w:sz w:val="24"/>
          <w:szCs w:val="24"/>
        </w:rPr>
        <w:t xml:space="preserve"> </w:t>
      </w:r>
      <w:r w:rsidRPr="00071B34">
        <w:rPr>
          <w:sz w:val="24"/>
          <w:szCs w:val="24"/>
        </w:rPr>
        <w:t>(«Упавшие</w:t>
      </w:r>
      <w:r w:rsidRPr="00071B34">
        <w:rPr>
          <w:spacing w:val="-2"/>
          <w:sz w:val="24"/>
          <w:szCs w:val="24"/>
        </w:rPr>
        <w:t xml:space="preserve"> </w:t>
      </w:r>
      <w:r w:rsidRPr="00071B34">
        <w:rPr>
          <w:sz w:val="24"/>
          <w:szCs w:val="24"/>
        </w:rPr>
        <w:t>деревья»),</w:t>
      </w:r>
      <w:r w:rsidRPr="00071B34">
        <w:rPr>
          <w:spacing w:val="-1"/>
          <w:sz w:val="24"/>
          <w:szCs w:val="24"/>
        </w:rPr>
        <w:t xml:space="preserve"> </w:t>
      </w:r>
      <w:r w:rsidRPr="00071B34">
        <w:rPr>
          <w:sz w:val="24"/>
          <w:szCs w:val="24"/>
        </w:rPr>
        <w:t>«Борда</w:t>
      </w:r>
      <w:r w:rsidRPr="00071B34">
        <w:rPr>
          <w:spacing w:val="-4"/>
          <w:sz w:val="24"/>
          <w:szCs w:val="24"/>
        </w:rPr>
        <w:t xml:space="preserve"> </w:t>
      </w:r>
      <w:r w:rsidRPr="00071B34">
        <w:rPr>
          <w:sz w:val="24"/>
          <w:szCs w:val="24"/>
        </w:rPr>
        <w:t>пу» («Крылатое</w:t>
      </w:r>
      <w:r w:rsidRPr="00071B34">
        <w:rPr>
          <w:spacing w:val="-2"/>
          <w:sz w:val="24"/>
          <w:szCs w:val="24"/>
        </w:rPr>
        <w:t xml:space="preserve"> </w:t>
      </w:r>
      <w:r w:rsidRPr="00071B34">
        <w:rPr>
          <w:sz w:val="24"/>
          <w:szCs w:val="24"/>
        </w:rPr>
        <w:t>дерево»).</w:t>
      </w:r>
    </w:p>
    <w:p w:rsidR="0045278C" w:rsidRPr="00071B34" w:rsidRDefault="0045278C" w:rsidP="0045278C">
      <w:pPr>
        <w:pStyle w:val="aff8"/>
        <w:ind w:left="810" w:firstLine="0"/>
        <w:rPr>
          <w:sz w:val="24"/>
          <w:szCs w:val="24"/>
        </w:rPr>
      </w:pPr>
      <w:r w:rsidRPr="00071B34">
        <w:rPr>
          <w:sz w:val="24"/>
          <w:szCs w:val="24"/>
        </w:rPr>
        <w:t>В.В.</w:t>
      </w:r>
      <w:r w:rsidRPr="00071B34">
        <w:rPr>
          <w:spacing w:val="-4"/>
          <w:sz w:val="24"/>
          <w:szCs w:val="24"/>
        </w:rPr>
        <w:t xml:space="preserve"> </w:t>
      </w:r>
      <w:r w:rsidRPr="00071B34">
        <w:rPr>
          <w:sz w:val="24"/>
          <w:szCs w:val="24"/>
        </w:rPr>
        <w:t>Климов,</w:t>
      </w:r>
      <w:r w:rsidRPr="00071B34">
        <w:rPr>
          <w:spacing w:val="-3"/>
          <w:sz w:val="24"/>
          <w:szCs w:val="24"/>
        </w:rPr>
        <w:t xml:space="preserve"> </w:t>
      </w:r>
      <w:r w:rsidRPr="00071B34">
        <w:rPr>
          <w:sz w:val="24"/>
          <w:szCs w:val="24"/>
        </w:rPr>
        <w:t>повесть</w:t>
      </w:r>
      <w:r w:rsidRPr="00071B34">
        <w:rPr>
          <w:spacing w:val="-3"/>
          <w:sz w:val="24"/>
          <w:szCs w:val="24"/>
        </w:rPr>
        <w:t xml:space="preserve"> </w:t>
      </w:r>
      <w:r w:rsidRPr="00071B34">
        <w:rPr>
          <w:sz w:val="24"/>
          <w:szCs w:val="24"/>
        </w:rPr>
        <w:t>«Гавкалöн</w:t>
      </w:r>
      <w:r w:rsidRPr="00071B34">
        <w:rPr>
          <w:spacing w:val="-4"/>
          <w:sz w:val="24"/>
          <w:szCs w:val="24"/>
        </w:rPr>
        <w:t xml:space="preserve"> </w:t>
      </w:r>
      <w:r w:rsidRPr="00071B34">
        <w:rPr>
          <w:sz w:val="24"/>
          <w:szCs w:val="24"/>
        </w:rPr>
        <w:t>бедь»</w:t>
      </w:r>
      <w:r w:rsidRPr="00071B34">
        <w:rPr>
          <w:spacing w:val="-1"/>
          <w:sz w:val="24"/>
          <w:szCs w:val="24"/>
        </w:rPr>
        <w:t xml:space="preserve"> </w:t>
      </w:r>
      <w:r w:rsidRPr="00071B34">
        <w:rPr>
          <w:sz w:val="24"/>
          <w:szCs w:val="24"/>
        </w:rPr>
        <w:t>(«Богатырская</w:t>
      </w:r>
      <w:r w:rsidRPr="00071B34">
        <w:rPr>
          <w:spacing w:val="-2"/>
          <w:sz w:val="24"/>
          <w:szCs w:val="24"/>
        </w:rPr>
        <w:t xml:space="preserve"> </w:t>
      </w:r>
      <w:r w:rsidRPr="00071B34">
        <w:rPr>
          <w:sz w:val="24"/>
          <w:szCs w:val="24"/>
        </w:rPr>
        <w:t>палица»).</w:t>
      </w:r>
    </w:p>
    <w:p w:rsidR="0045278C" w:rsidRPr="00071B34" w:rsidRDefault="0045278C" w:rsidP="0045278C">
      <w:pPr>
        <w:pStyle w:val="aff0"/>
        <w:tabs>
          <w:tab w:val="left" w:pos="2001"/>
        </w:tabs>
        <w:autoSpaceDE w:val="0"/>
        <w:autoSpaceDN w:val="0"/>
        <w:ind w:left="2000"/>
        <w:contextualSpacing w:val="0"/>
        <w:jc w:val="both"/>
        <w:rPr>
          <w:rFonts w:ascii="Times New Roman" w:hAnsi="Times New Roman" w:cs="Times New Roman"/>
          <w:color w:val="auto"/>
        </w:rPr>
      </w:pPr>
      <w:r w:rsidRPr="00071B34">
        <w:rPr>
          <w:rFonts w:ascii="Times New Roman" w:hAnsi="Times New Roman" w:cs="Times New Roman"/>
          <w:color w:val="auto"/>
        </w:rPr>
        <w:t>Герой</w:t>
      </w:r>
      <w:r w:rsidRPr="00071B34">
        <w:rPr>
          <w:rFonts w:ascii="Times New Roman" w:hAnsi="Times New Roman" w:cs="Times New Roman"/>
          <w:color w:val="auto"/>
          <w:spacing w:val="-7"/>
        </w:rPr>
        <w:t xml:space="preserve"> </w:t>
      </w:r>
      <w:r w:rsidRPr="00071B34">
        <w:rPr>
          <w:rFonts w:ascii="Times New Roman" w:hAnsi="Times New Roman" w:cs="Times New Roman"/>
          <w:color w:val="auto"/>
        </w:rPr>
        <w:t>драматического</w:t>
      </w:r>
      <w:r w:rsidRPr="00071B34">
        <w:rPr>
          <w:rFonts w:ascii="Times New Roman" w:hAnsi="Times New Roman" w:cs="Times New Roman"/>
          <w:color w:val="auto"/>
          <w:spacing w:val="-9"/>
        </w:rPr>
        <w:t xml:space="preserve"> </w:t>
      </w:r>
      <w:r w:rsidRPr="00071B34">
        <w:rPr>
          <w:rFonts w:ascii="Times New Roman" w:hAnsi="Times New Roman" w:cs="Times New Roman"/>
          <w:color w:val="auto"/>
        </w:rPr>
        <w:t>произведения.</w:t>
      </w:r>
    </w:p>
    <w:p w:rsidR="0045278C" w:rsidRPr="00071B34" w:rsidRDefault="0045278C" w:rsidP="0045278C">
      <w:pPr>
        <w:pStyle w:val="aff8"/>
        <w:ind w:left="810" w:firstLine="0"/>
        <w:rPr>
          <w:sz w:val="24"/>
          <w:szCs w:val="24"/>
        </w:rPr>
      </w:pPr>
      <w:r w:rsidRPr="00071B34">
        <w:rPr>
          <w:sz w:val="24"/>
          <w:szCs w:val="24"/>
        </w:rPr>
        <w:t>Н.М.</w:t>
      </w:r>
      <w:r w:rsidRPr="00071B34">
        <w:rPr>
          <w:spacing w:val="-4"/>
          <w:sz w:val="24"/>
          <w:szCs w:val="24"/>
        </w:rPr>
        <w:t xml:space="preserve"> </w:t>
      </w:r>
      <w:r w:rsidRPr="00071B34">
        <w:rPr>
          <w:sz w:val="24"/>
          <w:szCs w:val="24"/>
        </w:rPr>
        <w:t>Бормотов,</w:t>
      </w:r>
      <w:r w:rsidRPr="00071B34">
        <w:rPr>
          <w:spacing w:val="-3"/>
          <w:sz w:val="24"/>
          <w:szCs w:val="24"/>
        </w:rPr>
        <w:t xml:space="preserve"> </w:t>
      </w:r>
      <w:r w:rsidRPr="00071B34">
        <w:rPr>
          <w:sz w:val="24"/>
          <w:szCs w:val="24"/>
        </w:rPr>
        <w:t>комедия</w:t>
      </w:r>
      <w:r w:rsidRPr="00071B34">
        <w:rPr>
          <w:spacing w:val="-2"/>
          <w:sz w:val="24"/>
          <w:szCs w:val="24"/>
        </w:rPr>
        <w:t xml:space="preserve"> </w:t>
      </w:r>
      <w:r w:rsidRPr="00071B34">
        <w:rPr>
          <w:sz w:val="24"/>
          <w:szCs w:val="24"/>
        </w:rPr>
        <w:t>«Полiсь</w:t>
      </w:r>
      <w:r w:rsidRPr="00071B34">
        <w:rPr>
          <w:spacing w:val="-4"/>
          <w:sz w:val="24"/>
          <w:szCs w:val="24"/>
        </w:rPr>
        <w:t xml:space="preserve"> </w:t>
      </w:r>
      <w:r w:rsidRPr="00071B34">
        <w:rPr>
          <w:sz w:val="24"/>
          <w:szCs w:val="24"/>
        </w:rPr>
        <w:t>нывка»</w:t>
      </w:r>
      <w:r w:rsidRPr="00071B34">
        <w:rPr>
          <w:spacing w:val="-2"/>
          <w:sz w:val="24"/>
          <w:szCs w:val="24"/>
        </w:rPr>
        <w:t xml:space="preserve"> </w:t>
      </w:r>
      <w:r w:rsidRPr="00071B34">
        <w:rPr>
          <w:sz w:val="24"/>
          <w:szCs w:val="24"/>
        </w:rPr>
        <w:t>(«Трусливая</w:t>
      </w:r>
      <w:r w:rsidRPr="00071B34">
        <w:rPr>
          <w:spacing w:val="-5"/>
          <w:sz w:val="24"/>
          <w:szCs w:val="24"/>
        </w:rPr>
        <w:t xml:space="preserve"> </w:t>
      </w:r>
      <w:r w:rsidRPr="00071B34">
        <w:rPr>
          <w:sz w:val="24"/>
          <w:szCs w:val="24"/>
        </w:rPr>
        <w:t>девчонка»).</w:t>
      </w:r>
    </w:p>
    <w:p w:rsidR="0045278C" w:rsidRPr="00071B34" w:rsidRDefault="0045278C" w:rsidP="0045278C">
      <w:pPr>
        <w:pStyle w:val="aff0"/>
        <w:tabs>
          <w:tab w:val="left" w:pos="1793"/>
        </w:tabs>
        <w:autoSpaceDE w:val="0"/>
        <w:autoSpaceDN w:val="0"/>
        <w:ind w:left="1792"/>
        <w:contextualSpacing w:val="0"/>
        <w:jc w:val="both"/>
        <w:rPr>
          <w:rFonts w:ascii="Times New Roman" w:hAnsi="Times New Roman" w:cs="Times New Roman"/>
          <w:color w:val="auto"/>
        </w:rPr>
      </w:pPr>
      <w:r w:rsidRPr="00071B34">
        <w:rPr>
          <w:rFonts w:ascii="Times New Roman" w:hAnsi="Times New Roman" w:cs="Times New Roman"/>
          <w:color w:val="auto"/>
        </w:rPr>
        <w:t>Теория</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литературы.</w:t>
      </w:r>
    </w:p>
    <w:p w:rsidR="0045278C" w:rsidRPr="00071B34" w:rsidRDefault="0045278C" w:rsidP="0045278C">
      <w:pPr>
        <w:pStyle w:val="aff8"/>
        <w:ind w:left="102" w:right="103"/>
        <w:rPr>
          <w:sz w:val="24"/>
          <w:szCs w:val="24"/>
        </w:rPr>
      </w:pPr>
      <w:r w:rsidRPr="00071B34">
        <w:rPr>
          <w:spacing w:val="-1"/>
          <w:sz w:val="24"/>
          <w:szCs w:val="24"/>
        </w:rPr>
        <w:t>Изображение</w:t>
      </w:r>
      <w:r w:rsidRPr="00071B34">
        <w:rPr>
          <w:spacing w:val="-18"/>
          <w:sz w:val="24"/>
          <w:szCs w:val="24"/>
        </w:rPr>
        <w:t xml:space="preserve"> </w:t>
      </w:r>
      <w:r w:rsidRPr="00071B34">
        <w:rPr>
          <w:spacing w:val="-1"/>
          <w:sz w:val="24"/>
          <w:szCs w:val="24"/>
        </w:rPr>
        <w:t>в</w:t>
      </w:r>
      <w:r w:rsidRPr="00071B34">
        <w:rPr>
          <w:spacing w:val="-18"/>
          <w:sz w:val="24"/>
          <w:szCs w:val="24"/>
        </w:rPr>
        <w:t xml:space="preserve"> </w:t>
      </w:r>
      <w:r w:rsidRPr="00071B34">
        <w:rPr>
          <w:spacing w:val="-1"/>
          <w:sz w:val="24"/>
          <w:szCs w:val="24"/>
        </w:rPr>
        <w:t>литературе</w:t>
      </w:r>
      <w:r w:rsidRPr="00071B34">
        <w:rPr>
          <w:spacing w:val="-18"/>
          <w:sz w:val="24"/>
          <w:szCs w:val="24"/>
        </w:rPr>
        <w:t xml:space="preserve"> </w:t>
      </w:r>
      <w:r w:rsidRPr="00071B34">
        <w:rPr>
          <w:sz w:val="24"/>
          <w:szCs w:val="24"/>
        </w:rPr>
        <w:t>человека</w:t>
      </w:r>
      <w:r w:rsidRPr="00071B34">
        <w:rPr>
          <w:spacing w:val="-18"/>
          <w:sz w:val="24"/>
          <w:szCs w:val="24"/>
        </w:rPr>
        <w:t xml:space="preserve"> </w:t>
      </w:r>
      <w:r w:rsidRPr="00071B34">
        <w:rPr>
          <w:sz w:val="24"/>
          <w:szCs w:val="24"/>
        </w:rPr>
        <w:t>и</w:t>
      </w:r>
      <w:r w:rsidRPr="00071B34">
        <w:rPr>
          <w:spacing w:val="-17"/>
          <w:sz w:val="24"/>
          <w:szCs w:val="24"/>
        </w:rPr>
        <w:t xml:space="preserve"> </w:t>
      </w:r>
      <w:r w:rsidRPr="00071B34">
        <w:rPr>
          <w:sz w:val="24"/>
          <w:szCs w:val="24"/>
        </w:rPr>
        <w:t>окружающего</w:t>
      </w:r>
      <w:r w:rsidRPr="00071B34">
        <w:rPr>
          <w:spacing w:val="-15"/>
          <w:sz w:val="24"/>
          <w:szCs w:val="24"/>
        </w:rPr>
        <w:t xml:space="preserve"> </w:t>
      </w:r>
      <w:r w:rsidRPr="00071B34">
        <w:rPr>
          <w:sz w:val="24"/>
          <w:szCs w:val="24"/>
        </w:rPr>
        <w:t>его</w:t>
      </w:r>
      <w:r w:rsidRPr="00071B34">
        <w:rPr>
          <w:spacing w:val="-16"/>
          <w:sz w:val="24"/>
          <w:szCs w:val="24"/>
        </w:rPr>
        <w:t xml:space="preserve"> </w:t>
      </w:r>
      <w:r w:rsidRPr="00071B34">
        <w:rPr>
          <w:sz w:val="24"/>
          <w:szCs w:val="24"/>
        </w:rPr>
        <w:t>мира.</w:t>
      </w:r>
      <w:r w:rsidRPr="00071B34">
        <w:rPr>
          <w:spacing w:val="-18"/>
          <w:sz w:val="24"/>
          <w:szCs w:val="24"/>
        </w:rPr>
        <w:t xml:space="preserve"> </w:t>
      </w:r>
      <w:r w:rsidRPr="00071B34">
        <w:rPr>
          <w:sz w:val="24"/>
          <w:szCs w:val="24"/>
        </w:rPr>
        <w:t>Предание.</w:t>
      </w:r>
      <w:r w:rsidRPr="00071B34">
        <w:rPr>
          <w:spacing w:val="-68"/>
          <w:sz w:val="24"/>
          <w:szCs w:val="24"/>
        </w:rPr>
        <w:t xml:space="preserve"> </w:t>
      </w:r>
      <w:r w:rsidRPr="00071B34">
        <w:rPr>
          <w:sz w:val="24"/>
          <w:szCs w:val="24"/>
        </w:rPr>
        <w:t>Лирика</w:t>
      </w:r>
      <w:r w:rsidRPr="00071B34">
        <w:rPr>
          <w:spacing w:val="-10"/>
          <w:sz w:val="24"/>
          <w:szCs w:val="24"/>
        </w:rPr>
        <w:t xml:space="preserve"> </w:t>
      </w:r>
      <w:r w:rsidRPr="00071B34">
        <w:rPr>
          <w:sz w:val="24"/>
          <w:szCs w:val="24"/>
        </w:rPr>
        <w:t>и</w:t>
      </w:r>
      <w:r w:rsidRPr="00071B34">
        <w:rPr>
          <w:spacing w:val="-9"/>
          <w:sz w:val="24"/>
          <w:szCs w:val="24"/>
        </w:rPr>
        <w:t xml:space="preserve"> </w:t>
      </w:r>
      <w:r w:rsidRPr="00071B34">
        <w:rPr>
          <w:sz w:val="24"/>
          <w:szCs w:val="24"/>
        </w:rPr>
        <w:t>лирические</w:t>
      </w:r>
      <w:r w:rsidRPr="00071B34">
        <w:rPr>
          <w:spacing w:val="-9"/>
          <w:sz w:val="24"/>
          <w:szCs w:val="24"/>
        </w:rPr>
        <w:t xml:space="preserve"> </w:t>
      </w:r>
      <w:r w:rsidRPr="00071B34">
        <w:rPr>
          <w:sz w:val="24"/>
          <w:szCs w:val="24"/>
        </w:rPr>
        <w:t>жанры.</w:t>
      </w:r>
      <w:r w:rsidRPr="00071B34">
        <w:rPr>
          <w:spacing w:val="-11"/>
          <w:sz w:val="24"/>
          <w:szCs w:val="24"/>
        </w:rPr>
        <w:t xml:space="preserve"> </w:t>
      </w:r>
      <w:r w:rsidRPr="00071B34">
        <w:rPr>
          <w:sz w:val="24"/>
          <w:szCs w:val="24"/>
        </w:rPr>
        <w:t>Тема</w:t>
      </w:r>
      <w:r w:rsidRPr="00071B34">
        <w:rPr>
          <w:spacing w:val="-9"/>
          <w:sz w:val="24"/>
          <w:szCs w:val="24"/>
        </w:rPr>
        <w:t xml:space="preserve"> </w:t>
      </w:r>
      <w:r w:rsidRPr="00071B34">
        <w:rPr>
          <w:sz w:val="24"/>
          <w:szCs w:val="24"/>
        </w:rPr>
        <w:t>и</w:t>
      </w:r>
      <w:r w:rsidRPr="00071B34">
        <w:rPr>
          <w:spacing w:val="-9"/>
          <w:sz w:val="24"/>
          <w:szCs w:val="24"/>
        </w:rPr>
        <w:t xml:space="preserve"> </w:t>
      </w:r>
      <w:r w:rsidRPr="00071B34">
        <w:rPr>
          <w:sz w:val="24"/>
          <w:szCs w:val="24"/>
        </w:rPr>
        <w:t>идея</w:t>
      </w:r>
      <w:r w:rsidRPr="00071B34">
        <w:rPr>
          <w:spacing w:val="-9"/>
          <w:sz w:val="24"/>
          <w:szCs w:val="24"/>
        </w:rPr>
        <w:t xml:space="preserve"> </w:t>
      </w:r>
      <w:r w:rsidRPr="00071B34">
        <w:rPr>
          <w:sz w:val="24"/>
          <w:szCs w:val="24"/>
        </w:rPr>
        <w:t>стихотворения.</w:t>
      </w:r>
      <w:r w:rsidRPr="00071B34">
        <w:rPr>
          <w:spacing w:val="-11"/>
          <w:sz w:val="24"/>
          <w:szCs w:val="24"/>
        </w:rPr>
        <w:t xml:space="preserve"> </w:t>
      </w:r>
      <w:r w:rsidRPr="00071B34">
        <w:rPr>
          <w:sz w:val="24"/>
          <w:szCs w:val="24"/>
        </w:rPr>
        <w:t>Строфа.</w:t>
      </w:r>
      <w:r w:rsidRPr="00071B34">
        <w:rPr>
          <w:spacing w:val="-10"/>
          <w:sz w:val="24"/>
          <w:szCs w:val="24"/>
        </w:rPr>
        <w:t xml:space="preserve"> </w:t>
      </w:r>
      <w:r w:rsidRPr="00071B34">
        <w:rPr>
          <w:sz w:val="24"/>
          <w:szCs w:val="24"/>
        </w:rPr>
        <w:t>Рифмовка</w:t>
      </w:r>
      <w:r w:rsidRPr="00071B34">
        <w:rPr>
          <w:spacing w:val="-10"/>
          <w:sz w:val="24"/>
          <w:szCs w:val="24"/>
        </w:rPr>
        <w:t xml:space="preserve"> </w:t>
      </w:r>
      <w:r w:rsidRPr="00071B34">
        <w:rPr>
          <w:sz w:val="24"/>
          <w:szCs w:val="24"/>
        </w:rPr>
        <w:t>и</w:t>
      </w:r>
      <w:r w:rsidRPr="00071B34">
        <w:rPr>
          <w:spacing w:val="-67"/>
          <w:sz w:val="24"/>
          <w:szCs w:val="24"/>
        </w:rPr>
        <w:t xml:space="preserve"> </w:t>
      </w:r>
      <w:r w:rsidRPr="00071B34">
        <w:rPr>
          <w:sz w:val="24"/>
          <w:szCs w:val="24"/>
        </w:rPr>
        <w:t>её виды. Ритм. Стопа. Трёхсложные размеры стиха: дактиль, амфибрахий,</w:t>
      </w:r>
      <w:r w:rsidRPr="00071B34">
        <w:rPr>
          <w:spacing w:val="1"/>
          <w:sz w:val="24"/>
          <w:szCs w:val="24"/>
        </w:rPr>
        <w:t xml:space="preserve"> </w:t>
      </w:r>
      <w:r w:rsidRPr="00071B34">
        <w:rPr>
          <w:sz w:val="24"/>
          <w:szCs w:val="24"/>
        </w:rPr>
        <w:t>анапест.</w:t>
      </w:r>
      <w:r w:rsidRPr="00071B34">
        <w:rPr>
          <w:spacing w:val="-2"/>
          <w:sz w:val="24"/>
          <w:szCs w:val="24"/>
        </w:rPr>
        <w:t xml:space="preserve"> </w:t>
      </w:r>
      <w:r w:rsidRPr="00071B34">
        <w:rPr>
          <w:sz w:val="24"/>
          <w:szCs w:val="24"/>
        </w:rPr>
        <w:t>Сатирическое</w:t>
      </w:r>
      <w:r w:rsidRPr="00071B34">
        <w:rPr>
          <w:spacing w:val="-1"/>
          <w:sz w:val="24"/>
          <w:szCs w:val="24"/>
        </w:rPr>
        <w:t xml:space="preserve"> </w:t>
      </w:r>
      <w:r w:rsidRPr="00071B34">
        <w:rPr>
          <w:sz w:val="24"/>
          <w:szCs w:val="24"/>
        </w:rPr>
        <w:t>стихотворение.</w:t>
      </w:r>
      <w:r w:rsidRPr="00071B34">
        <w:rPr>
          <w:spacing w:val="-5"/>
          <w:sz w:val="24"/>
          <w:szCs w:val="24"/>
        </w:rPr>
        <w:t xml:space="preserve"> </w:t>
      </w:r>
      <w:r w:rsidRPr="00071B34">
        <w:rPr>
          <w:sz w:val="24"/>
          <w:szCs w:val="24"/>
        </w:rPr>
        <w:t>Песенная поэзия.</w:t>
      </w:r>
    </w:p>
    <w:p w:rsidR="0045278C" w:rsidRPr="00071B34" w:rsidRDefault="0045278C" w:rsidP="0045278C">
      <w:pPr>
        <w:pStyle w:val="aff8"/>
        <w:ind w:right="107"/>
        <w:rPr>
          <w:sz w:val="24"/>
          <w:szCs w:val="24"/>
        </w:rPr>
      </w:pPr>
      <w:r w:rsidRPr="00071B34">
        <w:rPr>
          <w:sz w:val="24"/>
          <w:szCs w:val="24"/>
        </w:rPr>
        <w:t>Эпические</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Эпический</w:t>
      </w:r>
      <w:r w:rsidRPr="00071B34">
        <w:rPr>
          <w:spacing w:val="1"/>
          <w:sz w:val="24"/>
          <w:szCs w:val="24"/>
        </w:rPr>
        <w:t xml:space="preserve"> </w:t>
      </w:r>
      <w:r w:rsidRPr="00071B34">
        <w:rPr>
          <w:sz w:val="24"/>
          <w:szCs w:val="24"/>
        </w:rPr>
        <w:t>герой.</w:t>
      </w:r>
      <w:r w:rsidRPr="00071B34">
        <w:rPr>
          <w:spacing w:val="1"/>
          <w:sz w:val="24"/>
          <w:szCs w:val="24"/>
        </w:rPr>
        <w:t xml:space="preserve"> </w:t>
      </w:r>
      <w:r w:rsidRPr="00071B34">
        <w:rPr>
          <w:sz w:val="24"/>
          <w:szCs w:val="24"/>
        </w:rPr>
        <w:t>Автор</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герой</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эпическом</w:t>
      </w:r>
      <w:r w:rsidRPr="00071B34">
        <w:rPr>
          <w:spacing w:val="1"/>
          <w:sz w:val="24"/>
          <w:szCs w:val="24"/>
        </w:rPr>
        <w:t xml:space="preserve"> </w:t>
      </w:r>
      <w:r w:rsidRPr="00071B34">
        <w:rPr>
          <w:sz w:val="24"/>
          <w:szCs w:val="24"/>
        </w:rPr>
        <w:t>произведении.</w:t>
      </w:r>
      <w:r w:rsidRPr="00071B34">
        <w:rPr>
          <w:spacing w:val="-4"/>
          <w:sz w:val="24"/>
          <w:szCs w:val="24"/>
        </w:rPr>
        <w:t xml:space="preserve"> </w:t>
      </w:r>
      <w:r w:rsidRPr="00071B34">
        <w:rPr>
          <w:sz w:val="24"/>
          <w:szCs w:val="24"/>
        </w:rPr>
        <w:t>Рассказ.</w:t>
      </w:r>
      <w:r w:rsidRPr="00071B34">
        <w:rPr>
          <w:spacing w:val="-3"/>
          <w:sz w:val="24"/>
          <w:szCs w:val="24"/>
        </w:rPr>
        <w:t xml:space="preserve"> </w:t>
      </w:r>
      <w:r w:rsidRPr="00071B34">
        <w:rPr>
          <w:sz w:val="24"/>
          <w:szCs w:val="24"/>
        </w:rPr>
        <w:t>Рассказ-миниатюра.</w:t>
      </w:r>
      <w:r w:rsidRPr="00071B34">
        <w:rPr>
          <w:spacing w:val="-3"/>
          <w:sz w:val="24"/>
          <w:szCs w:val="24"/>
        </w:rPr>
        <w:t xml:space="preserve"> </w:t>
      </w:r>
      <w:r w:rsidRPr="00071B34">
        <w:rPr>
          <w:sz w:val="24"/>
          <w:szCs w:val="24"/>
        </w:rPr>
        <w:t>Повесть.</w:t>
      </w:r>
      <w:r w:rsidRPr="00071B34">
        <w:rPr>
          <w:spacing w:val="-3"/>
          <w:sz w:val="24"/>
          <w:szCs w:val="24"/>
        </w:rPr>
        <w:t xml:space="preserve"> </w:t>
      </w:r>
      <w:r w:rsidRPr="00071B34">
        <w:rPr>
          <w:sz w:val="24"/>
          <w:szCs w:val="24"/>
        </w:rPr>
        <w:t>Сюжет</w:t>
      </w:r>
      <w:r w:rsidRPr="00071B34">
        <w:rPr>
          <w:spacing w:val="-3"/>
          <w:sz w:val="24"/>
          <w:szCs w:val="24"/>
        </w:rPr>
        <w:t xml:space="preserve"> </w:t>
      </w:r>
      <w:r w:rsidRPr="00071B34">
        <w:rPr>
          <w:sz w:val="24"/>
          <w:szCs w:val="24"/>
        </w:rPr>
        <w:t>и</w:t>
      </w:r>
      <w:r w:rsidRPr="00071B34">
        <w:rPr>
          <w:spacing w:val="-2"/>
          <w:sz w:val="24"/>
          <w:szCs w:val="24"/>
        </w:rPr>
        <w:t xml:space="preserve"> </w:t>
      </w:r>
      <w:r w:rsidRPr="00071B34">
        <w:rPr>
          <w:sz w:val="24"/>
          <w:szCs w:val="24"/>
        </w:rPr>
        <w:t>композиция.</w:t>
      </w:r>
    </w:p>
    <w:p w:rsidR="0045278C" w:rsidRPr="00071B34" w:rsidRDefault="0045278C" w:rsidP="0045278C">
      <w:pPr>
        <w:pStyle w:val="aff8"/>
        <w:ind w:right="106"/>
        <w:rPr>
          <w:sz w:val="24"/>
          <w:szCs w:val="24"/>
        </w:rPr>
      </w:pPr>
      <w:r w:rsidRPr="00071B34">
        <w:rPr>
          <w:sz w:val="24"/>
          <w:szCs w:val="24"/>
        </w:rPr>
        <w:t>Драма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драматические</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Композиция</w:t>
      </w:r>
      <w:r w:rsidRPr="00071B34">
        <w:rPr>
          <w:spacing w:val="1"/>
          <w:sz w:val="24"/>
          <w:szCs w:val="24"/>
        </w:rPr>
        <w:t xml:space="preserve"> </w:t>
      </w:r>
      <w:r w:rsidRPr="00071B34">
        <w:rPr>
          <w:sz w:val="24"/>
          <w:szCs w:val="24"/>
        </w:rPr>
        <w:t>драматического</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Конфликт.</w:t>
      </w:r>
      <w:r w:rsidRPr="00071B34">
        <w:rPr>
          <w:spacing w:val="1"/>
          <w:sz w:val="24"/>
          <w:szCs w:val="24"/>
        </w:rPr>
        <w:t xml:space="preserve"> </w:t>
      </w:r>
      <w:r w:rsidRPr="00071B34">
        <w:rPr>
          <w:sz w:val="24"/>
          <w:szCs w:val="24"/>
        </w:rPr>
        <w:t>Действие.</w:t>
      </w:r>
      <w:r w:rsidRPr="00071B34">
        <w:rPr>
          <w:spacing w:val="1"/>
          <w:sz w:val="24"/>
          <w:szCs w:val="24"/>
        </w:rPr>
        <w:t xml:space="preserve"> </w:t>
      </w:r>
      <w:r w:rsidRPr="00071B34">
        <w:rPr>
          <w:sz w:val="24"/>
          <w:szCs w:val="24"/>
        </w:rPr>
        <w:t>Кульминация.</w:t>
      </w:r>
      <w:r w:rsidRPr="00071B34">
        <w:rPr>
          <w:spacing w:val="1"/>
          <w:sz w:val="24"/>
          <w:szCs w:val="24"/>
        </w:rPr>
        <w:t xml:space="preserve"> </w:t>
      </w:r>
      <w:r w:rsidRPr="00071B34">
        <w:rPr>
          <w:sz w:val="24"/>
          <w:szCs w:val="24"/>
        </w:rPr>
        <w:t>Диалог</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монолог.</w:t>
      </w:r>
      <w:r w:rsidRPr="00071B34">
        <w:rPr>
          <w:spacing w:val="1"/>
          <w:sz w:val="24"/>
          <w:szCs w:val="24"/>
        </w:rPr>
        <w:t xml:space="preserve"> </w:t>
      </w:r>
      <w:r w:rsidRPr="00071B34">
        <w:rPr>
          <w:sz w:val="24"/>
          <w:szCs w:val="24"/>
        </w:rPr>
        <w:t>Реплика.</w:t>
      </w:r>
      <w:r w:rsidRPr="00071B34">
        <w:rPr>
          <w:spacing w:val="-2"/>
          <w:sz w:val="24"/>
          <w:szCs w:val="24"/>
        </w:rPr>
        <w:t xml:space="preserve"> </w:t>
      </w:r>
      <w:r w:rsidRPr="00071B34">
        <w:rPr>
          <w:sz w:val="24"/>
          <w:szCs w:val="24"/>
        </w:rPr>
        <w:t>Ремарка.</w:t>
      </w:r>
    </w:p>
    <w:p w:rsidR="0045278C" w:rsidRPr="00071B34" w:rsidRDefault="0045278C" w:rsidP="0045278C">
      <w:pPr>
        <w:pStyle w:val="aff8"/>
        <w:ind w:right="105"/>
        <w:rPr>
          <w:sz w:val="24"/>
          <w:szCs w:val="24"/>
        </w:rPr>
      </w:pPr>
      <w:r w:rsidRPr="00071B34">
        <w:rPr>
          <w:spacing w:val="-1"/>
          <w:sz w:val="24"/>
          <w:szCs w:val="24"/>
        </w:rPr>
        <w:t>Приёмы</w:t>
      </w:r>
      <w:r w:rsidRPr="00071B34">
        <w:rPr>
          <w:spacing w:val="-14"/>
          <w:sz w:val="24"/>
          <w:szCs w:val="24"/>
        </w:rPr>
        <w:t xml:space="preserve"> </w:t>
      </w:r>
      <w:r w:rsidRPr="00071B34">
        <w:rPr>
          <w:spacing w:val="-1"/>
          <w:sz w:val="24"/>
          <w:szCs w:val="24"/>
        </w:rPr>
        <w:t>создания</w:t>
      </w:r>
      <w:r w:rsidRPr="00071B34">
        <w:rPr>
          <w:spacing w:val="-16"/>
          <w:sz w:val="24"/>
          <w:szCs w:val="24"/>
        </w:rPr>
        <w:t xml:space="preserve"> </w:t>
      </w:r>
      <w:r w:rsidRPr="00071B34">
        <w:rPr>
          <w:spacing w:val="-1"/>
          <w:sz w:val="24"/>
          <w:szCs w:val="24"/>
        </w:rPr>
        <w:t>характера</w:t>
      </w:r>
      <w:r w:rsidRPr="00071B34">
        <w:rPr>
          <w:spacing w:val="-17"/>
          <w:sz w:val="24"/>
          <w:szCs w:val="24"/>
        </w:rPr>
        <w:t xml:space="preserve"> </w:t>
      </w:r>
      <w:r w:rsidRPr="00071B34">
        <w:rPr>
          <w:sz w:val="24"/>
          <w:szCs w:val="24"/>
        </w:rPr>
        <w:t>героя.</w:t>
      </w:r>
      <w:r w:rsidRPr="00071B34">
        <w:rPr>
          <w:spacing w:val="-17"/>
          <w:sz w:val="24"/>
          <w:szCs w:val="24"/>
        </w:rPr>
        <w:t xml:space="preserve"> </w:t>
      </w:r>
      <w:r w:rsidRPr="00071B34">
        <w:rPr>
          <w:sz w:val="24"/>
          <w:szCs w:val="24"/>
        </w:rPr>
        <w:t>Портретная</w:t>
      </w:r>
      <w:r w:rsidRPr="00071B34">
        <w:rPr>
          <w:spacing w:val="-16"/>
          <w:sz w:val="24"/>
          <w:szCs w:val="24"/>
        </w:rPr>
        <w:t xml:space="preserve"> </w:t>
      </w:r>
      <w:r w:rsidRPr="00071B34">
        <w:rPr>
          <w:sz w:val="24"/>
          <w:szCs w:val="24"/>
        </w:rPr>
        <w:t>и</w:t>
      </w:r>
      <w:r w:rsidRPr="00071B34">
        <w:rPr>
          <w:spacing w:val="-13"/>
          <w:sz w:val="24"/>
          <w:szCs w:val="24"/>
        </w:rPr>
        <w:t xml:space="preserve"> </w:t>
      </w:r>
      <w:r w:rsidRPr="00071B34">
        <w:rPr>
          <w:sz w:val="24"/>
          <w:szCs w:val="24"/>
        </w:rPr>
        <w:t>речевая</w:t>
      </w:r>
      <w:r w:rsidRPr="00071B34">
        <w:rPr>
          <w:spacing w:val="-14"/>
          <w:sz w:val="24"/>
          <w:szCs w:val="24"/>
        </w:rPr>
        <w:t xml:space="preserve"> </w:t>
      </w:r>
      <w:r w:rsidRPr="00071B34">
        <w:rPr>
          <w:sz w:val="24"/>
          <w:szCs w:val="24"/>
        </w:rPr>
        <w:t>характеристика</w:t>
      </w:r>
      <w:r w:rsidRPr="00071B34">
        <w:rPr>
          <w:spacing w:val="-68"/>
          <w:sz w:val="24"/>
          <w:szCs w:val="24"/>
        </w:rPr>
        <w:t xml:space="preserve"> </w:t>
      </w:r>
      <w:r w:rsidRPr="00071B34">
        <w:rPr>
          <w:sz w:val="24"/>
          <w:szCs w:val="24"/>
        </w:rPr>
        <w:t>героя.</w:t>
      </w:r>
    </w:p>
    <w:p w:rsidR="0045278C" w:rsidRPr="00071B34" w:rsidRDefault="0045278C" w:rsidP="0045278C">
      <w:pPr>
        <w:pStyle w:val="aff0"/>
        <w:tabs>
          <w:tab w:val="left" w:pos="1583"/>
        </w:tabs>
        <w:autoSpaceDE w:val="0"/>
        <w:autoSpaceDN w:val="0"/>
        <w:ind w:left="1582"/>
        <w:contextualSpacing w:val="0"/>
        <w:jc w:val="both"/>
        <w:rPr>
          <w:rFonts w:ascii="Times New Roman" w:hAnsi="Times New Roman" w:cs="Times New Roman"/>
          <w:color w:val="auto"/>
        </w:rPr>
      </w:pPr>
      <w:r w:rsidRPr="00071B34">
        <w:rPr>
          <w:rFonts w:ascii="Times New Roman" w:hAnsi="Times New Roman" w:cs="Times New Roman"/>
          <w:b/>
          <w:color w:val="auto"/>
        </w:rPr>
        <w:t>Содержание</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обучения</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5"/>
        </w:rPr>
        <w:t xml:space="preserve"> </w:t>
      </w:r>
      <w:r w:rsidRPr="00071B34">
        <w:rPr>
          <w:rFonts w:ascii="Times New Roman" w:hAnsi="Times New Roman" w:cs="Times New Roman"/>
          <w:b/>
          <w:color w:val="auto"/>
        </w:rPr>
        <w:t>8</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r w:rsidRPr="00071B34">
        <w:rPr>
          <w:rFonts w:ascii="Times New Roman" w:hAnsi="Times New Roman" w:cs="Times New Roman"/>
          <w:color w:val="auto"/>
        </w:rPr>
        <w:t>.</w:t>
      </w:r>
    </w:p>
    <w:p w:rsidR="0045278C" w:rsidRPr="00071B34" w:rsidRDefault="0045278C" w:rsidP="0045278C">
      <w:pPr>
        <w:pStyle w:val="aff0"/>
        <w:tabs>
          <w:tab w:val="left" w:pos="1792"/>
        </w:tabs>
        <w:autoSpaceDE w:val="0"/>
        <w:autoSpaceDN w:val="0"/>
        <w:ind w:left="1791"/>
        <w:contextualSpacing w:val="0"/>
        <w:jc w:val="both"/>
        <w:rPr>
          <w:rFonts w:ascii="Times New Roman" w:hAnsi="Times New Roman" w:cs="Times New Roman"/>
          <w:color w:val="auto"/>
        </w:rPr>
      </w:pPr>
      <w:r w:rsidRPr="00071B34">
        <w:rPr>
          <w:rFonts w:ascii="Times New Roman" w:hAnsi="Times New Roman" w:cs="Times New Roman"/>
          <w:color w:val="auto"/>
        </w:rPr>
        <w:t>Устное</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народное</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творчество.</w:t>
      </w:r>
    </w:p>
    <w:p w:rsidR="0045278C" w:rsidRPr="00071B34" w:rsidRDefault="0045278C" w:rsidP="0045278C">
      <w:pPr>
        <w:pStyle w:val="aff8"/>
        <w:ind w:left="809" w:firstLine="0"/>
        <w:rPr>
          <w:sz w:val="24"/>
          <w:szCs w:val="24"/>
        </w:rPr>
      </w:pPr>
      <w:r w:rsidRPr="00071B34">
        <w:rPr>
          <w:sz w:val="24"/>
          <w:szCs w:val="24"/>
        </w:rPr>
        <w:t>Пера</w:t>
      </w:r>
      <w:r w:rsidRPr="00071B34">
        <w:rPr>
          <w:spacing w:val="20"/>
          <w:sz w:val="24"/>
          <w:szCs w:val="24"/>
        </w:rPr>
        <w:t xml:space="preserve"> </w:t>
      </w:r>
      <w:r w:rsidRPr="00071B34">
        <w:rPr>
          <w:sz w:val="24"/>
          <w:szCs w:val="24"/>
        </w:rPr>
        <w:t>богатырь</w:t>
      </w:r>
      <w:r w:rsidRPr="00071B34">
        <w:rPr>
          <w:spacing w:val="20"/>
          <w:sz w:val="24"/>
          <w:szCs w:val="24"/>
        </w:rPr>
        <w:t xml:space="preserve"> </w:t>
      </w:r>
      <w:r w:rsidRPr="00071B34">
        <w:rPr>
          <w:sz w:val="24"/>
          <w:szCs w:val="24"/>
        </w:rPr>
        <w:t>йылiсь</w:t>
      </w:r>
      <w:r w:rsidRPr="00071B34">
        <w:rPr>
          <w:spacing w:val="20"/>
          <w:sz w:val="24"/>
          <w:szCs w:val="24"/>
        </w:rPr>
        <w:t xml:space="preserve"> </w:t>
      </w:r>
      <w:r w:rsidRPr="00071B34">
        <w:rPr>
          <w:sz w:val="24"/>
          <w:szCs w:val="24"/>
        </w:rPr>
        <w:t>преданнёэз</w:t>
      </w:r>
      <w:r w:rsidRPr="00071B34">
        <w:rPr>
          <w:spacing w:val="19"/>
          <w:sz w:val="24"/>
          <w:szCs w:val="24"/>
        </w:rPr>
        <w:t xml:space="preserve"> </w:t>
      </w:r>
      <w:r w:rsidRPr="00071B34">
        <w:rPr>
          <w:sz w:val="24"/>
          <w:szCs w:val="24"/>
        </w:rPr>
        <w:t>(Предания</w:t>
      </w:r>
      <w:r w:rsidRPr="00071B34">
        <w:rPr>
          <w:spacing w:val="21"/>
          <w:sz w:val="24"/>
          <w:szCs w:val="24"/>
        </w:rPr>
        <w:t xml:space="preserve"> </w:t>
      </w:r>
      <w:r w:rsidRPr="00071B34">
        <w:rPr>
          <w:sz w:val="24"/>
          <w:szCs w:val="24"/>
        </w:rPr>
        <w:t>о</w:t>
      </w:r>
      <w:r w:rsidRPr="00071B34">
        <w:rPr>
          <w:spacing w:val="19"/>
          <w:sz w:val="24"/>
          <w:szCs w:val="24"/>
        </w:rPr>
        <w:t xml:space="preserve"> </w:t>
      </w:r>
      <w:r w:rsidRPr="00071B34">
        <w:rPr>
          <w:sz w:val="24"/>
          <w:szCs w:val="24"/>
        </w:rPr>
        <w:t>Пере-богатыре).</w:t>
      </w:r>
      <w:r w:rsidRPr="00071B34">
        <w:rPr>
          <w:spacing w:val="20"/>
          <w:sz w:val="24"/>
          <w:szCs w:val="24"/>
        </w:rPr>
        <w:t xml:space="preserve"> </w:t>
      </w:r>
      <w:r w:rsidRPr="00071B34">
        <w:rPr>
          <w:sz w:val="24"/>
          <w:szCs w:val="24"/>
        </w:rPr>
        <w:t>Обряд.</w:t>
      </w:r>
    </w:p>
    <w:p w:rsidR="0045278C" w:rsidRPr="00071B34" w:rsidRDefault="0045278C" w:rsidP="0045278C">
      <w:pPr>
        <w:pStyle w:val="aff8"/>
        <w:ind w:firstLine="0"/>
        <w:rPr>
          <w:sz w:val="24"/>
          <w:szCs w:val="24"/>
        </w:rPr>
      </w:pPr>
      <w:r w:rsidRPr="00071B34">
        <w:rPr>
          <w:sz w:val="24"/>
          <w:szCs w:val="24"/>
        </w:rPr>
        <w:t>Песни.</w:t>
      </w:r>
      <w:r w:rsidRPr="00071B34">
        <w:rPr>
          <w:spacing w:val="-3"/>
          <w:sz w:val="24"/>
          <w:szCs w:val="24"/>
        </w:rPr>
        <w:t xml:space="preserve"> </w:t>
      </w:r>
      <w:r w:rsidRPr="00071B34">
        <w:rPr>
          <w:sz w:val="24"/>
          <w:szCs w:val="24"/>
        </w:rPr>
        <w:t>Виды</w:t>
      </w:r>
      <w:r w:rsidRPr="00071B34">
        <w:rPr>
          <w:spacing w:val="-2"/>
          <w:sz w:val="24"/>
          <w:szCs w:val="24"/>
        </w:rPr>
        <w:t xml:space="preserve"> </w:t>
      </w:r>
      <w:r w:rsidRPr="00071B34">
        <w:rPr>
          <w:sz w:val="24"/>
          <w:szCs w:val="24"/>
        </w:rPr>
        <w:t>песен:</w:t>
      </w:r>
      <w:r w:rsidRPr="00071B34">
        <w:rPr>
          <w:spacing w:val="-4"/>
          <w:sz w:val="24"/>
          <w:szCs w:val="24"/>
        </w:rPr>
        <w:t xml:space="preserve"> </w:t>
      </w:r>
      <w:r w:rsidRPr="00071B34">
        <w:rPr>
          <w:sz w:val="24"/>
          <w:szCs w:val="24"/>
        </w:rPr>
        <w:t>обрядовые,</w:t>
      </w:r>
      <w:r w:rsidRPr="00071B34">
        <w:rPr>
          <w:spacing w:val="-3"/>
          <w:sz w:val="24"/>
          <w:szCs w:val="24"/>
        </w:rPr>
        <w:t xml:space="preserve"> </w:t>
      </w:r>
      <w:r w:rsidRPr="00071B34">
        <w:rPr>
          <w:sz w:val="24"/>
          <w:szCs w:val="24"/>
        </w:rPr>
        <w:t>лирические,</w:t>
      </w:r>
      <w:r w:rsidRPr="00071B34">
        <w:rPr>
          <w:spacing w:val="-2"/>
          <w:sz w:val="24"/>
          <w:szCs w:val="24"/>
        </w:rPr>
        <w:t xml:space="preserve"> </w:t>
      </w:r>
      <w:r w:rsidRPr="00071B34">
        <w:rPr>
          <w:sz w:val="24"/>
          <w:szCs w:val="24"/>
        </w:rPr>
        <w:t>трудовые.</w:t>
      </w:r>
    </w:p>
    <w:p w:rsidR="0045278C" w:rsidRPr="00071B34" w:rsidRDefault="0045278C" w:rsidP="0045278C">
      <w:pPr>
        <w:pStyle w:val="aff0"/>
        <w:tabs>
          <w:tab w:val="left" w:pos="1792"/>
        </w:tabs>
        <w:autoSpaceDE w:val="0"/>
        <w:autoSpaceDN w:val="0"/>
        <w:ind w:left="1791"/>
        <w:contextualSpacing w:val="0"/>
        <w:jc w:val="both"/>
        <w:rPr>
          <w:rFonts w:ascii="Times New Roman" w:hAnsi="Times New Roman" w:cs="Times New Roman"/>
          <w:color w:val="auto"/>
        </w:rPr>
      </w:pPr>
      <w:r w:rsidRPr="00071B34">
        <w:rPr>
          <w:rFonts w:ascii="Times New Roman" w:hAnsi="Times New Roman" w:cs="Times New Roman"/>
          <w:color w:val="auto"/>
        </w:rPr>
        <w:t>Коми-пермяцкая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литература.</w:t>
      </w:r>
    </w:p>
    <w:p w:rsidR="0045278C" w:rsidRPr="00071B34" w:rsidRDefault="0045278C" w:rsidP="0045278C">
      <w:pPr>
        <w:pStyle w:val="aff0"/>
        <w:tabs>
          <w:tab w:val="left" w:pos="2003"/>
        </w:tabs>
        <w:autoSpaceDE w:val="0"/>
        <w:autoSpaceDN w:val="0"/>
        <w:ind w:left="2002"/>
        <w:contextualSpacing w:val="0"/>
        <w:jc w:val="both"/>
        <w:rPr>
          <w:rFonts w:ascii="Times New Roman" w:hAnsi="Times New Roman" w:cs="Times New Roman"/>
          <w:color w:val="auto"/>
        </w:rPr>
      </w:pPr>
      <w:r w:rsidRPr="00071B34">
        <w:rPr>
          <w:rFonts w:ascii="Times New Roman" w:hAnsi="Times New Roman" w:cs="Times New Roman"/>
          <w:color w:val="auto"/>
        </w:rPr>
        <w:t>Фольклор</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литература.</w:t>
      </w:r>
    </w:p>
    <w:p w:rsidR="0045278C" w:rsidRPr="00071B34" w:rsidRDefault="0045278C" w:rsidP="0045278C">
      <w:pPr>
        <w:pStyle w:val="aff8"/>
        <w:ind w:right="104"/>
        <w:rPr>
          <w:sz w:val="24"/>
          <w:szCs w:val="24"/>
        </w:rPr>
      </w:pPr>
      <w:r w:rsidRPr="00071B34">
        <w:rPr>
          <w:sz w:val="24"/>
          <w:szCs w:val="24"/>
        </w:rPr>
        <w:t>В.В.</w:t>
      </w:r>
      <w:r w:rsidRPr="00071B34">
        <w:rPr>
          <w:spacing w:val="-4"/>
          <w:sz w:val="24"/>
          <w:szCs w:val="24"/>
        </w:rPr>
        <w:t xml:space="preserve"> </w:t>
      </w:r>
      <w:r w:rsidRPr="00071B34">
        <w:rPr>
          <w:sz w:val="24"/>
          <w:szCs w:val="24"/>
        </w:rPr>
        <w:t>Климов,</w:t>
      </w:r>
      <w:r w:rsidRPr="00071B34">
        <w:rPr>
          <w:spacing w:val="-6"/>
          <w:sz w:val="24"/>
          <w:szCs w:val="24"/>
        </w:rPr>
        <w:t xml:space="preserve"> </w:t>
      </w:r>
      <w:r w:rsidRPr="00071B34">
        <w:rPr>
          <w:sz w:val="24"/>
          <w:szCs w:val="24"/>
        </w:rPr>
        <w:t>поэма</w:t>
      </w:r>
      <w:r w:rsidRPr="00071B34">
        <w:rPr>
          <w:spacing w:val="-8"/>
          <w:sz w:val="24"/>
          <w:szCs w:val="24"/>
        </w:rPr>
        <w:t xml:space="preserve"> </w:t>
      </w:r>
      <w:r w:rsidRPr="00071B34">
        <w:rPr>
          <w:sz w:val="24"/>
          <w:szCs w:val="24"/>
        </w:rPr>
        <w:t>«Кöк</w:t>
      </w:r>
      <w:r w:rsidRPr="00071B34">
        <w:rPr>
          <w:spacing w:val="-4"/>
          <w:sz w:val="24"/>
          <w:szCs w:val="24"/>
        </w:rPr>
        <w:t xml:space="preserve"> </w:t>
      </w:r>
      <w:r w:rsidRPr="00071B34">
        <w:rPr>
          <w:sz w:val="24"/>
          <w:szCs w:val="24"/>
        </w:rPr>
        <w:t>синва»</w:t>
      </w:r>
      <w:r w:rsidRPr="00071B34">
        <w:rPr>
          <w:spacing w:val="-4"/>
          <w:sz w:val="24"/>
          <w:szCs w:val="24"/>
        </w:rPr>
        <w:t xml:space="preserve"> </w:t>
      </w:r>
      <w:r w:rsidRPr="00071B34">
        <w:rPr>
          <w:sz w:val="24"/>
          <w:szCs w:val="24"/>
        </w:rPr>
        <w:t>(«Кукушкины</w:t>
      </w:r>
      <w:r w:rsidRPr="00071B34">
        <w:rPr>
          <w:spacing w:val="-4"/>
          <w:sz w:val="24"/>
          <w:szCs w:val="24"/>
        </w:rPr>
        <w:t xml:space="preserve"> </w:t>
      </w:r>
      <w:r w:rsidRPr="00071B34">
        <w:rPr>
          <w:sz w:val="24"/>
          <w:szCs w:val="24"/>
        </w:rPr>
        <w:t>слёзы»),</w:t>
      </w:r>
      <w:r w:rsidRPr="00071B34">
        <w:rPr>
          <w:spacing w:val="-6"/>
          <w:sz w:val="24"/>
          <w:szCs w:val="24"/>
        </w:rPr>
        <w:t xml:space="preserve"> </w:t>
      </w:r>
      <w:r w:rsidRPr="00071B34">
        <w:rPr>
          <w:sz w:val="24"/>
          <w:szCs w:val="24"/>
        </w:rPr>
        <w:t>драма</w:t>
      </w:r>
      <w:r w:rsidRPr="00071B34">
        <w:rPr>
          <w:spacing w:val="-4"/>
          <w:sz w:val="24"/>
          <w:szCs w:val="24"/>
        </w:rPr>
        <w:t xml:space="preserve"> </w:t>
      </w:r>
      <w:r w:rsidRPr="00071B34">
        <w:rPr>
          <w:sz w:val="24"/>
          <w:szCs w:val="24"/>
        </w:rPr>
        <w:t>«Анягур,</w:t>
      </w:r>
      <w:r w:rsidRPr="00071B34">
        <w:rPr>
          <w:spacing w:val="-68"/>
          <w:sz w:val="24"/>
          <w:szCs w:val="24"/>
        </w:rPr>
        <w:t xml:space="preserve"> </w:t>
      </w:r>
      <w:r w:rsidRPr="00071B34">
        <w:rPr>
          <w:sz w:val="24"/>
          <w:szCs w:val="24"/>
        </w:rPr>
        <w:t>Анягур…»</w:t>
      </w:r>
      <w:r w:rsidRPr="00071B34">
        <w:rPr>
          <w:spacing w:val="-1"/>
          <w:sz w:val="24"/>
          <w:szCs w:val="24"/>
        </w:rPr>
        <w:t xml:space="preserve"> </w:t>
      </w:r>
      <w:r w:rsidRPr="00071B34">
        <w:rPr>
          <w:sz w:val="24"/>
          <w:szCs w:val="24"/>
        </w:rPr>
        <w:t>(«Анягур,</w:t>
      </w:r>
      <w:r w:rsidRPr="00071B34">
        <w:rPr>
          <w:spacing w:val="-1"/>
          <w:sz w:val="24"/>
          <w:szCs w:val="24"/>
        </w:rPr>
        <w:t xml:space="preserve"> </w:t>
      </w:r>
      <w:r w:rsidRPr="00071B34">
        <w:rPr>
          <w:sz w:val="24"/>
          <w:szCs w:val="24"/>
        </w:rPr>
        <w:t>Анягур…»).</w:t>
      </w:r>
    </w:p>
    <w:p w:rsidR="0045278C" w:rsidRPr="00071B34" w:rsidRDefault="0045278C" w:rsidP="0045278C">
      <w:pPr>
        <w:pStyle w:val="aff0"/>
        <w:tabs>
          <w:tab w:val="left" w:pos="2001"/>
        </w:tabs>
        <w:autoSpaceDE w:val="0"/>
        <w:autoSpaceDN w:val="0"/>
        <w:ind w:left="809" w:right="105"/>
        <w:contextualSpacing w:val="0"/>
        <w:jc w:val="both"/>
        <w:rPr>
          <w:rFonts w:ascii="Times New Roman" w:hAnsi="Times New Roman" w:cs="Times New Roman"/>
          <w:color w:val="auto"/>
        </w:rPr>
      </w:pPr>
      <w:r w:rsidRPr="00071B34">
        <w:rPr>
          <w:rFonts w:ascii="Times New Roman" w:hAnsi="Times New Roman" w:cs="Times New Roman"/>
          <w:color w:val="auto"/>
        </w:rPr>
        <w:t>Произведения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основоположников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коми-пермяцкой</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литературы.</w:t>
      </w:r>
    </w:p>
    <w:p w:rsidR="0045278C" w:rsidRPr="00071B34" w:rsidRDefault="0045278C" w:rsidP="0045278C">
      <w:pPr>
        <w:pStyle w:val="aff8"/>
        <w:ind w:left="809" w:firstLine="0"/>
        <w:rPr>
          <w:sz w:val="24"/>
          <w:szCs w:val="24"/>
        </w:rPr>
      </w:pPr>
      <w:r w:rsidRPr="00071B34">
        <w:rPr>
          <w:sz w:val="24"/>
          <w:szCs w:val="24"/>
        </w:rPr>
        <w:t>А.Н.</w:t>
      </w:r>
      <w:r w:rsidRPr="00071B34">
        <w:rPr>
          <w:spacing w:val="-5"/>
          <w:sz w:val="24"/>
          <w:szCs w:val="24"/>
        </w:rPr>
        <w:t xml:space="preserve"> </w:t>
      </w:r>
      <w:r w:rsidRPr="00071B34">
        <w:rPr>
          <w:sz w:val="24"/>
          <w:szCs w:val="24"/>
        </w:rPr>
        <w:t>Зубов,</w:t>
      </w:r>
      <w:r w:rsidRPr="00071B34">
        <w:rPr>
          <w:spacing w:val="-5"/>
          <w:sz w:val="24"/>
          <w:szCs w:val="24"/>
        </w:rPr>
        <w:t xml:space="preserve"> </w:t>
      </w:r>
      <w:r w:rsidRPr="00071B34">
        <w:rPr>
          <w:sz w:val="24"/>
          <w:szCs w:val="24"/>
        </w:rPr>
        <w:t>поэма</w:t>
      </w:r>
      <w:r w:rsidRPr="00071B34">
        <w:rPr>
          <w:spacing w:val="-2"/>
          <w:sz w:val="24"/>
          <w:szCs w:val="24"/>
        </w:rPr>
        <w:t xml:space="preserve"> </w:t>
      </w:r>
      <w:r w:rsidRPr="00071B34">
        <w:rPr>
          <w:sz w:val="24"/>
          <w:szCs w:val="24"/>
        </w:rPr>
        <w:t>«Шудтöм»</w:t>
      </w:r>
      <w:r w:rsidRPr="00071B34">
        <w:rPr>
          <w:spacing w:val="-1"/>
          <w:sz w:val="24"/>
          <w:szCs w:val="24"/>
        </w:rPr>
        <w:t xml:space="preserve"> </w:t>
      </w:r>
      <w:r w:rsidRPr="00071B34">
        <w:rPr>
          <w:sz w:val="24"/>
          <w:szCs w:val="24"/>
        </w:rPr>
        <w:t>(«Без</w:t>
      </w:r>
      <w:r w:rsidRPr="00071B34">
        <w:rPr>
          <w:spacing w:val="-2"/>
          <w:sz w:val="24"/>
          <w:szCs w:val="24"/>
        </w:rPr>
        <w:t xml:space="preserve"> </w:t>
      </w:r>
      <w:r w:rsidRPr="00071B34">
        <w:rPr>
          <w:sz w:val="24"/>
          <w:szCs w:val="24"/>
        </w:rPr>
        <w:t>счастья»).</w:t>
      </w:r>
    </w:p>
    <w:p w:rsidR="0045278C" w:rsidRPr="00071B34" w:rsidRDefault="0045278C" w:rsidP="0045278C">
      <w:pPr>
        <w:pStyle w:val="aff8"/>
        <w:ind w:left="809" w:firstLine="0"/>
        <w:rPr>
          <w:sz w:val="24"/>
          <w:szCs w:val="24"/>
        </w:rPr>
      </w:pPr>
      <w:r w:rsidRPr="00071B34">
        <w:rPr>
          <w:sz w:val="24"/>
          <w:szCs w:val="24"/>
        </w:rPr>
        <w:t>М.П.</w:t>
      </w:r>
      <w:r w:rsidRPr="00071B34">
        <w:rPr>
          <w:spacing w:val="-3"/>
          <w:sz w:val="24"/>
          <w:szCs w:val="24"/>
        </w:rPr>
        <w:t xml:space="preserve"> </w:t>
      </w:r>
      <w:r w:rsidRPr="00071B34">
        <w:rPr>
          <w:sz w:val="24"/>
          <w:szCs w:val="24"/>
        </w:rPr>
        <w:t>Лихачёв,</w:t>
      </w:r>
      <w:r w:rsidRPr="00071B34">
        <w:rPr>
          <w:spacing w:val="-3"/>
          <w:sz w:val="24"/>
          <w:szCs w:val="24"/>
        </w:rPr>
        <w:t xml:space="preserve"> </w:t>
      </w:r>
      <w:r w:rsidRPr="00071B34">
        <w:rPr>
          <w:sz w:val="24"/>
          <w:szCs w:val="24"/>
        </w:rPr>
        <w:t>повесть</w:t>
      </w:r>
      <w:r w:rsidRPr="00071B34">
        <w:rPr>
          <w:spacing w:val="-3"/>
          <w:sz w:val="24"/>
          <w:szCs w:val="24"/>
        </w:rPr>
        <w:t xml:space="preserve"> </w:t>
      </w:r>
      <w:r w:rsidRPr="00071B34">
        <w:rPr>
          <w:sz w:val="24"/>
          <w:szCs w:val="24"/>
        </w:rPr>
        <w:t>«Виль</w:t>
      </w:r>
      <w:r w:rsidRPr="00071B34">
        <w:rPr>
          <w:spacing w:val="-3"/>
          <w:sz w:val="24"/>
          <w:szCs w:val="24"/>
        </w:rPr>
        <w:t xml:space="preserve"> </w:t>
      </w:r>
      <w:r w:rsidRPr="00071B34">
        <w:rPr>
          <w:sz w:val="24"/>
          <w:szCs w:val="24"/>
        </w:rPr>
        <w:t>туйöт»</w:t>
      </w:r>
      <w:r w:rsidRPr="00071B34">
        <w:rPr>
          <w:spacing w:val="-1"/>
          <w:sz w:val="24"/>
          <w:szCs w:val="24"/>
        </w:rPr>
        <w:t xml:space="preserve"> </w:t>
      </w:r>
      <w:r w:rsidRPr="00071B34">
        <w:rPr>
          <w:sz w:val="24"/>
          <w:szCs w:val="24"/>
        </w:rPr>
        <w:t>(«По</w:t>
      </w:r>
      <w:r w:rsidRPr="00071B34">
        <w:rPr>
          <w:spacing w:val="-3"/>
          <w:sz w:val="24"/>
          <w:szCs w:val="24"/>
        </w:rPr>
        <w:t xml:space="preserve"> </w:t>
      </w:r>
      <w:r w:rsidRPr="00071B34">
        <w:rPr>
          <w:sz w:val="24"/>
          <w:szCs w:val="24"/>
        </w:rPr>
        <w:t>новому</w:t>
      </w:r>
      <w:r w:rsidRPr="00071B34">
        <w:rPr>
          <w:spacing w:val="-1"/>
          <w:sz w:val="24"/>
          <w:szCs w:val="24"/>
        </w:rPr>
        <w:t xml:space="preserve"> </w:t>
      </w:r>
      <w:r w:rsidRPr="00071B34">
        <w:rPr>
          <w:sz w:val="24"/>
          <w:szCs w:val="24"/>
        </w:rPr>
        <w:t>пути»).</w:t>
      </w:r>
    </w:p>
    <w:p w:rsidR="0045278C" w:rsidRPr="00071B34" w:rsidRDefault="0045278C" w:rsidP="0045278C">
      <w:pPr>
        <w:pStyle w:val="aff0"/>
        <w:tabs>
          <w:tab w:val="left" w:pos="2000"/>
        </w:tabs>
        <w:autoSpaceDE w:val="0"/>
        <w:autoSpaceDN w:val="0"/>
        <w:ind w:left="809" w:right="287"/>
        <w:contextualSpacing w:val="0"/>
        <w:jc w:val="both"/>
        <w:rPr>
          <w:rFonts w:ascii="Times New Roman" w:hAnsi="Times New Roman" w:cs="Times New Roman"/>
          <w:color w:val="auto"/>
        </w:rPr>
      </w:pPr>
      <w:r w:rsidRPr="00071B34">
        <w:rPr>
          <w:rFonts w:ascii="Times New Roman" w:hAnsi="Times New Roman" w:cs="Times New Roman"/>
          <w:color w:val="auto"/>
        </w:rPr>
        <w:lastRenderedPageBreak/>
        <w:t>Художественный мир коми-пермяцкой литературы XX века.</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Н.В.</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Попов,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стихотворение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«Нин,</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бан,</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бон» («Нин,</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бан,</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бон»).</w:t>
      </w:r>
    </w:p>
    <w:p w:rsidR="0045278C" w:rsidRPr="00071B34" w:rsidRDefault="0045278C" w:rsidP="0045278C">
      <w:pPr>
        <w:pStyle w:val="aff8"/>
        <w:ind w:left="809" w:right="653" w:hanging="1"/>
        <w:rPr>
          <w:sz w:val="24"/>
          <w:szCs w:val="24"/>
        </w:rPr>
      </w:pPr>
      <w:r w:rsidRPr="00071B34">
        <w:rPr>
          <w:sz w:val="24"/>
          <w:szCs w:val="24"/>
        </w:rPr>
        <w:t>И.А. Минин, повесть «Паныт уйис тöлiсь» («Сто вёрст до города»).</w:t>
      </w:r>
      <w:r w:rsidRPr="00071B34">
        <w:rPr>
          <w:spacing w:val="-67"/>
          <w:sz w:val="24"/>
          <w:szCs w:val="24"/>
        </w:rPr>
        <w:t xml:space="preserve"> </w:t>
      </w:r>
      <w:r w:rsidRPr="00071B34">
        <w:rPr>
          <w:sz w:val="24"/>
          <w:szCs w:val="24"/>
        </w:rPr>
        <w:t>Л.Е.</w:t>
      </w:r>
      <w:r w:rsidRPr="00071B34">
        <w:rPr>
          <w:spacing w:val="-3"/>
          <w:sz w:val="24"/>
          <w:szCs w:val="24"/>
        </w:rPr>
        <w:t xml:space="preserve"> </w:t>
      </w:r>
      <w:r w:rsidRPr="00071B34">
        <w:rPr>
          <w:sz w:val="24"/>
          <w:szCs w:val="24"/>
        </w:rPr>
        <w:t>Нилогов,</w:t>
      </w:r>
      <w:r w:rsidRPr="00071B34">
        <w:rPr>
          <w:spacing w:val="-3"/>
          <w:sz w:val="24"/>
          <w:szCs w:val="24"/>
        </w:rPr>
        <w:t xml:space="preserve"> </w:t>
      </w:r>
      <w:r w:rsidRPr="00071B34">
        <w:rPr>
          <w:sz w:val="24"/>
          <w:szCs w:val="24"/>
        </w:rPr>
        <w:t>рассказ</w:t>
      </w:r>
      <w:r w:rsidRPr="00071B34">
        <w:rPr>
          <w:spacing w:val="-2"/>
          <w:sz w:val="24"/>
          <w:szCs w:val="24"/>
        </w:rPr>
        <w:t xml:space="preserve"> </w:t>
      </w:r>
      <w:r w:rsidRPr="00071B34">
        <w:rPr>
          <w:sz w:val="24"/>
          <w:szCs w:val="24"/>
        </w:rPr>
        <w:t>«Ош</w:t>
      </w:r>
      <w:r w:rsidRPr="00071B34">
        <w:rPr>
          <w:spacing w:val="-2"/>
          <w:sz w:val="24"/>
          <w:szCs w:val="24"/>
        </w:rPr>
        <w:t xml:space="preserve"> </w:t>
      </w:r>
      <w:r w:rsidRPr="00071B34">
        <w:rPr>
          <w:sz w:val="24"/>
          <w:szCs w:val="24"/>
        </w:rPr>
        <w:t>вийиссез»</w:t>
      </w:r>
      <w:r w:rsidRPr="00071B34">
        <w:rPr>
          <w:spacing w:val="-1"/>
          <w:sz w:val="24"/>
          <w:szCs w:val="24"/>
        </w:rPr>
        <w:t xml:space="preserve"> </w:t>
      </w:r>
      <w:r w:rsidRPr="00071B34">
        <w:rPr>
          <w:sz w:val="24"/>
          <w:szCs w:val="24"/>
        </w:rPr>
        <w:t>(«Охотники</w:t>
      </w:r>
      <w:r w:rsidRPr="00071B34">
        <w:rPr>
          <w:spacing w:val="-2"/>
          <w:sz w:val="24"/>
          <w:szCs w:val="24"/>
        </w:rPr>
        <w:t xml:space="preserve"> </w:t>
      </w:r>
      <w:r w:rsidRPr="00071B34">
        <w:rPr>
          <w:sz w:val="24"/>
          <w:szCs w:val="24"/>
        </w:rPr>
        <w:t>на</w:t>
      </w:r>
      <w:r w:rsidRPr="00071B34">
        <w:rPr>
          <w:spacing w:val="-2"/>
          <w:sz w:val="24"/>
          <w:szCs w:val="24"/>
        </w:rPr>
        <w:t xml:space="preserve"> </w:t>
      </w:r>
      <w:r w:rsidRPr="00071B34">
        <w:rPr>
          <w:sz w:val="24"/>
          <w:szCs w:val="24"/>
        </w:rPr>
        <w:t>медведя»).</w:t>
      </w:r>
    </w:p>
    <w:p w:rsidR="0045278C" w:rsidRPr="00071B34" w:rsidRDefault="0045278C" w:rsidP="0045278C">
      <w:pPr>
        <w:pStyle w:val="aff8"/>
        <w:ind w:left="809" w:right="2147" w:firstLine="0"/>
        <w:rPr>
          <w:sz w:val="24"/>
          <w:szCs w:val="24"/>
        </w:rPr>
      </w:pPr>
      <w:r w:rsidRPr="00071B34">
        <w:rPr>
          <w:sz w:val="24"/>
          <w:szCs w:val="24"/>
        </w:rPr>
        <w:t>Т.П. Фадеев, рассказ «Лолалан шор» («Живой ручей»).</w:t>
      </w:r>
      <w:r w:rsidRPr="00071B34">
        <w:rPr>
          <w:spacing w:val="-67"/>
          <w:sz w:val="24"/>
          <w:szCs w:val="24"/>
        </w:rPr>
        <w:t xml:space="preserve"> </w:t>
      </w:r>
      <w:r w:rsidRPr="00071B34">
        <w:rPr>
          <w:sz w:val="24"/>
          <w:szCs w:val="24"/>
        </w:rPr>
        <w:t>С.А.</w:t>
      </w:r>
      <w:r w:rsidRPr="00071B34">
        <w:rPr>
          <w:spacing w:val="-4"/>
          <w:sz w:val="24"/>
          <w:szCs w:val="24"/>
        </w:rPr>
        <w:t xml:space="preserve"> </w:t>
      </w:r>
      <w:r w:rsidRPr="00071B34">
        <w:rPr>
          <w:sz w:val="24"/>
          <w:szCs w:val="24"/>
        </w:rPr>
        <w:t>Можаев,</w:t>
      </w:r>
      <w:r w:rsidRPr="00071B34">
        <w:rPr>
          <w:spacing w:val="-3"/>
          <w:sz w:val="24"/>
          <w:szCs w:val="24"/>
        </w:rPr>
        <w:t xml:space="preserve"> </w:t>
      </w:r>
      <w:r w:rsidRPr="00071B34">
        <w:rPr>
          <w:sz w:val="24"/>
          <w:szCs w:val="24"/>
        </w:rPr>
        <w:t>драма</w:t>
      </w:r>
      <w:r w:rsidRPr="00071B34">
        <w:rPr>
          <w:spacing w:val="-4"/>
          <w:sz w:val="24"/>
          <w:szCs w:val="24"/>
        </w:rPr>
        <w:t xml:space="preserve"> </w:t>
      </w:r>
      <w:r w:rsidRPr="00071B34">
        <w:rPr>
          <w:sz w:val="24"/>
          <w:szCs w:val="24"/>
        </w:rPr>
        <w:t>«Гажтöм</w:t>
      </w:r>
      <w:r w:rsidRPr="00071B34">
        <w:rPr>
          <w:spacing w:val="-3"/>
          <w:sz w:val="24"/>
          <w:szCs w:val="24"/>
        </w:rPr>
        <w:t xml:space="preserve"> </w:t>
      </w:r>
      <w:r w:rsidRPr="00071B34">
        <w:rPr>
          <w:sz w:val="24"/>
          <w:szCs w:val="24"/>
        </w:rPr>
        <w:t>говк»</w:t>
      </w:r>
      <w:r w:rsidRPr="00071B34">
        <w:rPr>
          <w:spacing w:val="-1"/>
          <w:sz w:val="24"/>
          <w:szCs w:val="24"/>
        </w:rPr>
        <w:t xml:space="preserve"> </w:t>
      </w:r>
      <w:r w:rsidRPr="00071B34">
        <w:rPr>
          <w:sz w:val="24"/>
          <w:szCs w:val="24"/>
        </w:rPr>
        <w:t>(«Грустное</w:t>
      </w:r>
      <w:r w:rsidRPr="00071B34">
        <w:rPr>
          <w:spacing w:val="-2"/>
          <w:sz w:val="24"/>
          <w:szCs w:val="24"/>
        </w:rPr>
        <w:t xml:space="preserve"> </w:t>
      </w:r>
      <w:r w:rsidRPr="00071B34">
        <w:rPr>
          <w:sz w:val="24"/>
          <w:szCs w:val="24"/>
        </w:rPr>
        <w:t>эхо»).</w:t>
      </w:r>
    </w:p>
    <w:p w:rsidR="0045278C" w:rsidRPr="00071B34" w:rsidRDefault="0045278C" w:rsidP="0045278C">
      <w:pPr>
        <w:pStyle w:val="aff0"/>
        <w:tabs>
          <w:tab w:val="left" w:pos="2003"/>
        </w:tabs>
        <w:autoSpaceDE w:val="0"/>
        <w:autoSpaceDN w:val="0"/>
        <w:ind w:left="2002"/>
        <w:contextualSpacing w:val="0"/>
        <w:jc w:val="both"/>
        <w:rPr>
          <w:rFonts w:ascii="Times New Roman" w:hAnsi="Times New Roman" w:cs="Times New Roman"/>
          <w:color w:val="auto"/>
        </w:rPr>
      </w:pPr>
      <w:r w:rsidRPr="00071B34">
        <w:rPr>
          <w:rFonts w:ascii="Times New Roman" w:hAnsi="Times New Roman" w:cs="Times New Roman"/>
          <w:color w:val="auto"/>
        </w:rPr>
        <w:t>Коми-пермяцкая</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литература</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на</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рубеже</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XX –</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XXI</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веков.</w:t>
      </w:r>
    </w:p>
    <w:p w:rsidR="0045278C" w:rsidRPr="00071B34" w:rsidRDefault="0045278C" w:rsidP="00AB47B6">
      <w:pPr>
        <w:pStyle w:val="aff8"/>
        <w:ind w:right="105"/>
        <w:rPr>
          <w:sz w:val="24"/>
          <w:szCs w:val="24"/>
        </w:rPr>
      </w:pPr>
      <w:r w:rsidRPr="00071B34">
        <w:rPr>
          <w:sz w:val="24"/>
          <w:szCs w:val="24"/>
        </w:rPr>
        <w:t>В.В. Климов,</w:t>
      </w:r>
      <w:r w:rsidRPr="00071B34">
        <w:rPr>
          <w:spacing w:val="1"/>
          <w:sz w:val="24"/>
          <w:szCs w:val="24"/>
        </w:rPr>
        <w:t xml:space="preserve"> </w:t>
      </w:r>
      <w:r w:rsidRPr="00071B34">
        <w:rPr>
          <w:sz w:val="24"/>
          <w:szCs w:val="24"/>
        </w:rPr>
        <w:t>стихотворения:</w:t>
      </w:r>
      <w:r w:rsidRPr="00071B34">
        <w:rPr>
          <w:spacing w:val="1"/>
          <w:sz w:val="24"/>
          <w:szCs w:val="24"/>
        </w:rPr>
        <w:t xml:space="preserve"> </w:t>
      </w:r>
      <w:r w:rsidRPr="00071B34">
        <w:rPr>
          <w:sz w:val="24"/>
          <w:szCs w:val="24"/>
        </w:rPr>
        <w:t>«Менам</w:t>
      </w:r>
      <w:r w:rsidRPr="00071B34">
        <w:rPr>
          <w:spacing w:val="1"/>
          <w:sz w:val="24"/>
          <w:szCs w:val="24"/>
        </w:rPr>
        <w:t xml:space="preserve"> </w:t>
      </w:r>
      <w:r w:rsidRPr="00071B34">
        <w:rPr>
          <w:sz w:val="24"/>
          <w:szCs w:val="24"/>
        </w:rPr>
        <w:t>улица»</w:t>
      </w:r>
      <w:r w:rsidRPr="00071B34">
        <w:rPr>
          <w:spacing w:val="1"/>
          <w:sz w:val="24"/>
          <w:szCs w:val="24"/>
        </w:rPr>
        <w:t xml:space="preserve"> </w:t>
      </w:r>
      <w:r w:rsidRPr="00071B34">
        <w:rPr>
          <w:sz w:val="24"/>
          <w:szCs w:val="24"/>
        </w:rPr>
        <w:t>(Моя</w:t>
      </w:r>
      <w:r w:rsidRPr="00071B34">
        <w:rPr>
          <w:spacing w:val="1"/>
          <w:sz w:val="24"/>
          <w:szCs w:val="24"/>
        </w:rPr>
        <w:t xml:space="preserve"> </w:t>
      </w:r>
      <w:r w:rsidRPr="00071B34">
        <w:rPr>
          <w:sz w:val="24"/>
          <w:szCs w:val="24"/>
        </w:rPr>
        <w:t>улица),</w:t>
      </w:r>
      <w:r w:rsidRPr="00071B34">
        <w:rPr>
          <w:spacing w:val="1"/>
          <w:sz w:val="24"/>
          <w:szCs w:val="24"/>
        </w:rPr>
        <w:t xml:space="preserve"> </w:t>
      </w:r>
      <w:r w:rsidRPr="00071B34">
        <w:rPr>
          <w:sz w:val="24"/>
          <w:szCs w:val="24"/>
        </w:rPr>
        <w:t>«А</w:t>
      </w:r>
      <w:proofErr w:type="gramStart"/>
      <w:r w:rsidRPr="00071B34">
        <w:rPr>
          <w:sz w:val="24"/>
          <w:szCs w:val="24"/>
        </w:rPr>
        <w:t>р-</w:t>
      </w:r>
      <w:proofErr w:type="gramEnd"/>
      <w:r w:rsidRPr="00071B34">
        <w:rPr>
          <w:spacing w:val="1"/>
          <w:sz w:val="24"/>
          <w:szCs w:val="24"/>
        </w:rPr>
        <w:t xml:space="preserve"> </w:t>
      </w:r>
      <w:r w:rsidRPr="00071B34">
        <w:rPr>
          <w:sz w:val="24"/>
          <w:szCs w:val="24"/>
        </w:rPr>
        <w:t>художник» («Осень-художница»), «Вартöны гор» («Отбивают печь»), «Гортö</w:t>
      </w:r>
      <w:r w:rsidRPr="00071B34">
        <w:rPr>
          <w:spacing w:val="1"/>
          <w:sz w:val="24"/>
          <w:szCs w:val="24"/>
        </w:rPr>
        <w:t xml:space="preserve"> </w:t>
      </w:r>
      <w:r w:rsidRPr="00071B34">
        <w:rPr>
          <w:sz w:val="24"/>
          <w:szCs w:val="24"/>
        </w:rPr>
        <w:t>кыскö» («Тянет домой»), «Донтан кыв» («Ценишь язык»), рассказ «Дявпу»</w:t>
      </w:r>
      <w:r w:rsidRPr="00071B34">
        <w:rPr>
          <w:spacing w:val="1"/>
          <w:sz w:val="24"/>
          <w:szCs w:val="24"/>
        </w:rPr>
        <w:t xml:space="preserve"> </w:t>
      </w:r>
      <w:r w:rsidRPr="00071B34">
        <w:rPr>
          <w:sz w:val="24"/>
          <w:szCs w:val="24"/>
        </w:rPr>
        <w:t>(«Дьявольское</w:t>
      </w:r>
      <w:r w:rsidRPr="00071B34">
        <w:rPr>
          <w:spacing w:val="-1"/>
          <w:sz w:val="24"/>
          <w:szCs w:val="24"/>
        </w:rPr>
        <w:t xml:space="preserve"> </w:t>
      </w:r>
      <w:r w:rsidRPr="00071B34">
        <w:rPr>
          <w:sz w:val="24"/>
          <w:szCs w:val="24"/>
        </w:rPr>
        <w:t>дерево»).</w:t>
      </w:r>
      <w:r w:rsidR="00AB47B6">
        <w:rPr>
          <w:sz w:val="24"/>
          <w:szCs w:val="24"/>
        </w:rPr>
        <w:t xml:space="preserve"> </w:t>
      </w:r>
      <w:r w:rsidRPr="00071B34">
        <w:rPr>
          <w:sz w:val="24"/>
          <w:szCs w:val="24"/>
        </w:rPr>
        <w:t>Ф.С.</w:t>
      </w:r>
      <w:r w:rsidRPr="00071B34">
        <w:rPr>
          <w:spacing w:val="-3"/>
          <w:sz w:val="24"/>
          <w:szCs w:val="24"/>
        </w:rPr>
        <w:t xml:space="preserve"> </w:t>
      </w:r>
      <w:r w:rsidRPr="00071B34">
        <w:rPr>
          <w:sz w:val="24"/>
          <w:szCs w:val="24"/>
        </w:rPr>
        <w:t>Истомин,</w:t>
      </w:r>
      <w:r w:rsidRPr="00071B34">
        <w:rPr>
          <w:spacing w:val="74"/>
          <w:sz w:val="24"/>
          <w:szCs w:val="24"/>
        </w:rPr>
        <w:t xml:space="preserve"> </w:t>
      </w:r>
      <w:r w:rsidRPr="00071B34">
        <w:rPr>
          <w:sz w:val="24"/>
          <w:szCs w:val="24"/>
        </w:rPr>
        <w:t xml:space="preserve">стихотворения:  </w:t>
      </w:r>
      <w:r w:rsidRPr="00071B34">
        <w:rPr>
          <w:spacing w:val="6"/>
          <w:sz w:val="24"/>
          <w:szCs w:val="24"/>
        </w:rPr>
        <w:t xml:space="preserve"> </w:t>
      </w:r>
      <w:r w:rsidRPr="00071B34">
        <w:rPr>
          <w:sz w:val="24"/>
          <w:szCs w:val="24"/>
        </w:rPr>
        <w:t xml:space="preserve">«Пöрись  </w:t>
      </w:r>
      <w:r w:rsidRPr="00071B34">
        <w:rPr>
          <w:spacing w:val="4"/>
          <w:sz w:val="24"/>
          <w:szCs w:val="24"/>
        </w:rPr>
        <w:t xml:space="preserve"> </w:t>
      </w:r>
      <w:r w:rsidRPr="00071B34">
        <w:rPr>
          <w:sz w:val="24"/>
          <w:szCs w:val="24"/>
        </w:rPr>
        <w:t xml:space="preserve">гозъя»  </w:t>
      </w:r>
      <w:r w:rsidRPr="00071B34">
        <w:rPr>
          <w:spacing w:val="6"/>
          <w:sz w:val="24"/>
          <w:szCs w:val="24"/>
        </w:rPr>
        <w:t xml:space="preserve"> </w:t>
      </w:r>
      <w:r w:rsidRPr="00071B34">
        <w:rPr>
          <w:sz w:val="24"/>
          <w:szCs w:val="24"/>
        </w:rPr>
        <w:t xml:space="preserve">(«Пожилая  </w:t>
      </w:r>
      <w:r w:rsidRPr="00071B34">
        <w:rPr>
          <w:spacing w:val="5"/>
          <w:sz w:val="24"/>
          <w:szCs w:val="24"/>
        </w:rPr>
        <w:t xml:space="preserve"> </w:t>
      </w:r>
      <w:r w:rsidRPr="00071B34">
        <w:rPr>
          <w:sz w:val="24"/>
          <w:szCs w:val="24"/>
        </w:rPr>
        <w:t>пара»),</w:t>
      </w:r>
      <w:r w:rsidR="00AB47B6">
        <w:rPr>
          <w:sz w:val="24"/>
          <w:szCs w:val="24"/>
        </w:rPr>
        <w:t xml:space="preserve"> </w:t>
      </w:r>
      <w:r w:rsidRPr="00071B34">
        <w:rPr>
          <w:sz w:val="24"/>
          <w:szCs w:val="24"/>
        </w:rPr>
        <w:t>«Серанька»</w:t>
      </w:r>
      <w:r w:rsidRPr="00071B34">
        <w:rPr>
          <w:spacing w:val="-3"/>
          <w:sz w:val="24"/>
          <w:szCs w:val="24"/>
        </w:rPr>
        <w:t xml:space="preserve"> </w:t>
      </w:r>
      <w:r w:rsidRPr="00071B34">
        <w:rPr>
          <w:sz w:val="24"/>
          <w:szCs w:val="24"/>
        </w:rPr>
        <w:t>(«Корова</w:t>
      </w:r>
      <w:r w:rsidRPr="00071B34">
        <w:rPr>
          <w:spacing w:val="-3"/>
          <w:sz w:val="24"/>
          <w:szCs w:val="24"/>
        </w:rPr>
        <w:t xml:space="preserve"> </w:t>
      </w:r>
      <w:r w:rsidRPr="00071B34">
        <w:rPr>
          <w:sz w:val="24"/>
          <w:szCs w:val="24"/>
        </w:rPr>
        <w:t>Серанька»),</w:t>
      </w:r>
      <w:r w:rsidRPr="00071B34">
        <w:rPr>
          <w:spacing w:val="-4"/>
          <w:sz w:val="24"/>
          <w:szCs w:val="24"/>
        </w:rPr>
        <w:t xml:space="preserve"> </w:t>
      </w:r>
      <w:r w:rsidRPr="00071B34">
        <w:rPr>
          <w:sz w:val="24"/>
          <w:szCs w:val="24"/>
        </w:rPr>
        <w:t>поэма</w:t>
      </w:r>
      <w:r w:rsidRPr="00071B34">
        <w:rPr>
          <w:spacing w:val="-5"/>
          <w:sz w:val="24"/>
          <w:szCs w:val="24"/>
        </w:rPr>
        <w:t xml:space="preserve"> </w:t>
      </w:r>
      <w:r w:rsidRPr="00071B34">
        <w:rPr>
          <w:sz w:val="24"/>
          <w:szCs w:val="24"/>
        </w:rPr>
        <w:t>«Борда</w:t>
      </w:r>
      <w:proofErr w:type="gramStart"/>
      <w:r w:rsidRPr="00071B34">
        <w:rPr>
          <w:spacing w:val="-4"/>
          <w:sz w:val="24"/>
          <w:szCs w:val="24"/>
        </w:rPr>
        <w:t xml:space="preserve"> </w:t>
      </w:r>
      <w:r w:rsidRPr="00071B34">
        <w:rPr>
          <w:sz w:val="24"/>
          <w:szCs w:val="24"/>
        </w:rPr>
        <w:t>К</w:t>
      </w:r>
      <w:proofErr w:type="gramEnd"/>
      <w:r w:rsidRPr="00071B34">
        <w:rPr>
          <w:sz w:val="24"/>
          <w:szCs w:val="24"/>
        </w:rPr>
        <w:t>öин»</w:t>
      </w:r>
      <w:r w:rsidRPr="00071B34">
        <w:rPr>
          <w:spacing w:val="-2"/>
          <w:sz w:val="24"/>
          <w:szCs w:val="24"/>
        </w:rPr>
        <w:t xml:space="preserve"> </w:t>
      </w:r>
      <w:r w:rsidRPr="00071B34">
        <w:rPr>
          <w:sz w:val="24"/>
          <w:szCs w:val="24"/>
        </w:rPr>
        <w:t>(«Крылатый</w:t>
      </w:r>
      <w:r w:rsidRPr="00071B34">
        <w:rPr>
          <w:spacing w:val="-3"/>
          <w:sz w:val="24"/>
          <w:szCs w:val="24"/>
        </w:rPr>
        <w:t xml:space="preserve"> </w:t>
      </w:r>
      <w:r w:rsidRPr="00071B34">
        <w:rPr>
          <w:sz w:val="24"/>
          <w:szCs w:val="24"/>
        </w:rPr>
        <w:t>Волк»).</w:t>
      </w:r>
    </w:p>
    <w:p w:rsidR="0045278C" w:rsidRPr="00071B34" w:rsidRDefault="0045278C" w:rsidP="0045278C">
      <w:pPr>
        <w:pStyle w:val="aff8"/>
        <w:ind w:right="105"/>
        <w:rPr>
          <w:sz w:val="24"/>
          <w:szCs w:val="24"/>
        </w:rPr>
      </w:pPr>
      <w:r w:rsidRPr="00071B34">
        <w:rPr>
          <w:sz w:val="24"/>
          <w:szCs w:val="24"/>
        </w:rPr>
        <w:t>Г.М. Бачева,</w:t>
      </w:r>
      <w:r w:rsidRPr="00071B34">
        <w:rPr>
          <w:spacing w:val="1"/>
          <w:sz w:val="24"/>
          <w:szCs w:val="24"/>
        </w:rPr>
        <w:t xml:space="preserve"> </w:t>
      </w:r>
      <w:r w:rsidRPr="00071B34">
        <w:rPr>
          <w:sz w:val="24"/>
          <w:szCs w:val="24"/>
        </w:rPr>
        <w:t>стихотворения:</w:t>
      </w:r>
      <w:r w:rsidRPr="00071B34">
        <w:rPr>
          <w:spacing w:val="1"/>
          <w:sz w:val="24"/>
          <w:szCs w:val="24"/>
        </w:rPr>
        <w:t xml:space="preserve"> </w:t>
      </w:r>
      <w:r w:rsidRPr="00071B34">
        <w:rPr>
          <w:sz w:val="24"/>
          <w:szCs w:val="24"/>
        </w:rPr>
        <w:t>«Ме</w:t>
      </w:r>
      <w:r w:rsidRPr="00071B34">
        <w:rPr>
          <w:spacing w:val="1"/>
          <w:sz w:val="24"/>
          <w:szCs w:val="24"/>
        </w:rPr>
        <w:t xml:space="preserve"> </w:t>
      </w:r>
      <w:r w:rsidRPr="00071B34">
        <w:rPr>
          <w:sz w:val="24"/>
          <w:szCs w:val="24"/>
        </w:rPr>
        <w:t>донта</w:t>
      </w:r>
      <w:r w:rsidRPr="00071B34">
        <w:rPr>
          <w:spacing w:val="1"/>
          <w:sz w:val="24"/>
          <w:szCs w:val="24"/>
        </w:rPr>
        <w:t xml:space="preserve"> </w:t>
      </w:r>
      <w:r w:rsidRPr="00071B34">
        <w:rPr>
          <w:sz w:val="24"/>
          <w:szCs w:val="24"/>
        </w:rPr>
        <w:t>муöс,</w:t>
      </w:r>
      <w:r w:rsidRPr="00071B34">
        <w:rPr>
          <w:spacing w:val="1"/>
          <w:sz w:val="24"/>
          <w:szCs w:val="24"/>
        </w:rPr>
        <w:t xml:space="preserve"> </w:t>
      </w:r>
      <w:r w:rsidRPr="00071B34">
        <w:rPr>
          <w:sz w:val="24"/>
          <w:szCs w:val="24"/>
        </w:rPr>
        <w:t>кöда</w:t>
      </w:r>
      <w:r w:rsidRPr="00071B34">
        <w:rPr>
          <w:spacing w:val="1"/>
          <w:sz w:val="24"/>
          <w:szCs w:val="24"/>
        </w:rPr>
        <w:t xml:space="preserve"> </w:t>
      </w:r>
      <w:r w:rsidRPr="00071B34">
        <w:rPr>
          <w:sz w:val="24"/>
          <w:szCs w:val="24"/>
        </w:rPr>
        <w:t>пыр</w:t>
      </w:r>
      <w:r w:rsidRPr="00071B34">
        <w:rPr>
          <w:spacing w:val="1"/>
          <w:sz w:val="24"/>
          <w:szCs w:val="24"/>
        </w:rPr>
        <w:t xml:space="preserve"> </w:t>
      </w:r>
      <w:r w:rsidRPr="00071B34">
        <w:rPr>
          <w:sz w:val="24"/>
          <w:szCs w:val="24"/>
        </w:rPr>
        <w:t>цветитö…»</w:t>
      </w:r>
      <w:r w:rsidRPr="00071B34">
        <w:rPr>
          <w:spacing w:val="1"/>
          <w:sz w:val="24"/>
          <w:szCs w:val="24"/>
        </w:rPr>
        <w:t xml:space="preserve"> </w:t>
      </w:r>
      <w:r w:rsidRPr="00071B34">
        <w:rPr>
          <w:sz w:val="24"/>
          <w:szCs w:val="24"/>
        </w:rPr>
        <w:t>(«Люблю</w:t>
      </w:r>
      <w:r w:rsidRPr="00071B34">
        <w:rPr>
          <w:spacing w:val="1"/>
          <w:sz w:val="24"/>
          <w:szCs w:val="24"/>
        </w:rPr>
        <w:t xml:space="preserve"> </w:t>
      </w:r>
      <w:r w:rsidRPr="00071B34">
        <w:rPr>
          <w:sz w:val="24"/>
          <w:szCs w:val="24"/>
        </w:rPr>
        <w:t>цветущую</w:t>
      </w:r>
      <w:r w:rsidRPr="00071B34">
        <w:rPr>
          <w:spacing w:val="1"/>
          <w:sz w:val="24"/>
          <w:szCs w:val="24"/>
        </w:rPr>
        <w:t xml:space="preserve"> </w:t>
      </w:r>
      <w:r w:rsidRPr="00071B34">
        <w:rPr>
          <w:sz w:val="24"/>
          <w:szCs w:val="24"/>
        </w:rPr>
        <w:t>родную</w:t>
      </w:r>
      <w:r w:rsidRPr="00071B34">
        <w:rPr>
          <w:spacing w:val="1"/>
          <w:sz w:val="24"/>
          <w:szCs w:val="24"/>
        </w:rPr>
        <w:t xml:space="preserve"> </w:t>
      </w:r>
      <w:r w:rsidRPr="00071B34">
        <w:rPr>
          <w:sz w:val="24"/>
          <w:szCs w:val="24"/>
        </w:rPr>
        <w:t>землю...»),</w:t>
      </w:r>
      <w:r w:rsidRPr="00071B34">
        <w:rPr>
          <w:spacing w:val="1"/>
          <w:sz w:val="24"/>
          <w:szCs w:val="24"/>
        </w:rPr>
        <w:t xml:space="preserve"> </w:t>
      </w:r>
      <w:r w:rsidRPr="00071B34">
        <w:rPr>
          <w:sz w:val="24"/>
          <w:szCs w:val="24"/>
        </w:rPr>
        <w:t>«Оськала</w:t>
      </w:r>
      <w:r w:rsidRPr="00071B34">
        <w:rPr>
          <w:spacing w:val="1"/>
          <w:sz w:val="24"/>
          <w:szCs w:val="24"/>
        </w:rPr>
        <w:t xml:space="preserve"> </w:t>
      </w:r>
      <w:r w:rsidRPr="00071B34">
        <w:rPr>
          <w:sz w:val="24"/>
          <w:szCs w:val="24"/>
        </w:rPr>
        <w:t>гаж</w:t>
      </w:r>
      <w:r w:rsidRPr="00071B34">
        <w:rPr>
          <w:spacing w:val="1"/>
          <w:sz w:val="24"/>
          <w:szCs w:val="24"/>
        </w:rPr>
        <w:t xml:space="preserve"> </w:t>
      </w:r>
      <w:r w:rsidRPr="00071B34">
        <w:rPr>
          <w:sz w:val="24"/>
          <w:szCs w:val="24"/>
        </w:rPr>
        <w:t>видз</w:t>
      </w:r>
      <w:r w:rsidRPr="00071B34">
        <w:rPr>
          <w:spacing w:val="1"/>
          <w:sz w:val="24"/>
          <w:szCs w:val="24"/>
        </w:rPr>
        <w:t xml:space="preserve"> </w:t>
      </w:r>
      <w:r w:rsidRPr="00071B34">
        <w:rPr>
          <w:sz w:val="24"/>
          <w:szCs w:val="24"/>
        </w:rPr>
        <w:t>вылöт»</w:t>
      </w:r>
      <w:r w:rsidRPr="00071B34">
        <w:rPr>
          <w:spacing w:val="1"/>
          <w:sz w:val="24"/>
          <w:szCs w:val="24"/>
        </w:rPr>
        <w:t xml:space="preserve"> </w:t>
      </w:r>
      <w:r w:rsidRPr="00071B34">
        <w:rPr>
          <w:sz w:val="24"/>
          <w:szCs w:val="24"/>
        </w:rPr>
        <w:t>(«Иду</w:t>
      </w:r>
      <w:r w:rsidRPr="00071B34">
        <w:rPr>
          <w:spacing w:val="-67"/>
          <w:sz w:val="24"/>
          <w:szCs w:val="24"/>
        </w:rPr>
        <w:t xml:space="preserve"> </w:t>
      </w:r>
      <w:r w:rsidRPr="00071B34">
        <w:rPr>
          <w:sz w:val="24"/>
          <w:szCs w:val="24"/>
        </w:rPr>
        <w:t>солнечным</w:t>
      </w:r>
      <w:r w:rsidRPr="00071B34">
        <w:rPr>
          <w:spacing w:val="-2"/>
          <w:sz w:val="24"/>
          <w:szCs w:val="24"/>
        </w:rPr>
        <w:t xml:space="preserve"> </w:t>
      </w:r>
      <w:r w:rsidRPr="00071B34">
        <w:rPr>
          <w:sz w:val="24"/>
          <w:szCs w:val="24"/>
        </w:rPr>
        <w:t>лугом…»).</w:t>
      </w:r>
    </w:p>
    <w:p w:rsidR="0045278C" w:rsidRPr="00071B34" w:rsidRDefault="0045278C" w:rsidP="0045278C">
      <w:pPr>
        <w:pStyle w:val="aff8"/>
        <w:ind w:right="105"/>
        <w:rPr>
          <w:sz w:val="24"/>
          <w:szCs w:val="24"/>
        </w:rPr>
      </w:pPr>
      <w:r w:rsidRPr="00071B34">
        <w:rPr>
          <w:sz w:val="24"/>
          <w:szCs w:val="24"/>
        </w:rPr>
        <w:t>А.С.</w:t>
      </w:r>
      <w:r w:rsidRPr="00071B34">
        <w:rPr>
          <w:spacing w:val="-4"/>
          <w:sz w:val="24"/>
          <w:szCs w:val="24"/>
        </w:rPr>
        <w:t xml:space="preserve"> </w:t>
      </w:r>
      <w:r w:rsidRPr="00071B34">
        <w:rPr>
          <w:sz w:val="24"/>
          <w:szCs w:val="24"/>
        </w:rPr>
        <w:t>Истомин,</w:t>
      </w:r>
      <w:r w:rsidRPr="00071B34">
        <w:rPr>
          <w:spacing w:val="-16"/>
          <w:sz w:val="24"/>
          <w:szCs w:val="24"/>
        </w:rPr>
        <w:t xml:space="preserve"> </w:t>
      </w:r>
      <w:r w:rsidRPr="00071B34">
        <w:rPr>
          <w:sz w:val="24"/>
          <w:szCs w:val="24"/>
        </w:rPr>
        <w:t>стихотворения:</w:t>
      </w:r>
      <w:r w:rsidRPr="00071B34">
        <w:rPr>
          <w:spacing w:val="-14"/>
          <w:sz w:val="24"/>
          <w:szCs w:val="24"/>
        </w:rPr>
        <w:t xml:space="preserve"> </w:t>
      </w:r>
      <w:r w:rsidRPr="00071B34">
        <w:rPr>
          <w:sz w:val="24"/>
          <w:szCs w:val="24"/>
        </w:rPr>
        <w:t>«Городын</w:t>
      </w:r>
      <w:r w:rsidRPr="00071B34">
        <w:rPr>
          <w:spacing w:val="-14"/>
          <w:sz w:val="24"/>
          <w:szCs w:val="24"/>
        </w:rPr>
        <w:t xml:space="preserve"> </w:t>
      </w:r>
      <w:r w:rsidRPr="00071B34">
        <w:rPr>
          <w:sz w:val="24"/>
          <w:szCs w:val="24"/>
        </w:rPr>
        <w:t>овтöн</w:t>
      </w:r>
      <w:r w:rsidRPr="00071B34">
        <w:rPr>
          <w:spacing w:val="-15"/>
          <w:sz w:val="24"/>
          <w:szCs w:val="24"/>
        </w:rPr>
        <w:t xml:space="preserve"> </w:t>
      </w:r>
      <w:r w:rsidRPr="00071B34">
        <w:rPr>
          <w:sz w:val="24"/>
          <w:szCs w:val="24"/>
        </w:rPr>
        <w:t>морос</w:t>
      </w:r>
      <w:r w:rsidRPr="00071B34">
        <w:rPr>
          <w:spacing w:val="-15"/>
          <w:sz w:val="24"/>
          <w:szCs w:val="24"/>
        </w:rPr>
        <w:t xml:space="preserve"> </w:t>
      </w:r>
      <w:r w:rsidRPr="00071B34">
        <w:rPr>
          <w:sz w:val="24"/>
          <w:szCs w:val="24"/>
        </w:rPr>
        <w:t>менчим</w:t>
      </w:r>
      <w:r w:rsidRPr="00071B34">
        <w:rPr>
          <w:spacing w:val="-15"/>
          <w:sz w:val="24"/>
          <w:szCs w:val="24"/>
        </w:rPr>
        <w:t xml:space="preserve"> </w:t>
      </w:r>
      <w:r w:rsidRPr="00071B34">
        <w:rPr>
          <w:sz w:val="24"/>
          <w:szCs w:val="24"/>
        </w:rPr>
        <w:t>шонтö…»</w:t>
      </w:r>
      <w:r w:rsidRPr="00071B34">
        <w:rPr>
          <w:spacing w:val="-68"/>
          <w:sz w:val="24"/>
          <w:szCs w:val="24"/>
        </w:rPr>
        <w:t xml:space="preserve"> </w:t>
      </w:r>
      <w:r w:rsidRPr="00071B34">
        <w:rPr>
          <w:sz w:val="24"/>
          <w:szCs w:val="24"/>
        </w:rPr>
        <w:t>(«Греет душу в жизни городской»), «Эм дзоридзыслöн нектар…» («У цветка</w:t>
      </w:r>
      <w:r w:rsidRPr="00071B34">
        <w:rPr>
          <w:spacing w:val="1"/>
          <w:sz w:val="24"/>
          <w:szCs w:val="24"/>
        </w:rPr>
        <w:t xml:space="preserve"> </w:t>
      </w:r>
      <w:r w:rsidRPr="00071B34">
        <w:rPr>
          <w:sz w:val="24"/>
          <w:szCs w:val="24"/>
        </w:rPr>
        <w:t>есть</w:t>
      </w:r>
      <w:r w:rsidRPr="00071B34">
        <w:rPr>
          <w:spacing w:val="-2"/>
          <w:sz w:val="24"/>
          <w:szCs w:val="24"/>
        </w:rPr>
        <w:t xml:space="preserve"> </w:t>
      </w:r>
      <w:r w:rsidRPr="00071B34">
        <w:rPr>
          <w:sz w:val="24"/>
          <w:szCs w:val="24"/>
        </w:rPr>
        <w:t>нектар…»).</w:t>
      </w:r>
    </w:p>
    <w:p w:rsidR="0045278C" w:rsidRPr="00071B34" w:rsidRDefault="0045278C" w:rsidP="0045278C">
      <w:pPr>
        <w:pStyle w:val="aff8"/>
        <w:ind w:right="105" w:firstLine="708"/>
        <w:rPr>
          <w:sz w:val="24"/>
          <w:szCs w:val="24"/>
        </w:rPr>
      </w:pPr>
      <w:r w:rsidRPr="00071B34">
        <w:rPr>
          <w:sz w:val="24"/>
          <w:szCs w:val="24"/>
        </w:rPr>
        <w:t>Л.Е. Никитин, стихотворения: «Коми еннэз» («Коми боги»), «Мый бура</w:t>
      </w:r>
      <w:r w:rsidRPr="00071B34">
        <w:rPr>
          <w:spacing w:val="-67"/>
          <w:sz w:val="24"/>
          <w:szCs w:val="24"/>
        </w:rPr>
        <w:t xml:space="preserve"> </w:t>
      </w:r>
      <w:r w:rsidRPr="00071B34">
        <w:rPr>
          <w:sz w:val="24"/>
          <w:szCs w:val="24"/>
        </w:rPr>
        <w:t>донтан...»</w:t>
      </w:r>
      <w:r w:rsidRPr="00071B34">
        <w:rPr>
          <w:spacing w:val="-1"/>
          <w:sz w:val="24"/>
          <w:szCs w:val="24"/>
        </w:rPr>
        <w:t xml:space="preserve"> </w:t>
      </w:r>
      <w:r w:rsidRPr="00071B34">
        <w:rPr>
          <w:sz w:val="24"/>
          <w:szCs w:val="24"/>
        </w:rPr>
        <w:t>(«Что</w:t>
      </w:r>
      <w:r w:rsidRPr="00071B34">
        <w:rPr>
          <w:spacing w:val="-2"/>
          <w:sz w:val="24"/>
          <w:szCs w:val="24"/>
        </w:rPr>
        <w:t xml:space="preserve"> </w:t>
      </w:r>
      <w:r w:rsidRPr="00071B34">
        <w:rPr>
          <w:sz w:val="24"/>
          <w:szCs w:val="24"/>
        </w:rPr>
        <w:t>больше</w:t>
      </w:r>
      <w:r w:rsidRPr="00071B34">
        <w:rPr>
          <w:spacing w:val="-1"/>
          <w:sz w:val="24"/>
          <w:szCs w:val="24"/>
        </w:rPr>
        <w:t xml:space="preserve"> </w:t>
      </w:r>
      <w:r w:rsidRPr="00071B34">
        <w:rPr>
          <w:sz w:val="24"/>
          <w:szCs w:val="24"/>
        </w:rPr>
        <w:t>ценишь…»).</w:t>
      </w:r>
    </w:p>
    <w:p w:rsidR="0045278C" w:rsidRPr="00071B34" w:rsidRDefault="0045278C" w:rsidP="0045278C">
      <w:pPr>
        <w:pStyle w:val="aff0"/>
        <w:tabs>
          <w:tab w:val="left" w:pos="2003"/>
        </w:tabs>
        <w:autoSpaceDE w:val="0"/>
        <w:autoSpaceDN w:val="0"/>
        <w:ind w:left="809" w:right="231"/>
        <w:contextualSpacing w:val="0"/>
        <w:jc w:val="both"/>
        <w:rPr>
          <w:rFonts w:ascii="Times New Roman" w:hAnsi="Times New Roman" w:cs="Times New Roman"/>
          <w:color w:val="auto"/>
        </w:rPr>
      </w:pPr>
      <w:r w:rsidRPr="00071B34">
        <w:rPr>
          <w:rFonts w:ascii="Times New Roman" w:hAnsi="Times New Roman" w:cs="Times New Roman"/>
          <w:color w:val="auto"/>
        </w:rPr>
        <w:t>Мотивы и образы современной коми-пермяцкой литературы.</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Л.П.</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Гуляева,</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стихотворение</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«Артамоноввез»</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(«Артамоновы»).</w:t>
      </w:r>
    </w:p>
    <w:p w:rsidR="0045278C" w:rsidRPr="00071B34" w:rsidRDefault="0045278C" w:rsidP="0045278C">
      <w:pPr>
        <w:pStyle w:val="aff8"/>
        <w:ind w:right="105"/>
        <w:rPr>
          <w:sz w:val="24"/>
          <w:szCs w:val="24"/>
        </w:rPr>
      </w:pPr>
      <w:r w:rsidRPr="00071B34">
        <w:rPr>
          <w:sz w:val="24"/>
          <w:szCs w:val="24"/>
        </w:rPr>
        <w:t>А.Ю. Истомина, стихотворения: «Менам нежнöй коми кыв…» («Мой</w:t>
      </w:r>
      <w:r w:rsidRPr="00071B34">
        <w:rPr>
          <w:spacing w:val="1"/>
          <w:sz w:val="24"/>
          <w:szCs w:val="24"/>
        </w:rPr>
        <w:t xml:space="preserve"> </w:t>
      </w:r>
      <w:r w:rsidRPr="00071B34">
        <w:rPr>
          <w:sz w:val="24"/>
          <w:szCs w:val="24"/>
        </w:rPr>
        <w:t>нежный</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z w:val="24"/>
          <w:szCs w:val="24"/>
        </w:rPr>
        <w:t>язык…»),</w:t>
      </w:r>
      <w:r w:rsidRPr="00071B34">
        <w:rPr>
          <w:spacing w:val="1"/>
          <w:sz w:val="24"/>
          <w:szCs w:val="24"/>
        </w:rPr>
        <w:t xml:space="preserve"> </w:t>
      </w:r>
      <w:r w:rsidRPr="00071B34">
        <w:rPr>
          <w:sz w:val="24"/>
          <w:szCs w:val="24"/>
        </w:rPr>
        <w:t>«Талун</w:t>
      </w:r>
      <w:r w:rsidRPr="00071B34">
        <w:rPr>
          <w:spacing w:val="1"/>
          <w:sz w:val="24"/>
          <w:szCs w:val="24"/>
        </w:rPr>
        <w:t xml:space="preserve"> </w:t>
      </w:r>
      <w:r w:rsidRPr="00071B34">
        <w:rPr>
          <w:sz w:val="24"/>
          <w:szCs w:val="24"/>
        </w:rPr>
        <w:t>тöв</w:t>
      </w:r>
      <w:r w:rsidRPr="00071B34">
        <w:rPr>
          <w:spacing w:val="1"/>
          <w:sz w:val="24"/>
          <w:szCs w:val="24"/>
        </w:rPr>
        <w:t xml:space="preserve"> </w:t>
      </w:r>
      <w:r w:rsidRPr="00071B34">
        <w:rPr>
          <w:sz w:val="24"/>
          <w:szCs w:val="24"/>
        </w:rPr>
        <w:t>меным</w:t>
      </w:r>
      <w:r w:rsidRPr="00071B34">
        <w:rPr>
          <w:spacing w:val="1"/>
          <w:sz w:val="24"/>
          <w:szCs w:val="24"/>
        </w:rPr>
        <w:t xml:space="preserve"> </w:t>
      </w:r>
      <w:r w:rsidRPr="00071B34">
        <w:rPr>
          <w:sz w:val="24"/>
          <w:szCs w:val="24"/>
        </w:rPr>
        <w:t>борддэз</w:t>
      </w:r>
      <w:r w:rsidRPr="00071B34">
        <w:rPr>
          <w:spacing w:val="1"/>
          <w:sz w:val="24"/>
          <w:szCs w:val="24"/>
        </w:rPr>
        <w:t xml:space="preserve"> </w:t>
      </w:r>
      <w:r w:rsidRPr="00071B34">
        <w:rPr>
          <w:sz w:val="24"/>
          <w:szCs w:val="24"/>
        </w:rPr>
        <w:t>козьналiс…»</w:t>
      </w:r>
      <w:r w:rsidRPr="00071B34">
        <w:rPr>
          <w:spacing w:val="1"/>
          <w:sz w:val="24"/>
          <w:szCs w:val="24"/>
        </w:rPr>
        <w:t xml:space="preserve"> </w:t>
      </w:r>
      <w:r w:rsidRPr="00071B34">
        <w:rPr>
          <w:sz w:val="24"/>
          <w:szCs w:val="24"/>
        </w:rPr>
        <w:t>(«Мне</w:t>
      </w:r>
      <w:r w:rsidRPr="00071B34">
        <w:rPr>
          <w:spacing w:val="1"/>
          <w:sz w:val="24"/>
          <w:szCs w:val="24"/>
        </w:rPr>
        <w:t xml:space="preserve"> </w:t>
      </w:r>
      <w:r w:rsidRPr="00071B34">
        <w:rPr>
          <w:sz w:val="24"/>
          <w:szCs w:val="24"/>
        </w:rPr>
        <w:t>сегодня</w:t>
      </w:r>
      <w:r w:rsidRPr="00071B34">
        <w:rPr>
          <w:spacing w:val="-1"/>
          <w:sz w:val="24"/>
          <w:szCs w:val="24"/>
        </w:rPr>
        <w:t xml:space="preserve"> </w:t>
      </w:r>
      <w:r w:rsidRPr="00071B34">
        <w:rPr>
          <w:sz w:val="24"/>
          <w:szCs w:val="24"/>
        </w:rPr>
        <w:t>ветер крылья подарил…»).</w:t>
      </w:r>
    </w:p>
    <w:p w:rsidR="0045278C" w:rsidRPr="00071B34" w:rsidRDefault="0045278C" w:rsidP="0045278C">
      <w:pPr>
        <w:pStyle w:val="aff8"/>
        <w:ind w:right="105"/>
        <w:rPr>
          <w:sz w:val="24"/>
          <w:szCs w:val="24"/>
        </w:rPr>
      </w:pPr>
      <w:r w:rsidRPr="00071B34">
        <w:rPr>
          <w:sz w:val="24"/>
          <w:szCs w:val="24"/>
        </w:rPr>
        <w:t>Н.В. Исаева,</w:t>
      </w:r>
      <w:r w:rsidRPr="00071B34">
        <w:rPr>
          <w:spacing w:val="1"/>
          <w:sz w:val="24"/>
          <w:szCs w:val="24"/>
        </w:rPr>
        <w:t xml:space="preserve"> </w:t>
      </w:r>
      <w:r w:rsidRPr="00071B34">
        <w:rPr>
          <w:sz w:val="24"/>
          <w:szCs w:val="24"/>
        </w:rPr>
        <w:t>стихотворения:</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z w:val="24"/>
          <w:szCs w:val="24"/>
        </w:rPr>
        <w:t>песня»</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z w:val="24"/>
          <w:szCs w:val="24"/>
        </w:rPr>
        <w:t>песня»),</w:t>
      </w:r>
      <w:r w:rsidRPr="00071B34">
        <w:rPr>
          <w:spacing w:val="1"/>
          <w:sz w:val="24"/>
          <w:szCs w:val="24"/>
        </w:rPr>
        <w:t xml:space="preserve"> </w:t>
      </w:r>
      <w:r w:rsidRPr="00071B34">
        <w:rPr>
          <w:sz w:val="24"/>
          <w:szCs w:val="24"/>
        </w:rPr>
        <w:t>«Кыв</w:t>
      </w:r>
      <w:r w:rsidRPr="00071B34">
        <w:rPr>
          <w:spacing w:val="1"/>
          <w:sz w:val="24"/>
          <w:szCs w:val="24"/>
        </w:rPr>
        <w:t xml:space="preserve"> </w:t>
      </w:r>
      <w:r w:rsidRPr="00071B34">
        <w:rPr>
          <w:sz w:val="24"/>
          <w:szCs w:val="24"/>
        </w:rPr>
        <w:t>менам,</w:t>
      </w:r>
      <w:r w:rsidRPr="00071B34">
        <w:rPr>
          <w:spacing w:val="-2"/>
          <w:sz w:val="24"/>
          <w:szCs w:val="24"/>
        </w:rPr>
        <w:t xml:space="preserve"> </w:t>
      </w:r>
      <w:r w:rsidRPr="00071B34">
        <w:rPr>
          <w:sz w:val="24"/>
          <w:szCs w:val="24"/>
        </w:rPr>
        <w:t>горт</w:t>
      </w:r>
      <w:r w:rsidRPr="00071B34">
        <w:rPr>
          <w:spacing w:val="-1"/>
          <w:sz w:val="24"/>
          <w:szCs w:val="24"/>
        </w:rPr>
        <w:t xml:space="preserve"> </w:t>
      </w:r>
      <w:r w:rsidRPr="00071B34">
        <w:rPr>
          <w:sz w:val="24"/>
          <w:szCs w:val="24"/>
        </w:rPr>
        <w:t>менам»</w:t>
      </w:r>
      <w:r w:rsidRPr="00071B34">
        <w:rPr>
          <w:spacing w:val="-2"/>
          <w:sz w:val="24"/>
          <w:szCs w:val="24"/>
        </w:rPr>
        <w:t xml:space="preserve"> </w:t>
      </w:r>
      <w:r w:rsidRPr="00071B34">
        <w:rPr>
          <w:sz w:val="24"/>
          <w:szCs w:val="24"/>
        </w:rPr>
        <w:t>(«Язык</w:t>
      </w:r>
      <w:r w:rsidRPr="00071B34">
        <w:rPr>
          <w:spacing w:val="-1"/>
          <w:sz w:val="24"/>
          <w:szCs w:val="24"/>
        </w:rPr>
        <w:t xml:space="preserve"> </w:t>
      </w:r>
      <w:r w:rsidRPr="00071B34">
        <w:rPr>
          <w:sz w:val="24"/>
          <w:szCs w:val="24"/>
        </w:rPr>
        <w:t>мой,</w:t>
      </w:r>
      <w:r w:rsidRPr="00071B34">
        <w:rPr>
          <w:spacing w:val="-1"/>
          <w:sz w:val="24"/>
          <w:szCs w:val="24"/>
        </w:rPr>
        <w:t xml:space="preserve"> </w:t>
      </w:r>
      <w:r w:rsidRPr="00071B34">
        <w:rPr>
          <w:sz w:val="24"/>
          <w:szCs w:val="24"/>
        </w:rPr>
        <w:t>родина</w:t>
      </w:r>
      <w:r w:rsidRPr="00071B34">
        <w:rPr>
          <w:spacing w:val="-3"/>
          <w:sz w:val="24"/>
          <w:szCs w:val="24"/>
        </w:rPr>
        <w:t xml:space="preserve"> </w:t>
      </w:r>
      <w:r w:rsidRPr="00071B34">
        <w:rPr>
          <w:sz w:val="24"/>
          <w:szCs w:val="24"/>
        </w:rPr>
        <w:t>моя»).</w:t>
      </w:r>
    </w:p>
    <w:p w:rsidR="0045278C" w:rsidRPr="00071B34" w:rsidRDefault="0045278C" w:rsidP="0045278C">
      <w:pPr>
        <w:pStyle w:val="aff8"/>
        <w:ind w:left="809" w:firstLine="0"/>
        <w:rPr>
          <w:sz w:val="24"/>
          <w:szCs w:val="24"/>
        </w:rPr>
      </w:pPr>
      <w:r w:rsidRPr="00071B34">
        <w:rPr>
          <w:sz w:val="24"/>
          <w:szCs w:val="24"/>
        </w:rPr>
        <w:t>Л.А.</w:t>
      </w:r>
      <w:r w:rsidRPr="00071B34">
        <w:rPr>
          <w:spacing w:val="-3"/>
          <w:sz w:val="24"/>
          <w:szCs w:val="24"/>
        </w:rPr>
        <w:t xml:space="preserve"> </w:t>
      </w:r>
      <w:r w:rsidRPr="00071B34">
        <w:rPr>
          <w:sz w:val="24"/>
          <w:szCs w:val="24"/>
        </w:rPr>
        <w:t>Старцева,</w:t>
      </w:r>
      <w:r w:rsidRPr="00071B34">
        <w:rPr>
          <w:spacing w:val="-3"/>
          <w:sz w:val="24"/>
          <w:szCs w:val="24"/>
        </w:rPr>
        <w:t xml:space="preserve"> </w:t>
      </w:r>
      <w:r w:rsidRPr="00071B34">
        <w:rPr>
          <w:sz w:val="24"/>
          <w:szCs w:val="24"/>
        </w:rPr>
        <w:t>стихотворение</w:t>
      </w:r>
      <w:r w:rsidRPr="00071B34">
        <w:rPr>
          <w:spacing w:val="-4"/>
          <w:sz w:val="24"/>
          <w:szCs w:val="24"/>
        </w:rPr>
        <w:t xml:space="preserve"> </w:t>
      </w:r>
      <w:r w:rsidRPr="00071B34">
        <w:rPr>
          <w:sz w:val="24"/>
          <w:szCs w:val="24"/>
        </w:rPr>
        <w:t>«Менам</w:t>
      </w:r>
      <w:r w:rsidRPr="00071B34">
        <w:rPr>
          <w:spacing w:val="-5"/>
          <w:sz w:val="24"/>
          <w:szCs w:val="24"/>
        </w:rPr>
        <w:t xml:space="preserve"> </w:t>
      </w:r>
      <w:r w:rsidRPr="00071B34">
        <w:rPr>
          <w:sz w:val="24"/>
          <w:szCs w:val="24"/>
        </w:rPr>
        <w:t>кыдз»</w:t>
      </w:r>
      <w:r w:rsidRPr="00071B34">
        <w:rPr>
          <w:spacing w:val="-2"/>
          <w:sz w:val="24"/>
          <w:szCs w:val="24"/>
        </w:rPr>
        <w:t xml:space="preserve"> </w:t>
      </w:r>
      <w:r w:rsidRPr="00071B34">
        <w:rPr>
          <w:sz w:val="24"/>
          <w:szCs w:val="24"/>
        </w:rPr>
        <w:t>(«Моя</w:t>
      </w:r>
      <w:r w:rsidRPr="00071B34">
        <w:rPr>
          <w:spacing w:val="-1"/>
          <w:sz w:val="24"/>
          <w:szCs w:val="24"/>
        </w:rPr>
        <w:t xml:space="preserve"> </w:t>
      </w:r>
      <w:r w:rsidRPr="00071B34">
        <w:rPr>
          <w:sz w:val="24"/>
          <w:szCs w:val="24"/>
        </w:rPr>
        <w:t>берёза»).</w:t>
      </w:r>
    </w:p>
    <w:p w:rsidR="0045278C" w:rsidRPr="00071B34" w:rsidRDefault="0045278C" w:rsidP="0045278C">
      <w:pPr>
        <w:pStyle w:val="aff8"/>
        <w:tabs>
          <w:tab w:val="left" w:pos="2991"/>
          <w:tab w:val="left" w:pos="4114"/>
          <w:tab w:val="left" w:pos="5899"/>
          <w:tab w:val="left" w:pos="7519"/>
        </w:tabs>
        <w:ind w:right="105" w:firstLine="708"/>
        <w:rPr>
          <w:sz w:val="24"/>
          <w:szCs w:val="24"/>
        </w:rPr>
      </w:pPr>
      <w:r w:rsidRPr="00071B34">
        <w:rPr>
          <w:sz w:val="24"/>
          <w:szCs w:val="24"/>
        </w:rPr>
        <w:t>В.Г.</w:t>
      </w:r>
      <w:r w:rsidRPr="00071B34">
        <w:rPr>
          <w:spacing w:val="-3"/>
          <w:sz w:val="24"/>
          <w:szCs w:val="24"/>
        </w:rPr>
        <w:t xml:space="preserve"> </w:t>
      </w:r>
      <w:r w:rsidRPr="00071B34">
        <w:rPr>
          <w:sz w:val="24"/>
          <w:szCs w:val="24"/>
        </w:rPr>
        <w:t>Кольчурин,</w:t>
      </w:r>
      <w:r w:rsidRPr="00071B34">
        <w:rPr>
          <w:sz w:val="24"/>
          <w:szCs w:val="24"/>
        </w:rPr>
        <w:tab/>
        <w:t>рассказ</w:t>
      </w:r>
      <w:r w:rsidRPr="00071B34">
        <w:rPr>
          <w:sz w:val="24"/>
          <w:szCs w:val="24"/>
        </w:rPr>
        <w:tab/>
        <w:t>«Невунöтана</w:t>
      </w:r>
      <w:r w:rsidRPr="00071B34">
        <w:rPr>
          <w:sz w:val="24"/>
          <w:szCs w:val="24"/>
        </w:rPr>
        <w:tab/>
        <w:t>пантасьöм»</w:t>
      </w:r>
      <w:r w:rsidRPr="00071B34">
        <w:rPr>
          <w:sz w:val="24"/>
          <w:szCs w:val="24"/>
        </w:rPr>
        <w:tab/>
        <w:t>(«Незабываемая</w:t>
      </w:r>
      <w:r w:rsidRPr="00071B34">
        <w:rPr>
          <w:spacing w:val="-67"/>
          <w:sz w:val="24"/>
          <w:szCs w:val="24"/>
        </w:rPr>
        <w:t xml:space="preserve"> </w:t>
      </w:r>
      <w:r w:rsidRPr="00071B34">
        <w:rPr>
          <w:sz w:val="24"/>
          <w:szCs w:val="24"/>
        </w:rPr>
        <w:t>встреча»).</w:t>
      </w:r>
    </w:p>
    <w:p w:rsidR="0045278C" w:rsidRPr="00071B34" w:rsidRDefault="0045278C" w:rsidP="0045278C">
      <w:pPr>
        <w:pStyle w:val="aff8"/>
        <w:tabs>
          <w:tab w:val="left" w:pos="2952"/>
          <w:tab w:val="left" w:pos="4958"/>
          <w:tab w:val="left" w:pos="6718"/>
          <w:tab w:val="left" w:pos="8465"/>
        </w:tabs>
        <w:ind w:right="105" w:firstLine="708"/>
        <w:rPr>
          <w:sz w:val="24"/>
          <w:szCs w:val="24"/>
        </w:rPr>
      </w:pPr>
      <w:r w:rsidRPr="00071B34">
        <w:rPr>
          <w:sz w:val="24"/>
          <w:szCs w:val="24"/>
        </w:rPr>
        <w:t>Е.И.</w:t>
      </w:r>
      <w:r w:rsidRPr="00071B34">
        <w:rPr>
          <w:spacing w:val="-3"/>
          <w:sz w:val="24"/>
          <w:szCs w:val="24"/>
        </w:rPr>
        <w:t xml:space="preserve"> </w:t>
      </w:r>
      <w:r w:rsidRPr="00071B34">
        <w:rPr>
          <w:sz w:val="24"/>
          <w:szCs w:val="24"/>
        </w:rPr>
        <w:t>Коньшина,</w:t>
      </w:r>
      <w:r w:rsidRPr="00071B34">
        <w:rPr>
          <w:sz w:val="24"/>
          <w:szCs w:val="24"/>
        </w:rPr>
        <w:tab/>
        <w:t>стихотворение</w:t>
      </w:r>
      <w:r w:rsidRPr="00071B34">
        <w:rPr>
          <w:sz w:val="24"/>
          <w:szCs w:val="24"/>
        </w:rPr>
        <w:tab/>
        <w:t>«Чикисёккез</w:t>
      </w:r>
      <w:r w:rsidRPr="00071B34">
        <w:rPr>
          <w:sz w:val="24"/>
          <w:szCs w:val="24"/>
        </w:rPr>
        <w:tab/>
        <w:t>летöмась…»</w:t>
      </w:r>
      <w:r w:rsidRPr="00071B34">
        <w:rPr>
          <w:sz w:val="24"/>
          <w:szCs w:val="24"/>
        </w:rPr>
        <w:tab/>
      </w:r>
      <w:r w:rsidRPr="00071B34">
        <w:rPr>
          <w:spacing w:val="-1"/>
          <w:sz w:val="24"/>
          <w:szCs w:val="24"/>
        </w:rPr>
        <w:t>(«Обида</w:t>
      </w:r>
      <w:r w:rsidRPr="00071B34">
        <w:rPr>
          <w:spacing w:val="-67"/>
          <w:sz w:val="24"/>
          <w:szCs w:val="24"/>
        </w:rPr>
        <w:t xml:space="preserve"> </w:t>
      </w:r>
      <w:r w:rsidRPr="00071B34">
        <w:rPr>
          <w:sz w:val="24"/>
          <w:szCs w:val="24"/>
        </w:rPr>
        <w:t>берёзок…»),</w:t>
      </w:r>
      <w:r w:rsidRPr="00071B34">
        <w:rPr>
          <w:spacing w:val="-2"/>
          <w:sz w:val="24"/>
          <w:szCs w:val="24"/>
        </w:rPr>
        <w:t xml:space="preserve"> </w:t>
      </w:r>
      <w:r w:rsidRPr="00071B34">
        <w:rPr>
          <w:sz w:val="24"/>
          <w:szCs w:val="24"/>
        </w:rPr>
        <w:t>рассказ</w:t>
      </w:r>
      <w:r w:rsidRPr="00071B34">
        <w:rPr>
          <w:spacing w:val="-4"/>
          <w:sz w:val="24"/>
          <w:szCs w:val="24"/>
        </w:rPr>
        <w:t xml:space="preserve"> </w:t>
      </w:r>
      <w:r w:rsidRPr="00071B34">
        <w:rPr>
          <w:sz w:val="24"/>
          <w:szCs w:val="24"/>
        </w:rPr>
        <w:t>«Радейтöмлöн вын»</w:t>
      </w:r>
      <w:r w:rsidRPr="00071B34">
        <w:rPr>
          <w:spacing w:val="-2"/>
          <w:sz w:val="24"/>
          <w:szCs w:val="24"/>
        </w:rPr>
        <w:t xml:space="preserve"> </w:t>
      </w:r>
      <w:r w:rsidRPr="00071B34">
        <w:rPr>
          <w:sz w:val="24"/>
          <w:szCs w:val="24"/>
        </w:rPr>
        <w:t>(«Сила</w:t>
      </w:r>
      <w:r w:rsidRPr="00071B34">
        <w:rPr>
          <w:spacing w:val="-1"/>
          <w:sz w:val="24"/>
          <w:szCs w:val="24"/>
        </w:rPr>
        <w:t xml:space="preserve"> </w:t>
      </w:r>
      <w:r w:rsidRPr="00071B34">
        <w:rPr>
          <w:sz w:val="24"/>
          <w:szCs w:val="24"/>
        </w:rPr>
        <w:t>любви»).</w:t>
      </w:r>
    </w:p>
    <w:p w:rsidR="0045278C" w:rsidRPr="00071B34" w:rsidRDefault="0045278C" w:rsidP="0045278C">
      <w:pPr>
        <w:pStyle w:val="aff8"/>
        <w:ind w:right="100"/>
        <w:rPr>
          <w:sz w:val="24"/>
          <w:szCs w:val="24"/>
        </w:rPr>
      </w:pPr>
      <w:r w:rsidRPr="00071B34">
        <w:rPr>
          <w:sz w:val="24"/>
          <w:szCs w:val="24"/>
        </w:rPr>
        <w:t>В.П. Мелехина, стихотворение «Тулыс тöвкöт кутчисьöм вермасьны…»</w:t>
      </w:r>
      <w:r w:rsidRPr="00071B34">
        <w:rPr>
          <w:spacing w:val="-67"/>
          <w:sz w:val="24"/>
          <w:szCs w:val="24"/>
        </w:rPr>
        <w:t xml:space="preserve"> </w:t>
      </w:r>
      <w:r w:rsidRPr="00071B34">
        <w:rPr>
          <w:sz w:val="24"/>
          <w:szCs w:val="24"/>
        </w:rPr>
        <w:t>(«Весна</w:t>
      </w:r>
      <w:r w:rsidRPr="00071B34">
        <w:rPr>
          <w:spacing w:val="-2"/>
          <w:sz w:val="24"/>
          <w:szCs w:val="24"/>
        </w:rPr>
        <w:t xml:space="preserve"> </w:t>
      </w:r>
      <w:r w:rsidRPr="00071B34">
        <w:rPr>
          <w:sz w:val="24"/>
          <w:szCs w:val="24"/>
        </w:rPr>
        <w:t>с</w:t>
      </w:r>
      <w:r w:rsidRPr="00071B34">
        <w:rPr>
          <w:spacing w:val="-1"/>
          <w:sz w:val="24"/>
          <w:szCs w:val="24"/>
        </w:rPr>
        <w:t xml:space="preserve"> </w:t>
      </w:r>
      <w:r w:rsidRPr="00071B34">
        <w:rPr>
          <w:sz w:val="24"/>
          <w:szCs w:val="24"/>
        </w:rPr>
        <w:t>зимой бороться захотела…»).</w:t>
      </w:r>
    </w:p>
    <w:p w:rsidR="0045278C" w:rsidRPr="00071B34" w:rsidRDefault="0045278C" w:rsidP="0045278C">
      <w:pPr>
        <w:pStyle w:val="aff0"/>
        <w:tabs>
          <w:tab w:val="left" w:pos="1791"/>
        </w:tabs>
        <w:autoSpaceDE w:val="0"/>
        <w:autoSpaceDN w:val="0"/>
        <w:ind w:left="1791"/>
        <w:contextualSpacing w:val="0"/>
        <w:jc w:val="both"/>
        <w:rPr>
          <w:rFonts w:ascii="Times New Roman" w:hAnsi="Times New Roman" w:cs="Times New Roman"/>
          <w:color w:val="auto"/>
        </w:rPr>
      </w:pPr>
      <w:r w:rsidRPr="00071B34">
        <w:rPr>
          <w:rFonts w:ascii="Times New Roman" w:hAnsi="Times New Roman" w:cs="Times New Roman"/>
          <w:color w:val="auto"/>
        </w:rPr>
        <w:t>Теория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литературы</w:t>
      </w:r>
    </w:p>
    <w:p w:rsidR="0045278C" w:rsidRPr="00071B34" w:rsidRDefault="0045278C" w:rsidP="0045278C">
      <w:pPr>
        <w:pStyle w:val="aff8"/>
        <w:ind w:right="105"/>
        <w:rPr>
          <w:sz w:val="24"/>
          <w:szCs w:val="24"/>
        </w:rPr>
      </w:pPr>
      <w:r w:rsidRPr="00071B34">
        <w:rPr>
          <w:sz w:val="24"/>
          <w:szCs w:val="24"/>
        </w:rPr>
        <w:t>Художественный</w:t>
      </w:r>
      <w:r w:rsidRPr="00071B34">
        <w:rPr>
          <w:spacing w:val="1"/>
          <w:sz w:val="24"/>
          <w:szCs w:val="24"/>
        </w:rPr>
        <w:t xml:space="preserve"> </w:t>
      </w:r>
      <w:r w:rsidRPr="00071B34">
        <w:rPr>
          <w:sz w:val="24"/>
          <w:szCs w:val="24"/>
        </w:rPr>
        <w:t>мир</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его</w:t>
      </w:r>
      <w:r w:rsidRPr="00071B34">
        <w:rPr>
          <w:spacing w:val="1"/>
          <w:sz w:val="24"/>
          <w:szCs w:val="24"/>
        </w:rPr>
        <w:t xml:space="preserve"> </w:t>
      </w:r>
      <w:r w:rsidRPr="00071B34">
        <w:rPr>
          <w:sz w:val="24"/>
          <w:szCs w:val="24"/>
        </w:rPr>
        <w:t>творцы.</w:t>
      </w:r>
      <w:r w:rsidRPr="00071B34">
        <w:rPr>
          <w:spacing w:val="1"/>
          <w:sz w:val="24"/>
          <w:szCs w:val="24"/>
        </w:rPr>
        <w:t xml:space="preserve"> </w:t>
      </w:r>
      <w:r w:rsidRPr="00071B34">
        <w:rPr>
          <w:sz w:val="24"/>
          <w:szCs w:val="24"/>
        </w:rPr>
        <w:t>Предание</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жанр</w:t>
      </w:r>
      <w:r w:rsidRPr="00071B34">
        <w:rPr>
          <w:spacing w:val="1"/>
          <w:sz w:val="24"/>
          <w:szCs w:val="24"/>
        </w:rPr>
        <w:t xml:space="preserve"> </w:t>
      </w:r>
      <w:r w:rsidRPr="00071B34">
        <w:rPr>
          <w:sz w:val="24"/>
          <w:szCs w:val="24"/>
        </w:rPr>
        <w:t>фольклора.</w:t>
      </w:r>
      <w:r w:rsidRPr="00071B34">
        <w:rPr>
          <w:spacing w:val="-67"/>
          <w:sz w:val="24"/>
          <w:szCs w:val="24"/>
        </w:rPr>
        <w:t xml:space="preserve"> </w:t>
      </w:r>
      <w:r w:rsidRPr="00071B34">
        <w:rPr>
          <w:sz w:val="24"/>
          <w:szCs w:val="24"/>
        </w:rPr>
        <w:t>Обряд.</w:t>
      </w:r>
      <w:r w:rsidRPr="00071B34">
        <w:rPr>
          <w:spacing w:val="1"/>
          <w:sz w:val="24"/>
          <w:szCs w:val="24"/>
        </w:rPr>
        <w:t xml:space="preserve"> </w:t>
      </w:r>
      <w:r w:rsidRPr="00071B34">
        <w:rPr>
          <w:sz w:val="24"/>
          <w:szCs w:val="24"/>
        </w:rPr>
        <w:t>Фольклоризм.</w:t>
      </w:r>
      <w:r w:rsidRPr="00071B34">
        <w:rPr>
          <w:spacing w:val="1"/>
          <w:sz w:val="24"/>
          <w:szCs w:val="24"/>
        </w:rPr>
        <w:t xml:space="preserve"> </w:t>
      </w:r>
      <w:r w:rsidRPr="00071B34">
        <w:rPr>
          <w:sz w:val="24"/>
          <w:szCs w:val="24"/>
        </w:rPr>
        <w:t>Фольклорные</w:t>
      </w:r>
      <w:r w:rsidRPr="00071B34">
        <w:rPr>
          <w:spacing w:val="1"/>
          <w:sz w:val="24"/>
          <w:szCs w:val="24"/>
        </w:rPr>
        <w:t xml:space="preserve"> </w:t>
      </w:r>
      <w:r w:rsidRPr="00071B34">
        <w:rPr>
          <w:sz w:val="24"/>
          <w:szCs w:val="24"/>
        </w:rPr>
        <w:t>мотивы,</w:t>
      </w:r>
      <w:r w:rsidRPr="00071B34">
        <w:rPr>
          <w:spacing w:val="1"/>
          <w:sz w:val="24"/>
          <w:szCs w:val="24"/>
        </w:rPr>
        <w:t xml:space="preserve"> </w:t>
      </w:r>
      <w:r w:rsidRPr="00071B34">
        <w:rPr>
          <w:sz w:val="24"/>
          <w:szCs w:val="24"/>
        </w:rPr>
        <w:t>образы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элементы</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литературном</w:t>
      </w:r>
      <w:r w:rsidRPr="00071B34">
        <w:rPr>
          <w:spacing w:val="1"/>
          <w:sz w:val="24"/>
          <w:szCs w:val="24"/>
        </w:rPr>
        <w:t xml:space="preserve"> </w:t>
      </w:r>
      <w:r w:rsidRPr="00071B34">
        <w:rPr>
          <w:sz w:val="24"/>
          <w:szCs w:val="24"/>
        </w:rPr>
        <w:t>произведении.</w:t>
      </w:r>
      <w:r w:rsidRPr="00071B34">
        <w:rPr>
          <w:spacing w:val="1"/>
          <w:sz w:val="24"/>
          <w:szCs w:val="24"/>
        </w:rPr>
        <w:t xml:space="preserve"> </w:t>
      </w:r>
      <w:r w:rsidRPr="00071B34">
        <w:rPr>
          <w:sz w:val="24"/>
          <w:szCs w:val="24"/>
        </w:rPr>
        <w:t>Лирика</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род</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лирики.</w:t>
      </w:r>
      <w:r w:rsidRPr="00071B34">
        <w:rPr>
          <w:spacing w:val="-67"/>
          <w:sz w:val="24"/>
          <w:szCs w:val="24"/>
        </w:rPr>
        <w:t xml:space="preserve"> </w:t>
      </w:r>
      <w:r w:rsidRPr="00071B34">
        <w:rPr>
          <w:sz w:val="24"/>
          <w:szCs w:val="24"/>
        </w:rPr>
        <w:t>Философская</w:t>
      </w:r>
      <w:r w:rsidRPr="00071B34">
        <w:rPr>
          <w:spacing w:val="1"/>
          <w:sz w:val="24"/>
          <w:szCs w:val="24"/>
        </w:rPr>
        <w:t xml:space="preserve"> </w:t>
      </w:r>
      <w:r w:rsidRPr="00071B34">
        <w:rPr>
          <w:sz w:val="24"/>
          <w:szCs w:val="24"/>
        </w:rPr>
        <w:t>лирика.</w:t>
      </w:r>
      <w:r w:rsidRPr="00071B34">
        <w:rPr>
          <w:spacing w:val="1"/>
          <w:sz w:val="24"/>
          <w:szCs w:val="24"/>
        </w:rPr>
        <w:t xml:space="preserve"> </w:t>
      </w:r>
      <w:r w:rsidRPr="00071B34">
        <w:rPr>
          <w:sz w:val="24"/>
          <w:szCs w:val="24"/>
        </w:rPr>
        <w:t>Пейзажная</w:t>
      </w:r>
      <w:r w:rsidRPr="00071B34">
        <w:rPr>
          <w:spacing w:val="1"/>
          <w:sz w:val="24"/>
          <w:szCs w:val="24"/>
        </w:rPr>
        <w:t xml:space="preserve"> </w:t>
      </w:r>
      <w:r w:rsidRPr="00071B34">
        <w:rPr>
          <w:sz w:val="24"/>
          <w:szCs w:val="24"/>
        </w:rPr>
        <w:t>лирика.</w:t>
      </w:r>
      <w:r w:rsidRPr="00071B34">
        <w:rPr>
          <w:spacing w:val="1"/>
          <w:sz w:val="24"/>
          <w:szCs w:val="24"/>
        </w:rPr>
        <w:t xml:space="preserve"> </w:t>
      </w:r>
      <w:r w:rsidRPr="00071B34">
        <w:rPr>
          <w:sz w:val="24"/>
          <w:szCs w:val="24"/>
        </w:rPr>
        <w:t>Гражданская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патриотическая</w:t>
      </w:r>
      <w:r w:rsidRPr="00071B34">
        <w:rPr>
          <w:spacing w:val="1"/>
          <w:sz w:val="24"/>
          <w:szCs w:val="24"/>
        </w:rPr>
        <w:t xml:space="preserve"> </w:t>
      </w:r>
      <w:r w:rsidRPr="00071B34">
        <w:rPr>
          <w:sz w:val="24"/>
          <w:szCs w:val="24"/>
        </w:rPr>
        <w:t>лирика. Рифма и её виды: мужская, женская, дактилическая. Эпос как род</w:t>
      </w:r>
      <w:r w:rsidRPr="00071B34">
        <w:rPr>
          <w:spacing w:val="1"/>
          <w:sz w:val="24"/>
          <w:szCs w:val="24"/>
        </w:rPr>
        <w:t xml:space="preserve"> </w:t>
      </w:r>
      <w:r w:rsidRPr="00071B34">
        <w:rPr>
          <w:sz w:val="24"/>
          <w:szCs w:val="24"/>
        </w:rPr>
        <w:t>литературы.</w:t>
      </w:r>
      <w:r w:rsidRPr="00071B34">
        <w:rPr>
          <w:spacing w:val="35"/>
          <w:sz w:val="24"/>
          <w:szCs w:val="24"/>
        </w:rPr>
        <w:t xml:space="preserve"> </w:t>
      </w:r>
      <w:r w:rsidRPr="00071B34">
        <w:rPr>
          <w:sz w:val="24"/>
          <w:szCs w:val="24"/>
        </w:rPr>
        <w:t>Жанры</w:t>
      </w:r>
      <w:r w:rsidRPr="00071B34">
        <w:rPr>
          <w:spacing w:val="39"/>
          <w:sz w:val="24"/>
          <w:szCs w:val="24"/>
        </w:rPr>
        <w:t xml:space="preserve"> </w:t>
      </w:r>
      <w:r w:rsidRPr="00071B34">
        <w:rPr>
          <w:sz w:val="24"/>
          <w:szCs w:val="24"/>
        </w:rPr>
        <w:t>эпоса.</w:t>
      </w:r>
      <w:r w:rsidRPr="00071B34">
        <w:rPr>
          <w:spacing w:val="35"/>
          <w:sz w:val="24"/>
          <w:szCs w:val="24"/>
        </w:rPr>
        <w:t xml:space="preserve"> </w:t>
      </w:r>
      <w:r w:rsidRPr="00071B34">
        <w:rPr>
          <w:sz w:val="24"/>
          <w:szCs w:val="24"/>
        </w:rPr>
        <w:t>Повесть.</w:t>
      </w:r>
      <w:r w:rsidRPr="00071B34">
        <w:rPr>
          <w:spacing w:val="37"/>
          <w:sz w:val="24"/>
          <w:szCs w:val="24"/>
        </w:rPr>
        <w:t xml:space="preserve"> </w:t>
      </w:r>
      <w:r w:rsidRPr="00071B34">
        <w:rPr>
          <w:sz w:val="24"/>
          <w:szCs w:val="24"/>
        </w:rPr>
        <w:t>Драма</w:t>
      </w:r>
      <w:r w:rsidRPr="00071B34">
        <w:rPr>
          <w:spacing w:val="35"/>
          <w:sz w:val="24"/>
          <w:szCs w:val="24"/>
        </w:rPr>
        <w:t xml:space="preserve"> </w:t>
      </w:r>
      <w:r w:rsidRPr="00071B34">
        <w:rPr>
          <w:sz w:val="24"/>
          <w:szCs w:val="24"/>
        </w:rPr>
        <w:t>как</w:t>
      </w:r>
      <w:r w:rsidRPr="00071B34">
        <w:rPr>
          <w:spacing w:val="36"/>
          <w:sz w:val="24"/>
          <w:szCs w:val="24"/>
        </w:rPr>
        <w:t xml:space="preserve"> </w:t>
      </w:r>
      <w:r w:rsidRPr="00071B34">
        <w:rPr>
          <w:sz w:val="24"/>
          <w:szCs w:val="24"/>
        </w:rPr>
        <w:t>род</w:t>
      </w:r>
      <w:r w:rsidRPr="00071B34">
        <w:rPr>
          <w:spacing w:val="39"/>
          <w:sz w:val="24"/>
          <w:szCs w:val="24"/>
        </w:rPr>
        <w:t xml:space="preserve"> </w:t>
      </w:r>
      <w:r w:rsidRPr="00071B34">
        <w:rPr>
          <w:sz w:val="24"/>
          <w:szCs w:val="24"/>
        </w:rPr>
        <w:t>литературы.</w:t>
      </w:r>
    </w:p>
    <w:p w:rsidR="0045278C" w:rsidRPr="00071B34" w:rsidRDefault="0045278C" w:rsidP="0045278C">
      <w:pPr>
        <w:pStyle w:val="aff8"/>
        <w:ind w:right="106" w:firstLine="0"/>
        <w:rPr>
          <w:sz w:val="24"/>
          <w:szCs w:val="24"/>
        </w:rPr>
      </w:pPr>
      <w:r w:rsidRPr="00071B34">
        <w:rPr>
          <w:sz w:val="24"/>
          <w:szCs w:val="24"/>
        </w:rPr>
        <w:t>Драматический</w:t>
      </w:r>
      <w:r w:rsidRPr="00071B34">
        <w:rPr>
          <w:spacing w:val="1"/>
          <w:sz w:val="24"/>
          <w:szCs w:val="24"/>
        </w:rPr>
        <w:t xml:space="preserve"> </w:t>
      </w:r>
      <w:r w:rsidRPr="00071B34">
        <w:rPr>
          <w:sz w:val="24"/>
          <w:szCs w:val="24"/>
        </w:rPr>
        <w:t>сюжет.</w:t>
      </w:r>
      <w:r w:rsidRPr="00071B34">
        <w:rPr>
          <w:spacing w:val="1"/>
          <w:sz w:val="24"/>
          <w:szCs w:val="24"/>
        </w:rPr>
        <w:t xml:space="preserve"> </w:t>
      </w:r>
      <w:r w:rsidRPr="00071B34">
        <w:rPr>
          <w:sz w:val="24"/>
          <w:szCs w:val="24"/>
        </w:rPr>
        <w:t>Конфликт.</w:t>
      </w:r>
      <w:r w:rsidRPr="00071B34">
        <w:rPr>
          <w:spacing w:val="1"/>
          <w:sz w:val="24"/>
          <w:szCs w:val="24"/>
        </w:rPr>
        <w:t xml:space="preserve"> </w:t>
      </w:r>
      <w:r w:rsidRPr="00071B34">
        <w:rPr>
          <w:sz w:val="24"/>
          <w:szCs w:val="24"/>
        </w:rPr>
        <w:t>Художественный</w:t>
      </w:r>
      <w:r w:rsidRPr="00071B34">
        <w:rPr>
          <w:spacing w:val="1"/>
          <w:sz w:val="24"/>
          <w:szCs w:val="24"/>
        </w:rPr>
        <w:t xml:space="preserve"> </w:t>
      </w:r>
      <w:r w:rsidRPr="00071B34">
        <w:rPr>
          <w:sz w:val="24"/>
          <w:szCs w:val="24"/>
        </w:rPr>
        <w:t>мир.</w:t>
      </w:r>
      <w:r w:rsidRPr="00071B34">
        <w:rPr>
          <w:spacing w:val="1"/>
          <w:sz w:val="24"/>
          <w:szCs w:val="24"/>
        </w:rPr>
        <w:t xml:space="preserve"> </w:t>
      </w:r>
      <w:r w:rsidRPr="00071B34">
        <w:rPr>
          <w:sz w:val="24"/>
          <w:szCs w:val="24"/>
        </w:rPr>
        <w:t>Пространство</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время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произведении.</w:t>
      </w:r>
      <w:r w:rsidRPr="00071B34">
        <w:rPr>
          <w:spacing w:val="1"/>
          <w:sz w:val="24"/>
          <w:szCs w:val="24"/>
        </w:rPr>
        <w:t xml:space="preserve"> </w:t>
      </w:r>
      <w:r w:rsidRPr="00071B34">
        <w:rPr>
          <w:sz w:val="24"/>
          <w:szCs w:val="24"/>
        </w:rPr>
        <w:t>Художественный</w:t>
      </w:r>
      <w:r w:rsidRPr="00071B34">
        <w:rPr>
          <w:spacing w:val="1"/>
          <w:sz w:val="24"/>
          <w:szCs w:val="24"/>
        </w:rPr>
        <w:t xml:space="preserve"> </w:t>
      </w:r>
      <w:r w:rsidRPr="00071B34">
        <w:rPr>
          <w:sz w:val="24"/>
          <w:szCs w:val="24"/>
        </w:rPr>
        <w:t>образ,</w:t>
      </w:r>
      <w:r w:rsidRPr="00071B34">
        <w:rPr>
          <w:spacing w:val="1"/>
          <w:sz w:val="24"/>
          <w:szCs w:val="24"/>
        </w:rPr>
        <w:t xml:space="preserve"> </w:t>
      </w:r>
      <w:r w:rsidRPr="00071B34">
        <w:rPr>
          <w:sz w:val="24"/>
          <w:szCs w:val="24"/>
        </w:rPr>
        <w:t>приёмы</w:t>
      </w:r>
      <w:r w:rsidRPr="00071B34">
        <w:rPr>
          <w:spacing w:val="1"/>
          <w:sz w:val="24"/>
          <w:szCs w:val="24"/>
        </w:rPr>
        <w:t xml:space="preserve"> </w:t>
      </w:r>
      <w:r w:rsidRPr="00071B34">
        <w:rPr>
          <w:sz w:val="24"/>
          <w:szCs w:val="24"/>
        </w:rPr>
        <w:t>построения</w:t>
      </w:r>
      <w:r w:rsidRPr="00071B34">
        <w:rPr>
          <w:spacing w:val="1"/>
          <w:sz w:val="24"/>
          <w:szCs w:val="24"/>
        </w:rPr>
        <w:t xml:space="preserve"> </w:t>
      </w:r>
      <w:r w:rsidRPr="00071B34">
        <w:rPr>
          <w:sz w:val="24"/>
          <w:szCs w:val="24"/>
        </w:rPr>
        <w:t>художественного образа. Образ автора. Авторская позиция. Литературный</w:t>
      </w:r>
      <w:r w:rsidRPr="00071B34">
        <w:rPr>
          <w:spacing w:val="1"/>
          <w:sz w:val="24"/>
          <w:szCs w:val="24"/>
        </w:rPr>
        <w:t xml:space="preserve"> </w:t>
      </w:r>
      <w:r w:rsidRPr="00071B34">
        <w:rPr>
          <w:sz w:val="24"/>
          <w:szCs w:val="24"/>
        </w:rPr>
        <w:t>герой.</w:t>
      </w:r>
      <w:r w:rsidRPr="00071B34">
        <w:rPr>
          <w:spacing w:val="1"/>
          <w:sz w:val="24"/>
          <w:szCs w:val="24"/>
        </w:rPr>
        <w:t xml:space="preserve"> </w:t>
      </w:r>
      <w:r w:rsidRPr="00071B34">
        <w:rPr>
          <w:sz w:val="24"/>
          <w:szCs w:val="24"/>
        </w:rPr>
        <w:t>Герои</w:t>
      </w:r>
      <w:r w:rsidRPr="00071B34">
        <w:rPr>
          <w:spacing w:val="1"/>
          <w:sz w:val="24"/>
          <w:szCs w:val="24"/>
        </w:rPr>
        <w:t xml:space="preserve"> </w:t>
      </w:r>
      <w:r w:rsidRPr="00071B34">
        <w:rPr>
          <w:sz w:val="24"/>
          <w:szCs w:val="24"/>
        </w:rPr>
        <w:t>главные,</w:t>
      </w:r>
      <w:r w:rsidRPr="00071B34">
        <w:rPr>
          <w:spacing w:val="1"/>
          <w:sz w:val="24"/>
          <w:szCs w:val="24"/>
        </w:rPr>
        <w:t xml:space="preserve"> </w:t>
      </w:r>
      <w:r w:rsidRPr="00071B34">
        <w:rPr>
          <w:sz w:val="24"/>
          <w:szCs w:val="24"/>
        </w:rPr>
        <w:t>второстепенные,</w:t>
      </w:r>
      <w:r w:rsidRPr="00071B34">
        <w:rPr>
          <w:spacing w:val="1"/>
          <w:sz w:val="24"/>
          <w:szCs w:val="24"/>
        </w:rPr>
        <w:t xml:space="preserve"> </w:t>
      </w:r>
      <w:r w:rsidRPr="00071B34">
        <w:rPr>
          <w:sz w:val="24"/>
          <w:szCs w:val="24"/>
        </w:rPr>
        <w:t>внесценические.</w:t>
      </w:r>
      <w:r w:rsidRPr="00071B34">
        <w:rPr>
          <w:spacing w:val="1"/>
          <w:sz w:val="24"/>
          <w:szCs w:val="24"/>
        </w:rPr>
        <w:t xml:space="preserve"> </w:t>
      </w:r>
      <w:r w:rsidRPr="00071B34">
        <w:rPr>
          <w:sz w:val="24"/>
          <w:szCs w:val="24"/>
        </w:rPr>
        <w:t>Художественный</w:t>
      </w:r>
      <w:r w:rsidRPr="00071B34">
        <w:rPr>
          <w:spacing w:val="1"/>
          <w:sz w:val="24"/>
          <w:szCs w:val="24"/>
        </w:rPr>
        <w:t xml:space="preserve"> </w:t>
      </w:r>
      <w:r w:rsidRPr="00071B34">
        <w:rPr>
          <w:sz w:val="24"/>
          <w:szCs w:val="24"/>
        </w:rPr>
        <w:t>язык.</w:t>
      </w:r>
      <w:r w:rsidRPr="00071B34">
        <w:rPr>
          <w:spacing w:val="-5"/>
          <w:sz w:val="24"/>
          <w:szCs w:val="24"/>
        </w:rPr>
        <w:t xml:space="preserve"> </w:t>
      </w:r>
      <w:r w:rsidRPr="00071B34">
        <w:rPr>
          <w:sz w:val="24"/>
          <w:szCs w:val="24"/>
        </w:rPr>
        <w:t>Изобразительные</w:t>
      </w:r>
      <w:r w:rsidRPr="00071B34">
        <w:rPr>
          <w:spacing w:val="-1"/>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языка.</w:t>
      </w:r>
    </w:p>
    <w:p w:rsidR="0045278C" w:rsidRPr="00071B34" w:rsidRDefault="0045278C" w:rsidP="0096705C">
      <w:pPr>
        <w:pStyle w:val="aff0"/>
        <w:numPr>
          <w:ilvl w:val="1"/>
          <w:numId w:val="219"/>
        </w:numPr>
        <w:tabs>
          <w:tab w:val="left" w:pos="1722"/>
        </w:tabs>
        <w:autoSpaceDE w:val="0"/>
        <w:autoSpaceDN w:val="0"/>
        <w:ind w:left="1721" w:hanging="913"/>
        <w:contextualSpacing w:val="0"/>
        <w:jc w:val="both"/>
        <w:rPr>
          <w:rFonts w:ascii="Times New Roman" w:hAnsi="Times New Roman" w:cs="Times New Roman"/>
          <w:color w:val="auto"/>
        </w:rPr>
      </w:pPr>
      <w:r w:rsidRPr="00071B34">
        <w:rPr>
          <w:rFonts w:ascii="Times New Roman" w:hAnsi="Times New Roman" w:cs="Times New Roman"/>
          <w:color w:val="auto"/>
        </w:rPr>
        <w:t>Содержание</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обучения</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в</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9</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классе.</w:t>
      </w:r>
    </w:p>
    <w:p w:rsidR="0045278C" w:rsidRPr="00071B34" w:rsidRDefault="0045278C" w:rsidP="0096705C">
      <w:pPr>
        <w:pStyle w:val="aff0"/>
        <w:numPr>
          <w:ilvl w:val="2"/>
          <w:numId w:val="219"/>
        </w:numPr>
        <w:tabs>
          <w:tab w:val="left" w:pos="1931"/>
        </w:tabs>
        <w:autoSpaceDE w:val="0"/>
        <w:autoSpaceDN w:val="0"/>
        <w:ind w:left="1930" w:hanging="1122"/>
        <w:contextualSpacing w:val="0"/>
        <w:jc w:val="both"/>
        <w:rPr>
          <w:rFonts w:ascii="Times New Roman" w:hAnsi="Times New Roman" w:cs="Times New Roman"/>
          <w:color w:val="auto"/>
        </w:rPr>
      </w:pPr>
      <w:r w:rsidRPr="00071B34">
        <w:rPr>
          <w:rFonts w:ascii="Times New Roman" w:hAnsi="Times New Roman" w:cs="Times New Roman"/>
          <w:color w:val="auto"/>
        </w:rPr>
        <w:t>Коми-пермяцкая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литература.</w:t>
      </w:r>
    </w:p>
    <w:p w:rsidR="0045278C" w:rsidRPr="00071B34" w:rsidRDefault="0045278C" w:rsidP="0096705C">
      <w:pPr>
        <w:pStyle w:val="aff0"/>
        <w:numPr>
          <w:ilvl w:val="3"/>
          <w:numId w:val="219"/>
        </w:numPr>
        <w:tabs>
          <w:tab w:val="left" w:pos="2140"/>
        </w:tabs>
        <w:autoSpaceDE w:val="0"/>
        <w:autoSpaceDN w:val="0"/>
        <w:ind w:left="809" w:right="104" w:firstLine="0"/>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9"/>
        </w:rPr>
        <w:t xml:space="preserve"> </w:t>
      </w:r>
      <w:r w:rsidRPr="00071B34">
        <w:rPr>
          <w:rFonts w:ascii="Times New Roman" w:hAnsi="Times New Roman" w:cs="Times New Roman"/>
          <w:color w:val="auto"/>
        </w:rPr>
        <w:t>основоположников</w:t>
      </w:r>
      <w:r w:rsidRPr="00071B34">
        <w:rPr>
          <w:rFonts w:ascii="Times New Roman" w:hAnsi="Times New Roman" w:cs="Times New Roman"/>
          <w:color w:val="auto"/>
          <w:spacing w:val="-9"/>
        </w:rPr>
        <w:t xml:space="preserve"> </w:t>
      </w:r>
      <w:r w:rsidRPr="00071B34">
        <w:rPr>
          <w:rFonts w:ascii="Times New Roman" w:hAnsi="Times New Roman" w:cs="Times New Roman"/>
          <w:color w:val="auto"/>
        </w:rPr>
        <w:t>коми-пермяцкой</w:t>
      </w:r>
      <w:r w:rsidRPr="00071B34">
        <w:rPr>
          <w:rFonts w:ascii="Times New Roman" w:hAnsi="Times New Roman" w:cs="Times New Roman"/>
          <w:color w:val="auto"/>
          <w:spacing w:val="-9"/>
        </w:rPr>
        <w:t xml:space="preserve"> </w:t>
      </w:r>
      <w:r w:rsidRPr="00071B34">
        <w:rPr>
          <w:rFonts w:ascii="Times New Roman" w:hAnsi="Times New Roman" w:cs="Times New Roman"/>
          <w:color w:val="auto"/>
        </w:rPr>
        <w:t>литературы.</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М.П.</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Лихачёв,</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роман «Менам</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зон»</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(«Мирош</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 мирской сын»).</w:t>
      </w:r>
    </w:p>
    <w:p w:rsidR="0045278C" w:rsidRPr="00071B34" w:rsidRDefault="0045278C" w:rsidP="0096705C">
      <w:pPr>
        <w:pStyle w:val="aff0"/>
        <w:numPr>
          <w:ilvl w:val="3"/>
          <w:numId w:val="219"/>
        </w:numPr>
        <w:tabs>
          <w:tab w:val="left" w:pos="2140"/>
        </w:tabs>
        <w:autoSpaceDE w:val="0"/>
        <w:autoSpaceDN w:val="0"/>
        <w:ind w:left="2139" w:hanging="1331"/>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Ивана</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Алексеевича</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Минина.</w:t>
      </w:r>
    </w:p>
    <w:p w:rsidR="0045278C" w:rsidRPr="00071B34" w:rsidRDefault="0045278C" w:rsidP="0045278C">
      <w:pPr>
        <w:pStyle w:val="aff8"/>
        <w:ind w:left="809" w:firstLine="0"/>
        <w:rPr>
          <w:sz w:val="24"/>
          <w:szCs w:val="24"/>
        </w:rPr>
      </w:pPr>
      <w:r w:rsidRPr="00071B34">
        <w:rPr>
          <w:sz w:val="24"/>
          <w:szCs w:val="24"/>
        </w:rPr>
        <w:t>И.А.</w:t>
      </w:r>
      <w:r w:rsidRPr="00071B34">
        <w:rPr>
          <w:spacing w:val="-3"/>
          <w:sz w:val="24"/>
          <w:szCs w:val="24"/>
        </w:rPr>
        <w:t xml:space="preserve"> </w:t>
      </w:r>
      <w:r w:rsidRPr="00071B34">
        <w:rPr>
          <w:sz w:val="24"/>
          <w:szCs w:val="24"/>
        </w:rPr>
        <w:t>Минин,</w:t>
      </w:r>
      <w:r w:rsidRPr="00071B34">
        <w:rPr>
          <w:spacing w:val="-6"/>
          <w:sz w:val="24"/>
          <w:szCs w:val="24"/>
        </w:rPr>
        <w:t xml:space="preserve"> </w:t>
      </w:r>
      <w:r w:rsidRPr="00071B34">
        <w:rPr>
          <w:sz w:val="24"/>
          <w:szCs w:val="24"/>
        </w:rPr>
        <w:t>рассказ</w:t>
      </w:r>
      <w:r w:rsidRPr="00071B34">
        <w:rPr>
          <w:spacing w:val="-3"/>
          <w:sz w:val="24"/>
          <w:szCs w:val="24"/>
        </w:rPr>
        <w:t xml:space="preserve"> </w:t>
      </w:r>
      <w:r w:rsidRPr="00071B34">
        <w:rPr>
          <w:sz w:val="24"/>
          <w:szCs w:val="24"/>
        </w:rPr>
        <w:t>«Шоныт</w:t>
      </w:r>
      <w:r w:rsidRPr="00071B34">
        <w:rPr>
          <w:spacing w:val="-3"/>
          <w:sz w:val="24"/>
          <w:szCs w:val="24"/>
        </w:rPr>
        <w:t xml:space="preserve"> </w:t>
      </w:r>
      <w:r w:rsidRPr="00071B34">
        <w:rPr>
          <w:sz w:val="24"/>
          <w:szCs w:val="24"/>
        </w:rPr>
        <w:t>кеписсез»</w:t>
      </w:r>
      <w:r w:rsidRPr="00071B34">
        <w:rPr>
          <w:spacing w:val="-1"/>
          <w:sz w:val="24"/>
          <w:szCs w:val="24"/>
        </w:rPr>
        <w:t xml:space="preserve"> </w:t>
      </w:r>
      <w:r w:rsidRPr="00071B34">
        <w:rPr>
          <w:sz w:val="24"/>
          <w:szCs w:val="24"/>
        </w:rPr>
        <w:t>(«Тёплые</w:t>
      </w:r>
      <w:r w:rsidRPr="00071B34">
        <w:rPr>
          <w:spacing w:val="-3"/>
          <w:sz w:val="24"/>
          <w:szCs w:val="24"/>
        </w:rPr>
        <w:t xml:space="preserve"> </w:t>
      </w:r>
      <w:r w:rsidRPr="00071B34">
        <w:rPr>
          <w:sz w:val="24"/>
          <w:szCs w:val="24"/>
        </w:rPr>
        <w:t>варежки»).</w:t>
      </w:r>
    </w:p>
    <w:p w:rsidR="0045278C" w:rsidRPr="00071B34" w:rsidRDefault="0045278C" w:rsidP="0096705C">
      <w:pPr>
        <w:pStyle w:val="aff0"/>
        <w:numPr>
          <w:ilvl w:val="3"/>
          <w:numId w:val="219"/>
        </w:numPr>
        <w:tabs>
          <w:tab w:val="left" w:pos="2140"/>
        </w:tabs>
        <w:autoSpaceDE w:val="0"/>
        <w:autoSpaceDN w:val="0"/>
        <w:ind w:left="2139" w:hanging="1331"/>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Степана</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Ивановича</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Караваева.</w:t>
      </w:r>
    </w:p>
    <w:p w:rsidR="0045278C" w:rsidRPr="00071B34" w:rsidRDefault="0045278C" w:rsidP="0045278C">
      <w:pPr>
        <w:pStyle w:val="aff8"/>
        <w:ind w:left="809" w:firstLine="0"/>
        <w:rPr>
          <w:sz w:val="24"/>
          <w:szCs w:val="24"/>
        </w:rPr>
      </w:pPr>
      <w:r w:rsidRPr="00071B34">
        <w:rPr>
          <w:sz w:val="24"/>
          <w:szCs w:val="24"/>
        </w:rPr>
        <w:t>С.И.</w:t>
      </w:r>
      <w:r w:rsidRPr="00071B34">
        <w:rPr>
          <w:spacing w:val="-4"/>
          <w:sz w:val="24"/>
          <w:szCs w:val="24"/>
        </w:rPr>
        <w:t xml:space="preserve"> </w:t>
      </w:r>
      <w:r w:rsidRPr="00071B34">
        <w:rPr>
          <w:sz w:val="24"/>
          <w:szCs w:val="24"/>
        </w:rPr>
        <w:t>Караваев,</w:t>
      </w:r>
      <w:r w:rsidRPr="00071B34">
        <w:rPr>
          <w:spacing w:val="-3"/>
          <w:sz w:val="24"/>
          <w:szCs w:val="24"/>
        </w:rPr>
        <w:t xml:space="preserve"> </w:t>
      </w:r>
      <w:r w:rsidRPr="00071B34">
        <w:rPr>
          <w:sz w:val="24"/>
          <w:szCs w:val="24"/>
        </w:rPr>
        <w:t>поэма</w:t>
      </w:r>
      <w:r w:rsidRPr="00071B34">
        <w:rPr>
          <w:spacing w:val="-2"/>
          <w:sz w:val="24"/>
          <w:szCs w:val="24"/>
        </w:rPr>
        <w:t xml:space="preserve"> </w:t>
      </w:r>
      <w:r w:rsidRPr="00071B34">
        <w:rPr>
          <w:sz w:val="24"/>
          <w:szCs w:val="24"/>
        </w:rPr>
        <w:t>«Кöр</w:t>
      </w:r>
      <w:r w:rsidRPr="00071B34">
        <w:rPr>
          <w:spacing w:val="-1"/>
          <w:sz w:val="24"/>
          <w:szCs w:val="24"/>
        </w:rPr>
        <w:t xml:space="preserve"> </w:t>
      </w:r>
      <w:r w:rsidRPr="00071B34">
        <w:rPr>
          <w:sz w:val="24"/>
          <w:szCs w:val="24"/>
        </w:rPr>
        <w:t>мунiс</w:t>
      </w:r>
      <w:r w:rsidRPr="00071B34">
        <w:rPr>
          <w:spacing w:val="-2"/>
          <w:sz w:val="24"/>
          <w:szCs w:val="24"/>
        </w:rPr>
        <w:t xml:space="preserve"> </w:t>
      </w:r>
      <w:r w:rsidRPr="00071B34">
        <w:rPr>
          <w:sz w:val="24"/>
          <w:szCs w:val="24"/>
        </w:rPr>
        <w:t>война»</w:t>
      </w:r>
      <w:r w:rsidRPr="00071B34">
        <w:rPr>
          <w:spacing w:val="-3"/>
          <w:sz w:val="24"/>
          <w:szCs w:val="24"/>
        </w:rPr>
        <w:t xml:space="preserve"> </w:t>
      </w:r>
      <w:r w:rsidRPr="00071B34">
        <w:rPr>
          <w:sz w:val="24"/>
          <w:szCs w:val="24"/>
        </w:rPr>
        <w:t>(«Когда</w:t>
      </w:r>
      <w:r w:rsidRPr="00071B34">
        <w:rPr>
          <w:spacing w:val="-5"/>
          <w:sz w:val="24"/>
          <w:szCs w:val="24"/>
        </w:rPr>
        <w:t xml:space="preserve"> </w:t>
      </w:r>
      <w:r w:rsidRPr="00071B34">
        <w:rPr>
          <w:sz w:val="24"/>
          <w:szCs w:val="24"/>
        </w:rPr>
        <w:t>была</w:t>
      </w:r>
      <w:r w:rsidRPr="00071B34">
        <w:rPr>
          <w:spacing w:val="-2"/>
          <w:sz w:val="24"/>
          <w:szCs w:val="24"/>
        </w:rPr>
        <w:t xml:space="preserve"> </w:t>
      </w:r>
      <w:r w:rsidRPr="00071B34">
        <w:rPr>
          <w:sz w:val="24"/>
          <w:szCs w:val="24"/>
        </w:rPr>
        <w:t>война»).</w:t>
      </w:r>
    </w:p>
    <w:p w:rsidR="0045278C" w:rsidRPr="00071B34" w:rsidRDefault="0045278C" w:rsidP="0096705C">
      <w:pPr>
        <w:pStyle w:val="aff0"/>
        <w:numPr>
          <w:ilvl w:val="3"/>
          <w:numId w:val="219"/>
        </w:numPr>
        <w:tabs>
          <w:tab w:val="left" w:pos="2140"/>
        </w:tabs>
        <w:autoSpaceDE w:val="0"/>
        <w:autoSpaceDN w:val="0"/>
        <w:ind w:left="2139" w:hanging="1331"/>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Валериана</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Яковлевича</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Баталова.</w:t>
      </w:r>
    </w:p>
    <w:p w:rsidR="0045278C" w:rsidRPr="00071B34" w:rsidRDefault="0045278C" w:rsidP="0045278C">
      <w:pPr>
        <w:pStyle w:val="aff8"/>
        <w:tabs>
          <w:tab w:val="left" w:pos="2616"/>
          <w:tab w:val="left" w:pos="4616"/>
          <w:tab w:val="left" w:pos="6005"/>
          <w:tab w:val="left" w:pos="6770"/>
          <w:tab w:val="left" w:pos="8299"/>
        </w:tabs>
        <w:ind w:right="106"/>
        <w:rPr>
          <w:sz w:val="24"/>
          <w:szCs w:val="24"/>
        </w:rPr>
      </w:pPr>
      <w:r w:rsidRPr="00071B34">
        <w:rPr>
          <w:sz w:val="24"/>
          <w:szCs w:val="24"/>
        </w:rPr>
        <w:t>В.Я.</w:t>
      </w:r>
      <w:r w:rsidRPr="00071B34">
        <w:rPr>
          <w:spacing w:val="-2"/>
          <w:sz w:val="24"/>
          <w:szCs w:val="24"/>
        </w:rPr>
        <w:t xml:space="preserve"> </w:t>
      </w:r>
      <w:r w:rsidRPr="00071B34">
        <w:rPr>
          <w:sz w:val="24"/>
          <w:szCs w:val="24"/>
        </w:rPr>
        <w:t>Баталов,</w:t>
      </w:r>
      <w:r w:rsidRPr="00071B34">
        <w:rPr>
          <w:sz w:val="24"/>
          <w:szCs w:val="24"/>
        </w:rPr>
        <w:tab/>
        <w:t>роман-дилогия</w:t>
      </w:r>
      <w:r w:rsidRPr="00071B34">
        <w:rPr>
          <w:sz w:val="24"/>
          <w:szCs w:val="24"/>
        </w:rPr>
        <w:tab/>
        <w:t>«Югдiкö»</w:t>
      </w:r>
      <w:r w:rsidRPr="00071B34">
        <w:rPr>
          <w:sz w:val="24"/>
          <w:szCs w:val="24"/>
        </w:rPr>
        <w:tab/>
        <w:t>(«На</w:t>
      </w:r>
      <w:r w:rsidRPr="00071B34">
        <w:rPr>
          <w:sz w:val="24"/>
          <w:szCs w:val="24"/>
        </w:rPr>
        <w:tab/>
        <w:t>рассвете»),</w:t>
      </w:r>
      <w:r w:rsidRPr="00071B34">
        <w:rPr>
          <w:sz w:val="24"/>
          <w:szCs w:val="24"/>
        </w:rPr>
        <w:tab/>
        <w:t>«Тулысся</w:t>
      </w:r>
      <w:r w:rsidRPr="00071B34">
        <w:rPr>
          <w:spacing w:val="-67"/>
          <w:sz w:val="24"/>
          <w:szCs w:val="24"/>
        </w:rPr>
        <w:t xml:space="preserve"> </w:t>
      </w:r>
      <w:r w:rsidRPr="00071B34">
        <w:rPr>
          <w:sz w:val="24"/>
          <w:szCs w:val="24"/>
        </w:rPr>
        <w:t>петассэз»</w:t>
      </w:r>
      <w:r w:rsidRPr="00071B34">
        <w:rPr>
          <w:spacing w:val="-1"/>
          <w:sz w:val="24"/>
          <w:szCs w:val="24"/>
        </w:rPr>
        <w:t xml:space="preserve"> </w:t>
      </w:r>
      <w:r w:rsidRPr="00071B34">
        <w:rPr>
          <w:sz w:val="24"/>
          <w:szCs w:val="24"/>
        </w:rPr>
        <w:t>(«Весенние</w:t>
      </w:r>
      <w:r w:rsidRPr="00071B34">
        <w:rPr>
          <w:spacing w:val="-1"/>
          <w:sz w:val="24"/>
          <w:szCs w:val="24"/>
        </w:rPr>
        <w:t xml:space="preserve"> </w:t>
      </w:r>
      <w:r w:rsidRPr="00071B34">
        <w:rPr>
          <w:sz w:val="24"/>
          <w:szCs w:val="24"/>
        </w:rPr>
        <w:t>всходы»).</w:t>
      </w:r>
    </w:p>
    <w:p w:rsidR="0045278C" w:rsidRPr="00071B34" w:rsidRDefault="0045278C" w:rsidP="0096705C">
      <w:pPr>
        <w:pStyle w:val="aff0"/>
        <w:numPr>
          <w:ilvl w:val="3"/>
          <w:numId w:val="219"/>
        </w:numPr>
        <w:tabs>
          <w:tab w:val="left" w:pos="2140"/>
        </w:tabs>
        <w:autoSpaceDE w:val="0"/>
        <w:autoSpaceDN w:val="0"/>
        <w:ind w:left="809" w:right="2197" w:firstLine="0"/>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 Василия Васильевича Климова.</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В.В.</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Климов,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роман</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«Гублян» («Гублян»).</w:t>
      </w:r>
    </w:p>
    <w:p w:rsidR="0045278C" w:rsidRPr="00071B34" w:rsidRDefault="0045278C" w:rsidP="0096705C">
      <w:pPr>
        <w:pStyle w:val="aff0"/>
        <w:numPr>
          <w:ilvl w:val="3"/>
          <w:numId w:val="219"/>
        </w:numPr>
        <w:tabs>
          <w:tab w:val="left" w:pos="2140"/>
        </w:tabs>
        <w:autoSpaceDE w:val="0"/>
        <w:autoSpaceDN w:val="0"/>
        <w:ind w:left="2139" w:hanging="1331"/>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Тимофея</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Павловича</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Фадеева.</w:t>
      </w:r>
    </w:p>
    <w:p w:rsidR="0045278C" w:rsidRPr="00071B34" w:rsidRDefault="0045278C" w:rsidP="0045278C">
      <w:pPr>
        <w:pStyle w:val="aff8"/>
        <w:ind w:right="107" w:firstLine="708"/>
        <w:rPr>
          <w:sz w:val="24"/>
          <w:szCs w:val="24"/>
        </w:rPr>
      </w:pPr>
      <w:r w:rsidRPr="00071B34">
        <w:rPr>
          <w:sz w:val="24"/>
          <w:szCs w:val="24"/>
        </w:rPr>
        <w:lastRenderedPageBreak/>
        <w:t>Т.П. Фадеев,</w:t>
      </w:r>
      <w:r w:rsidRPr="00071B34">
        <w:rPr>
          <w:spacing w:val="1"/>
          <w:sz w:val="24"/>
          <w:szCs w:val="24"/>
        </w:rPr>
        <w:t xml:space="preserve"> </w:t>
      </w:r>
      <w:r w:rsidRPr="00071B34">
        <w:rPr>
          <w:sz w:val="24"/>
          <w:szCs w:val="24"/>
        </w:rPr>
        <w:t>повесть</w:t>
      </w:r>
      <w:r w:rsidRPr="00071B34">
        <w:rPr>
          <w:spacing w:val="1"/>
          <w:sz w:val="24"/>
          <w:szCs w:val="24"/>
        </w:rPr>
        <w:t xml:space="preserve"> </w:t>
      </w:r>
      <w:r w:rsidRPr="00071B34">
        <w:rPr>
          <w:sz w:val="24"/>
          <w:szCs w:val="24"/>
        </w:rPr>
        <w:t>«Адззисьлытöдз,</w:t>
      </w:r>
      <w:r w:rsidRPr="00071B34">
        <w:rPr>
          <w:spacing w:val="1"/>
          <w:sz w:val="24"/>
          <w:szCs w:val="24"/>
        </w:rPr>
        <w:t xml:space="preserve"> </w:t>
      </w:r>
      <w:r w:rsidRPr="00071B34">
        <w:rPr>
          <w:sz w:val="24"/>
          <w:szCs w:val="24"/>
        </w:rPr>
        <w:t>Марина!»</w:t>
      </w:r>
      <w:r w:rsidRPr="00071B34">
        <w:rPr>
          <w:spacing w:val="1"/>
          <w:sz w:val="24"/>
          <w:szCs w:val="24"/>
        </w:rPr>
        <w:t xml:space="preserve"> </w:t>
      </w:r>
      <w:r w:rsidRPr="00071B34">
        <w:rPr>
          <w:sz w:val="24"/>
          <w:szCs w:val="24"/>
        </w:rPr>
        <w:t>(«До</w:t>
      </w:r>
      <w:r w:rsidRPr="00071B34">
        <w:rPr>
          <w:spacing w:val="1"/>
          <w:sz w:val="24"/>
          <w:szCs w:val="24"/>
        </w:rPr>
        <w:t xml:space="preserve"> </w:t>
      </w:r>
      <w:r w:rsidRPr="00071B34">
        <w:rPr>
          <w:sz w:val="24"/>
          <w:szCs w:val="24"/>
        </w:rPr>
        <w:t>свидания,</w:t>
      </w:r>
      <w:r w:rsidRPr="00071B34">
        <w:rPr>
          <w:spacing w:val="1"/>
          <w:sz w:val="24"/>
          <w:szCs w:val="24"/>
        </w:rPr>
        <w:t xml:space="preserve"> </w:t>
      </w:r>
      <w:r w:rsidRPr="00071B34">
        <w:rPr>
          <w:sz w:val="24"/>
          <w:szCs w:val="24"/>
        </w:rPr>
        <w:t>Марина!»).</w:t>
      </w:r>
    </w:p>
    <w:p w:rsidR="0045278C" w:rsidRPr="00071B34" w:rsidRDefault="0045278C" w:rsidP="0096705C">
      <w:pPr>
        <w:pStyle w:val="aff0"/>
        <w:numPr>
          <w:ilvl w:val="3"/>
          <w:numId w:val="219"/>
        </w:numPr>
        <w:tabs>
          <w:tab w:val="left" w:pos="2140"/>
        </w:tabs>
        <w:autoSpaceDE w:val="0"/>
        <w:autoSpaceDN w:val="0"/>
        <w:ind w:left="2139" w:hanging="1331"/>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Галины</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Михайловны</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Бачевой.</w:t>
      </w:r>
    </w:p>
    <w:p w:rsidR="0045278C" w:rsidRPr="00071B34" w:rsidRDefault="0045278C" w:rsidP="0045278C">
      <w:pPr>
        <w:pStyle w:val="aff8"/>
        <w:ind w:right="106"/>
        <w:rPr>
          <w:sz w:val="24"/>
          <w:szCs w:val="24"/>
        </w:rPr>
      </w:pPr>
      <w:r w:rsidRPr="00071B34">
        <w:rPr>
          <w:sz w:val="24"/>
          <w:szCs w:val="24"/>
        </w:rPr>
        <w:t>Г.М. Бачева,</w:t>
      </w:r>
      <w:r w:rsidRPr="00071B34">
        <w:rPr>
          <w:spacing w:val="1"/>
          <w:sz w:val="24"/>
          <w:szCs w:val="24"/>
        </w:rPr>
        <w:t xml:space="preserve"> </w:t>
      </w:r>
      <w:r w:rsidRPr="00071B34">
        <w:rPr>
          <w:sz w:val="24"/>
          <w:szCs w:val="24"/>
        </w:rPr>
        <w:t>стихотворения:</w:t>
      </w:r>
      <w:r w:rsidRPr="00071B34">
        <w:rPr>
          <w:spacing w:val="1"/>
          <w:sz w:val="24"/>
          <w:szCs w:val="24"/>
        </w:rPr>
        <w:t xml:space="preserve"> </w:t>
      </w:r>
      <w:r w:rsidRPr="00071B34">
        <w:rPr>
          <w:sz w:val="24"/>
          <w:szCs w:val="24"/>
        </w:rPr>
        <w:t>«Цветитö</w:t>
      </w:r>
      <w:r w:rsidRPr="00071B34">
        <w:rPr>
          <w:spacing w:val="1"/>
          <w:sz w:val="24"/>
          <w:szCs w:val="24"/>
        </w:rPr>
        <w:t xml:space="preserve"> </w:t>
      </w:r>
      <w:r w:rsidRPr="00071B34">
        <w:rPr>
          <w:sz w:val="24"/>
          <w:szCs w:val="24"/>
        </w:rPr>
        <w:t>гажöн</w:t>
      </w:r>
      <w:r w:rsidRPr="00071B34">
        <w:rPr>
          <w:spacing w:val="1"/>
          <w:sz w:val="24"/>
          <w:szCs w:val="24"/>
        </w:rPr>
        <w:t xml:space="preserve"> </w:t>
      </w:r>
      <w:r w:rsidRPr="00071B34">
        <w:rPr>
          <w:sz w:val="24"/>
          <w:szCs w:val="24"/>
        </w:rPr>
        <w:t>ыб</w:t>
      </w:r>
      <w:r w:rsidRPr="00071B34">
        <w:rPr>
          <w:spacing w:val="1"/>
          <w:sz w:val="24"/>
          <w:szCs w:val="24"/>
        </w:rPr>
        <w:t xml:space="preserve"> </w:t>
      </w:r>
      <w:r w:rsidRPr="00071B34">
        <w:rPr>
          <w:sz w:val="24"/>
          <w:szCs w:val="24"/>
        </w:rPr>
        <w:t>дорын</w:t>
      </w:r>
      <w:r w:rsidRPr="00071B34">
        <w:rPr>
          <w:spacing w:val="1"/>
          <w:sz w:val="24"/>
          <w:szCs w:val="24"/>
        </w:rPr>
        <w:t xml:space="preserve"> </w:t>
      </w:r>
      <w:r w:rsidRPr="00071B34">
        <w:rPr>
          <w:sz w:val="24"/>
          <w:szCs w:val="24"/>
        </w:rPr>
        <w:t>рябина»</w:t>
      </w:r>
      <w:r w:rsidRPr="00071B34">
        <w:rPr>
          <w:spacing w:val="1"/>
          <w:sz w:val="24"/>
          <w:szCs w:val="24"/>
        </w:rPr>
        <w:t xml:space="preserve"> </w:t>
      </w:r>
      <w:r w:rsidRPr="00071B34">
        <w:rPr>
          <w:sz w:val="24"/>
          <w:szCs w:val="24"/>
        </w:rPr>
        <w:t>(«Цветёт</w:t>
      </w:r>
      <w:r w:rsidRPr="00071B34">
        <w:rPr>
          <w:spacing w:val="1"/>
          <w:sz w:val="24"/>
          <w:szCs w:val="24"/>
        </w:rPr>
        <w:t xml:space="preserve"> </w:t>
      </w:r>
      <w:r w:rsidRPr="00071B34">
        <w:rPr>
          <w:sz w:val="24"/>
          <w:szCs w:val="24"/>
        </w:rPr>
        <w:t>рябина</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меже…»),</w:t>
      </w:r>
      <w:r w:rsidRPr="00071B34">
        <w:rPr>
          <w:spacing w:val="1"/>
          <w:sz w:val="24"/>
          <w:szCs w:val="24"/>
        </w:rPr>
        <w:t xml:space="preserve"> </w:t>
      </w:r>
      <w:r w:rsidRPr="00071B34">
        <w:rPr>
          <w:sz w:val="24"/>
          <w:szCs w:val="24"/>
        </w:rPr>
        <w:t>«Басöк</w:t>
      </w:r>
      <w:r w:rsidRPr="00071B34">
        <w:rPr>
          <w:spacing w:val="1"/>
          <w:sz w:val="24"/>
          <w:szCs w:val="24"/>
        </w:rPr>
        <w:t xml:space="preserve"> </w:t>
      </w:r>
      <w:r w:rsidRPr="00071B34">
        <w:rPr>
          <w:sz w:val="24"/>
          <w:szCs w:val="24"/>
        </w:rPr>
        <w:t>ныв»</w:t>
      </w:r>
      <w:r w:rsidRPr="00071B34">
        <w:rPr>
          <w:spacing w:val="1"/>
          <w:sz w:val="24"/>
          <w:szCs w:val="24"/>
        </w:rPr>
        <w:t xml:space="preserve"> </w:t>
      </w:r>
      <w:r w:rsidRPr="00071B34">
        <w:rPr>
          <w:sz w:val="24"/>
          <w:szCs w:val="24"/>
        </w:rPr>
        <w:t>(«Красавица»),</w:t>
      </w:r>
      <w:r w:rsidRPr="00071B34">
        <w:rPr>
          <w:spacing w:val="1"/>
          <w:sz w:val="24"/>
          <w:szCs w:val="24"/>
        </w:rPr>
        <w:t xml:space="preserve"> </w:t>
      </w:r>
      <w:r w:rsidRPr="00071B34">
        <w:rPr>
          <w:sz w:val="24"/>
          <w:szCs w:val="24"/>
        </w:rPr>
        <w:t>«Сьöлöмö</w:t>
      </w:r>
      <w:r w:rsidRPr="00071B34">
        <w:rPr>
          <w:spacing w:val="1"/>
          <w:sz w:val="24"/>
          <w:szCs w:val="24"/>
        </w:rPr>
        <w:t xml:space="preserve"> </w:t>
      </w:r>
      <w:r w:rsidRPr="00071B34">
        <w:rPr>
          <w:sz w:val="24"/>
          <w:szCs w:val="24"/>
        </w:rPr>
        <w:t>чепöссис»</w:t>
      </w:r>
      <w:r w:rsidRPr="00071B34">
        <w:rPr>
          <w:spacing w:val="1"/>
          <w:sz w:val="24"/>
          <w:szCs w:val="24"/>
        </w:rPr>
        <w:t xml:space="preserve"> </w:t>
      </w:r>
      <w:r w:rsidRPr="00071B34">
        <w:rPr>
          <w:sz w:val="24"/>
          <w:szCs w:val="24"/>
        </w:rPr>
        <w:t>(«Сердце</w:t>
      </w:r>
      <w:r w:rsidRPr="00071B34">
        <w:rPr>
          <w:spacing w:val="1"/>
          <w:sz w:val="24"/>
          <w:szCs w:val="24"/>
        </w:rPr>
        <w:t xml:space="preserve"> </w:t>
      </w:r>
      <w:r w:rsidRPr="00071B34">
        <w:rPr>
          <w:sz w:val="24"/>
          <w:szCs w:val="24"/>
        </w:rPr>
        <w:t>встрепенулось»),</w:t>
      </w:r>
      <w:r w:rsidRPr="00071B34">
        <w:rPr>
          <w:spacing w:val="1"/>
          <w:sz w:val="24"/>
          <w:szCs w:val="24"/>
        </w:rPr>
        <w:t xml:space="preserve"> </w:t>
      </w:r>
      <w:r w:rsidRPr="00071B34">
        <w:rPr>
          <w:sz w:val="24"/>
          <w:szCs w:val="24"/>
        </w:rPr>
        <w:t>«Кыдззаын</w:t>
      </w:r>
      <w:r w:rsidRPr="00071B34">
        <w:rPr>
          <w:spacing w:val="1"/>
          <w:sz w:val="24"/>
          <w:szCs w:val="24"/>
        </w:rPr>
        <w:t xml:space="preserve"> </w:t>
      </w:r>
      <w:r w:rsidRPr="00071B34">
        <w:rPr>
          <w:sz w:val="24"/>
          <w:szCs w:val="24"/>
        </w:rPr>
        <w:t>оссьöма</w:t>
      </w:r>
      <w:r w:rsidRPr="00071B34">
        <w:rPr>
          <w:spacing w:val="1"/>
          <w:sz w:val="24"/>
          <w:szCs w:val="24"/>
        </w:rPr>
        <w:t xml:space="preserve"> </w:t>
      </w:r>
      <w:r w:rsidRPr="00071B34">
        <w:rPr>
          <w:sz w:val="24"/>
          <w:szCs w:val="24"/>
        </w:rPr>
        <w:t>рябина…»</w:t>
      </w:r>
      <w:r w:rsidRPr="00071B34">
        <w:rPr>
          <w:spacing w:val="-67"/>
          <w:sz w:val="24"/>
          <w:szCs w:val="24"/>
        </w:rPr>
        <w:t xml:space="preserve"> </w:t>
      </w:r>
      <w:r w:rsidRPr="00071B34">
        <w:rPr>
          <w:sz w:val="24"/>
          <w:szCs w:val="24"/>
        </w:rPr>
        <w:t>(«Зацвела</w:t>
      </w:r>
      <w:r w:rsidRPr="00071B34">
        <w:rPr>
          <w:spacing w:val="1"/>
          <w:sz w:val="24"/>
          <w:szCs w:val="24"/>
        </w:rPr>
        <w:t xml:space="preserve"> </w:t>
      </w:r>
      <w:r w:rsidRPr="00071B34">
        <w:rPr>
          <w:sz w:val="24"/>
          <w:szCs w:val="24"/>
        </w:rPr>
        <w:t>рябина</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роще…»),</w:t>
      </w:r>
      <w:r w:rsidRPr="00071B34">
        <w:rPr>
          <w:spacing w:val="1"/>
          <w:sz w:val="24"/>
          <w:szCs w:val="24"/>
        </w:rPr>
        <w:t xml:space="preserve"> </w:t>
      </w:r>
      <w:r w:rsidRPr="00071B34">
        <w:rPr>
          <w:sz w:val="24"/>
          <w:szCs w:val="24"/>
        </w:rPr>
        <w:t>«Ме</w:t>
      </w:r>
      <w:r w:rsidRPr="00071B34">
        <w:rPr>
          <w:spacing w:val="1"/>
          <w:sz w:val="24"/>
          <w:szCs w:val="24"/>
        </w:rPr>
        <w:t xml:space="preserve"> </w:t>
      </w:r>
      <w:r w:rsidRPr="00071B34">
        <w:rPr>
          <w:sz w:val="24"/>
          <w:szCs w:val="24"/>
        </w:rPr>
        <w:t>локта</w:t>
      </w:r>
      <w:r w:rsidRPr="00071B34">
        <w:rPr>
          <w:spacing w:val="1"/>
          <w:sz w:val="24"/>
          <w:szCs w:val="24"/>
        </w:rPr>
        <w:t xml:space="preserve"> </w:t>
      </w:r>
      <w:r w:rsidRPr="00071B34">
        <w:rPr>
          <w:sz w:val="24"/>
          <w:szCs w:val="24"/>
        </w:rPr>
        <w:t>сэк,</w:t>
      </w:r>
      <w:r w:rsidRPr="00071B34">
        <w:rPr>
          <w:spacing w:val="1"/>
          <w:sz w:val="24"/>
          <w:szCs w:val="24"/>
        </w:rPr>
        <w:t xml:space="preserve"> </w:t>
      </w:r>
      <w:r w:rsidRPr="00071B34">
        <w:rPr>
          <w:sz w:val="24"/>
          <w:szCs w:val="24"/>
        </w:rPr>
        <w:t>кöр</w:t>
      </w:r>
      <w:r w:rsidRPr="00071B34">
        <w:rPr>
          <w:spacing w:val="1"/>
          <w:sz w:val="24"/>
          <w:szCs w:val="24"/>
        </w:rPr>
        <w:t xml:space="preserve"> </w:t>
      </w:r>
      <w:r w:rsidRPr="00071B34">
        <w:rPr>
          <w:sz w:val="24"/>
          <w:szCs w:val="24"/>
        </w:rPr>
        <w:t>менö</w:t>
      </w:r>
      <w:r w:rsidRPr="00071B34">
        <w:rPr>
          <w:spacing w:val="1"/>
          <w:sz w:val="24"/>
          <w:szCs w:val="24"/>
        </w:rPr>
        <w:t xml:space="preserve"> </w:t>
      </w:r>
      <w:r w:rsidRPr="00071B34">
        <w:rPr>
          <w:sz w:val="24"/>
          <w:szCs w:val="24"/>
        </w:rPr>
        <w:t>од</w:t>
      </w:r>
      <w:r w:rsidRPr="00071B34">
        <w:rPr>
          <w:spacing w:val="1"/>
          <w:sz w:val="24"/>
          <w:szCs w:val="24"/>
        </w:rPr>
        <w:t xml:space="preserve"> </w:t>
      </w:r>
      <w:r w:rsidRPr="00071B34">
        <w:rPr>
          <w:sz w:val="24"/>
          <w:szCs w:val="24"/>
        </w:rPr>
        <w:t>видзчисьö…»</w:t>
      </w:r>
      <w:r w:rsidRPr="00071B34">
        <w:rPr>
          <w:spacing w:val="1"/>
          <w:sz w:val="24"/>
          <w:szCs w:val="24"/>
        </w:rPr>
        <w:t xml:space="preserve"> </w:t>
      </w:r>
      <w:r w:rsidRPr="00071B34">
        <w:rPr>
          <w:sz w:val="24"/>
          <w:szCs w:val="24"/>
        </w:rPr>
        <w:t>(«Приду,</w:t>
      </w:r>
      <w:r w:rsidRPr="00071B34">
        <w:rPr>
          <w:spacing w:val="-2"/>
          <w:sz w:val="24"/>
          <w:szCs w:val="24"/>
        </w:rPr>
        <w:t xml:space="preserve"> </w:t>
      </w:r>
      <w:r w:rsidRPr="00071B34">
        <w:rPr>
          <w:sz w:val="24"/>
          <w:szCs w:val="24"/>
        </w:rPr>
        <w:t>когда</w:t>
      </w:r>
      <w:r w:rsidRPr="00071B34">
        <w:rPr>
          <w:spacing w:val="-1"/>
          <w:sz w:val="24"/>
          <w:szCs w:val="24"/>
        </w:rPr>
        <w:t xml:space="preserve"> </w:t>
      </w:r>
      <w:r w:rsidRPr="00071B34">
        <w:rPr>
          <w:sz w:val="24"/>
          <w:szCs w:val="24"/>
        </w:rPr>
        <w:t>меня</w:t>
      </w:r>
      <w:r w:rsidRPr="00071B34">
        <w:rPr>
          <w:spacing w:val="-3"/>
          <w:sz w:val="24"/>
          <w:szCs w:val="24"/>
        </w:rPr>
        <w:t xml:space="preserve"> </w:t>
      </w:r>
      <w:r w:rsidRPr="00071B34">
        <w:rPr>
          <w:sz w:val="24"/>
          <w:szCs w:val="24"/>
        </w:rPr>
        <w:t>не</w:t>
      </w:r>
      <w:r w:rsidRPr="00071B34">
        <w:rPr>
          <w:spacing w:val="-1"/>
          <w:sz w:val="24"/>
          <w:szCs w:val="24"/>
        </w:rPr>
        <w:t xml:space="preserve"> </w:t>
      </w:r>
      <w:r w:rsidRPr="00071B34">
        <w:rPr>
          <w:sz w:val="24"/>
          <w:szCs w:val="24"/>
        </w:rPr>
        <w:t>ждёте</w:t>
      </w:r>
      <w:r w:rsidRPr="00071B34">
        <w:rPr>
          <w:spacing w:val="-1"/>
          <w:sz w:val="24"/>
          <w:szCs w:val="24"/>
        </w:rPr>
        <w:t xml:space="preserve"> </w:t>
      </w:r>
      <w:r w:rsidRPr="00071B34">
        <w:rPr>
          <w:sz w:val="24"/>
          <w:szCs w:val="24"/>
        </w:rPr>
        <w:t>вы…»).</w:t>
      </w:r>
    </w:p>
    <w:p w:rsidR="0045278C" w:rsidRPr="00071B34" w:rsidRDefault="0045278C" w:rsidP="0045278C">
      <w:pPr>
        <w:pStyle w:val="aff8"/>
        <w:ind w:right="106"/>
        <w:rPr>
          <w:sz w:val="24"/>
          <w:szCs w:val="24"/>
        </w:rPr>
      </w:pPr>
      <w:r w:rsidRPr="00071B34">
        <w:rPr>
          <w:sz w:val="24"/>
          <w:szCs w:val="24"/>
        </w:rPr>
        <w:t>Г.М. Бачева стихотворения: «Ме – Коми мулöн ныв…» («Я дочь Коми</w:t>
      </w:r>
      <w:r w:rsidRPr="00071B34">
        <w:rPr>
          <w:spacing w:val="1"/>
          <w:sz w:val="24"/>
          <w:szCs w:val="24"/>
        </w:rPr>
        <w:t xml:space="preserve"> </w:t>
      </w:r>
      <w:r w:rsidRPr="00071B34">
        <w:rPr>
          <w:sz w:val="24"/>
          <w:szCs w:val="24"/>
        </w:rPr>
        <w:t>края…»),</w:t>
      </w:r>
      <w:r w:rsidRPr="00071B34">
        <w:rPr>
          <w:spacing w:val="-2"/>
          <w:sz w:val="24"/>
          <w:szCs w:val="24"/>
        </w:rPr>
        <w:t xml:space="preserve"> </w:t>
      </w:r>
      <w:r w:rsidRPr="00071B34">
        <w:rPr>
          <w:sz w:val="24"/>
          <w:szCs w:val="24"/>
        </w:rPr>
        <w:t>«Кöркö,</w:t>
      </w:r>
      <w:r w:rsidRPr="00071B34">
        <w:rPr>
          <w:spacing w:val="-4"/>
          <w:sz w:val="24"/>
          <w:szCs w:val="24"/>
        </w:rPr>
        <w:t xml:space="preserve"> </w:t>
      </w:r>
      <w:r w:rsidRPr="00071B34">
        <w:rPr>
          <w:sz w:val="24"/>
          <w:szCs w:val="24"/>
        </w:rPr>
        <w:t>нянь</w:t>
      </w:r>
      <w:r w:rsidRPr="00071B34">
        <w:rPr>
          <w:spacing w:val="-3"/>
          <w:sz w:val="24"/>
          <w:szCs w:val="24"/>
        </w:rPr>
        <w:t xml:space="preserve"> </w:t>
      </w:r>
      <w:r w:rsidRPr="00071B34">
        <w:rPr>
          <w:sz w:val="24"/>
          <w:szCs w:val="24"/>
        </w:rPr>
        <w:t>шöравтöн…» («Когда-то</w:t>
      </w:r>
      <w:r w:rsidRPr="00071B34">
        <w:rPr>
          <w:spacing w:val="-1"/>
          <w:sz w:val="24"/>
          <w:szCs w:val="24"/>
        </w:rPr>
        <w:t xml:space="preserve"> </w:t>
      </w:r>
      <w:r w:rsidRPr="00071B34">
        <w:rPr>
          <w:sz w:val="24"/>
          <w:szCs w:val="24"/>
        </w:rPr>
        <w:t>нарезая хлеб»).</w:t>
      </w:r>
    </w:p>
    <w:p w:rsidR="0045278C" w:rsidRPr="00071B34" w:rsidRDefault="0045278C" w:rsidP="0096705C">
      <w:pPr>
        <w:pStyle w:val="aff0"/>
        <w:numPr>
          <w:ilvl w:val="3"/>
          <w:numId w:val="219"/>
        </w:numPr>
        <w:tabs>
          <w:tab w:val="left" w:pos="2140"/>
        </w:tabs>
        <w:autoSpaceDE w:val="0"/>
        <w:autoSpaceDN w:val="0"/>
        <w:ind w:left="2139" w:hanging="1331"/>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Леонида</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Егоровича</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Никитина.</w:t>
      </w:r>
    </w:p>
    <w:p w:rsidR="0045278C" w:rsidRPr="00071B34" w:rsidRDefault="0045278C" w:rsidP="0045278C">
      <w:pPr>
        <w:pStyle w:val="aff8"/>
        <w:ind w:left="809" w:firstLine="0"/>
        <w:rPr>
          <w:sz w:val="24"/>
          <w:szCs w:val="24"/>
        </w:rPr>
      </w:pPr>
      <w:r w:rsidRPr="00071B34">
        <w:rPr>
          <w:sz w:val="24"/>
          <w:szCs w:val="24"/>
        </w:rPr>
        <w:t>Л.Е.</w:t>
      </w:r>
      <w:r w:rsidRPr="00071B34">
        <w:rPr>
          <w:spacing w:val="-2"/>
          <w:sz w:val="24"/>
          <w:szCs w:val="24"/>
        </w:rPr>
        <w:t xml:space="preserve"> </w:t>
      </w:r>
      <w:r w:rsidRPr="00071B34">
        <w:rPr>
          <w:sz w:val="24"/>
          <w:szCs w:val="24"/>
        </w:rPr>
        <w:t>Никитин,</w:t>
      </w:r>
      <w:r w:rsidRPr="00071B34">
        <w:rPr>
          <w:spacing w:val="76"/>
          <w:sz w:val="24"/>
          <w:szCs w:val="24"/>
        </w:rPr>
        <w:t xml:space="preserve"> </w:t>
      </w:r>
      <w:r w:rsidRPr="00071B34">
        <w:rPr>
          <w:sz w:val="24"/>
          <w:szCs w:val="24"/>
        </w:rPr>
        <w:t xml:space="preserve">стихотворения:  </w:t>
      </w:r>
      <w:r w:rsidRPr="00071B34">
        <w:rPr>
          <w:spacing w:val="6"/>
          <w:sz w:val="24"/>
          <w:szCs w:val="24"/>
        </w:rPr>
        <w:t xml:space="preserve"> </w:t>
      </w:r>
      <w:r w:rsidRPr="00071B34">
        <w:rPr>
          <w:sz w:val="24"/>
          <w:szCs w:val="24"/>
        </w:rPr>
        <w:t xml:space="preserve">«Вермас  </w:t>
      </w:r>
      <w:r w:rsidRPr="00071B34">
        <w:rPr>
          <w:spacing w:val="8"/>
          <w:sz w:val="24"/>
          <w:szCs w:val="24"/>
        </w:rPr>
        <w:t xml:space="preserve"> </w:t>
      </w:r>
      <w:r w:rsidRPr="00071B34">
        <w:rPr>
          <w:sz w:val="24"/>
          <w:szCs w:val="24"/>
        </w:rPr>
        <w:t xml:space="preserve">лоны»  </w:t>
      </w:r>
      <w:r w:rsidRPr="00071B34">
        <w:rPr>
          <w:spacing w:val="9"/>
          <w:sz w:val="24"/>
          <w:szCs w:val="24"/>
        </w:rPr>
        <w:t xml:space="preserve"> </w:t>
      </w:r>
      <w:r w:rsidRPr="00071B34">
        <w:rPr>
          <w:sz w:val="24"/>
          <w:szCs w:val="24"/>
        </w:rPr>
        <w:t xml:space="preserve">(«Может  </w:t>
      </w:r>
      <w:r w:rsidRPr="00071B34">
        <w:rPr>
          <w:spacing w:val="7"/>
          <w:sz w:val="24"/>
          <w:szCs w:val="24"/>
        </w:rPr>
        <w:t xml:space="preserve"> </w:t>
      </w:r>
      <w:r w:rsidRPr="00071B34">
        <w:rPr>
          <w:sz w:val="24"/>
          <w:szCs w:val="24"/>
        </w:rPr>
        <w:t>быть…»),</w:t>
      </w:r>
    </w:p>
    <w:p w:rsidR="0045278C" w:rsidRPr="00071B34" w:rsidRDefault="0045278C" w:rsidP="0045278C">
      <w:pPr>
        <w:pStyle w:val="aff8"/>
        <w:ind w:right="104" w:firstLine="0"/>
        <w:rPr>
          <w:sz w:val="24"/>
          <w:szCs w:val="24"/>
        </w:rPr>
      </w:pPr>
      <w:r w:rsidRPr="00071B34">
        <w:rPr>
          <w:sz w:val="24"/>
          <w:szCs w:val="24"/>
        </w:rPr>
        <w:t>«Туриэз</w:t>
      </w:r>
      <w:r w:rsidRPr="00071B34">
        <w:rPr>
          <w:spacing w:val="-15"/>
          <w:sz w:val="24"/>
          <w:szCs w:val="24"/>
        </w:rPr>
        <w:t xml:space="preserve"> </w:t>
      </w:r>
      <w:r w:rsidRPr="00071B34">
        <w:rPr>
          <w:sz w:val="24"/>
          <w:szCs w:val="24"/>
        </w:rPr>
        <w:t>кольöны</w:t>
      </w:r>
      <w:r w:rsidRPr="00071B34">
        <w:rPr>
          <w:spacing w:val="-14"/>
          <w:sz w:val="24"/>
          <w:szCs w:val="24"/>
        </w:rPr>
        <w:t xml:space="preserve"> </w:t>
      </w:r>
      <w:r w:rsidRPr="00071B34">
        <w:rPr>
          <w:sz w:val="24"/>
          <w:szCs w:val="24"/>
        </w:rPr>
        <w:t>горт</w:t>
      </w:r>
      <w:r w:rsidRPr="00071B34">
        <w:rPr>
          <w:spacing w:val="-14"/>
          <w:sz w:val="24"/>
          <w:szCs w:val="24"/>
        </w:rPr>
        <w:t xml:space="preserve"> </w:t>
      </w:r>
      <w:r w:rsidRPr="00071B34">
        <w:rPr>
          <w:sz w:val="24"/>
          <w:szCs w:val="24"/>
        </w:rPr>
        <w:t>му...»</w:t>
      </w:r>
      <w:r w:rsidRPr="00071B34">
        <w:rPr>
          <w:spacing w:val="-14"/>
          <w:sz w:val="24"/>
          <w:szCs w:val="24"/>
        </w:rPr>
        <w:t xml:space="preserve"> </w:t>
      </w:r>
      <w:r w:rsidRPr="00071B34">
        <w:rPr>
          <w:sz w:val="24"/>
          <w:szCs w:val="24"/>
        </w:rPr>
        <w:t>(«Журавли</w:t>
      </w:r>
      <w:r w:rsidRPr="00071B34">
        <w:rPr>
          <w:spacing w:val="-15"/>
          <w:sz w:val="24"/>
          <w:szCs w:val="24"/>
        </w:rPr>
        <w:t xml:space="preserve"> </w:t>
      </w:r>
      <w:r w:rsidRPr="00071B34">
        <w:rPr>
          <w:sz w:val="24"/>
          <w:szCs w:val="24"/>
        </w:rPr>
        <w:t>прощаются</w:t>
      </w:r>
      <w:r w:rsidRPr="00071B34">
        <w:rPr>
          <w:spacing w:val="-14"/>
          <w:sz w:val="24"/>
          <w:szCs w:val="24"/>
        </w:rPr>
        <w:t xml:space="preserve"> </w:t>
      </w:r>
      <w:r w:rsidRPr="00071B34">
        <w:rPr>
          <w:sz w:val="24"/>
          <w:szCs w:val="24"/>
        </w:rPr>
        <w:t>с</w:t>
      </w:r>
      <w:r w:rsidRPr="00071B34">
        <w:rPr>
          <w:spacing w:val="-14"/>
          <w:sz w:val="24"/>
          <w:szCs w:val="24"/>
        </w:rPr>
        <w:t xml:space="preserve"> </w:t>
      </w:r>
      <w:r w:rsidRPr="00071B34">
        <w:rPr>
          <w:sz w:val="24"/>
          <w:szCs w:val="24"/>
        </w:rPr>
        <w:t>родиной…»),</w:t>
      </w:r>
      <w:r w:rsidRPr="00071B34">
        <w:rPr>
          <w:spacing w:val="-18"/>
          <w:sz w:val="24"/>
          <w:szCs w:val="24"/>
        </w:rPr>
        <w:t xml:space="preserve"> </w:t>
      </w:r>
      <w:r w:rsidRPr="00071B34">
        <w:rPr>
          <w:sz w:val="24"/>
          <w:szCs w:val="24"/>
        </w:rPr>
        <w:t>«Мый</w:t>
      </w:r>
      <w:r w:rsidRPr="00071B34">
        <w:rPr>
          <w:spacing w:val="-15"/>
          <w:sz w:val="24"/>
          <w:szCs w:val="24"/>
        </w:rPr>
        <w:t xml:space="preserve"> </w:t>
      </w:r>
      <w:r w:rsidRPr="00071B34">
        <w:rPr>
          <w:sz w:val="24"/>
          <w:szCs w:val="24"/>
        </w:rPr>
        <w:t>бура</w:t>
      </w:r>
      <w:r w:rsidRPr="00071B34">
        <w:rPr>
          <w:spacing w:val="-68"/>
          <w:sz w:val="24"/>
          <w:szCs w:val="24"/>
        </w:rPr>
        <w:t xml:space="preserve"> </w:t>
      </w:r>
      <w:r w:rsidRPr="00071B34">
        <w:rPr>
          <w:sz w:val="24"/>
          <w:szCs w:val="24"/>
        </w:rPr>
        <w:t>донтан» («Что больше ценишь…»), «Горт» («Дом родной»), сонет «Зорам,</w:t>
      </w:r>
      <w:r w:rsidRPr="00071B34">
        <w:rPr>
          <w:spacing w:val="1"/>
          <w:sz w:val="24"/>
          <w:szCs w:val="24"/>
        </w:rPr>
        <w:t xml:space="preserve"> </w:t>
      </w:r>
      <w:r w:rsidRPr="00071B34">
        <w:rPr>
          <w:sz w:val="24"/>
          <w:szCs w:val="24"/>
        </w:rPr>
        <w:t>роднöй</w:t>
      </w:r>
      <w:r w:rsidRPr="00071B34">
        <w:rPr>
          <w:spacing w:val="-1"/>
          <w:sz w:val="24"/>
          <w:szCs w:val="24"/>
        </w:rPr>
        <w:t xml:space="preserve"> </w:t>
      </w:r>
      <w:r w:rsidRPr="00071B34">
        <w:rPr>
          <w:sz w:val="24"/>
          <w:szCs w:val="24"/>
        </w:rPr>
        <w:t>литература…»,</w:t>
      </w:r>
      <w:r w:rsidRPr="00071B34">
        <w:rPr>
          <w:spacing w:val="-2"/>
          <w:sz w:val="24"/>
          <w:szCs w:val="24"/>
        </w:rPr>
        <w:t xml:space="preserve"> </w:t>
      </w:r>
      <w:r w:rsidRPr="00071B34">
        <w:rPr>
          <w:sz w:val="24"/>
          <w:szCs w:val="24"/>
        </w:rPr>
        <w:t>(«Развивайся,</w:t>
      </w:r>
      <w:r w:rsidRPr="00071B34">
        <w:rPr>
          <w:spacing w:val="-4"/>
          <w:sz w:val="24"/>
          <w:szCs w:val="24"/>
        </w:rPr>
        <w:t xml:space="preserve"> </w:t>
      </w:r>
      <w:r w:rsidRPr="00071B34">
        <w:rPr>
          <w:sz w:val="24"/>
          <w:szCs w:val="24"/>
        </w:rPr>
        <w:t>родная</w:t>
      </w:r>
      <w:r w:rsidRPr="00071B34">
        <w:rPr>
          <w:spacing w:val="-1"/>
          <w:sz w:val="24"/>
          <w:szCs w:val="24"/>
        </w:rPr>
        <w:t xml:space="preserve"> </w:t>
      </w:r>
      <w:r w:rsidRPr="00071B34">
        <w:rPr>
          <w:sz w:val="24"/>
          <w:szCs w:val="24"/>
        </w:rPr>
        <w:t>литература…»).</w:t>
      </w:r>
    </w:p>
    <w:p w:rsidR="0045278C" w:rsidRPr="00071B34" w:rsidRDefault="0045278C" w:rsidP="0096705C">
      <w:pPr>
        <w:pStyle w:val="aff0"/>
        <w:numPr>
          <w:ilvl w:val="3"/>
          <w:numId w:val="219"/>
        </w:numPr>
        <w:tabs>
          <w:tab w:val="left" w:pos="2139"/>
        </w:tabs>
        <w:autoSpaceDE w:val="0"/>
        <w:autoSpaceDN w:val="0"/>
        <w:ind w:left="2138" w:hanging="1330"/>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Фёдора</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Степановича</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Истомина.</w:t>
      </w:r>
    </w:p>
    <w:p w:rsidR="0045278C" w:rsidRPr="00071B34" w:rsidRDefault="0045278C" w:rsidP="0045278C">
      <w:pPr>
        <w:pStyle w:val="aff8"/>
        <w:ind w:right="108"/>
        <w:rPr>
          <w:sz w:val="24"/>
          <w:szCs w:val="24"/>
        </w:rPr>
      </w:pPr>
      <w:r w:rsidRPr="00071B34">
        <w:rPr>
          <w:sz w:val="24"/>
          <w:szCs w:val="24"/>
        </w:rPr>
        <w:t>Ф.С.</w:t>
      </w:r>
      <w:r w:rsidRPr="00071B34">
        <w:rPr>
          <w:spacing w:val="-3"/>
          <w:sz w:val="24"/>
          <w:szCs w:val="24"/>
        </w:rPr>
        <w:t xml:space="preserve"> </w:t>
      </w:r>
      <w:r w:rsidRPr="00071B34">
        <w:rPr>
          <w:sz w:val="24"/>
          <w:szCs w:val="24"/>
        </w:rPr>
        <w:t>Истомин,</w:t>
      </w:r>
      <w:r w:rsidRPr="00071B34">
        <w:rPr>
          <w:spacing w:val="-14"/>
          <w:sz w:val="24"/>
          <w:szCs w:val="24"/>
        </w:rPr>
        <w:t xml:space="preserve"> </w:t>
      </w:r>
      <w:r w:rsidRPr="00071B34">
        <w:rPr>
          <w:sz w:val="24"/>
          <w:szCs w:val="24"/>
        </w:rPr>
        <w:t>поэма</w:t>
      </w:r>
      <w:r w:rsidRPr="00071B34">
        <w:rPr>
          <w:spacing w:val="-11"/>
          <w:sz w:val="24"/>
          <w:szCs w:val="24"/>
        </w:rPr>
        <w:t xml:space="preserve"> </w:t>
      </w:r>
      <w:r w:rsidRPr="00071B34">
        <w:rPr>
          <w:sz w:val="24"/>
          <w:szCs w:val="24"/>
        </w:rPr>
        <w:t>«Олёна»,</w:t>
      </w:r>
      <w:r w:rsidRPr="00071B34">
        <w:rPr>
          <w:spacing w:val="-15"/>
          <w:sz w:val="24"/>
          <w:szCs w:val="24"/>
        </w:rPr>
        <w:t xml:space="preserve"> </w:t>
      </w:r>
      <w:r w:rsidRPr="00071B34">
        <w:rPr>
          <w:sz w:val="24"/>
          <w:szCs w:val="24"/>
        </w:rPr>
        <w:t>комедия</w:t>
      </w:r>
      <w:r w:rsidRPr="00071B34">
        <w:rPr>
          <w:spacing w:val="-16"/>
          <w:sz w:val="24"/>
          <w:szCs w:val="24"/>
        </w:rPr>
        <w:t xml:space="preserve"> </w:t>
      </w:r>
      <w:r w:rsidRPr="00071B34">
        <w:rPr>
          <w:sz w:val="24"/>
          <w:szCs w:val="24"/>
        </w:rPr>
        <w:t>«Кöть</w:t>
      </w:r>
      <w:r w:rsidRPr="00071B34">
        <w:rPr>
          <w:spacing w:val="-12"/>
          <w:sz w:val="24"/>
          <w:szCs w:val="24"/>
        </w:rPr>
        <w:t xml:space="preserve"> </w:t>
      </w:r>
      <w:r w:rsidRPr="00071B34">
        <w:rPr>
          <w:sz w:val="24"/>
          <w:szCs w:val="24"/>
        </w:rPr>
        <w:t>горзы,</w:t>
      </w:r>
      <w:r w:rsidRPr="00071B34">
        <w:rPr>
          <w:spacing w:val="-12"/>
          <w:sz w:val="24"/>
          <w:szCs w:val="24"/>
        </w:rPr>
        <w:t xml:space="preserve"> </w:t>
      </w:r>
      <w:r w:rsidRPr="00071B34">
        <w:rPr>
          <w:sz w:val="24"/>
          <w:szCs w:val="24"/>
        </w:rPr>
        <w:t>кöть</w:t>
      </w:r>
      <w:r w:rsidRPr="00071B34">
        <w:rPr>
          <w:spacing w:val="-12"/>
          <w:sz w:val="24"/>
          <w:szCs w:val="24"/>
        </w:rPr>
        <w:t xml:space="preserve"> </w:t>
      </w:r>
      <w:r w:rsidRPr="00071B34">
        <w:rPr>
          <w:sz w:val="24"/>
          <w:szCs w:val="24"/>
        </w:rPr>
        <w:t>серав»</w:t>
      </w:r>
      <w:r w:rsidRPr="00071B34">
        <w:rPr>
          <w:spacing w:val="-14"/>
          <w:sz w:val="24"/>
          <w:szCs w:val="24"/>
        </w:rPr>
        <w:t xml:space="preserve"> </w:t>
      </w:r>
      <w:r w:rsidRPr="00071B34">
        <w:rPr>
          <w:sz w:val="24"/>
          <w:szCs w:val="24"/>
        </w:rPr>
        <w:t>(«Хоть</w:t>
      </w:r>
      <w:r w:rsidRPr="00071B34">
        <w:rPr>
          <w:spacing w:val="-67"/>
          <w:sz w:val="24"/>
          <w:szCs w:val="24"/>
        </w:rPr>
        <w:t xml:space="preserve"> </w:t>
      </w:r>
      <w:r w:rsidRPr="00071B34">
        <w:rPr>
          <w:sz w:val="24"/>
          <w:szCs w:val="24"/>
        </w:rPr>
        <w:t>плачь,</w:t>
      </w:r>
      <w:r w:rsidRPr="00071B34">
        <w:rPr>
          <w:spacing w:val="-2"/>
          <w:sz w:val="24"/>
          <w:szCs w:val="24"/>
        </w:rPr>
        <w:t xml:space="preserve"> </w:t>
      </w:r>
      <w:r w:rsidRPr="00071B34">
        <w:rPr>
          <w:sz w:val="24"/>
          <w:szCs w:val="24"/>
        </w:rPr>
        <w:t>хоть</w:t>
      </w:r>
      <w:r w:rsidRPr="00071B34">
        <w:rPr>
          <w:spacing w:val="-2"/>
          <w:sz w:val="24"/>
          <w:szCs w:val="24"/>
        </w:rPr>
        <w:t xml:space="preserve"> </w:t>
      </w:r>
      <w:r w:rsidRPr="00071B34">
        <w:rPr>
          <w:sz w:val="24"/>
          <w:szCs w:val="24"/>
        </w:rPr>
        <w:t>смейся»).</w:t>
      </w:r>
    </w:p>
    <w:p w:rsidR="0045278C" w:rsidRPr="00071B34" w:rsidRDefault="0045278C" w:rsidP="0096705C">
      <w:pPr>
        <w:pStyle w:val="aff0"/>
        <w:numPr>
          <w:ilvl w:val="3"/>
          <w:numId w:val="219"/>
        </w:numPr>
        <w:tabs>
          <w:tab w:val="left" w:pos="2281"/>
        </w:tabs>
        <w:autoSpaceDE w:val="0"/>
        <w:autoSpaceDN w:val="0"/>
        <w:ind w:left="2280" w:hanging="1472"/>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Аркадия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Степановича</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Истомина.</w:t>
      </w:r>
    </w:p>
    <w:p w:rsidR="0045278C" w:rsidRPr="00071B34" w:rsidRDefault="0045278C" w:rsidP="0045278C">
      <w:pPr>
        <w:pStyle w:val="aff8"/>
        <w:ind w:right="107"/>
        <w:rPr>
          <w:sz w:val="24"/>
          <w:szCs w:val="24"/>
        </w:rPr>
      </w:pPr>
      <w:r w:rsidRPr="00071B34">
        <w:rPr>
          <w:sz w:val="24"/>
          <w:szCs w:val="24"/>
        </w:rPr>
        <w:t>А.С. Истомин,</w:t>
      </w:r>
      <w:r w:rsidRPr="00071B34">
        <w:rPr>
          <w:spacing w:val="1"/>
          <w:sz w:val="24"/>
          <w:szCs w:val="24"/>
        </w:rPr>
        <w:t xml:space="preserve"> </w:t>
      </w:r>
      <w:r w:rsidRPr="00071B34">
        <w:rPr>
          <w:sz w:val="24"/>
          <w:szCs w:val="24"/>
        </w:rPr>
        <w:t>стихотворения:</w:t>
      </w:r>
      <w:r w:rsidRPr="00071B34">
        <w:rPr>
          <w:spacing w:val="1"/>
          <w:sz w:val="24"/>
          <w:szCs w:val="24"/>
        </w:rPr>
        <w:t xml:space="preserve"> </w:t>
      </w:r>
      <w:r w:rsidRPr="00071B34">
        <w:rPr>
          <w:sz w:val="24"/>
          <w:szCs w:val="24"/>
        </w:rPr>
        <w:t>«Лыммез</w:t>
      </w:r>
      <w:r w:rsidRPr="00071B34">
        <w:rPr>
          <w:spacing w:val="1"/>
          <w:sz w:val="24"/>
          <w:szCs w:val="24"/>
        </w:rPr>
        <w:t xml:space="preserve"> </w:t>
      </w:r>
      <w:r w:rsidRPr="00071B34">
        <w:rPr>
          <w:sz w:val="24"/>
          <w:szCs w:val="24"/>
        </w:rPr>
        <w:t>бергалöны…»</w:t>
      </w:r>
      <w:r w:rsidRPr="00071B34">
        <w:rPr>
          <w:spacing w:val="1"/>
          <w:sz w:val="24"/>
          <w:szCs w:val="24"/>
        </w:rPr>
        <w:t xml:space="preserve"> </w:t>
      </w:r>
      <w:r w:rsidRPr="00071B34">
        <w:rPr>
          <w:sz w:val="24"/>
          <w:szCs w:val="24"/>
        </w:rPr>
        <w:t>(«Снежинки</w:t>
      </w:r>
      <w:r w:rsidRPr="00071B34">
        <w:rPr>
          <w:spacing w:val="1"/>
          <w:sz w:val="24"/>
          <w:szCs w:val="24"/>
        </w:rPr>
        <w:t xml:space="preserve"> </w:t>
      </w:r>
      <w:r w:rsidRPr="00071B34">
        <w:rPr>
          <w:sz w:val="24"/>
          <w:szCs w:val="24"/>
        </w:rPr>
        <w:t>кружат»), «Усьö асылöн звезда…» («Утром падает звезда»), «Югьялö одзын</w:t>
      </w:r>
      <w:r w:rsidRPr="00071B34">
        <w:rPr>
          <w:spacing w:val="1"/>
          <w:sz w:val="24"/>
          <w:szCs w:val="24"/>
        </w:rPr>
        <w:t xml:space="preserve"> </w:t>
      </w:r>
      <w:r w:rsidRPr="00071B34">
        <w:rPr>
          <w:sz w:val="24"/>
          <w:szCs w:val="24"/>
        </w:rPr>
        <w:t>чужöмбан…»</w:t>
      </w:r>
      <w:r w:rsidRPr="00071B34">
        <w:rPr>
          <w:spacing w:val="-5"/>
          <w:sz w:val="24"/>
          <w:szCs w:val="24"/>
        </w:rPr>
        <w:t xml:space="preserve"> </w:t>
      </w:r>
      <w:r w:rsidRPr="00071B34">
        <w:rPr>
          <w:sz w:val="24"/>
          <w:szCs w:val="24"/>
        </w:rPr>
        <w:t>(«Улыбчивое</w:t>
      </w:r>
      <w:r w:rsidRPr="00071B34">
        <w:rPr>
          <w:spacing w:val="-6"/>
          <w:sz w:val="24"/>
          <w:szCs w:val="24"/>
        </w:rPr>
        <w:t xml:space="preserve"> </w:t>
      </w:r>
      <w:r w:rsidRPr="00071B34">
        <w:rPr>
          <w:sz w:val="24"/>
          <w:szCs w:val="24"/>
        </w:rPr>
        <w:t>лицо…»),</w:t>
      </w:r>
      <w:r w:rsidRPr="00071B34">
        <w:rPr>
          <w:spacing w:val="-8"/>
          <w:sz w:val="24"/>
          <w:szCs w:val="24"/>
        </w:rPr>
        <w:t xml:space="preserve"> </w:t>
      </w:r>
      <w:r w:rsidRPr="00071B34">
        <w:rPr>
          <w:sz w:val="24"/>
          <w:szCs w:val="24"/>
        </w:rPr>
        <w:t>«Стиххез</w:t>
      </w:r>
      <w:r w:rsidRPr="00071B34">
        <w:rPr>
          <w:spacing w:val="-7"/>
          <w:sz w:val="24"/>
          <w:szCs w:val="24"/>
        </w:rPr>
        <w:t xml:space="preserve"> </w:t>
      </w:r>
      <w:r w:rsidRPr="00071B34">
        <w:rPr>
          <w:sz w:val="24"/>
          <w:szCs w:val="24"/>
        </w:rPr>
        <w:t>гижа</w:t>
      </w:r>
      <w:r w:rsidRPr="00071B34">
        <w:rPr>
          <w:spacing w:val="-9"/>
          <w:sz w:val="24"/>
          <w:szCs w:val="24"/>
        </w:rPr>
        <w:t xml:space="preserve"> </w:t>
      </w:r>
      <w:r w:rsidRPr="00071B34">
        <w:rPr>
          <w:sz w:val="24"/>
          <w:szCs w:val="24"/>
        </w:rPr>
        <w:t>тетрадьö»</w:t>
      </w:r>
      <w:r w:rsidRPr="00071B34">
        <w:rPr>
          <w:spacing w:val="-7"/>
          <w:sz w:val="24"/>
          <w:szCs w:val="24"/>
        </w:rPr>
        <w:t xml:space="preserve"> </w:t>
      </w:r>
      <w:r w:rsidRPr="00071B34">
        <w:rPr>
          <w:sz w:val="24"/>
          <w:szCs w:val="24"/>
        </w:rPr>
        <w:t>(«Пишу</w:t>
      </w:r>
      <w:r w:rsidRPr="00071B34">
        <w:rPr>
          <w:spacing w:val="-8"/>
          <w:sz w:val="24"/>
          <w:szCs w:val="24"/>
        </w:rPr>
        <w:t xml:space="preserve"> </w:t>
      </w:r>
      <w:r w:rsidRPr="00071B34">
        <w:rPr>
          <w:sz w:val="24"/>
          <w:szCs w:val="24"/>
        </w:rPr>
        <w:t>стихи</w:t>
      </w:r>
      <w:r w:rsidRPr="00071B34">
        <w:rPr>
          <w:spacing w:val="-67"/>
          <w:sz w:val="24"/>
          <w:szCs w:val="24"/>
        </w:rPr>
        <w:t xml:space="preserve"> </w:t>
      </w:r>
      <w:r w:rsidRPr="00071B34">
        <w:rPr>
          <w:sz w:val="24"/>
          <w:szCs w:val="24"/>
        </w:rPr>
        <w:t>в</w:t>
      </w:r>
      <w:r w:rsidRPr="00071B34">
        <w:rPr>
          <w:spacing w:val="1"/>
          <w:sz w:val="24"/>
          <w:szCs w:val="24"/>
        </w:rPr>
        <w:t xml:space="preserve"> </w:t>
      </w:r>
      <w:r w:rsidRPr="00071B34">
        <w:rPr>
          <w:sz w:val="24"/>
          <w:szCs w:val="24"/>
        </w:rPr>
        <w:t>тетради…»), «Медбöрья</w:t>
      </w:r>
      <w:r w:rsidRPr="00071B34">
        <w:rPr>
          <w:spacing w:val="1"/>
          <w:sz w:val="24"/>
          <w:szCs w:val="24"/>
        </w:rPr>
        <w:t xml:space="preserve"> </w:t>
      </w:r>
      <w:r w:rsidRPr="00071B34">
        <w:rPr>
          <w:sz w:val="24"/>
          <w:szCs w:val="24"/>
        </w:rPr>
        <w:t>листок</w:t>
      </w:r>
      <w:r w:rsidRPr="00071B34">
        <w:rPr>
          <w:spacing w:val="1"/>
          <w:sz w:val="24"/>
          <w:szCs w:val="24"/>
        </w:rPr>
        <w:t xml:space="preserve"> </w:t>
      </w:r>
      <w:r w:rsidRPr="00071B34">
        <w:rPr>
          <w:sz w:val="24"/>
          <w:szCs w:val="24"/>
        </w:rPr>
        <w:t>öшын</w:t>
      </w:r>
      <w:r w:rsidRPr="00071B34">
        <w:rPr>
          <w:spacing w:val="1"/>
          <w:sz w:val="24"/>
          <w:szCs w:val="24"/>
        </w:rPr>
        <w:t xml:space="preserve"> </w:t>
      </w:r>
      <w:r w:rsidRPr="00071B34">
        <w:rPr>
          <w:sz w:val="24"/>
          <w:szCs w:val="24"/>
        </w:rPr>
        <w:t>бердö</w:t>
      </w:r>
      <w:r w:rsidRPr="00071B34">
        <w:rPr>
          <w:spacing w:val="1"/>
          <w:sz w:val="24"/>
          <w:szCs w:val="24"/>
        </w:rPr>
        <w:t xml:space="preserve"> </w:t>
      </w:r>
      <w:r w:rsidRPr="00071B34">
        <w:rPr>
          <w:sz w:val="24"/>
          <w:szCs w:val="24"/>
        </w:rPr>
        <w:t>кышасьöм…»</w:t>
      </w:r>
      <w:r w:rsidRPr="00071B34">
        <w:rPr>
          <w:spacing w:val="1"/>
          <w:sz w:val="24"/>
          <w:szCs w:val="24"/>
        </w:rPr>
        <w:t xml:space="preserve"> </w:t>
      </w:r>
      <w:r w:rsidRPr="00071B34">
        <w:rPr>
          <w:sz w:val="24"/>
          <w:szCs w:val="24"/>
        </w:rPr>
        <w:t>(«Последний</w:t>
      </w:r>
      <w:r w:rsidRPr="00071B34">
        <w:rPr>
          <w:spacing w:val="1"/>
          <w:sz w:val="24"/>
          <w:szCs w:val="24"/>
        </w:rPr>
        <w:t xml:space="preserve"> </w:t>
      </w:r>
      <w:r w:rsidRPr="00071B34">
        <w:rPr>
          <w:sz w:val="24"/>
          <w:szCs w:val="24"/>
        </w:rPr>
        <w:t>листик</w:t>
      </w:r>
      <w:r w:rsidRPr="00071B34">
        <w:rPr>
          <w:spacing w:val="-4"/>
          <w:sz w:val="24"/>
          <w:szCs w:val="24"/>
        </w:rPr>
        <w:t xml:space="preserve"> </w:t>
      </w:r>
      <w:r w:rsidRPr="00071B34">
        <w:rPr>
          <w:sz w:val="24"/>
          <w:szCs w:val="24"/>
        </w:rPr>
        <w:t>к окошку</w:t>
      </w:r>
      <w:r w:rsidRPr="00071B34">
        <w:rPr>
          <w:spacing w:val="-2"/>
          <w:sz w:val="24"/>
          <w:szCs w:val="24"/>
        </w:rPr>
        <w:t xml:space="preserve"> </w:t>
      </w:r>
      <w:r w:rsidRPr="00071B34">
        <w:rPr>
          <w:sz w:val="24"/>
          <w:szCs w:val="24"/>
        </w:rPr>
        <w:t>прилип…»).</w:t>
      </w:r>
    </w:p>
    <w:p w:rsidR="0045278C" w:rsidRPr="00071B34" w:rsidRDefault="0045278C" w:rsidP="0096705C">
      <w:pPr>
        <w:pStyle w:val="aff0"/>
        <w:numPr>
          <w:ilvl w:val="3"/>
          <w:numId w:val="219"/>
        </w:numPr>
        <w:tabs>
          <w:tab w:val="left" w:pos="2281"/>
        </w:tabs>
        <w:autoSpaceDE w:val="0"/>
        <w:autoSpaceDN w:val="0"/>
        <w:ind w:left="2280" w:hanging="1472"/>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Людмилы</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Петровны</w:t>
      </w:r>
      <w:r w:rsidRPr="00071B34">
        <w:rPr>
          <w:rFonts w:ascii="Times New Roman" w:hAnsi="Times New Roman" w:cs="Times New Roman"/>
          <w:color w:val="auto"/>
          <w:spacing w:val="-3"/>
        </w:rPr>
        <w:t xml:space="preserve"> </w:t>
      </w:r>
      <w:r w:rsidRPr="00071B34">
        <w:rPr>
          <w:rFonts w:ascii="Times New Roman" w:hAnsi="Times New Roman" w:cs="Times New Roman"/>
          <w:color w:val="auto"/>
        </w:rPr>
        <w:t>Гуляевой.</w:t>
      </w:r>
    </w:p>
    <w:p w:rsidR="0045278C" w:rsidRPr="00071B34" w:rsidRDefault="0045278C" w:rsidP="0045278C">
      <w:pPr>
        <w:pStyle w:val="aff8"/>
        <w:ind w:right="106" w:firstLine="708"/>
        <w:rPr>
          <w:sz w:val="24"/>
          <w:szCs w:val="24"/>
        </w:rPr>
      </w:pPr>
      <w:r w:rsidRPr="00071B34">
        <w:rPr>
          <w:sz w:val="24"/>
          <w:szCs w:val="24"/>
        </w:rPr>
        <w:t>Л.П. Гуляева,</w:t>
      </w:r>
      <w:r w:rsidRPr="00071B34">
        <w:rPr>
          <w:spacing w:val="1"/>
          <w:sz w:val="24"/>
          <w:szCs w:val="24"/>
        </w:rPr>
        <w:t xml:space="preserve"> </w:t>
      </w:r>
      <w:r w:rsidRPr="00071B34">
        <w:rPr>
          <w:sz w:val="24"/>
          <w:szCs w:val="24"/>
        </w:rPr>
        <w:t>стихотворения:</w:t>
      </w:r>
      <w:r w:rsidRPr="00071B34">
        <w:rPr>
          <w:spacing w:val="1"/>
          <w:sz w:val="24"/>
          <w:szCs w:val="24"/>
        </w:rPr>
        <w:t xml:space="preserve"> </w:t>
      </w:r>
      <w:r w:rsidRPr="00071B34">
        <w:rPr>
          <w:sz w:val="24"/>
          <w:szCs w:val="24"/>
        </w:rPr>
        <w:t>«Ме</w:t>
      </w:r>
      <w:r w:rsidRPr="00071B34">
        <w:rPr>
          <w:spacing w:val="1"/>
          <w:sz w:val="24"/>
          <w:szCs w:val="24"/>
        </w:rPr>
        <w:t xml:space="preserve"> </w:t>
      </w:r>
      <w:r w:rsidRPr="00071B34">
        <w:rPr>
          <w:sz w:val="24"/>
          <w:szCs w:val="24"/>
        </w:rPr>
        <w:t>ог</w:t>
      </w:r>
      <w:r w:rsidRPr="00071B34">
        <w:rPr>
          <w:spacing w:val="1"/>
          <w:sz w:val="24"/>
          <w:szCs w:val="24"/>
        </w:rPr>
        <w:t xml:space="preserve"> </w:t>
      </w:r>
      <w:r w:rsidRPr="00071B34">
        <w:rPr>
          <w:sz w:val="24"/>
          <w:szCs w:val="24"/>
        </w:rPr>
        <w:t>вермы</w:t>
      </w:r>
      <w:r w:rsidRPr="00071B34">
        <w:rPr>
          <w:spacing w:val="1"/>
          <w:sz w:val="24"/>
          <w:szCs w:val="24"/>
        </w:rPr>
        <w:t xml:space="preserve"> </w:t>
      </w:r>
      <w:r w:rsidRPr="00071B34">
        <w:rPr>
          <w:sz w:val="24"/>
          <w:szCs w:val="24"/>
        </w:rPr>
        <w:t>отсавны»</w:t>
      </w:r>
      <w:r w:rsidRPr="00071B34">
        <w:rPr>
          <w:spacing w:val="1"/>
          <w:sz w:val="24"/>
          <w:szCs w:val="24"/>
        </w:rPr>
        <w:t xml:space="preserve"> </w:t>
      </w:r>
      <w:r w:rsidRPr="00071B34">
        <w:rPr>
          <w:sz w:val="24"/>
          <w:szCs w:val="24"/>
        </w:rPr>
        <w:t>(«Я</w:t>
      </w:r>
      <w:r w:rsidRPr="00071B34">
        <w:rPr>
          <w:spacing w:val="1"/>
          <w:sz w:val="24"/>
          <w:szCs w:val="24"/>
        </w:rPr>
        <w:t xml:space="preserve"> </w:t>
      </w:r>
      <w:r w:rsidRPr="00071B34">
        <w:rPr>
          <w:sz w:val="24"/>
          <w:szCs w:val="24"/>
        </w:rPr>
        <w:t>не</w:t>
      </w:r>
      <w:r w:rsidRPr="00071B34">
        <w:rPr>
          <w:spacing w:val="1"/>
          <w:sz w:val="24"/>
          <w:szCs w:val="24"/>
        </w:rPr>
        <w:t xml:space="preserve"> </w:t>
      </w:r>
      <w:r w:rsidRPr="00071B34">
        <w:rPr>
          <w:sz w:val="24"/>
          <w:szCs w:val="24"/>
        </w:rPr>
        <w:t>могу</w:t>
      </w:r>
      <w:r w:rsidRPr="00071B34">
        <w:rPr>
          <w:spacing w:val="1"/>
          <w:sz w:val="24"/>
          <w:szCs w:val="24"/>
        </w:rPr>
        <w:t xml:space="preserve"> </w:t>
      </w:r>
      <w:r w:rsidRPr="00071B34">
        <w:rPr>
          <w:sz w:val="24"/>
          <w:szCs w:val="24"/>
        </w:rPr>
        <w:t>помочь»), «Ме солдат» («Я солдат»), «Дума кыскö кытчöкö ылö…» («Мысль</w:t>
      </w:r>
      <w:r w:rsidRPr="00071B34">
        <w:rPr>
          <w:spacing w:val="1"/>
          <w:sz w:val="24"/>
          <w:szCs w:val="24"/>
        </w:rPr>
        <w:t xml:space="preserve"> </w:t>
      </w:r>
      <w:r w:rsidRPr="00071B34">
        <w:rPr>
          <w:sz w:val="24"/>
          <w:szCs w:val="24"/>
        </w:rPr>
        <w:t>зовёт</w:t>
      </w:r>
      <w:r w:rsidRPr="00071B34">
        <w:rPr>
          <w:spacing w:val="1"/>
          <w:sz w:val="24"/>
          <w:szCs w:val="24"/>
        </w:rPr>
        <w:t xml:space="preserve"> </w:t>
      </w:r>
      <w:r w:rsidRPr="00071B34">
        <w:rPr>
          <w:sz w:val="24"/>
          <w:szCs w:val="24"/>
        </w:rPr>
        <w:t>куда-то</w:t>
      </w:r>
      <w:r w:rsidRPr="00071B34">
        <w:rPr>
          <w:spacing w:val="1"/>
          <w:sz w:val="24"/>
          <w:szCs w:val="24"/>
        </w:rPr>
        <w:t xml:space="preserve"> </w:t>
      </w:r>
      <w:r w:rsidRPr="00071B34">
        <w:rPr>
          <w:sz w:val="24"/>
          <w:szCs w:val="24"/>
        </w:rPr>
        <w:t>вдаль…»),</w:t>
      </w:r>
      <w:r w:rsidRPr="00071B34">
        <w:rPr>
          <w:spacing w:val="1"/>
          <w:sz w:val="24"/>
          <w:szCs w:val="24"/>
        </w:rPr>
        <w:t xml:space="preserve"> </w:t>
      </w:r>
      <w:r w:rsidRPr="00071B34">
        <w:rPr>
          <w:sz w:val="24"/>
          <w:szCs w:val="24"/>
        </w:rPr>
        <w:t>«Оланыс</w:t>
      </w:r>
      <w:r w:rsidRPr="00071B34">
        <w:rPr>
          <w:spacing w:val="1"/>
          <w:sz w:val="24"/>
          <w:szCs w:val="24"/>
        </w:rPr>
        <w:t xml:space="preserve"> </w:t>
      </w:r>
      <w:r w:rsidRPr="00071B34">
        <w:rPr>
          <w:sz w:val="24"/>
          <w:szCs w:val="24"/>
        </w:rPr>
        <w:t>эд</w:t>
      </w:r>
      <w:r w:rsidRPr="00071B34">
        <w:rPr>
          <w:spacing w:val="1"/>
          <w:sz w:val="24"/>
          <w:szCs w:val="24"/>
        </w:rPr>
        <w:t xml:space="preserve"> </w:t>
      </w:r>
      <w:r w:rsidRPr="00071B34">
        <w:rPr>
          <w:sz w:val="24"/>
          <w:szCs w:val="24"/>
        </w:rPr>
        <w:t>перытся-перыт…»</w:t>
      </w:r>
      <w:r w:rsidRPr="00071B34">
        <w:rPr>
          <w:spacing w:val="1"/>
          <w:sz w:val="24"/>
          <w:szCs w:val="24"/>
        </w:rPr>
        <w:t xml:space="preserve"> </w:t>
      </w:r>
      <w:r w:rsidRPr="00071B34">
        <w:rPr>
          <w:sz w:val="24"/>
          <w:szCs w:val="24"/>
        </w:rPr>
        <w:t>(«А</w:t>
      </w:r>
      <w:r w:rsidRPr="00071B34">
        <w:rPr>
          <w:spacing w:val="1"/>
          <w:sz w:val="24"/>
          <w:szCs w:val="24"/>
        </w:rPr>
        <w:t xml:space="preserve"> </w:t>
      </w:r>
      <w:r w:rsidRPr="00071B34">
        <w:rPr>
          <w:sz w:val="24"/>
          <w:szCs w:val="24"/>
        </w:rPr>
        <w:t>жизнь</w:t>
      </w:r>
      <w:r w:rsidRPr="00071B34">
        <w:rPr>
          <w:spacing w:val="1"/>
          <w:sz w:val="24"/>
          <w:szCs w:val="24"/>
        </w:rPr>
        <w:t xml:space="preserve"> </w:t>
      </w:r>
      <w:r w:rsidRPr="00071B34">
        <w:rPr>
          <w:sz w:val="24"/>
          <w:szCs w:val="24"/>
        </w:rPr>
        <w:t>скоротечна…»).</w:t>
      </w:r>
    </w:p>
    <w:p w:rsidR="0045278C" w:rsidRPr="00071B34" w:rsidRDefault="0045278C" w:rsidP="0096705C">
      <w:pPr>
        <w:pStyle w:val="aff0"/>
        <w:numPr>
          <w:ilvl w:val="3"/>
          <w:numId w:val="219"/>
        </w:numPr>
        <w:tabs>
          <w:tab w:val="left" w:pos="2281"/>
        </w:tabs>
        <w:autoSpaceDE w:val="0"/>
        <w:autoSpaceDN w:val="0"/>
        <w:ind w:left="809" w:right="1974" w:firstLine="0"/>
        <w:contextualSpacing w:val="0"/>
        <w:jc w:val="both"/>
        <w:rPr>
          <w:rFonts w:ascii="Times New Roman" w:hAnsi="Times New Roman" w:cs="Times New Roman"/>
          <w:color w:val="auto"/>
        </w:rPr>
      </w:pPr>
      <w:r w:rsidRPr="00071B34">
        <w:rPr>
          <w:rFonts w:ascii="Times New Roman" w:hAnsi="Times New Roman" w:cs="Times New Roman"/>
          <w:color w:val="auto"/>
        </w:rPr>
        <w:t>Творчество Анны Юрьевны Истоминой.</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А.Ю. Истомина, Сонеттэзiсь кытш («Венок сонетов»).</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105.10.1.13. Творчество Марии Фёдоровны Сторожевой.</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М.Ф.</w:t>
      </w:r>
      <w:r w:rsidRPr="00071B34">
        <w:rPr>
          <w:rFonts w:ascii="Times New Roman" w:hAnsi="Times New Roman" w:cs="Times New Roman"/>
          <w:color w:val="auto"/>
          <w:spacing w:val="-2"/>
        </w:rPr>
        <w:t xml:space="preserve"> </w:t>
      </w:r>
      <w:r w:rsidRPr="00071B34">
        <w:rPr>
          <w:rFonts w:ascii="Times New Roman" w:hAnsi="Times New Roman" w:cs="Times New Roman"/>
          <w:color w:val="auto"/>
        </w:rPr>
        <w:t>Сторожева,</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пьеса</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«Синва» («Слёзы»).</w:t>
      </w:r>
    </w:p>
    <w:p w:rsidR="0045278C" w:rsidRPr="00071B34" w:rsidRDefault="0045278C" w:rsidP="0045278C">
      <w:pPr>
        <w:pStyle w:val="aff8"/>
        <w:ind w:left="809" w:firstLine="0"/>
        <w:rPr>
          <w:sz w:val="24"/>
          <w:szCs w:val="24"/>
        </w:rPr>
      </w:pPr>
      <w:r w:rsidRPr="00071B34">
        <w:rPr>
          <w:sz w:val="24"/>
          <w:szCs w:val="24"/>
        </w:rPr>
        <w:t>105.10.1.14.</w:t>
      </w:r>
      <w:r w:rsidRPr="00071B34">
        <w:rPr>
          <w:spacing w:val="-4"/>
          <w:sz w:val="24"/>
          <w:szCs w:val="24"/>
        </w:rPr>
        <w:t xml:space="preserve"> </w:t>
      </w:r>
      <w:r w:rsidRPr="00071B34">
        <w:rPr>
          <w:sz w:val="24"/>
          <w:szCs w:val="24"/>
        </w:rPr>
        <w:t>Литературная</w:t>
      </w:r>
      <w:r w:rsidRPr="00071B34">
        <w:rPr>
          <w:spacing w:val="-5"/>
          <w:sz w:val="24"/>
          <w:szCs w:val="24"/>
        </w:rPr>
        <w:t xml:space="preserve"> </w:t>
      </w:r>
      <w:r w:rsidRPr="00071B34">
        <w:rPr>
          <w:sz w:val="24"/>
          <w:szCs w:val="24"/>
        </w:rPr>
        <w:t>критика.</w:t>
      </w:r>
    </w:p>
    <w:p w:rsidR="0045278C" w:rsidRPr="00071B34" w:rsidRDefault="0045278C" w:rsidP="0045278C">
      <w:pPr>
        <w:pStyle w:val="aff8"/>
        <w:tabs>
          <w:tab w:val="left" w:pos="2570"/>
          <w:tab w:val="left" w:pos="4283"/>
          <w:tab w:val="left" w:pos="5272"/>
          <w:tab w:val="left" w:pos="7461"/>
          <w:tab w:val="left" w:pos="8368"/>
        </w:tabs>
        <w:ind w:left="100" w:right="107" w:firstLine="708"/>
        <w:rPr>
          <w:sz w:val="24"/>
          <w:szCs w:val="24"/>
        </w:rPr>
      </w:pPr>
      <w:r w:rsidRPr="00071B34">
        <w:rPr>
          <w:sz w:val="24"/>
          <w:szCs w:val="24"/>
        </w:rPr>
        <w:t>Л.А.</w:t>
      </w:r>
      <w:r w:rsidRPr="00071B34">
        <w:rPr>
          <w:spacing w:val="-1"/>
          <w:sz w:val="24"/>
          <w:szCs w:val="24"/>
        </w:rPr>
        <w:t xml:space="preserve"> </w:t>
      </w:r>
      <w:r w:rsidRPr="00071B34">
        <w:rPr>
          <w:sz w:val="24"/>
          <w:szCs w:val="24"/>
        </w:rPr>
        <w:t>Косова,</w:t>
      </w:r>
      <w:r w:rsidRPr="00071B34">
        <w:rPr>
          <w:sz w:val="24"/>
          <w:szCs w:val="24"/>
        </w:rPr>
        <w:tab/>
        <w:t>критическая</w:t>
      </w:r>
      <w:r w:rsidRPr="00071B34">
        <w:rPr>
          <w:sz w:val="24"/>
          <w:szCs w:val="24"/>
        </w:rPr>
        <w:tab/>
        <w:t>статья</w:t>
      </w:r>
      <w:r w:rsidRPr="00071B34">
        <w:rPr>
          <w:sz w:val="24"/>
          <w:szCs w:val="24"/>
        </w:rPr>
        <w:tab/>
        <w:t>«Парма-гортлöн</w:t>
      </w:r>
      <w:r w:rsidRPr="00071B34">
        <w:rPr>
          <w:sz w:val="24"/>
          <w:szCs w:val="24"/>
        </w:rPr>
        <w:tab/>
        <w:t>ловья</w:t>
      </w:r>
      <w:r w:rsidRPr="00071B34">
        <w:rPr>
          <w:sz w:val="24"/>
          <w:szCs w:val="24"/>
        </w:rPr>
        <w:tab/>
        <w:t>картина»</w:t>
      </w:r>
      <w:r w:rsidRPr="00071B34">
        <w:rPr>
          <w:spacing w:val="-67"/>
          <w:sz w:val="24"/>
          <w:szCs w:val="24"/>
        </w:rPr>
        <w:t xml:space="preserve"> </w:t>
      </w:r>
      <w:r w:rsidRPr="00071B34">
        <w:rPr>
          <w:sz w:val="24"/>
          <w:szCs w:val="24"/>
        </w:rPr>
        <w:t>(«Живая</w:t>
      </w:r>
      <w:r w:rsidRPr="00071B34">
        <w:rPr>
          <w:spacing w:val="-1"/>
          <w:sz w:val="24"/>
          <w:szCs w:val="24"/>
        </w:rPr>
        <w:t xml:space="preserve"> </w:t>
      </w:r>
      <w:r w:rsidRPr="00071B34">
        <w:rPr>
          <w:sz w:val="24"/>
          <w:szCs w:val="24"/>
        </w:rPr>
        <w:t>картина</w:t>
      </w:r>
      <w:r w:rsidRPr="00071B34">
        <w:rPr>
          <w:spacing w:val="-1"/>
          <w:sz w:val="24"/>
          <w:szCs w:val="24"/>
        </w:rPr>
        <w:t xml:space="preserve"> </w:t>
      </w:r>
      <w:r w:rsidRPr="00071B34">
        <w:rPr>
          <w:sz w:val="24"/>
          <w:szCs w:val="24"/>
        </w:rPr>
        <w:t>Пармы»).</w:t>
      </w:r>
    </w:p>
    <w:p w:rsidR="0045278C" w:rsidRPr="00071B34" w:rsidRDefault="0045278C" w:rsidP="0045278C">
      <w:pPr>
        <w:pStyle w:val="aff8"/>
        <w:tabs>
          <w:tab w:val="left" w:pos="2884"/>
          <w:tab w:val="left" w:pos="4672"/>
          <w:tab w:val="left" w:pos="5730"/>
          <w:tab w:val="left" w:pos="8226"/>
        </w:tabs>
        <w:ind w:left="100" w:right="110"/>
        <w:rPr>
          <w:sz w:val="24"/>
          <w:szCs w:val="24"/>
        </w:rPr>
      </w:pPr>
      <w:r w:rsidRPr="00071B34">
        <w:rPr>
          <w:sz w:val="24"/>
          <w:szCs w:val="24"/>
        </w:rPr>
        <w:t>М.Н.</w:t>
      </w:r>
      <w:r w:rsidRPr="00071B34">
        <w:rPr>
          <w:spacing w:val="-3"/>
          <w:sz w:val="24"/>
          <w:szCs w:val="24"/>
        </w:rPr>
        <w:t xml:space="preserve"> </w:t>
      </w:r>
      <w:r w:rsidRPr="00071B34">
        <w:rPr>
          <w:sz w:val="24"/>
          <w:szCs w:val="24"/>
        </w:rPr>
        <w:t>Ожегова,</w:t>
      </w:r>
      <w:r w:rsidRPr="00071B34">
        <w:rPr>
          <w:sz w:val="24"/>
          <w:szCs w:val="24"/>
        </w:rPr>
        <w:tab/>
        <w:t>критическая</w:t>
      </w:r>
      <w:r w:rsidRPr="00071B34">
        <w:rPr>
          <w:sz w:val="24"/>
          <w:szCs w:val="24"/>
        </w:rPr>
        <w:tab/>
        <w:t>статья</w:t>
      </w:r>
      <w:r w:rsidRPr="00071B34">
        <w:rPr>
          <w:sz w:val="24"/>
          <w:szCs w:val="24"/>
        </w:rPr>
        <w:tab/>
        <w:t>«Коми-пермяцкöй</w:t>
      </w:r>
      <w:r w:rsidRPr="00071B34">
        <w:rPr>
          <w:sz w:val="24"/>
          <w:szCs w:val="24"/>
        </w:rPr>
        <w:tab/>
      </w:r>
      <w:r w:rsidRPr="00071B34">
        <w:rPr>
          <w:spacing w:val="-1"/>
          <w:sz w:val="24"/>
          <w:szCs w:val="24"/>
        </w:rPr>
        <w:t>поэзиялöн</w:t>
      </w:r>
      <w:r w:rsidRPr="00071B34">
        <w:rPr>
          <w:spacing w:val="-67"/>
          <w:sz w:val="24"/>
          <w:szCs w:val="24"/>
        </w:rPr>
        <w:t xml:space="preserve"> </w:t>
      </w:r>
      <w:r w:rsidRPr="00071B34">
        <w:rPr>
          <w:sz w:val="24"/>
          <w:szCs w:val="24"/>
        </w:rPr>
        <w:t>зоралöм»</w:t>
      </w:r>
      <w:r w:rsidRPr="00071B34">
        <w:rPr>
          <w:spacing w:val="-1"/>
          <w:sz w:val="24"/>
          <w:szCs w:val="24"/>
        </w:rPr>
        <w:t xml:space="preserve"> </w:t>
      </w:r>
      <w:r w:rsidRPr="00071B34">
        <w:rPr>
          <w:sz w:val="24"/>
          <w:szCs w:val="24"/>
        </w:rPr>
        <w:t>(«Развитие</w:t>
      </w:r>
      <w:r w:rsidRPr="00071B34">
        <w:rPr>
          <w:spacing w:val="-1"/>
          <w:sz w:val="24"/>
          <w:szCs w:val="24"/>
        </w:rPr>
        <w:t xml:space="preserve"> </w:t>
      </w:r>
      <w:r w:rsidRPr="00071B34">
        <w:rPr>
          <w:sz w:val="24"/>
          <w:szCs w:val="24"/>
        </w:rPr>
        <w:t>коми-пермяцкой поэзии»).</w:t>
      </w:r>
    </w:p>
    <w:p w:rsidR="0045278C" w:rsidRPr="00071B34" w:rsidRDefault="0045278C" w:rsidP="0045278C">
      <w:pPr>
        <w:pStyle w:val="aff8"/>
        <w:tabs>
          <w:tab w:val="left" w:pos="3162"/>
          <w:tab w:val="left" w:pos="4921"/>
          <w:tab w:val="left" w:pos="5951"/>
          <w:tab w:val="left" w:pos="8377"/>
          <w:tab w:val="left" w:pos="9325"/>
        </w:tabs>
        <w:ind w:left="100" w:right="106" w:firstLine="708"/>
        <w:rPr>
          <w:sz w:val="24"/>
          <w:szCs w:val="24"/>
        </w:rPr>
      </w:pPr>
      <w:r w:rsidRPr="00071B34">
        <w:rPr>
          <w:sz w:val="24"/>
          <w:szCs w:val="24"/>
        </w:rPr>
        <w:t>В.В.</w:t>
      </w:r>
      <w:r w:rsidRPr="00071B34">
        <w:rPr>
          <w:spacing w:val="-3"/>
          <w:sz w:val="24"/>
          <w:szCs w:val="24"/>
        </w:rPr>
        <w:t xml:space="preserve"> </w:t>
      </w:r>
      <w:r w:rsidRPr="00071B34">
        <w:rPr>
          <w:sz w:val="24"/>
          <w:szCs w:val="24"/>
        </w:rPr>
        <w:t>Пахорукова,</w:t>
      </w:r>
      <w:r w:rsidRPr="00071B34">
        <w:rPr>
          <w:sz w:val="24"/>
          <w:szCs w:val="24"/>
        </w:rPr>
        <w:tab/>
        <w:t>критическая</w:t>
      </w:r>
      <w:r w:rsidRPr="00071B34">
        <w:rPr>
          <w:sz w:val="24"/>
          <w:szCs w:val="24"/>
        </w:rPr>
        <w:tab/>
        <w:t>статья</w:t>
      </w:r>
      <w:r w:rsidRPr="00071B34">
        <w:rPr>
          <w:sz w:val="24"/>
          <w:szCs w:val="24"/>
        </w:rPr>
        <w:tab/>
        <w:t>«Коми-пермяцкая</w:t>
      </w:r>
      <w:r w:rsidRPr="00071B34">
        <w:rPr>
          <w:sz w:val="24"/>
          <w:szCs w:val="24"/>
        </w:rPr>
        <w:tab/>
        <w:t>проза</w:t>
      </w:r>
      <w:r w:rsidRPr="00071B34">
        <w:rPr>
          <w:sz w:val="24"/>
          <w:szCs w:val="24"/>
        </w:rPr>
        <w:tab/>
      </w:r>
      <w:r w:rsidRPr="00071B34">
        <w:rPr>
          <w:spacing w:val="-2"/>
          <w:sz w:val="24"/>
          <w:szCs w:val="24"/>
        </w:rPr>
        <w:t>в</w:t>
      </w:r>
      <w:r w:rsidRPr="00071B34">
        <w:rPr>
          <w:spacing w:val="-67"/>
          <w:sz w:val="24"/>
          <w:szCs w:val="24"/>
        </w:rPr>
        <w:t xml:space="preserve"> </w:t>
      </w:r>
      <w:r w:rsidRPr="00071B34">
        <w:rPr>
          <w:sz w:val="24"/>
          <w:szCs w:val="24"/>
        </w:rPr>
        <w:t>контексте</w:t>
      </w:r>
      <w:r w:rsidRPr="00071B34">
        <w:rPr>
          <w:spacing w:val="-2"/>
          <w:sz w:val="24"/>
          <w:szCs w:val="24"/>
        </w:rPr>
        <w:t xml:space="preserve"> </w:t>
      </w:r>
      <w:r w:rsidRPr="00071B34">
        <w:rPr>
          <w:sz w:val="24"/>
          <w:szCs w:val="24"/>
        </w:rPr>
        <w:t>пермских</w:t>
      </w:r>
      <w:r w:rsidRPr="00071B34">
        <w:rPr>
          <w:spacing w:val="-2"/>
          <w:sz w:val="24"/>
          <w:szCs w:val="24"/>
        </w:rPr>
        <w:t xml:space="preserve"> </w:t>
      </w:r>
      <w:r w:rsidRPr="00071B34">
        <w:rPr>
          <w:sz w:val="24"/>
          <w:szCs w:val="24"/>
        </w:rPr>
        <w:t>культур».</w:t>
      </w:r>
    </w:p>
    <w:p w:rsidR="0045278C" w:rsidRPr="00071B34" w:rsidRDefault="0045278C" w:rsidP="0096705C">
      <w:pPr>
        <w:pStyle w:val="aff0"/>
        <w:numPr>
          <w:ilvl w:val="2"/>
          <w:numId w:val="219"/>
        </w:numPr>
        <w:tabs>
          <w:tab w:val="left" w:pos="1930"/>
        </w:tabs>
        <w:autoSpaceDE w:val="0"/>
        <w:autoSpaceDN w:val="0"/>
        <w:ind w:left="1929" w:hanging="1122"/>
        <w:contextualSpacing w:val="0"/>
        <w:jc w:val="both"/>
        <w:rPr>
          <w:rFonts w:ascii="Times New Roman" w:hAnsi="Times New Roman" w:cs="Times New Roman"/>
          <w:color w:val="auto"/>
        </w:rPr>
      </w:pPr>
      <w:r w:rsidRPr="00071B34">
        <w:rPr>
          <w:rFonts w:ascii="Times New Roman" w:hAnsi="Times New Roman" w:cs="Times New Roman"/>
          <w:color w:val="auto"/>
        </w:rPr>
        <w:t>Теория</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литературы.</w:t>
      </w:r>
    </w:p>
    <w:p w:rsidR="0045278C" w:rsidRPr="00071B34" w:rsidRDefault="0045278C" w:rsidP="0045278C">
      <w:pPr>
        <w:pStyle w:val="aff8"/>
        <w:ind w:right="104"/>
        <w:rPr>
          <w:sz w:val="24"/>
          <w:szCs w:val="24"/>
        </w:rPr>
      </w:pPr>
      <w:r w:rsidRPr="00071B34">
        <w:rPr>
          <w:sz w:val="24"/>
          <w:szCs w:val="24"/>
        </w:rPr>
        <w:t>Отражение общественной жизни в художественной литературе. Сонет.</w:t>
      </w:r>
      <w:r w:rsidRPr="00071B34">
        <w:rPr>
          <w:spacing w:val="1"/>
          <w:sz w:val="24"/>
          <w:szCs w:val="24"/>
        </w:rPr>
        <w:t xml:space="preserve"> </w:t>
      </w:r>
      <w:r w:rsidRPr="00071B34">
        <w:rPr>
          <w:sz w:val="24"/>
          <w:szCs w:val="24"/>
        </w:rPr>
        <w:t>Венок</w:t>
      </w:r>
      <w:r w:rsidRPr="00071B34">
        <w:rPr>
          <w:spacing w:val="1"/>
          <w:sz w:val="24"/>
          <w:szCs w:val="24"/>
        </w:rPr>
        <w:t xml:space="preserve"> </w:t>
      </w:r>
      <w:r w:rsidRPr="00071B34">
        <w:rPr>
          <w:sz w:val="24"/>
          <w:szCs w:val="24"/>
        </w:rPr>
        <w:t>сонетов.</w:t>
      </w:r>
      <w:r w:rsidRPr="00071B34">
        <w:rPr>
          <w:spacing w:val="1"/>
          <w:sz w:val="24"/>
          <w:szCs w:val="24"/>
        </w:rPr>
        <w:t xml:space="preserve"> </w:t>
      </w:r>
      <w:r w:rsidRPr="00071B34">
        <w:rPr>
          <w:sz w:val="24"/>
          <w:szCs w:val="24"/>
        </w:rPr>
        <w:t>Символическая</w:t>
      </w:r>
      <w:r w:rsidRPr="00071B34">
        <w:rPr>
          <w:spacing w:val="1"/>
          <w:sz w:val="24"/>
          <w:szCs w:val="24"/>
        </w:rPr>
        <w:t xml:space="preserve"> </w:t>
      </w:r>
      <w:r w:rsidRPr="00071B34">
        <w:rPr>
          <w:sz w:val="24"/>
          <w:szCs w:val="24"/>
        </w:rPr>
        <w:t>поэма.</w:t>
      </w:r>
      <w:r w:rsidRPr="00071B34">
        <w:rPr>
          <w:spacing w:val="1"/>
          <w:sz w:val="24"/>
          <w:szCs w:val="24"/>
        </w:rPr>
        <w:t xml:space="preserve"> </w:t>
      </w:r>
      <w:r w:rsidRPr="00071B34">
        <w:rPr>
          <w:sz w:val="24"/>
          <w:szCs w:val="24"/>
        </w:rPr>
        <w:t>Философская</w:t>
      </w:r>
      <w:r w:rsidRPr="00071B34">
        <w:rPr>
          <w:spacing w:val="1"/>
          <w:sz w:val="24"/>
          <w:szCs w:val="24"/>
        </w:rPr>
        <w:t xml:space="preserve"> </w:t>
      </w:r>
      <w:r w:rsidRPr="00071B34">
        <w:rPr>
          <w:sz w:val="24"/>
          <w:szCs w:val="24"/>
        </w:rPr>
        <w:t>лирика.</w:t>
      </w:r>
      <w:r w:rsidRPr="00071B34">
        <w:rPr>
          <w:spacing w:val="1"/>
          <w:sz w:val="24"/>
          <w:szCs w:val="24"/>
        </w:rPr>
        <w:t xml:space="preserve"> </w:t>
      </w:r>
      <w:r w:rsidRPr="00071B34">
        <w:rPr>
          <w:sz w:val="24"/>
          <w:szCs w:val="24"/>
        </w:rPr>
        <w:t>Пейзажная</w:t>
      </w:r>
      <w:r w:rsidRPr="00071B34">
        <w:rPr>
          <w:spacing w:val="1"/>
          <w:sz w:val="24"/>
          <w:szCs w:val="24"/>
        </w:rPr>
        <w:t xml:space="preserve"> </w:t>
      </w:r>
      <w:r w:rsidRPr="00071B34">
        <w:rPr>
          <w:spacing w:val="-1"/>
          <w:sz w:val="24"/>
          <w:szCs w:val="24"/>
        </w:rPr>
        <w:t>лирика.</w:t>
      </w:r>
      <w:r w:rsidRPr="00071B34">
        <w:rPr>
          <w:spacing w:val="-16"/>
          <w:sz w:val="24"/>
          <w:szCs w:val="24"/>
        </w:rPr>
        <w:t xml:space="preserve"> </w:t>
      </w:r>
      <w:r w:rsidRPr="00071B34">
        <w:rPr>
          <w:spacing w:val="-1"/>
          <w:sz w:val="24"/>
          <w:szCs w:val="24"/>
        </w:rPr>
        <w:t>Гражданская</w:t>
      </w:r>
      <w:r w:rsidRPr="00071B34">
        <w:rPr>
          <w:spacing w:val="-15"/>
          <w:sz w:val="24"/>
          <w:szCs w:val="24"/>
        </w:rPr>
        <w:t xml:space="preserve"> </w:t>
      </w:r>
      <w:r w:rsidRPr="00071B34">
        <w:rPr>
          <w:sz w:val="24"/>
          <w:szCs w:val="24"/>
        </w:rPr>
        <w:t>и</w:t>
      </w:r>
      <w:r w:rsidRPr="00071B34">
        <w:rPr>
          <w:spacing w:val="-13"/>
          <w:sz w:val="24"/>
          <w:szCs w:val="24"/>
        </w:rPr>
        <w:t xml:space="preserve"> </w:t>
      </w:r>
      <w:r w:rsidRPr="00071B34">
        <w:rPr>
          <w:sz w:val="24"/>
          <w:szCs w:val="24"/>
        </w:rPr>
        <w:t>патриотическая</w:t>
      </w:r>
      <w:r w:rsidRPr="00071B34">
        <w:rPr>
          <w:spacing w:val="-17"/>
          <w:sz w:val="24"/>
          <w:szCs w:val="24"/>
        </w:rPr>
        <w:t xml:space="preserve"> </w:t>
      </w:r>
      <w:r w:rsidRPr="00071B34">
        <w:rPr>
          <w:sz w:val="24"/>
          <w:szCs w:val="24"/>
        </w:rPr>
        <w:t>лирика.</w:t>
      </w:r>
      <w:r w:rsidRPr="00071B34">
        <w:rPr>
          <w:spacing w:val="-15"/>
          <w:sz w:val="24"/>
          <w:szCs w:val="24"/>
        </w:rPr>
        <w:t xml:space="preserve"> </w:t>
      </w:r>
      <w:r w:rsidRPr="00071B34">
        <w:rPr>
          <w:sz w:val="24"/>
          <w:szCs w:val="24"/>
        </w:rPr>
        <w:t>Композиционные</w:t>
      </w:r>
      <w:r w:rsidRPr="00071B34">
        <w:rPr>
          <w:spacing w:val="-15"/>
          <w:sz w:val="24"/>
          <w:szCs w:val="24"/>
        </w:rPr>
        <w:t xml:space="preserve"> </w:t>
      </w:r>
      <w:r w:rsidRPr="00071B34">
        <w:rPr>
          <w:sz w:val="24"/>
          <w:szCs w:val="24"/>
        </w:rPr>
        <w:t>особенности</w:t>
      </w:r>
      <w:r w:rsidRPr="00071B34">
        <w:rPr>
          <w:spacing w:val="-67"/>
          <w:sz w:val="24"/>
          <w:szCs w:val="24"/>
        </w:rPr>
        <w:t xml:space="preserve"> </w:t>
      </w:r>
      <w:r w:rsidRPr="00071B34">
        <w:rPr>
          <w:sz w:val="24"/>
          <w:szCs w:val="24"/>
        </w:rPr>
        <w:t>лирических произведений. Эпос как род литературы. Жанры эпоса: рассказ,</w:t>
      </w:r>
      <w:r w:rsidRPr="00071B34">
        <w:rPr>
          <w:spacing w:val="1"/>
          <w:sz w:val="24"/>
          <w:szCs w:val="24"/>
        </w:rPr>
        <w:t xml:space="preserve"> </w:t>
      </w:r>
      <w:r w:rsidRPr="00071B34">
        <w:rPr>
          <w:sz w:val="24"/>
          <w:szCs w:val="24"/>
        </w:rPr>
        <w:t>повесть, роман. Роман-дилогия. Социально-бытовой роман. Пространство и</w:t>
      </w:r>
      <w:r w:rsidRPr="00071B34">
        <w:rPr>
          <w:spacing w:val="1"/>
          <w:sz w:val="24"/>
          <w:szCs w:val="24"/>
        </w:rPr>
        <w:t xml:space="preserve"> </w:t>
      </w:r>
      <w:r w:rsidRPr="00071B34">
        <w:rPr>
          <w:sz w:val="24"/>
          <w:szCs w:val="24"/>
        </w:rPr>
        <w:t>время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произведении.</w:t>
      </w:r>
      <w:r w:rsidRPr="00071B34">
        <w:rPr>
          <w:spacing w:val="1"/>
          <w:sz w:val="24"/>
          <w:szCs w:val="24"/>
        </w:rPr>
        <w:t xml:space="preserve"> </w:t>
      </w:r>
      <w:r w:rsidRPr="00071B34">
        <w:rPr>
          <w:sz w:val="24"/>
          <w:szCs w:val="24"/>
        </w:rPr>
        <w:t>Художественный</w:t>
      </w:r>
      <w:r w:rsidRPr="00071B34">
        <w:rPr>
          <w:spacing w:val="1"/>
          <w:sz w:val="24"/>
          <w:szCs w:val="24"/>
        </w:rPr>
        <w:t xml:space="preserve"> </w:t>
      </w:r>
      <w:r w:rsidRPr="00071B34">
        <w:rPr>
          <w:sz w:val="24"/>
          <w:szCs w:val="24"/>
        </w:rPr>
        <w:t>образ,</w:t>
      </w:r>
      <w:r w:rsidRPr="00071B34">
        <w:rPr>
          <w:spacing w:val="1"/>
          <w:sz w:val="24"/>
          <w:szCs w:val="24"/>
        </w:rPr>
        <w:t xml:space="preserve"> </w:t>
      </w:r>
      <w:r w:rsidRPr="00071B34">
        <w:rPr>
          <w:sz w:val="24"/>
          <w:szCs w:val="24"/>
        </w:rPr>
        <w:t>приёмы</w:t>
      </w:r>
      <w:r w:rsidRPr="00071B34">
        <w:rPr>
          <w:spacing w:val="1"/>
          <w:sz w:val="24"/>
          <w:szCs w:val="24"/>
        </w:rPr>
        <w:t xml:space="preserve"> </w:t>
      </w:r>
      <w:r w:rsidRPr="00071B34">
        <w:rPr>
          <w:sz w:val="24"/>
          <w:szCs w:val="24"/>
        </w:rPr>
        <w:t>построения</w:t>
      </w:r>
      <w:r w:rsidRPr="00071B34">
        <w:rPr>
          <w:spacing w:val="1"/>
          <w:sz w:val="24"/>
          <w:szCs w:val="24"/>
        </w:rPr>
        <w:t xml:space="preserve"> </w:t>
      </w:r>
      <w:r w:rsidRPr="00071B34">
        <w:rPr>
          <w:sz w:val="24"/>
          <w:szCs w:val="24"/>
        </w:rPr>
        <w:t>художественного образа. Образ автора. Авторская позиция. Художественный</w:t>
      </w:r>
      <w:r w:rsidRPr="00071B34">
        <w:rPr>
          <w:spacing w:val="-67"/>
          <w:sz w:val="24"/>
          <w:szCs w:val="24"/>
        </w:rPr>
        <w:t xml:space="preserve"> </w:t>
      </w:r>
      <w:r w:rsidRPr="00071B34">
        <w:rPr>
          <w:sz w:val="24"/>
          <w:szCs w:val="24"/>
        </w:rPr>
        <w:t>язык.</w:t>
      </w:r>
      <w:r w:rsidRPr="00071B34">
        <w:rPr>
          <w:spacing w:val="1"/>
          <w:sz w:val="24"/>
          <w:szCs w:val="24"/>
        </w:rPr>
        <w:t xml:space="preserve"> </w:t>
      </w:r>
      <w:r w:rsidRPr="00071B34">
        <w:rPr>
          <w:sz w:val="24"/>
          <w:szCs w:val="24"/>
        </w:rPr>
        <w:t>Изобразительные</w:t>
      </w:r>
      <w:r w:rsidRPr="00071B34">
        <w:rPr>
          <w:spacing w:val="1"/>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тропы,</w:t>
      </w:r>
      <w:r w:rsidRPr="00071B34">
        <w:rPr>
          <w:spacing w:val="1"/>
          <w:sz w:val="24"/>
          <w:szCs w:val="24"/>
        </w:rPr>
        <w:t xml:space="preserve"> </w:t>
      </w:r>
      <w:r w:rsidRPr="00071B34">
        <w:rPr>
          <w:sz w:val="24"/>
          <w:szCs w:val="24"/>
        </w:rPr>
        <w:t>лексические</w:t>
      </w:r>
      <w:r w:rsidRPr="00071B34">
        <w:rPr>
          <w:spacing w:val="1"/>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синтаксические</w:t>
      </w:r>
      <w:r w:rsidRPr="00071B34">
        <w:rPr>
          <w:spacing w:val="-4"/>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фигуры речи.</w:t>
      </w:r>
    </w:p>
    <w:p w:rsidR="0045278C" w:rsidRPr="00071B34" w:rsidRDefault="0045278C" w:rsidP="0045278C">
      <w:pPr>
        <w:pStyle w:val="aff0"/>
        <w:tabs>
          <w:tab w:val="left" w:pos="1720"/>
        </w:tabs>
        <w:autoSpaceDE w:val="0"/>
        <w:autoSpaceDN w:val="0"/>
        <w:ind w:left="808" w:right="105"/>
        <w:contextualSpacing w:val="0"/>
        <w:jc w:val="both"/>
        <w:rPr>
          <w:rFonts w:ascii="Times New Roman" w:hAnsi="Times New Roman" w:cs="Times New Roman"/>
          <w:b/>
          <w:color w:val="auto"/>
        </w:rPr>
      </w:pPr>
    </w:p>
    <w:p w:rsidR="0045278C" w:rsidRPr="00071B34" w:rsidRDefault="0045278C" w:rsidP="0045278C">
      <w:pPr>
        <w:pStyle w:val="aff0"/>
        <w:tabs>
          <w:tab w:val="left" w:pos="1720"/>
        </w:tabs>
        <w:autoSpaceDE w:val="0"/>
        <w:autoSpaceDN w:val="0"/>
        <w:ind w:left="808" w:right="105"/>
        <w:contextualSpacing w:val="0"/>
        <w:jc w:val="both"/>
        <w:rPr>
          <w:rFonts w:ascii="Times New Roman" w:hAnsi="Times New Roman" w:cs="Times New Roman"/>
          <w:b/>
          <w:color w:val="auto"/>
        </w:rPr>
      </w:pPr>
      <w:r w:rsidRPr="00071B34">
        <w:rPr>
          <w:rFonts w:ascii="Times New Roman" w:hAnsi="Times New Roman" w:cs="Times New Roman"/>
          <w:b/>
          <w:color w:val="auto"/>
        </w:rPr>
        <w:t>Планируемые</w:t>
      </w:r>
      <w:r w:rsidRPr="00071B34">
        <w:rPr>
          <w:rFonts w:ascii="Times New Roman" w:hAnsi="Times New Roman" w:cs="Times New Roman"/>
          <w:b/>
          <w:color w:val="auto"/>
          <w:spacing w:val="-15"/>
        </w:rPr>
        <w:t xml:space="preserve"> </w:t>
      </w:r>
      <w:r w:rsidRPr="00071B34">
        <w:rPr>
          <w:rFonts w:ascii="Times New Roman" w:hAnsi="Times New Roman" w:cs="Times New Roman"/>
          <w:b/>
          <w:color w:val="auto"/>
        </w:rPr>
        <w:t>результаты</w:t>
      </w:r>
      <w:r w:rsidRPr="00071B34">
        <w:rPr>
          <w:rFonts w:ascii="Times New Roman" w:hAnsi="Times New Roman" w:cs="Times New Roman"/>
          <w:b/>
          <w:color w:val="auto"/>
          <w:spacing w:val="-14"/>
        </w:rPr>
        <w:t xml:space="preserve"> </w:t>
      </w:r>
      <w:r w:rsidRPr="00071B34">
        <w:rPr>
          <w:rFonts w:ascii="Times New Roman" w:hAnsi="Times New Roman" w:cs="Times New Roman"/>
          <w:b/>
          <w:color w:val="auto"/>
        </w:rPr>
        <w:t>освоения</w:t>
      </w:r>
      <w:r w:rsidRPr="00071B34">
        <w:rPr>
          <w:rFonts w:ascii="Times New Roman" w:hAnsi="Times New Roman" w:cs="Times New Roman"/>
          <w:b/>
          <w:color w:val="auto"/>
          <w:spacing w:val="-14"/>
        </w:rPr>
        <w:t xml:space="preserve"> </w:t>
      </w:r>
      <w:r w:rsidRPr="00071B34">
        <w:rPr>
          <w:rFonts w:ascii="Times New Roman" w:hAnsi="Times New Roman" w:cs="Times New Roman"/>
          <w:b/>
          <w:color w:val="auto"/>
        </w:rPr>
        <w:t>программы</w:t>
      </w:r>
      <w:r w:rsidRPr="00071B34">
        <w:rPr>
          <w:rFonts w:ascii="Times New Roman" w:hAnsi="Times New Roman" w:cs="Times New Roman"/>
          <w:b/>
          <w:color w:val="auto"/>
          <w:spacing w:val="-13"/>
        </w:rPr>
        <w:t xml:space="preserve"> </w:t>
      </w:r>
      <w:r w:rsidRPr="00071B34">
        <w:rPr>
          <w:rFonts w:ascii="Times New Roman" w:hAnsi="Times New Roman" w:cs="Times New Roman"/>
          <w:b/>
          <w:color w:val="auto"/>
        </w:rPr>
        <w:t>по</w:t>
      </w:r>
      <w:r w:rsidRPr="00071B34">
        <w:rPr>
          <w:rFonts w:ascii="Times New Roman" w:hAnsi="Times New Roman" w:cs="Times New Roman"/>
          <w:b/>
          <w:color w:val="auto"/>
          <w:spacing w:val="-14"/>
        </w:rPr>
        <w:t xml:space="preserve"> </w:t>
      </w:r>
      <w:r w:rsidRPr="00071B34">
        <w:rPr>
          <w:rFonts w:ascii="Times New Roman" w:hAnsi="Times New Roman" w:cs="Times New Roman"/>
          <w:b/>
          <w:color w:val="auto"/>
        </w:rPr>
        <w:t>родной</w:t>
      </w:r>
      <w:r w:rsidRPr="00071B34">
        <w:rPr>
          <w:rFonts w:ascii="Times New Roman" w:hAnsi="Times New Roman" w:cs="Times New Roman"/>
          <w:b/>
          <w:color w:val="auto"/>
          <w:spacing w:val="-14"/>
        </w:rPr>
        <w:t xml:space="preserve"> </w:t>
      </w:r>
      <w:r w:rsidRPr="00071B34">
        <w:rPr>
          <w:rFonts w:ascii="Times New Roman" w:hAnsi="Times New Roman" w:cs="Times New Roman"/>
          <w:b/>
          <w:color w:val="auto"/>
        </w:rPr>
        <w:t>(коми-</w:t>
      </w:r>
      <w:r w:rsidRPr="00071B34">
        <w:rPr>
          <w:rFonts w:ascii="Times New Roman" w:hAnsi="Times New Roman" w:cs="Times New Roman"/>
          <w:b/>
          <w:color w:val="auto"/>
          <w:spacing w:val="-67"/>
        </w:rPr>
        <w:t xml:space="preserve"> </w:t>
      </w:r>
      <w:r w:rsidRPr="00071B34">
        <w:rPr>
          <w:rFonts w:ascii="Times New Roman" w:hAnsi="Times New Roman" w:cs="Times New Roman"/>
          <w:b/>
          <w:color w:val="auto"/>
        </w:rPr>
        <w:t>пермяцкой)</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литературе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на</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уровне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основного</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общего</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образования.</w:t>
      </w:r>
    </w:p>
    <w:p w:rsidR="0045278C" w:rsidRPr="00071B34" w:rsidRDefault="0045278C" w:rsidP="0045278C">
      <w:pPr>
        <w:pStyle w:val="aff0"/>
        <w:tabs>
          <w:tab w:val="left" w:pos="1932"/>
        </w:tabs>
        <w:autoSpaceDE w:val="0"/>
        <w:autoSpaceDN w:val="0"/>
        <w:ind w:left="809" w:right="104"/>
        <w:contextualSpacing w:val="0"/>
        <w:jc w:val="both"/>
        <w:rPr>
          <w:rFonts w:ascii="Times New Roman" w:hAnsi="Times New Roman" w:cs="Times New Roman"/>
          <w:b/>
          <w:color w:val="auto"/>
        </w:rPr>
      </w:pPr>
    </w:p>
    <w:p w:rsidR="0045278C" w:rsidRPr="00071B34" w:rsidRDefault="0045278C" w:rsidP="0045278C">
      <w:pPr>
        <w:pStyle w:val="aff0"/>
        <w:tabs>
          <w:tab w:val="left" w:pos="1932"/>
        </w:tabs>
        <w:autoSpaceDE w:val="0"/>
        <w:autoSpaceDN w:val="0"/>
        <w:ind w:left="809" w:right="104"/>
        <w:contextualSpacing w:val="0"/>
        <w:jc w:val="both"/>
        <w:rPr>
          <w:rFonts w:ascii="Times New Roman" w:hAnsi="Times New Roman" w:cs="Times New Roman"/>
          <w:b/>
          <w:color w:val="auto"/>
        </w:rPr>
      </w:pPr>
      <w:r w:rsidRPr="00071B34">
        <w:rPr>
          <w:rFonts w:ascii="Times New Roman" w:hAnsi="Times New Roman" w:cs="Times New Roman"/>
          <w:b/>
          <w:color w:val="auto"/>
        </w:rPr>
        <w:t>В результате изучения родной (коми-пермяцкой) литературы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на</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уровне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основного</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общего</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образования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обучающегося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будут</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сформированы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следующие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личностные</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результаты:</w:t>
      </w:r>
    </w:p>
    <w:p w:rsidR="0045278C" w:rsidRPr="00071B34" w:rsidRDefault="0045278C" w:rsidP="0096705C">
      <w:pPr>
        <w:pStyle w:val="aff0"/>
        <w:numPr>
          <w:ilvl w:val="0"/>
          <w:numId w:val="218"/>
        </w:numPr>
        <w:tabs>
          <w:tab w:val="left" w:pos="1116"/>
        </w:tabs>
        <w:autoSpaceDE w:val="0"/>
        <w:autoSpaceDN w:val="0"/>
        <w:ind w:hanging="306"/>
        <w:contextualSpacing w:val="0"/>
        <w:jc w:val="both"/>
        <w:rPr>
          <w:rFonts w:ascii="Times New Roman" w:hAnsi="Times New Roman" w:cs="Times New Roman"/>
          <w:color w:val="auto"/>
        </w:rPr>
      </w:pPr>
      <w:r w:rsidRPr="00071B34">
        <w:rPr>
          <w:rFonts w:ascii="Times New Roman" w:hAnsi="Times New Roman" w:cs="Times New Roman"/>
          <w:color w:val="auto"/>
        </w:rPr>
        <w:t>гражданского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воспитания:</w:t>
      </w:r>
    </w:p>
    <w:p w:rsidR="0045278C" w:rsidRPr="00071B34" w:rsidRDefault="0045278C" w:rsidP="0045278C">
      <w:pPr>
        <w:pStyle w:val="aff8"/>
        <w:ind w:left="102" w:right="103"/>
        <w:rPr>
          <w:sz w:val="24"/>
          <w:szCs w:val="24"/>
        </w:rPr>
      </w:pPr>
      <w:r w:rsidRPr="00071B34">
        <w:rPr>
          <w:sz w:val="24"/>
          <w:szCs w:val="24"/>
        </w:rPr>
        <w:t>готовность к выполнению обязанностей гражданина и реализации его</w:t>
      </w:r>
      <w:r w:rsidRPr="00071B34">
        <w:rPr>
          <w:spacing w:val="1"/>
          <w:sz w:val="24"/>
          <w:szCs w:val="24"/>
        </w:rPr>
        <w:t xml:space="preserve"> </w:t>
      </w:r>
      <w:r w:rsidRPr="00071B34">
        <w:rPr>
          <w:sz w:val="24"/>
          <w:szCs w:val="24"/>
        </w:rPr>
        <w:t>прав, уважение прав, свобод и законных интересов других людей, активное</w:t>
      </w:r>
      <w:r w:rsidRPr="00071B34">
        <w:rPr>
          <w:spacing w:val="1"/>
          <w:sz w:val="24"/>
          <w:szCs w:val="24"/>
        </w:rPr>
        <w:t xml:space="preserve"> </w:t>
      </w:r>
      <w:r w:rsidRPr="00071B34">
        <w:rPr>
          <w:sz w:val="24"/>
          <w:szCs w:val="24"/>
        </w:rPr>
        <w:t>участие в жизни семьи, образовательной организации, местного сообщества,</w:t>
      </w:r>
      <w:r w:rsidRPr="00071B34">
        <w:rPr>
          <w:spacing w:val="1"/>
          <w:sz w:val="24"/>
          <w:szCs w:val="24"/>
        </w:rPr>
        <w:t xml:space="preserve"> </w:t>
      </w:r>
      <w:r w:rsidRPr="00071B34">
        <w:rPr>
          <w:sz w:val="24"/>
          <w:szCs w:val="24"/>
        </w:rPr>
        <w:t>родного</w:t>
      </w:r>
      <w:r w:rsidRPr="00071B34">
        <w:rPr>
          <w:spacing w:val="1"/>
          <w:sz w:val="24"/>
          <w:szCs w:val="24"/>
        </w:rPr>
        <w:t xml:space="preserve"> </w:t>
      </w:r>
      <w:r w:rsidRPr="00071B34">
        <w:rPr>
          <w:sz w:val="24"/>
          <w:szCs w:val="24"/>
        </w:rPr>
        <w:t>края,</w:t>
      </w:r>
      <w:r w:rsidRPr="00071B34">
        <w:rPr>
          <w:spacing w:val="1"/>
          <w:sz w:val="24"/>
          <w:szCs w:val="24"/>
        </w:rPr>
        <w:t xml:space="preserve"> </w:t>
      </w:r>
      <w:r w:rsidRPr="00071B34">
        <w:rPr>
          <w:sz w:val="24"/>
          <w:szCs w:val="24"/>
        </w:rPr>
        <w:t>страны,</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сопоставлении</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ситуациями,</w:t>
      </w:r>
      <w:r w:rsidRPr="00071B34">
        <w:rPr>
          <w:spacing w:val="1"/>
          <w:sz w:val="24"/>
          <w:szCs w:val="24"/>
        </w:rPr>
        <w:t xml:space="preserve"> </w:t>
      </w:r>
      <w:r w:rsidRPr="00071B34">
        <w:rPr>
          <w:sz w:val="24"/>
          <w:szCs w:val="24"/>
        </w:rPr>
        <w:t>отражёнными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литературных</w:t>
      </w:r>
      <w:r w:rsidRPr="00071B34">
        <w:rPr>
          <w:spacing w:val="-2"/>
          <w:sz w:val="24"/>
          <w:szCs w:val="24"/>
        </w:rPr>
        <w:t xml:space="preserve"> </w:t>
      </w:r>
      <w:r w:rsidRPr="00071B34">
        <w:rPr>
          <w:sz w:val="24"/>
          <w:szCs w:val="24"/>
        </w:rPr>
        <w:t>произведениях;</w:t>
      </w:r>
    </w:p>
    <w:p w:rsidR="0045278C" w:rsidRPr="00071B34" w:rsidRDefault="0045278C" w:rsidP="0045278C">
      <w:pPr>
        <w:pStyle w:val="aff8"/>
        <w:ind w:left="103" w:right="105"/>
        <w:rPr>
          <w:sz w:val="24"/>
          <w:szCs w:val="24"/>
        </w:rPr>
      </w:pPr>
      <w:r w:rsidRPr="00071B34">
        <w:rPr>
          <w:sz w:val="24"/>
          <w:szCs w:val="24"/>
        </w:rPr>
        <w:lastRenderedPageBreak/>
        <w:t>неприятие любых форм экстремизма, дискриминации, понимание роли</w:t>
      </w:r>
      <w:r w:rsidRPr="00071B34">
        <w:rPr>
          <w:spacing w:val="1"/>
          <w:sz w:val="24"/>
          <w:szCs w:val="24"/>
        </w:rPr>
        <w:t xml:space="preserve"> </w:t>
      </w:r>
      <w:r w:rsidRPr="00071B34">
        <w:rPr>
          <w:sz w:val="24"/>
          <w:szCs w:val="24"/>
        </w:rPr>
        <w:t>различных</w:t>
      </w:r>
      <w:r w:rsidRPr="00071B34">
        <w:rPr>
          <w:spacing w:val="1"/>
          <w:sz w:val="24"/>
          <w:szCs w:val="24"/>
        </w:rPr>
        <w:t xml:space="preserve"> </w:t>
      </w:r>
      <w:r w:rsidRPr="00071B34">
        <w:rPr>
          <w:sz w:val="24"/>
          <w:szCs w:val="24"/>
        </w:rPr>
        <w:t>социальных</w:t>
      </w:r>
      <w:r w:rsidRPr="00071B34">
        <w:rPr>
          <w:spacing w:val="1"/>
          <w:sz w:val="24"/>
          <w:szCs w:val="24"/>
        </w:rPr>
        <w:t xml:space="preserve"> </w:t>
      </w:r>
      <w:r w:rsidRPr="00071B34">
        <w:rPr>
          <w:sz w:val="24"/>
          <w:szCs w:val="24"/>
        </w:rPr>
        <w:t>институтов</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жизни</w:t>
      </w:r>
      <w:r w:rsidRPr="00071B34">
        <w:rPr>
          <w:spacing w:val="1"/>
          <w:sz w:val="24"/>
          <w:szCs w:val="24"/>
        </w:rPr>
        <w:t xml:space="preserve"> </w:t>
      </w:r>
      <w:r w:rsidRPr="00071B34">
        <w:rPr>
          <w:sz w:val="24"/>
          <w:szCs w:val="24"/>
        </w:rPr>
        <w:t>человека,</w:t>
      </w:r>
      <w:r w:rsidRPr="00071B34">
        <w:rPr>
          <w:spacing w:val="1"/>
          <w:sz w:val="24"/>
          <w:szCs w:val="24"/>
        </w:rPr>
        <w:t xml:space="preserve"> </w:t>
      </w:r>
      <w:r w:rsidRPr="00071B34">
        <w:rPr>
          <w:sz w:val="24"/>
          <w:szCs w:val="24"/>
        </w:rPr>
        <w:t>представление</w:t>
      </w:r>
      <w:r w:rsidRPr="00071B34">
        <w:rPr>
          <w:spacing w:val="1"/>
          <w:sz w:val="24"/>
          <w:szCs w:val="24"/>
        </w:rPr>
        <w:t xml:space="preserve"> </w:t>
      </w:r>
      <w:r w:rsidRPr="00071B34">
        <w:rPr>
          <w:sz w:val="24"/>
          <w:szCs w:val="24"/>
        </w:rPr>
        <w:t>об</w:t>
      </w:r>
      <w:r w:rsidRPr="00071B34">
        <w:rPr>
          <w:spacing w:val="1"/>
          <w:sz w:val="24"/>
          <w:szCs w:val="24"/>
        </w:rPr>
        <w:t xml:space="preserve"> </w:t>
      </w:r>
      <w:r w:rsidRPr="00071B34">
        <w:rPr>
          <w:sz w:val="24"/>
          <w:szCs w:val="24"/>
        </w:rPr>
        <w:t>основных</w:t>
      </w:r>
      <w:r w:rsidRPr="00071B34">
        <w:rPr>
          <w:spacing w:val="-8"/>
          <w:sz w:val="24"/>
          <w:szCs w:val="24"/>
        </w:rPr>
        <w:t xml:space="preserve"> </w:t>
      </w:r>
      <w:r w:rsidRPr="00071B34">
        <w:rPr>
          <w:sz w:val="24"/>
          <w:szCs w:val="24"/>
        </w:rPr>
        <w:t>правах,</w:t>
      </w:r>
      <w:r w:rsidRPr="00071B34">
        <w:rPr>
          <w:spacing w:val="-7"/>
          <w:sz w:val="24"/>
          <w:szCs w:val="24"/>
        </w:rPr>
        <w:t xml:space="preserve"> </w:t>
      </w:r>
      <w:r w:rsidRPr="00071B34">
        <w:rPr>
          <w:sz w:val="24"/>
          <w:szCs w:val="24"/>
        </w:rPr>
        <w:t>свободах</w:t>
      </w:r>
      <w:r w:rsidRPr="00071B34">
        <w:rPr>
          <w:spacing w:val="-6"/>
          <w:sz w:val="24"/>
          <w:szCs w:val="24"/>
        </w:rPr>
        <w:t xml:space="preserve"> </w:t>
      </w:r>
      <w:r w:rsidRPr="00071B34">
        <w:rPr>
          <w:sz w:val="24"/>
          <w:szCs w:val="24"/>
        </w:rPr>
        <w:t>и</w:t>
      </w:r>
      <w:r w:rsidRPr="00071B34">
        <w:rPr>
          <w:spacing w:val="-8"/>
          <w:sz w:val="24"/>
          <w:szCs w:val="24"/>
        </w:rPr>
        <w:t xml:space="preserve"> </w:t>
      </w:r>
      <w:r w:rsidRPr="00071B34">
        <w:rPr>
          <w:sz w:val="24"/>
          <w:szCs w:val="24"/>
        </w:rPr>
        <w:t>обязанностях</w:t>
      </w:r>
      <w:r w:rsidRPr="00071B34">
        <w:rPr>
          <w:spacing w:val="-4"/>
          <w:sz w:val="24"/>
          <w:szCs w:val="24"/>
        </w:rPr>
        <w:t xml:space="preserve"> </w:t>
      </w:r>
      <w:r w:rsidRPr="00071B34">
        <w:rPr>
          <w:sz w:val="24"/>
          <w:szCs w:val="24"/>
        </w:rPr>
        <w:t>гражданина,</w:t>
      </w:r>
      <w:r w:rsidRPr="00071B34">
        <w:rPr>
          <w:spacing w:val="-7"/>
          <w:sz w:val="24"/>
          <w:szCs w:val="24"/>
        </w:rPr>
        <w:t xml:space="preserve"> </w:t>
      </w:r>
      <w:r w:rsidRPr="00071B34">
        <w:rPr>
          <w:sz w:val="24"/>
          <w:szCs w:val="24"/>
        </w:rPr>
        <w:t>социальных</w:t>
      </w:r>
      <w:r w:rsidRPr="00071B34">
        <w:rPr>
          <w:spacing w:val="-4"/>
          <w:sz w:val="24"/>
          <w:szCs w:val="24"/>
        </w:rPr>
        <w:t xml:space="preserve"> </w:t>
      </w:r>
      <w:r w:rsidRPr="00071B34">
        <w:rPr>
          <w:sz w:val="24"/>
          <w:szCs w:val="24"/>
        </w:rPr>
        <w:t>нормах</w:t>
      </w:r>
      <w:r w:rsidRPr="00071B34">
        <w:rPr>
          <w:spacing w:val="-8"/>
          <w:sz w:val="24"/>
          <w:szCs w:val="24"/>
        </w:rPr>
        <w:t xml:space="preserve"> </w:t>
      </w:r>
      <w:r w:rsidRPr="00071B34">
        <w:rPr>
          <w:sz w:val="24"/>
          <w:szCs w:val="24"/>
        </w:rPr>
        <w:t>и</w:t>
      </w:r>
      <w:r w:rsidRPr="00071B34">
        <w:rPr>
          <w:spacing w:val="-68"/>
          <w:sz w:val="24"/>
          <w:szCs w:val="24"/>
        </w:rPr>
        <w:t xml:space="preserve"> </w:t>
      </w:r>
      <w:r w:rsidRPr="00071B34">
        <w:rPr>
          <w:sz w:val="24"/>
          <w:szCs w:val="24"/>
        </w:rPr>
        <w:t>правилах</w:t>
      </w:r>
      <w:r w:rsidRPr="00071B34">
        <w:rPr>
          <w:spacing w:val="1"/>
          <w:sz w:val="24"/>
          <w:szCs w:val="24"/>
        </w:rPr>
        <w:t xml:space="preserve"> </w:t>
      </w:r>
      <w:r w:rsidRPr="00071B34">
        <w:rPr>
          <w:sz w:val="24"/>
          <w:szCs w:val="24"/>
        </w:rPr>
        <w:t>межличностных</w:t>
      </w:r>
      <w:r w:rsidRPr="00071B34">
        <w:rPr>
          <w:spacing w:val="1"/>
          <w:sz w:val="24"/>
          <w:szCs w:val="24"/>
        </w:rPr>
        <w:t xml:space="preserve"> </w:t>
      </w:r>
      <w:r w:rsidRPr="00071B34">
        <w:rPr>
          <w:sz w:val="24"/>
          <w:szCs w:val="24"/>
        </w:rPr>
        <w:t>отношений</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поликультурном</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многоконфессиональном обществе, в том числе с использованием примеров</w:t>
      </w:r>
      <w:r w:rsidRPr="00071B34">
        <w:rPr>
          <w:spacing w:val="1"/>
          <w:sz w:val="24"/>
          <w:szCs w:val="24"/>
        </w:rPr>
        <w:t xml:space="preserve"> </w:t>
      </w:r>
      <w:r w:rsidRPr="00071B34">
        <w:rPr>
          <w:sz w:val="24"/>
          <w:szCs w:val="24"/>
        </w:rPr>
        <w:t>из</w:t>
      </w:r>
      <w:r w:rsidRPr="00071B34">
        <w:rPr>
          <w:spacing w:val="-2"/>
          <w:sz w:val="24"/>
          <w:szCs w:val="24"/>
        </w:rPr>
        <w:t xml:space="preserve"> </w:t>
      </w:r>
      <w:r w:rsidRPr="00071B34">
        <w:rPr>
          <w:sz w:val="24"/>
          <w:szCs w:val="24"/>
        </w:rPr>
        <w:t>родной (коми-пермяцкой)</w:t>
      </w:r>
      <w:r w:rsidRPr="00071B34">
        <w:rPr>
          <w:spacing w:val="-1"/>
          <w:sz w:val="24"/>
          <w:szCs w:val="24"/>
        </w:rPr>
        <w:t xml:space="preserve"> </w:t>
      </w:r>
      <w:r w:rsidRPr="00071B34">
        <w:rPr>
          <w:sz w:val="24"/>
          <w:szCs w:val="24"/>
        </w:rPr>
        <w:t>литературы;</w:t>
      </w:r>
    </w:p>
    <w:p w:rsidR="0045278C" w:rsidRPr="00071B34" w:rsidRDefault="0045278C" w:rsidP="0045278C">
      <w:pPr>
        <w:pStyle w:val="aff8"/>
        <w:ind w:left="102" w:right="104" w:firstLine="708"/>
        <w:rPr>
          <w:sz w:val="24"/>
          <w:szCs w:val="24"/>
        </w:rPr>
      </w:pPr>
      <w:r w:rsidRPr="00071B34">
        <w:rPr>
          <w:sz w:val="24"/>
          <w:szCs w:val="24"/>
        </w:rPr>
        <w:t>готовность</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разнообразной</w:t>
      </w:r>
      <w:r w:rsidRPr="00071B34">
        <w:rPr>
          <w:spacing w:val="1"/>
          <w:sz w:val="24"/>
          <w:szCs w:val="24"/>
        </w:rPr>
        <w:t xml:space="preserve"> </w:t>
      </w:r>
      <w:r w:rsidRPr="00071B34">
        <w:rPr>
          <w:sz w:val="24"/>
          <w:szCs w:val="24"/>
        </w:rPr>
        <w:t>совместной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стремление</w:t>
      </w:r>
      <w:r w:rsidRPr="00071B34">
        <w:rPr>
          <w:spacing w:val="1"/>
          <w:sz w:val="24"/>
          <w:szCs w:val="24"/>
        </w:rPr>
        <w:t xml:space="preserve"> </w:t>
      </w:r>
      <w:r w:rsidRPr="00071B34">
        <w:rPr>
          <w:sz w:val="24"/>
          <w:szCs w:val="24"/>
        </w:rPr>
        <w:t>к</w:t>
      </w:r>
      <w:r w:rsidRPr="00071B34">
        <w:rPr>
          <w:spacing w:val="-67"/>
          <w:sz w:val="24"/>
          <w:szCs w:val="24"/>
        </w:rPr>
        <w:t xml:space="preserve"> </w:t>
      </w:r>
      <w:r w:rsidRPr="00071B34">
        <w:rPr>
          <w:sz w:val="24"/>
          <w:szCs w:val="24"/>
        </w:rPr>
        <w:t>взаимопониманию и взаимопомощи, в том числе с использованием примеров</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активное</w:t>
      </w:r>
      <w:r w:rsidRPr="00071B34">
        <w:rPr>
          <w:spacing w:val="1"/>
          <w:sz w:val="24"/>
          <w:szCs w:val="24"/>
        </w:rPr>
        <w:t xml:space="preserve"> </w:t>
      </w:r>
      <w:r w:rsidRPr="00071B34">
        <w:rPr>
          <w:sz w:val="24"/>
          <w:szCs w:val="24"/>
        </w:rPr>
        <w:t>участие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самоуправлении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образовательной</w:t>
      </w:r>
      <w:r w:rsidRPr="00071B34">
        <w:rPr>
          <w:spacing w:val="1"/>
          <w:sz w:val="24"/>
          <w:szCs w:val="24"/>
        </w:rPr>
        <w:t xml:space="preserve"> </w:t>
      </w:r>
      <w:r w:rsidRPr="00071B34">
        <w:rPr>
          <w:sz w:val="24"/>
          <w:szCs w:val="24"/>
        </w:rPr>
        <w:t>организации,</w:t>
      </w:r>
      <w:r w:rsidRPr="00071B34">
        <w:rPr>
          <w:spacing w:val="-2"/>
          <w:sz w:val="24"/>
          <w:szCs w:val="24"/>
        </w:rPr>
        <w:t xml:space="preserve"> </w:t>
      </w:r>
      <w:r w:rsidRPr="00071B34">
        <w:rPr>
          <w:sz w:val="24"/>
          <w:szCs w:val="24"/>
        </w:rPr>
        <w:t>готовность</w:t>
      </w:r>
      <w:r w:rsidRPr="00071B34">
        <w:rPr>
          <w:spacing w:val="-2"/>
          <w:sz w:val="24"/>
          <w:szCs w:val="24"/>
        </w:rPr>
        <w:t xml:space="preserve"> </w:t>
      </w:r>
      <w:r w:rsidRPr="00071B34">
        <w:rPr>
          <w:sz w:val="24"/>
          <w:szCs w:val="24"/>
        </w:rPr>
        <w:t>к</w:t>
      </w:r>
      <w:r w:rsidRPr="00071B34">
        <w:rPr>
          <w:spacing w:val="-2"/>
          <w:sz w:val="24"/>
          <w:szCs w:val="24"/>
        </w:rPr>
        <w:t xml:space="preserve"> </w:t>
      </w:r>
      <w:r w:rsidRPr="00071B34">
        <w:rPr>
          <w:sz w:val="24"/>
          <w:szCs w:val="24"/>
        </w:rPr>
        <w:t>участию</w:t>
      </w:r>
      <w:r w:rsidRPr="00071B34">
        <w:rPr>
          <w:spacing w:val="-2"/>
          <w:sz w:val="24"/>
          <w:szCs w:val="24"/>
        </w:rPr>
        <w:t xml:space="preserve"> </w:t>
      </w:r>
      <w:r w:rsidRPr="00071B34">
        <w:rPr>
          <w:sz w:val="24"/>
          <w:szCs w:val="24"/>
        </w:rPr>
        <w:t>в</w:t>
      </w:r>
      <w:r w:rsidRPr="00071B34">
        <w:rPr>
          <w:spacing w:val="-2"/>
          <w:sz w:val="24"/>
          <w:szCs w:val="24"/>
        </w:rPr>
        <w:t xml:space="preserve"> </w:t>
      </w:r>
      <w:r w:rsidRPr="00071B34">
        <w:rPr>
          <w:sz w:val="24"/>
          <w:szCs w:val="24"/>
        </w:rPr>
        <w:t>гуманитарной</w:t>
      </w:r>
      <w:r w:rsidRPr="00071B34">
        <w:rPr>
          <w:spacing w:val="-2"/>
          <w:sz w:val="24"/>
          <w:szCs w:val="24"/>
        </w:rPr>
        <w:t xml:space="preserve"> </w:t>
      </w:r>
      <w:r w:rsidRPr="00071B34">
        <w:rPr>
          <w:sz w:val="24"/>
          <w:szCs w:val="24"/>
        </w:rPr>
        <w:t>деятельности;</w:t>
      </w:r>
    </w:p>
    <w:p w:rsidR="0045278C" w:rsidRPr="00071B34" w:rsidRDefault="0045278C" w:rsidP="0096705C">
      <w:pPr>
        <w:pStyle w:val="aff0"/>
        <w:numPr>
          <w:ilvl w:val="0"/>
          <w:numId w:val="218"/>
        </w:numPr>
        <w:tabs>
          <w:tab w:val="left" w:pos="1116"/>
        </w:tabs>
        <w:autoSpaceDE w:val="0"/>
        <w:autoSpaceDN w:val="0"/>
        <w:ind w:hanging="306"/>
        <w:contextualSpacing w:val="0"/>
        <w:jc w:val="both"/>
        <w:rPr>
          <w:rFonts w:ascii="Times New Roman" w:hAnsi="Times New Roman" w:cs="Times New Roman"/>
          <w:color w:val="auto"/>
        </w:rPr>
      </w:pPr>
      <w:r w:rsidRPr="00071B34">
        <w:rPr>
          <w:rFonts w:ascii="Times New Roman" w:hAnsi="Times New Roman" w:cs="Times New Roman"/>
          <w:color w:val="auto"/>
        </w:rPr>
        <w:t>патриотического</w:t>
      </w:r>
      <w:r w:rsidRPr="00071B34">
        <w:rPr>
          <w:rFonts w:ascii="Times New Roman" w:hAnsi="Times New Roman" w:cs="Times New Roman"/>
          <w:color w:val="auto"/>
          <w:spacing w:val="-7"/>
        </w:rPr>
        <w:t xml:space="preserve"> </w:t>
      </w:r>
      <w:r w:rsidRPr="00071B34">
        <w:rPr>
          <w:rFonts w:ascii="Times New Roman" w:hAnsi="Times New Roman" w:cs="Times New Roman"/>
          <w:color w:val="auto"/>
        </w:rPr>
        <w:t>воспитания:</w:t>
      </w:r>
    </w:p>
    <w:p w:rsidR="0045278C" w:rsidRPr="00071B34" w:rsidRDefault="0045278C" w:rsidP="0045278C">
      <w:pPr>
        <w:pStyle w:val="aff8"/>
        <w:ind w:right="104"/>
        <w:rPr>
          <w:sz w:val="24"/>
          <w:szCs w:val="24"/>
        </w:rPr>
      </w:pPr>
      <w:r w:rsidRPr="00071B34">
        <w:rPr>
          <w:sz w:val="24"/>
          <w:szCs w:val="24"/>
        </w:rPr>
        <w:t>осознание российской гражданской идентичности в поликультурном и</w:t>
      </w:r>
      <w:r w:rsidRPr="00071B34">
        <w:rPr>
          <w:spacing w:val="1"/>
          <w:sz w:val="24"/>
          <w:szCs w:val="24"/>
        </w:rPr>
        <w:t xml:space="preserve"> </w:t>
      </w:r>
      <w:r w:rsidRPr="00071B34">
        <w:rPr>
          <w:sz w:val="24"/>
          <w:szCs w:val="24"/>
        </w:rPr>
        <w:t>многоконфессиональном обществе, проявление интереса к познанию родного</w:t>
      </w:r>
      <w:r w:rsidRPr="00071B34">
        <w:rPr>
          <w:spacing w:val="-67"/>
          <w:sz w:val="24"/>
          <w:szCs w:val="24"/>
        </w:rPr>
        <w:t xml:space="preserve"> </w:t>
      </w:r>
      <w:r w:rsidRPr="00071B34">
        <w:rPr>
          <w:sz w:val="24"/>
          <w:szCs w:val="24"/>
        </w:rPr>
        <w:t>(коми-пермяцкого) языка и родной (коми-пермяцкой) литературы, истории,</w:t>
      </w:r>
      <w:r w:rsidRPr="00071B34">
        <w:rPr>
          <w:spacing w:val="1"/>
          <w:sz w:val="24"/>
          <w:szCs w:val="24"/>
        </w:rPr>
        <w:t xml:space="preserve"> </w:t>
      </w:r>
      <w:r w:rsidRPr="00071B34">
        <w:rPr>
          <w:sz w:val="24"/>
          <w:szCs w:val="24"/>
        </w:rPr>
        <w:t>культуры</w:t>
      </w:r>
      <w:r w:rsidRPr="00071B34">
        <w:rPr>
          <w:spacing w:val="1"/>
          <w:sz w:val="24"/>
          <w:szCs w:val="24"/>
        </w:rPr>
        <w:t xml:space="preserve"> </w:t>
      </w:r>
      <w:r w:rsidRPr="00071B34">
        <w:rPr>
          <w:sz w:val="24"/>
          <w:szCs w:val="24"/>
        </w:rPr>
        <w:t>Российской</w:t>
      </w:r>
      <w:r w:rsidRPr="00071B34">
        <w:rPr>
          <w:spacing w:val="1"/>
          <w:sz w:val="24"/>
          <w:szCs w:val="24"/>
        </w:rPr>
        <w:t xml:space="preserve"> </w:t>
      </w:r>
      <w:r w:rsidRPr="00071B34">
        <w:rPr>
          <w:sz w:val="24"/>
          <w:szCs w:val="24"/>
        </w:rPr>
        <w:t>Федерации,</w:t>
      </w:r>
      <w:r w:rsidRPr="00071B34">
        <w:rPr>
          <w:spacing w:val="1"/>
          <w:sz w:val="24"/>
          <w:szCs w:val="24"/>
        </w:rPr>
        <w:t xml:space="preserve"> </w:t>
      </w:r>
      <w:r w:rsidRPr="00071B34">
        <w:rPr>
          <w:sz w:val="24"/>
          <w:szCs w:val="24"/>
        </w:rPr>
        <w:t>своего</w:t>
      </w:r>
      <w:r w:rsidRPr="00071B34">
        <w:rPr>
          <w:spacing w:val="1"/>
          <w:sz w:val="24"/>
          <w:szCs w:val="24"/>
        </w:rPr>
        <w:t xml:space="preserve"> </w:t>
      </w:r>
      <w:r w:rsidRPr="00071B34">
        <w:rPr>
          <w:sz w:val="24"/>
          <w:szCs w:val="24"/>
        </w:rPr>
        <w:t>края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контексте</w:t>
      </w:r>
      <w:r w:rsidRPr="00071B34">
        <w:rPr>
          <w:spacing w:val="1"/>
          <w:sz w:val="24"/>
          <w:szCs w:val="24"/>
        </w:rPr>
        <w:t xml:space="preserve"> </w:t>
      </w:r>
      <w:r w:rsidRPr="00071B34">
        <w:rPr>
          <w:sz w:val="24"/>
          <w:szCs w:val="24"/>
        </w:rPr>
        <w:t>изучения</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коми-пермяцкой</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а</w:t>
      </w:r>
      <w:r w:rsidRPr="00071B34">
        <w:rPr>
          <w:spacing w:val="1"/>
          <w:sz w:val="24"/>
          <w:szCs w:val="24"/>
        </w:rPr>
        <w:t xml:space="preserve"> </w:t>
      </w:r>
      <w:r w:rsidRPr="00071B34">
        <w:rPr>
          <w:sz w:val="24"/>
          <w:szCs w:val="24"/>
        </w:rPr>
        <w:t>также</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других</w:t>
      </w:r>
      <w:r w:rsidRPr="00071B34">
        <w:rPr>
          <w:spacing w:val="1"/>
          <w:sz w:val="24"/>
          <w:szCs w:val="24"/>
        </w:rPr>
        <w:t xml:space="preserve"> </w:t>
      </w:r>
      <w:r w:rsidRPr="00071B34">
        <w:rPr>
          <w:sz w:val="24"/>
          <w:szCs w:val="24"/>
        </w:rPr>
        <w:t>народов</w:t>
      </w:r>
      <w:r w:rsidRPr="00071B34">
        <w:rPr>
          <w:spacing w:val="-2"/>
          <w:sz w:val="24"/>
          <w:szCs w:val="24"/>
        </w:rPr>
        <w:t xml:space="preserve"> </w:t>
      </w:r>
      <w:r w:rsidRPr="00071B34">
        <w:rPr>
          <w:sz w:val="24"/>
          <w:szCs w:val="24"/>
        </w:rPr>
        <w:t>Российской</w:t>
      </w:r>
      <w:r w:rsidRPr="00071B34">
        <w:rPr>
          <w:spacing w:val="-2"/>
          <w:sz w:val="24"/>
          <w:szCs w:val="24"/>
        </w:rPr>
        <w:t xml:space="preserve"> </w:t>
      </w:r>
      <w:r w:rsidRPr="00071B34">
        <w:rPr>
          <w:sz w:val="24"/>
          <w:szCs w:val="24"/>
        </w:rPr>
        <w:t>Федерации;</w:t>
      </w:r>
    </w:p>
    <w:p w:rsidR="0045278C" w:rsidRPr="00071B34" w:rsidRDefault="0045278C" w:rsidP="0045278C">
      <w:pPr>
        <w:pStyle w:val="aff8"/>
        <w:ind w:right="105" w:firstLine="708"/>
        <w:rPr>
          <w:sz w:val="24"/>
          <w:szCs w:val="24"/>
        </w:rPr>
      </w:pPr>
      <w:r w:rsidRPr="00071B34">
        <w:rPr>
          <w:sz w:val="24"/>
          <w:szCs w:val="24"/>
        </w:rPr>
        <w:t>ценностное отношение к достижениям своей Родины – России, к науке,</w:t>
      </w:r>
      <w:r w:rsidRPr="00071B34">
        <w:rPr>
          <w:spacing w:val="-67"/>
          <w:sz w:val="24"/>
          <w:szCs w:val="24"/>
        </w:rPr>
        <w:t xml:space="preserve"> </w:t>
      </w:r>
      <w:r w:rsidRPr="00071B34">
        <w:rPr>
          <w:sz w:val="24"/>
          <w:szCs w:val="24"/>
        </w:rPr>
        <w:t>искусству, спорту, технологиям, боевым подвигам и трудовым достижениям</w:t>
      </w:r>
      <w:r w:rsidRPr="00071B34">
        <w:rPr>
          <w:spacing w:val="1"/>
          <w:sz w:val="24"/>
          <w:szCs w:val="24"/>
        </w:rPr>
        <w:t xml:space="preserve"> </w:t>
      </w:r>
      <w:r w:rsidRPr="00071B34">
        <w:rPr>
          <w:sz w:val="24"/>
          <w:szCs w:val="24"/>
        </w:rPr>
        <w:t>народа,</w:t>
      </w:r>
      <w:r w:rsidRPr="00071B34">
        <w:rPr>
          <w:spacing w:val="-2"/>
          <w:sz w:val="24"/>
          <w:szCs w:val="24"/>
        </w:rPr>
        <w:t xml:space="preserve"> </w:t>
      </w:r>
      <w:r w:rsidRPr="00071B34">
        <w:rPr>
          <w:sz w:val="24"/>
          <w:szCs w:val="24"/>
        </w:rPr>
        <w:t>в</w:t>
      </w:r>
      <w:r w:rsidRPr="00071B34">
        <w:rPr>
          <w:spacing w:val="-3"/>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4"/>
          <w:sz w:val="24"/>
          <w:szCs w:val="24"/>
        </w:rPr>
        <w:t xml:space="preserve"> </w:t>
      </w:r>
      <w:r w:rsidRPr="00071B34">
        <w:rPr>
          <w:sz w:val="24"/>
          <w:szCs w:val="24"/>
        </w:rPr>
        <w:t>отражённым</w:t>
      </w:r>
      <w:r w:rsidRPr="00071B34">
        <w:rPr>
          <w:spacing w:val="-2"/>
          <w:sz w:val="24"/>
          <w:szCs w:val="24"/>
        </w:rPr>
        <w:t xml:space="preserve"> </w:t>
      </w:r>
      <w:r w:rsidRPr="00071B34">
        <w:rPr>
          <w:sz w:val="24"/>
          <w:szCs w:val="24"/>
        </w:rPr>
        <w:t>в</w:t>
      </w:r>
      <w:r w:rsidRPr="00071B34">
        <w:rPr>
          <w:spacing w:val="-2"/>
          <w:sz w:val="24"/>
          <w:szCs w:val="24"/>
        </w:rPr>
        <w:t xml:space="preserve"> </w:t>
      </w:r>
      <w:r w:rsidRPr="00071B34">
        <w:rPr>
          <w:sz w:val="24"/>
          <w:szCs w:val="24"/>
        </w:rPr>
        <w:t>художественных</w:t>
      </w:r>
      <w:r w:rsidRPr="00071B34">
        <w:rPr>
          <w:spacing w:val="-3"/>
          <w:sz w:val="24"/>
          <w:szCs w:val="24"/>
        </w:rPr>
        <w:t xml:space="preserve"> </w:t>
      </w:r>
      <w:r w:rsidRPr="00071B34">
        <w:rPr>
          <w:sz w:val="24"/>
          <w:szCs w:val="24"/>
        </w:rPr>
        <w:t>произведениях;</w:t>
      </w:r>
    </w:p>
    <w:p w:rsidR="0045278C" w:rsidRPr="00071B34" w:rsidRDefault="0045278C" w:rsidP="0045278C">
      <w:pPr>
        <w:pStyle w:val="aff8"/>
        <w:ind w:right="105"/>
        <w:rPr>
          <w:sz w:val="24"/>
          <w:szCs w:val="24"/>
        </w:rPr>
      </w:pPr>
      <w:r w:rsidRPr="00071B34">
        <w:rPr>
          <w:sz w:val="24"/>
          <w:szCs w:val="24"/>
        </w:rPr>
        <w:t>уважение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символам</w:t>
      </w:r>
      <w:r w:rsidRPr="00071B34">
        <w:rPr>
          <w:spacing w:val="1"/>
          <w:sz w:val="24"/>
          <w:szCs w:val="24"/>
        </w:rPr>
        <w:t xml:space="preserve"> </w:t>
      </w:r>
      <w:r w:rsidRPr="00071B34">
        <w:rPr>
          <w:sz w:val="24"/>
          <w:szCs w:val="24"/>
        </w:rPr>
        <w:t>России,</w:t>
      </w:r>
      <w:r w:rsidRPr="00071B34">
        <w:rPr>
          <w:spacing w:val="1"/>
          <w:sz w:val="24"/>
          <w:szCs w:val="24"/>
        </w:rPr>
        <w:t xml:space="preserve"> </w:t>
      </w:r>
      <w:r w:rsidRPr="00071B34">
        <w:rPr>
          <w:sz w:val="24"/>
          <w:szCs w:val="24"/>
        </w:rPr>
        <w:t>государственным</w:t>
      </w:r>
      <w:r w:rsidRPr="00071B34">
        <w:rPr>
          <w:spacing w:val="1"/>
          <w:sz w:val="24"/>
          <w:szCs w:val="24"/>
        </w:rPr>
        <w:t xml:space="preserve"> </w:t>
      </w:r>
      <w:r w:rsidRPr="00071B34">
        <w:rPr>
          <w:sz w:val="24"/>
          <w:szCs w:val="24"/>
        </w:rPr>
        <w:t>праздникам,</w:t>
      </w:r>
      <w:r w:rsidRPr="00071B34">
        <w:rPr>
          <w:spacing w:val="1"/>
          <w:sz w:val="24"/>
          <w:szCs w:val="24"/>
        </w:rPr>
        <w:t xml:space="preserve"> </w:t>
      </w:r>
      <w:r w:rsidRPr="00071B34">
        <w:rPr>
          <w:sz w:val="24"/>
          <w:szCs w:val="24"/>
        </w:rPr>
        <w:t>историческому и природному наследию и памятникам, традициям разных</w:t>
      </w:r>
      <w:r w:rsidRPr="00071B34">
        <w:rPr>
          <w:spacing w:val="1"/>
          <w:sz w:val="24"/>
          <w:szCs w:val="24"/>
        </w:rPr>
        <w:t xml:space="preserve"> </w:t>
      </w:r>
      <w:r w:rsidRPr="00071B34">
        <w:rPr>
          <w:spacing w:val="-1"/>
          <w:sz w:val="24"/>
          <w:szCs w:val="24"/>
        </w:rPr>
        <w:t>народов,</w:t>
      </w:r>
      <w:r w:rsidRPr="00071B34">
        <w:rPr>
          <w:spacing w:val="-17"/>
          <w:sz w:val="24"/>
          <w:szCs w:val="24"/>
        </w:rPr>
        <w:t xml:space="preserve"> </w:t>
      </w:r>
      <w:r w:rsidRPr="00071B34">
        <w:rPr>
          <w:spacing w:val="-1"/>
          <w:sz w:val="24"/>
          <w:szCs w:val="24"/>
        </w:rPr>
        <w:t>проживающих</w:t>
      </w:r>
      <w:r w:rsidRPr="00071B34">
        <w:rPr>
          <w:spacing w:val="-11"/>
          <w:sz w:val="24"/>
          <w:szCs w:val="24"/>
        </w:rPr>
        <w:t xml:space="preserve"> </w:t>
      </w:r>
      <w:r w:rsidRPr="00071B34">
        <w:rPr>
          <w:sz w:val="24"/>
          <w:szCs w:val="24"/>
        </w:rPr>
        <w:t>в</w:t>
      </w:r>
      <w:r w:rsidRPr="00071B34">
        <w:rPr>
          <w:spacing w:val="-16"/>
          <w:sz w:val="24"/>
          <w:szCs w:val="24"/>
        </w:rPr>
        <w:t xml:space="preserve"> </w:t>
      </w:r>
      <w:r w:rsidRPr="00071B34">
        <w:rPr>
          <w:sz w:val="24"/>
          <w:szCs w:val="24"/>
        </w:rPr>
        <w:t>родной</w:t>
      </w:r>
      <w:r w:rsidRPr="00071B34">
        <w:rPr>
          <w:spacing w:val="-12"/>
          <w:sz w:val="24"/>
          <w:szCs w:val="24"/>
        </w:rPr>
        <w:t xml:space="preserve"> </w:t>
      </w:r>
      <w:r w:rsidRPr="00071B34">
        <w:rPr>
          <w:sz w:val="24"/>
          <w:szCs w:val="24"/>
        </w:rPr>
        <w:t>стране,</w:t>
      </w:r>
      <w:r w:rsidRPr="00071B34">
        <w:rPr>
          <w:spacing w:val="-13"/>
          <w:sz w:val="24"/>
          <w:szCs w:val="24"/>
        </w:rPr>
        <w:t xml:space="preserve"> </w:t>
      </w:r>
      <w:r w:rsidRPr="00071B34">
        <w:rPr>
          <w:sz w:val="24"/>
          <w:szCs w:val="24"/>
        </w:rPr>
        <w:t>обращая</w:t>
      </w:r>
      <w:r w:rsidRPr="00071B34">
        <w:rPr>
          <w:spacing w:val="-14"/>
          <w:sz w:val="24"/>
          <w:szCs w:val="24"/>
        </w:rPr>
        <w:t xml:space="preserve"> </w:t>
      </w:r>
      <w:r w:rsidRPr="00071B34">
        <w:rPr>
          <w:sz w:val="24"/>
          <w:szCs w:val="24"/>
        </w:rPr>
        <w:t>внимание</w:t>
      </w:r>
      <w:r w:rsidRPr="00071B34">
        <w:rPr>
          <w:spacing w:val="-13"/>
          <w:sz w:val="24"/>
          <w:szCs w:val="24"/>
        </w:rPr>
        <w:t xml:space="preserve"> </w:t>
      </w:r>
      <w:r w:rsidRPr="00071B34">
        <w:rPr>
          <w:sz w:val="24"/>
          <w:szCs w:val="24"/>
        </w:rPr>
        <w:t>на</w:t>
      </w:r>
      <w:r w:rsidRPr="00071B34">
        <w:rPr>
          <w:spacing w:val="-13"/>
          <w:sz w:val="24"/>
          <w:szCs w:val="24"/>
        </w:rPr>
        <w:t xml:space="preserve"> </w:t>
      </w:r>
      <w:r w:rsidRPr="00071B34">
        <w:rPr>
          <w:sz w:val="24"/>
          <w:szCs w:val="24"/>
        </w:rPr>
        <w:t>их</w:t>
      </w:r>
      <w:r w:rsidRPr="00071B34">
        <w:rPr>
          <w:spacing w:val="-12"/>
          <w:sz w:val="24"/>
          <w:szCs w:val="24"/>
        </w:rPr>
        <w:t xml:space="preserve"> </w:t>
      </w:r>
      <w:r w:rsidRPr="00071B34">
        <w:rPr>
          <w:sz w:val="24"/>
          <w:szCs w:val="24"/>
        </w:rPr>
        <w:t>воплощение</w:t>
      </w:r>
      <w:r w:rsidRPr="00071B34">
        <w:rPr>
          <w:spacing w:val="-68"/>
          <w:sz w:val="24"/>
          <w:szCs w:val="24"/>
        </w:rPr>
        <w:t xml:space="preserve"> </w:t>
      </w:r>
      <w:r w:rsidRPr="00071B34">
        <w:rPr>
          <w:sz w:val="24"/>
          <w:szCs w:val="24"/>
        </w:rPr>
        <w:t>в</w:t>
      </w:r>
      <w:r w:rsidRPr="00071B34">
        <w:rPr>
          <w:spacing w:val="-3"/>
          <w:sz w:val="24"/>
          <w:szCs w:val="24"/>
        </w:rPr>
        <w:t xml:space="preserve"> </w:t>
      </w:r>
      <w:r w:rsidRPr="00071B34">
        <w:rPr>
          <w:sz w:val="24"/>
          <w:szCs w:val="24"/>
        </w:rPr>
        <w:t>коми-пермяцкой литературе;</w:t>
      </w:r>
    </w:p>
    <w:p w:rsidR="0045278C" w:rsidRPr="00071B34" w:rsidRDefault="0045278C" w:rsidP="0096705C">
      <w:pPr>
        <w:pStyle w:val="aff0"/>
        <w:numPr>
          <w:ilvl w:val="0"/>
          <w:numId w:val="218"/>
        </w:numPr>
        <w:tabs>
          <w:tab w:val="left" w:pos="1115"/>
        </w:tabs>
        <w:autoSpaceDE w:val="0"/>
        <w:autoSpaceDN w:val="0"/>
        <w:ind w:left="1114" w:hanging="306"/>
        <w:contextualSpacing w:val="0"/>
        <w:jc w:val="both"/>
        <w:rPr>
          <w:rFonts w:ascii="Times New Roman" w:hAnsi="Times New Roman" w:cs="Times New Roman"/>
          <w:color w:val="auto"/>
        </w:rPr>
      </w:pPr>
      <w:r w:rsidRPr="00071B34">
        <w:rPr>
          <w:rFonts w:ascii="Times New Roman" w:hAnsi="Times New Roman" w:cs="Times New Roman"/>
          <w:color w:val="auto"/>
        </w:rPr>
        <w:t>духовно-нравственного</w:t>
      </w:r>
      <w:r w:rsidRPr="00071B34">
        <w:rPr>
          <w:rFonts w:ascii="Times New Roman" w:hAnsi="Times New Roman" w:cs="Times New Roman"/>
          <w:color w:val="auto"/>
          <w:spacing w:val="-7"/>
        </w:rPr>
        <w:t xml:space="preserve"> </w:t>
      </w:r>
      <w:r w:rsidRPr="00071B34">
        <w:rPr>
          <w:rFonts w:ascii="Times New Roman" w:hAnsi="Times New Roman" w:cs="Times New Roman"/>
          <w:color w:val="auto"/>
        </w:rPr>
        <w:t>воспитания:</w:t>
      </w:r>
    </w:p>
    <w:p w:rsidR="0045278C" w:rsidRPr="00071B34" w:rsidRDefault="0045278C" w:rsidP="0045278C">
      <w:pPr>
        <w:pStyle w:val="aff8"/>
        <w:ind w:left="102" w:right="107"/>
        <w:rPr>
          <w:sz w:val="24"/>
          <w:szCs w:val="24"/>
        </w:rPr>
      </w:pPr>
      <w:r w:rsidRPr="00071B34">
        <w:rPr>
          <w:sz w:val="24"/>
          <w:szCs w:val="24"/>
        </w:rPr>
        <w:t>ориентация</w:t>
      </w:r>
      <w:r w:rsidRPr="00071B34">
        <w:rPr>
          <w:spacing w:val="-11"/>
          <w:sz w:val="24"/>
          <w:szCs w:val="24"/>
        </w:rPr>
        <w:t xml:space="preserve"> </w:t>
      </w:r>
      <w:r w:rsidRPr="00071B34">
        <w:rPr>
          <w:sz w:val="24"/>
          <w:szCs w:val="24"/>
        </w:rPr>
        <w:t>на</w:t>
      </w:r>
      <w:r w:rsidRPr="00071B34">
        <w:rPr>
          <w:spacing w:val="-9"/>
          <w:sz w:val="24"/>
          <w:szCs w:val="24"/>
        </w:rPr>
        <w:t xml:space="preserve"> </w:t>
      </w:r>
      <w:r w:rsidRPr="00071B34">
        <w:rPr>
          <w:sz w:val="24"/>
          <w:szCs w:val="24"/>
        </w:rPr>
        <w:t>моральные</w:t>
      </w:r>
      <w:r w:rsidRPr="00071B34">
        <w:rPr>
          <w:spacing w:val="-9"/>
          <w:sz w:val="24"/>
          <w:szCs w:val="24"/>
        </w:rPr>
        <w:t xml:space="preserve"> </w:t>
      </w:r>
      <w:r w:rsidRPr="00071B34">
        <w:rPr>
          <w:sz w:val="24"/>
          <w:szCs w:val="24"/>
        </w:rPr>
        <w:t>ценности</w:t>
      </w:r>
      <w:r w:rsidRPr="00071B34">
        <w:rPr>
          <w:spacing w:val="-9"/>
          <w:sz w:val="24"/>
          <w:szCs w:val="24"/>
        </w:rPr>
        <w:t xml:space="preserve"> </w:t>
      </w:r>
      <w:r w:rsidRPr="00071B34">
        <w:rPr>
          <w:sz w:val="24"/>
          <w:szCs w:val="24"/>
        </w:rPr>
        <w:t>и</w:t>
      </w:r>
      <w:r w:rsidRPr="00071B34">
        <w:rPr>
          <w:spacing w:val="-8"/>
          <w:sz w:val="24"/>
          <w:szCs w:val="24"/>
        </w:rPr>
        <w:t xml:space="preserve"> </w:t>
      </w:r>
      <w:r w:rsidRPr="00071B34">
        <w:rPr>
          <w:sz w:val="24"/>
          <w:szCs w:val="24"/>
        </w:rPr>
        <w:t>нормы</w:t>
      </w:r>
      <w:r w:rsidRPr="00071B34">
        <w:rPr>
          <w:spacing w:val="-8"/>
          <w:sz w:val="24"/>
          <w:szCs w:val="24"/>
        </w:rPr>
        <w:t xml:space="preserve"> </w:t>
      </w:r>
      <w:r w:rsidRPr="00071B34">
        <w:rPr>
          <w:sz w:val="24"/>
          <w:szCs w:val="24"/>
        </w:rPr>
        <w:t>в</w:t>
      </w:r>
      <w:r w:rsidRPr="00071B34">
        <w:rPr>
          <w:spacing w:val="-9"/>
          <w:sz w:val="24"/>
          <w:szCs w:val="24"/>
        </w:rPr>
        <w:t xml:space="preserve"> </w:t>
      </w:r>
      <w:r w:rsidRPr="00071B34">
        <w:rPr>
          <w:sz w:val="24"/>
          <w:szCs w:val="24"/>
        </w:rPr>
        <w:t>ситуациях</w:t>
      </w:r>
      <w:r w:rsidRPr="00071B34">
        <w:rPr>
          <w:spacing w:val="-8"/>
          <w:sz w:val="24"/>
          <w:szCs w:val="24"/>
        </w:rPr>
        <w:t xml:space="preserve"> </w:t>
      </w:r>
      <w:r w:rsidRPr="00071B34">
        <w:rPr>
          <w:sz w:val="24"/>
          <w:szCs w:val="24"/>
        </w:rPr>
        <w:t>нравственного</w:t>
      </w:r>
      <w:r w:rsidRPr="00071B34">
        <w:rPr>
          <w:spacing w:val="-67"/>
          <w:sz w:val="24"/>
          <w:szCs w:val="24"/>
        </w:rPr>
        <w:t xml:space="preserve"> </w:t>
      </w:r>
      <w:r w:rsidRPr="00071B34">
        <w:rPr>
          <w:sz w:val="24"/>
          <w:szCs w:val="24"/>
        </w:rPr>
        <w:t>выбора</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оценкой</w:t>
      </w:r>
      <w:r w:rsidRPr="00071B34">
        <w:rPr>
          <w:spacing w:val="1"/>
          <w:sz w:val="24"/>
          <w:szCs w:val="24"/>
        </w:rPr>
        <w:t xml:space="preserve"> </w:t>
      </w:r>
      <w:r w:rsidRPr="00071B34">
        <w:rPr>
          <w:sz w:val="24"/>
          <w:szCs w:val="24"/>
        </w:rPr>
        <w:t>поведения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поступков</w:t>
      </w:r>
      <w:r w:rsidRPr="00071B34">
        <w:rPr>
          <w:spacing w:val="1"/>
          <w:sz w:val="24"/>
          <w:szCs w:val="24"/>
        </w:rPr>
        <w:t xml:space="preserve"> </w:t>
      </w:r>
      <w:r w:rsidRPr="00071B34">
        <w:rPr>
          <w:sz w:val="24"/>
          <w:szCs w:val="24"/>
        </w:rPr>
        <w:t>персонажей</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произведений;</w:t>
      </w:r>
    </w:p>
    <w:p w:rsidR="0045278C" w:rsidRPr="00071B34" w:rsidRDefault="0045278C" w:rsidP="0045278C">
      <w:pPr>
        <w:pStyle w:val="aff8"/>
        <w:ind w:left="102" w:right="106" w:firstLine="708"/>
        <w:rPr>
          <w:sz w:val="24"/>
          <w:szCs w:val="24"/>
        </w:rPr>
      </w:pPr>
      <w:r w:rsidRPr="00071B34">
        <w:rPr>
          <w:sz w:val="24"/>
          <w:szCs w:val="24"/>
        </w:rPr>
        <w:t>готовность оценивать своё поведение и поступки, а также поведение и</w:t>
      </w:r>
      <w:r w:rsidRPr="00071B34">
        <w:rPr>
          <w:spacing w:val="1"/>
          <w:sz w:val="24"/>
          <w:szCs w:val="24"/>
        </w:rPr>
        <w:t xml:space="preserve"> </w:t>
      </w:r>
      <w:r w:rsidRPr="00071B34">
        <w:rPr>
          <w:sz w:val="24"/>
          <w:szCs w:val="24"/>
        </w:rPr>
        <w:t>поступки других людей с позиции нравственных и правовых норм с учётом</w:t>
      </w:r>
      <w:r w:rsidRPr="00071B34">
        <w:rPr>
          <w:spacing w:val="1"/>
          <w:sz w:val="24"/>
          <w:szCs w:val="24"/>
        </w:rPr>
        <w:t xml:space="preserve"> </w:t>
      </w:r>
      <w:r w:rsidRPr="00071B34">
        <w:rPr>
          <w:sz w:val="24"/>
          <w:szCs w:val="24"/>
        </w:rPr>
        <w:t>осознания</w:t>
      </w:r>
      <w:r w:rsidRPr="00071B34">
        <w:rPr>
          <w:spacing w:val="-1"/>
          <w:sz w:val="24"/>
          <w:szCs w:val="24"/>
        </w:rPr>
        <w:t xml:space="preserve"> </w:t>
      </w:r>
      <w:r w:rsidRPr="00071B34">
        <w:rPr>
          <w:sz w:val="24"/>
          <w:szCs w:val="24"/>
        </w:rPr>
        <w:t>последствий поступков;</w:t>
      </w:r>
    </w:p>
    <w:p w:rsidR="0045278C" w:rsidRPr="00071B34" w:rsidRDefault="0045278C" w:rsidP="0045278C">
      <w:pPr>
        <w:pStyle w:val="aff8"/>
        <w:ind w:left="102" w:right="104"/>
        <w:rPr>
          <w:sz w:val="24"/>
          <w:szCs w:val="24"/>
        </w:rPr>
      </w:pPr>
      <w:r w:rsidRPr="00071B34">
        <w:rPr>
          <w:sz w:val="24"/>
          <w:szCs w:val="24"/>
        </w:rPr>
        <w:t>активное неприятие асоциальных поступков, свобода и ответственность</w:t>
      </w:r>
      <w:r w:rsidRPr="00071B34">
        <w:rPr>
          <w:spacing w:val="-68"/>
          <w:sz w:val="24"/>
          <w:szCs w:val="24"/>
        </w:rPr>
        <w:t xml:space="preserve"> </w:t>
      </w:r>
      <w:r w:rsidRPr="00071B34">
        <w:rPr>
          <w:sz w:val="24"/>
          <w:szCs w:val="24"/>
        </w:rPr>
        <w:t>личности</w:t>
      </w:r>
      <w:r w:rsidRPr="00071B34">
        <w:rPr>
          <w:spacing w:val="-1"/>
          <w:sz w:val="24"/>
          <w:szCs w:val="24"/>
        </w:rPr>
        <w:t xml:space="preserve"> </w:t>
      </w:r>
      <w:r w:rsidRPr="00071B34">
        <w:rPr>
          <w:sz w:val="24"/>
          <w:szCs w:val="24"/>
        </w:rPr>
        <w:t>в</w:t>
      </w:r>
      <w:r w:rsidRPr="00071B34">
        <w:rPr>
          <w:spacing w:val="-2"/>
          <w:sz w:val="24"/>
          <w:szCs w:val="24"/>
        </w:rPr>
        <w:t xml:space="preserve"> </w:t>
      </w:r>
      <w:r w:rsidRPr="00071B34">
        <w:rPr>
          <w:sz w:val="24"/>
          <w:szCs w:val="24"/>
        </w:rPr>
        <w:t>условиях</w:t>
      </w:r>
      <w:r w:rsidRPr="00071B34">
        <w:rPr>
          <w:spacing w:val="-1"/>
          <w:sz w:val="24"/>
          <w:szCs w:val="24"/>
        </w:rPr>
        <w:t xml:space="preserve"> </w:t>
      </w:r>
      <w:r w:rsidRPr="00071B34">
        <w:rPr>
          <w:sz w:val="24"/>
          <w:szCs w:val="24"/>
        </w:rPr>
        <w:t>индивидуального</w:t>
      </w:r>
      <w:r w:rsidRPr="00071B34">
        <w:rPr>
          <w:spacing w:val="-3"/>
          <w:sz w:val="24"/>
          <w:szCs w:val="24"/>
        </w:rPr>
        <w:t xml:space="preserve"> </w:t>
      </w:r>
      <w:r w:rsidRPr="00071B34">
        <w:rPr>
          <w:sz w:val="24"/>
          <w:szCs w:val="24"/>
        </w:rPr>
        <w:t>и</w:t>
      </w:r>
      <w:r w:rsidRPr="00071B34">
        <w:rPr>
          <w:spacing w:val="-1"/>
          <w:sz w:val="24"/>
          <w:szCs w:val="24"/>
        </w:rPr>
        <w:t xml:space="preserve"> </w:t>
      </w:r>
      <w:r w:rsidRPr="00071B34">
        <w:rPr>
          <w:sz w:val="24"/>
          <w:szCs w:val="24"/>
        </w:rPr>
        <w:t>общественного</w:t>
      </w:r>
      <w:r w:rsidRPr="00071B34">
        <w:rPr>
          <w:spacing w:val="-1"/>
          <w:sz w:val="24"/>
          <w:szCs w:val="24"/>
        </w:rPr>
        <w:t xml:space="preserve"> </w:t>
      </w:r>
      <w:r w:rsidRPr="00071B34">
        <w:rPr>
          <w:sz w:val="24"/>
          <w:szCs w:val="24"/>
        </w:rPr>
        <w:t>пространства;</w:t>
      </w:r>
    </w:p>
    <w:p w:rsidR="0045278C" w:rsidRPr="00071B34" w:rsidRDefault="0045278C" w:rsidP="0096705C">
      <w:pPr>
        <w:pStyle w:val="aff0"/>
        <w:numPr>
          <w:ilvl w:val="0"/>
          <w:numId w:val="218"/>
        </w:numPr>
        <w:tabs>
          <w:tab w:val="left" w:pos="1116"/>
        </w:tabs>
        <w:autoSpaceDE w:val="0"/>
        <w:autoSpaceDN w:val="0"/>
        <w:ind w:hanging="306"/>
        <w:contextualSpacing w:val="0"/>
        <w:jc w:val="both"/>
        <w:rPr>
          <w:rFonts w:ascii="Times New Roman" w:hAnsi="Times New Roman" w:cs="Times New Roman"/>
          <w:color w:val="auto"/>
        </w:rPr>
      </w:pPr>
      <w:r w:rsidRPr="00071B34">
        <w:rPr>
          <w:rFonts w:ascii="Times New Roman" w:hAnsi="Times New Roman" w:cs="Times New Roman"/>
          <w:color w:val="auto"/>
        </w:rPr>
        <w:t>эстетического</w:t>
      </w:r>
      <w:r w:rsidRPr="00071B34">
        <w:rPr>
          <w:rFonts w:ascii="Times New Roman" w:hAnsi="Times New Roman" w:cs="Times New Roman"/>
          <w:color w:val="auto"/>
          <w:spacing w:val="-6"/>
        </w:rPr>
        <w:t xml:space="preserve"> </w:t>
      </w:r>
      <w:r w:rsidRPr="00071B34">
        <w:rPr>
          <w:rFonts w:ascii="Times New Roman" w:hAnsi="Times New Roman" w:cs="Times New Roman"/>
          <w:color w:val="auto"/>
        </w:rPr>
        <w:t>воспитания:</w:t>
      </w:r>
    </w:p>
    <w:p w:rsidR="0045278C" w:rsidRPr="00071B34" w:rsidRDefault="0045278C" w:rsidP="0045278C">
      <w:pPr>
        <w:pStyle w:val="aff8"/>
        <w:ind w:left="102" w:right="104"/>
        <w:rPr>
          <w:sz w:val="24"/>
          <w:szCs w:val="24"/>
        </w:rPr>
      </w:pPr>
      <w:r w:rsidRPr="00071B34">
        <w:rPr>
          <w:sz w:val="24"/>
          <w:szCs w:val="24"/>
        </w:rPr>
        <w:t>восприимчивость к разным видам искусства, традициям и творчеству</w:t>
      </w:r>
      <w:r w:rsidRPr="00071B34">
        <w:rPr>
          <w:spacing w:val="1"/>
          <w:sz w:val="24"/>
          <w:szCs w:val="24"/>
        </w:rPr>
        <w:t xml:space="preserve"> </w:t>
      </w:r>
      <w:r w:rsidRPr="00071B34">
        <w:rPr>
          <w:sz w:val="24"/>
          <w:szCs w:val="24"/>
        </w:rPr>
        <w:t>своего и других народов, понимание эмоционального воздействия искусства,</w:t>
      </w:r>
      <w:r w:rsidRPr="00071B34">
        <w:rPr>
          <w:spacing w:val="1"/>
          <w:sz w:val="24"/>
          <w:szCs w:val="24"/>
        </w:rPr>
        <w:t xml:space="preserve"> </w:t>
      </w:r>
      <w:r w:rsidRPr="00071B34">
        <w:rPr>
          <w:sz w:val="24"/>
          <w:szCs w:val="24"/>
        </w:rPr>
        <w:t>в</w:t>
      </w:r>
      <w:r w:rsidRPr="00071B34">
        <w:rPr>
          <w:spacing w:val="-3"/>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изучаемых</w:t>
      </w:r>
      <w:r w:rsidRPr="00071B34">
        <w:rPr>
          <w:spacing w:val="-1"/>
          <w:sz w:val="24"/>
          <w:szCs w:val="24"/>
        </w:rPr>
        <w:t xml:space="preserve"> </w:t>
      </w:r>
      <w:r w:rsidRPr="00071B34">
        <w:rPr>
          <w:sz w:val="24"/>
          <w:szCs w:val="24"/>
        </w:rPr>
        <w:t>литературных произведений;</w:t>
      </w:r>
    </w:p>
    <w:p w:rsidR="0045278C" w:rsidRPr="00071B34" w:rsidRDefault="0045278C" w:rsidP="0045278C">
      <w:pPr>
        <w:pStyle w:val="aff8"/>
        <w:ind w:left="102" w:right="105"/>
        <w:rPr>
          <w:sz w:val="24"/>
          <w:szCs w:val="24"/>
        </w:rPr>
      </w:pPr>
      <w:r w:rsidRPr="00071B34">
        <w:rPr>
          <w:sz w:val="24"/>
          <w:szCs w:val="24"/>
        </w:rPr>
        <w:t>осознание</w:t>
      </w:r>
      <w:r w:rsidRPr="00071B34">
        <w:rPr>
          <w:spacing w:val="1"/>
          <w:sz w:val="24"/>
          <w:szCs w:val="24"/>
        </w:rPr>
        <w:t xml:space="preserve"> </w:t>
      </w:r>
      <w:r w:rsidRPr="00071B34">
        <w:rPr>
          <w:sz w:val="24"/>
          <w:szCs w:val="24"/>
        </w:rPr>
        <w:t>важности</w:t>
      </w:r>
      <w:r w:rsidRPr="00071B34">
        <w:rPr>
          <w:spacing w:val="1"/>
          <w:sz w:val="24"/>
          <w:szCs w:val="24"/>
        </w:rPr>
        <w:t xml:space="preserve"> </w:t>
      </w:r>
      <w:r w:rsidRPr="00071B34">
        <w:rPr>
          <w:sz w:val="24"/>
          <w:szCs w:val="24"/>
        </w:rPr>
        <w:t>художественной</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культуры</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средства</w:t>
      </w:r>
      <w:r w:rsidRPr="00071B34">
        <w:rPr>
          <w:spacing w:val="-2"/>
          <w:sz w:val="24"/>
          <w:szCs w:val="24"/>
        </w:rPr>
        <w:t xml:space="preserve"> </w:t>
      </w:r>
      <w:r w:rsidRPr="00071B34">
        <w:rPr>
          <w:sz w:val="24"/>
          <w:szCs w:val="24"/>
        </w:rPr>
        <w:t>коммуникации и самовыражения;</w:t>
      </w:r>
    </w:p>
    <w:p w:rsidR="0045278C" w:rsidRPr="00071B34" w:rsidRDefault="0045278C" w:rsidP="0045278C">
      <w:pPr>
        <w:pStyle w:val="aff8"/>
        <w:ind w:left="102" w:right="105"/>
        <w:rPr>
          <w:sz w:val="24"/>
          <w:szCs w:val="24"/>
        </w:rPr>
      </w:pPr>
      <w:r w:rsidRPr="00071B34">
        <w:rPr>
          <w:sz w:val="24"/>
          <w:szCs w:val="24"/>
        </w:rPr>
        <w:t>понимание</w:t>
      </w:r>
      <w:r w:rsidRPr="00071B34">
        <w:rPr>
          <w:spacing w:val="1"/>
          <w:sz w:val="24"/>
          <w:szCs w:val="24"/>
        </w:rPr>
        <w:t xml:space="preserve"> </w:t>
      </w:r>
      <w:r w:rsidRPr="00071B34">
        <w:rPr>
          <w:sz w:val="24"/>
          <w:szCs w:val="24"/>
        </w:rPr>
        <w:t>ценности</w:t>
      </w:r>
      <w:r w:rsidRPr="00071B34">
        <w:rPr>
          <w:spacing w:val="1"/>
          <w:sz w:val="24"/>
          <w:szCs w:val="24"/>
        </w:rPr>
        <w:t xml:space="preserve"> </w:t>
      </w:r>
      <w:r w:rsidRPr="00071B34">
        <w:rPr>
          <w:sz w:val="24"/>
          <w:szCs w:val="24"/>
        </w:rPr>
        <w:t>отечественного</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мирового</w:t>
      </w:r>
      <w:r w:rsidRPr="00071B34">
        <w:rPr>
          <w:spacing w:val="1"/>
          <w:sz w:val="24"/>
          <w:szCs w:val="24"/>
        </w:rPr>
        <w:t xml:space="preserve"> </w:t>
      </w:r>
      <w:r w:rsidRPr="00071B34">
        <w:rPr>
          <w:sz w:val="24"/>
          <w:szCs w:val="24"/>
        </w:rPr>
        <w:t>искусства,</w:t>
      </w:r>
      <w:r w:rsidRPr="00071B34">
        <w:rPr>
          <w:spacing w:val="1"/>
          <w:sz w:val="24"/>
          <w:szCs w:val="24"/>
        </w:rPr>
        <w:t xml:space="preserve"> </w:t>
      </w:r>
      <w:r w:rsidRPr="00071B34">
        <w:rPr>
          <w:sz w:val="24"/>
          <w:szCs w:val="24"/>
        </w:rPr>
        <w:t>роли</w:t>
      </w:r>
      <w:r w:rsidRPr="00071B34">
        <w:rPr>
          <w:spacing w:val="-67"/>
          <w:sz w:val="24"/>
          <w:szCs w:val="24"/>
        </w:rPr>
        <w:t xml:space="preserve"> </w:t>
      </w:r>
      <w:r w:rsidRPr="00071B34">
        <w:rPr>
          <w:sz w:val="24"/>
          <w:szCs w:val="24"/>
        </w:rPr>
        <w:t>этнических</w:t>
      </w:r>
      <w:r w:rsidRPr="00071B34">
        <w:rPr>
          <w:spacing w:val="-1"/>
          <w:sz w:val="24"/>
          <w:szCs w:val="24"/>
        </w:rPr>
        <w:t xml:space="preserve"> </w:t>
      </w:r>
      <w:r w:rsidRPr="00071B34">
        <w:rPr>
          <w:sz w:val="24"/>
          <w:szCs w:val="24"/>
        </w:rPr>
        <w:t>культурных</w:t>
      </w:r>
      <w:r w:rsidRPr="00071B34">
        <w:rPr>
          <w:spacing w:val="-1"/>
          <w:sz w:val="24"/>
          <w:szCs w:val="24"/>
        </w:rPr>
        <w:t xml:space="preserve"> </w:t>
      </w:r>
      <w:r w:rsidRPr="00071B34">
        <w:rPr>
          <w:sz w:val="24"/>
          <w:szCs w:val="24"/>
        </w:rPr>
        <w:t>традиций</w:t>
      </w:r>
      <w:r w:rsidRPr="00071B34">
        <w:rPr>
          <w:spacing w:val="-3"/>
          <w:sz w:val="24"/>
          <w:szCs w:val="24"/>
        </w:rPr>
        <w:t xml:space="preserve"> </w:t>
      </w:r>
      <w:r w:rsidRPr="00071B34">
        <w:rPr>
          <w:sz w:val="24"/>
          <w:szCs w:val="24"/>
        </w:rPr>
        <w:t>и</w:t>
      </w:r>
      <w:r w:rsidRPr="00071B34">
        <w:rPr>
          <w:spacing w:val="-1"/>
          <w:sz w:val="24"/>
          <w:szCs w:val="24"/>
        </w:rPr>
        <w:t xml:space="preserve"> </w:t>
      </w:r>
      <w:r w:rsidRPr="00071B34">
        <w:rPr>
          <w:sz w:val="24"/>
          <w:szCs w:val="24"/>
        </w:rPr>
        <w:t>народного</w:t>
      </w:r>
      <w:r w:rsidRPr="00071B34">
        <w:rPr>
          <w:spacing w:val="-1"/>
          <w:sz w:val="24"/>
          <w:szCs w:val="24"/>
        </w:rPr>
        <w:t xml:space="preserve"> </w:t>
      </w:r>
      <w:r w:rsidRPr="00071B34">
        <w:rPr>
          <w:sz w:val="24"/>
          <w:szCs w:val="24"/>
        </w:rPr>
        <w:t>творчества;</w:t>
      </w:r>
    </w:p>
    <w:p w:rsidR="0045278C" w:rsidRPr="00071B34" w:rsidRDefault="0045278C" w:rsidP="0045278C">
      <w:pPr>
        <w:pStyle w:val="aff8"/>
        <w:ind w:left="810" w:firstLine="0"/>
        <w:rPr>
          <w:sz w:val="24"/>
          <w:szCs w:val="24"/>
        </w:rPr>
      </w:pPr>
      <w:r w:rsidRPr="00071B34">
        <w:rPr>
          <w:sz w:val="24"/>
          <w:szCs w:val="24"/>
        </w:rPr>
        <w:t>стремление</w:t>
      </w:r>
      <w:r w:rsidRPr="00071B34">
        <w:rPr>
          <w:spacing w:val="-4"/>
          <w:sz w:val="24"/>
          <w:szCs w:val="24"/>
        </w:rPr>
        <w:t xml:space="preserve"> </w:t>
      </w:r>
      <w:r w:rsidRPr="00071B34">
        <w:rPr>
          <w:sz w:val="24"/>
          <w:szCs w:val="24"/>
        </w:rPr>
        <w:t>к</w:t>
      </w:r>
      <w:r w:rsidRPr="00071B34">
        <w:rPr>
          <w:spacing w:val="-3"/>
          <w:sz w:val="24"/>
          <w:szCs w:val="24"/>
        </w:rPr>
        <w:t xml:space="preserve"> </w:t>
      </w:r>
      <w:r w:rsidRPr="00071B34">
        <w:rPr>
          <w:sz w:val="24"/>
          <w:szCs w:val="24"/>
        </w:rPr>
        <w:t>самовыражению</w:t>
      </w:r>
      <w:r w:rsidRPr="00071B34">
        <w:rPr>
          <w:spacing w:val="-4"/>
          <w:sz w:val="24"/>
          <w:szCs w:val="24"/>
        </w:rPr>
        <w:t xml:space="preserve"> </w:t>
      </w:r>
      <w:r w:rsidRPr="00071B34">
        <w:rPr>
          <w:sz w:val="24"/>
          <w:szCs w:val="24"/>
        </w:rPr>
        <w:t>в</w:t>
      </w:r>
      <w:r w:rsidRPr="00071B34">
        <w:rPr>
          <w:spacing w:val="-3"/>
          <w:sz w:val="24"/>
          <w:szCs w:val="24"/>
        </w:rPr>
        <w:t xml:space="preserve"> </w:t>
      </w:r>
      <w:r w:rsidRPr="00071B34">
        <w:rPr>
          <w:sz w:val="24"/>
          <w:szCs w:val="24"/>
        </w:rPr>
        <w:t>разных</w:t>
      </w:r>
      <w:r w:rsidRPr="00071B34">
        <w:rPr>
          <w:spacing w:val="-4"/>
          <w:sz w:val="24"/>
          <w:szCs w:val="24"/>
        </w:rPr>
        <w:t xml:space="preserve"> </w:t>
      </w:r>
      <w:r w:rsidRPr="00071B34">
        <w:rPr>
          <w:sz w:val="24"/>
          <w:szCs w:val="24"/>
        </w:rPr>
        <w:t>видах</w:t>
      </w:r>
      <w:r w:rsidRPr="00071B34">
        <w:rPr>
          <w:spacing w:val="-2"/>
          <w:sz w:val="24"/>
          <w:szCs w:val="24"/>
        </w:rPr>
        <w:t xml:space="preserve"> </w:t>
      </w:r>
      <w:r w:rsidRPr="00071B34">
        <w:rPr>
          <w:sz w:val="24"/>
          <w:szCs w:val="24"/>
        </w:rPr>
        <w:t>искусства;</w:t>
      </w:r>
    </w:p>
    <w:p w:rsidR="0045278C" w:rsidRPr="00071B34" w:rsidRDefault="0045278C" w:rsidP="0096705C">
      <w:pPr>
        <w:pStyle w:val="aff0"/>
        <w:numPr>
          <w:ilvl w:val="0"/>
          <w:numId w:val="218"/>
        </w:numPr>
        <w:tabs>
          <w:tab w:val="left" w:pos="1115"/>
        </w:tabs>
        <w:autoSpaceDE w:val="0"/>
        <w:autoSpaceDN w:val="0"/>
        <w:ind w:left="101" w:right="105" w:firstLine="707"/>
        <w:contextualSpacing w:val="0"/>
        <w:jc w:val="both"/>
        <w:rPr>
          <w:rFonts w:ascii="Times New Roman" w:hAnsi="Times New Roman" w:cs="Times New Roman"/>
          <w:color w:val="auto"/>
        </w:rPr>
      </w:pPr>
      <w:r w:rsidRPr="00071B34">
        <w:rPr>
          <w:rFonts w:ascii="Times New Roman" w:hAnsi="Times New Roman" w:cs="Times New Roman"/>
          <w:color w:val="auto"/>
        </w:rPr>
        <w:t>физического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воспитания,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формирования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культуры</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здоровья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эмоционального</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благополучия:</w:t>
      </w:r>
    </w:p>
    <w:p w:rsidR="0045278C" w:rsidRPr="00071B34" w:rsidRDefault="0045278C" w:rsidP="0045278C">
      <w:pPr>
        <w:pStyle w:val="aff8"/>
        <w:ind w:left="102" w:right="105"/>
        <w:rPr>
          <w:sz w:val="24"/>
          <w:szCs w:val="24"/>
        </w:rPr>
      </w:pPr>
      <w:r w:rsidRPr="00071B34">
        <w:rPr>
          <w:sz w:val="24"/>
          <w:szCs w:val="24"/>
        </w:rPr>
        <w:t>осознание ценности жизни с использованием собственного жизненного</w:t>
      </w:r>
      <w:r w:rsidRPr="00071B34">
        <w:rPr>
          <w:spacing w:val="-67"/>
          <w:sz w:val="24"/>
          <w:szCs w:val="24"/>
        </w:rPr>
        <w:t xml:space="preserve"> </w:t>
      </w:r>
      <w:r w:rsidRPr="00071B34">
        <w:rPr>
          <w:sz w:val="24"/>
          <w:szCs w:val="24"/>
        </w:rPr>
        <w:t>и</w:t>
      </w:r>
      <w:r w:rsidRPr="00071B34">
        <w:rPr>
          <w:spacing w:val="1"/>
          <w:sz w:val="24"/>
          <w:szCs w:val="24"/>
        </w:rPr>
        <w:t xml:space="preserve"> </w:t>
      </w:r>
      <w:r w:rsidRPr="00071B34">
        <w:rPr>
          <w:sz w:val="24"/>
          <w:szCs w:val="24"/>
        </w:rPr>
        <w:t>читательского</w:t>
      </w:r>
      <w:r w:rsidRPr="00071B34">
        <w:rPr>
          <w:spacing w:val="1"/>
          <w:sz w:val="24"/>
          <w:szCs w:val="24"/>
        </w:rPr>
        <w:t xml:space="preserve"> </w:t>
      </w:r>
      <w:r w:rsidRPr="00071B34">
        <w:rPr>
          <w:sz w:val="24"/>
          <w:szCs w:val="24"/>
        </w:rPr>
        <w:t>опыта,</w:t>
      </w:r>
      <w:r w:rsidRPr="00071B34">
        <w:rPr>
          <w:spacing w:val="1"/>
          <w:sz w:val="24"/>
          <w:szCs w:val="24"/>
        </w:rPr>
        <w:t xml:space="preserve"> </w:t>
      </w:r>
      <w:r w:rsidRPr="00071B34">
        <w:rPr>
          <w:sz w:val="24"/>
          <w:szCs w:val="24"/>
        </w:rPr>
        <w:t>ответственное</w:t>
      </w:r>
      <w:r w:rsidRPr="00071B34">
        <w:rPr>
          <w:spacing w:val="1"/>
          <w:sz w:val="24"/>
          <w:szCs w:val="24"/>
        </w:rPr>
        <w:t xml:space="preserve"> </w:t>
      </w:r>
      <w:r w:rsidRPr="00071B34">
        <w:rPr>
          <w:sz w:val="24"/>
          <w:szCs w:val="24"/>
        </w:rPr>
        <w:t>отношение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своему</w:t>
      </w:r>
      <w:r w:rsidRPr="00071B34">
        <w:rPr>
          <w:spacing w:val="1"/>
          <w:sz w:val="24"/>
          <w:szCs w:val="24"/>
        </w:rPr>
        <w:t xml:space="preserve"> </w:t>
      </w:r>
      <w:r w:rsidRPr="00071B34">
        <w:rPr>
          <w:sz w:val="24"/>
          <w:szCs w:val="24"/>
        </w:rPr>
        <w:t>здоровью</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установка</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здоровый</w:t>
      </w:r>
      <w:r w:rsidRPr="00071B34">
        <w:rPr>
          <w:spacing w:val="1"/>
          <w:sz w:val="24"/>
          <w:szCs w:val="24"/>
        </w:rPr>
        <w:t xml:space="preserve"> </w:t>
      </w:r>
      <w:r w:rsidRPr="00071B34">
        <w:rPr>
          <w:sz w:val="24"/>
          <w:szCs w:val="24"/>
        </w:rPr>
        <w:t>образ</w:t>
      </w:r>
      <w:r w:rsidRPr="00071B34">
        <w:rPr>
          <w:spacing w:val="1"/>
          <w:sz w:val="24"/>
          <w:szCs w:val="24"/>
        </w:rPr>
        <w:t xml:space="preserve"> </w:t>
      </w:r>
      <w:r w:rsidRPr="00071B34">
        <w:rPr>
          <w:sz w:val="24"/>
          <w:szCs w:val="24"/>
        </w:rPr>
        <w:t>жизни</w:t>
      </w:r>
      <w:r w:rsidRPr="00071B34">
        <w:rPr>
          <w:spacing w:val="1"/>
          <w:sz w:val="24"/>
          <w:szCs w:val="24"/>
        </w:rPr>
        <w:t xml:space="preserve"> </w:t>
      </w:r>
      <w:r w:rsidRPr="00071B34">
        <w:rPr>
          <w:sz w:val="24"/>
          <w:szCs w:val="24"/>
        </w:rPr>
        <w:t>(здоровое</w:t>
      </w:r>
      <w:r w:rsidRPr="00071B34">
        <w:rPr>
          <w:spacing w:val="1"/>
          <w:sz w:val="24"/>
          <w:szCs w:val="24"/>
        </w:rPr>
        <w:t xml:space="preserve"> </w:t>
      </w:r>
      <w:r w:rsidRPr="00071B34">
        <w:rPr>
          <w:sz w:val="24"/>
          <w:szCs w:val="24"/>
        </w:rPr>
        <w:t>питание,</w:t>
      </w:r>
      <w:r w:rsidRPr="00071B34">
        <w:rPr>
          <w:spacing w:val="1"/>
          <w:sz w:val="24"/>
          <w:szCs w:val="24"/>
        </w:rPr>
        <w:t xml:space="preserve"> </w:t>
      </w:r>
      <w:r w:rsidRPr="00071B34">
        <w:rPr>
          <w:sz w:val="24"/>
          <w:szCs w:val="24"/>
        </w:rPr>
        <w:t>соблюдение</w:t>
      </w:r>
      <w:r w:rsidRPr="00071B34">
        <w:rPr>
          <w:spacing w:val="1"/>
          <w:sz w:val="24"/>
          <w:szCs w:val="24"/>
        </w:rPr>
        <w:t xml:space="preserve"> </w:t>
      </w:r>
      <w:r w:rsidRPr="00071B34">
        <w:rPr>
          <w:sz w:val="24"/>
          <w:szCs w:val="24"/>
        </w:rPr>
        <w:t>гигиенических</w:t>
      </w:r>
      <w:r w:rsidRPr="00071B34">
        <w:rPr>
          <w:spacing w:val="1"/>
          <w:sz w:val="24"/>
          <w:szCs w:val="24"/>
        </w:rPr>
        <w:t xml:space="preserve"> </w:t>
      </w:r>
      <w:r w:rsidRPr="00071B34">
        <w:rPr>
          <w:sz w:val="24"/>
          <w:szCs w:val="24"/>
        </w:rPr>
        <w:t>правил,</w:t>
      </w:r>
      <w:r w:rsidRPr="00071B34">
        <w:rPr>
          <w:spacing w:val="1"/>
          <w:sz w:val="24"/>
          <w:szCs w:val="24"/>
        </w:rPr>
        <w:t xml:space="preserve"> </w:t>
      </w:r>
      <w:r w:rsidRPr="00071B34">
        <w:rPr>
          <w:sz w:val="24"/>
          <w:szCs w:val="24"/>
        </w:rPr>
        <w:t>сбалансированный</w:t>
      </w:r>
      <w:r w:rsidRPr="00071B34">
        <w:rPr>
          <w:spacing w:val="1"/>
          <w:sz w:val="24"/>
          <w:szCs w:val="24"/>
        </w:rPr>
        <w:t xml:space="preserve"> </w:t>
      </w:r>
      <w:r w:rsidRPr="00071B34">
        <w:rPr>
          <w:sz w:val="24"/>
          <w:szCs w:val="24"/>
        </w:rPr>
        <w:t>режим</w:t>
      </w:r>
      <w:r w:rsidRPr="00071B34">
        <w:rPr>
          <w:spacing w:val="1"/>
          <w:sz w:val="24"/>
          <w:szCs w:val="24"/>
        </w:rPr>
        <w:t xml:space="preserve"> </w:t>
      </w:r>
      <w:r w:rsidRPr="00071B34">
        <w:rPr>
          <w:sz w:val="24"/>
          <w:szCs w:val="24"/>
        </w:rPr>
        <w:t>занятий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отдыха,</w:t>
      </w:r>
      <w:r w:rsidRPr="00071B34">
        <w:rPr>
          <w:spacing w:val="1"/>
          <w:sz w:val="24"/>
          <w:szCs w:val="24"/>
        </w:rPr>
        <w:t xml:space="preserve"> </w:t>
      </w:r>
      <w:r w:rsidRPr="00071B34">
        <w:rPr>
          <w:sz w:val="24"/>
          <w:szCs w:val="24"/>
        </w:rPr>
        <w:t>регулярная</w:t>
      </w:r>
      <w:r w:rsidRPr="00071B34">
        <w:rPr>
          <w:spacing w:val="-2"/>
          <w:sz w:val="24"/>
          <w:szCs w:val="24"/>
        </w:rPr>
        <w:t xml:space="preserve"> </w:t>
      </w:r>
      <w:r w:rsidRPr="00071B34">
        <w:rPr>
          <w:sz w:val="24"/>
          <w:szCs w:val="24"/>
        </w:rPr>
        <w:t>физическая активность);</w:t>
      </w:r>
    </w:p>
    <w:p w:rsidR="0045278C" w:rsidRPr="00071B34" w:rsidRDefault="0045278C" w:rsidP="0045278C">
      <w:pPr>
        <w:pStyle w:val="aff8"/>
        <w:ind w:left="102" w:right="103"/>
        <w:rPr>
          <w:sz w:val="24"/>
          <w:szCs w:val="24"/>
        </w:rPr>
      </w:pPr>
      <w:r w:rsidRPr="00071B34">
        <w:rPr>
          <w:sz w:val="24"/>
          <w:szCs w:val="24"/>
        </w:rPr>
        <w:t>осознание последствий и неприятие вредных привычек (употребление</w:t>
      </w:r>
      <w:r w:rsidRPr="00071B34">
        <w:rPr>
          <w:spacing w:val="1"/>
          <w:sz w:val="24"/>
          <w:szCs w:val="24"/>
        </w:rPr>
        <w:t xml:space="preserve"> </w:t>
      </w:r>
      <w:r w:rsidRPr="00071B34">
        <w:rPr>
          <w:sz w:val="24"/>
          <w:szCs w:val="24"/>
        </w:rPr>
        <w:t>алкоголя,</w:t>
      </w:r>
      <w:r w:rsidRPr="00071B34">
        <w:rPr>
          <w:spacing w:val="1"/>
          <w:sz w:val="24"/>
          <w:szCs w:val="24"/>
        </w:rPr>
        <w:t xml:space="preserve"> </w:t>
      </w:r>
      <w:r w:rsidRPr="00071B34">
        <w:rPr>
          <w:sz w:val="24"/>
          <w:szCs w:val="24"/>
        </w:rPr>
        <w:t>наркотиков,</w:t>
      </w:r>
      <w:r w:rsidRPr="00071B34">
        <w:rPr>
          <w:spacing w:val="1"/>
          <w:sz w:val="24"/>
          <w:szCs w:val="24"/>
        </w:rPr>
        <w:t xml:space="preserve"> </w:t>
      </w:r>
      <w:r w:rsidRPr="00071B34">
        <w:rPr>
          <w:sz w:val="24"/>
          <w:szCs w:val="24"/>
        </w:rPr>
        <w:t>курение)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иных</w:t>
      </w:r>
      <w:r w:rsidRPr="00071B34">
        <w:rPr>
          <w:spacing w:val="1"/>
          <w:sz w:val="24"/>
          <w:szCs w:val="24"/>
        </w:rPr>
        <w:t xml:space="preserve"> </w:t>
      </w:r>
      <w:r w:rsidRPr="00071B34">
        <w:rPr>
          <w:sz w:val="24"/>
          <w:szCs w:val="24"/>
        </w:rPr>
        <w:t>форм</w:t>
      </w:r>
      <w:r w:rsidRPr="00071B34">
        <w:rPr>
          <w:spacing w:val="1"/>
          <w:sz w:val="24"/>
          <w:szCs w:val="24"/>
        </w:rPr>
        <w:t xml:space="preserve"> </w:t>
      </w:r>
      <w:r w:rsidRPr="00071B34">
        <w:rPr>
          <w:sz w:val="24"/>
          <w:szCs w:val="24"/>
        </w:rPr>
        <w:t>вреда</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физического</w:t>
      </w:r>
      <w:r w:rsidRPr="00071B34">
        <w:rPr>
          <w:spacing w:val="-67"/>
          <w:sz w:val="24"/>
          <w:szCs w:val="24"/>
        </w:rPr>
        <w:t xml:space="preserve"> </w:t>
      </w:r>
      <w:r w:rsidRPr="00071B34">
        <w:rPr>
          <w:sz w:val="24"/>
          <w:szCs w:val="24"/>
        </w:rPr>
        <w:t>психического</w:t>
      </w:r>
      <w:r w:rsidRPr="00071B34">
        <w:rPr>
          <w:spacing w:val="-4"/>
          <w:sz w:val="24"/>
          <w:szCs w:val="24"/>
        </w:rPr>
        <w:t xml:space="preserve"> </w:t>
      </w:r>
      <w:r w:rsidRPr="00071B34">
        <w:rPr>
          <w:sz w:val="24"/>
          <w:szCs w:val="24"/>
        </w:rPr>
        <w:t>здоровья,</w:t>
      </w:r>
      <w:r w:rsidRPr="00071B34">
        <w:rPr>
          <w:spacing w:val="-5"/>
          <w:sz w:val="24"/>
          <w:szCs w:val="24"/>
        </w:rPr>
        <w:t xml:space="preserve"> </w:t>
      </w:r>
      <w:r w:rsidRPr="00071B34">
        <w:rPr>
          <w:sz w:val="24"/>
          <w:szCs w:val="24"/>
        </w:rPr>
        <w:t>соблюдение</w:t>
      </w:r>
      <w:r w:rsidRPr="00071B34">
        <w:rPr>
          <w:spacing w:val="-4"/>
          <w:sz w:val="24"/>
          <w:szCs w:val="24"/>
        </w:rPr>
        <w:t xml:space="preserve"> </w:t>
      </w:r>
      <w:r w:rsidRPr="00071B34">
        <w:rPr>
          <w:sz w:val="24"/>
          <w:szCs w:val="24"/>
        </w:rPr>
        <w:t>правил</w:t>
      </w:r>
      <w:r w:rsidRPr="00071B34">
        <w:rPr>
          <w:spacing w:val="-5"/>
          <w:sz w:val="24"/>
          <w:szCs w:val="24"/>
        </w:rPr>
        <w:t xml:space="preserve"> </w:t>
      </w:r>
      <w:r w:rsidRPr="00071B34">
        <w:rPr>
          <w:sz w:val="24"/>
          <w:szCs w:val="24"/>
        </w:rPr>
        <w:t>безопасности,</w:t>
      </w:r>
      <w:r w:rsidRPr="00071B34">
        <w:rPr>
          <w:spacing w:val="-7"/>
          <w:sz w:val="24"/>
          <w:szCs w:val="24"/>
        </w:rPr>
        <w:t xml:space="preserve"> </w:t>
      </w:r>
      <w:r w:rsidRPr="00071B34">
        <w:rPr>
          <w:sz w:val="24"/>
          <w:szCs w:val="24"/>
        </w:rPr>
        <w:t>в</w:t>
      </w:r>
      <w:r w:rsidRPr="00071B34">
        <w:rPr>
          <w:spacing w:val="-5"/>
          <w:sz w:val="24"/>
          <w:szCs w:val="24"/>
        </w:rPr>
        <w:t xml:space="preserve"> </w:t>
      </w:r>
      <w:r w:rsidRPr="00071B34">
        <w:rPr>
          <w:sz w:val="24"/>
          <w:szCs w:val="24"/>
        </w:rPr>
        <w:t>том</w:t>
      </w:r>
      <w:r w:rsidRPr="00071B34">
        <w:rPr>
          <w:spacing w:val="-4"/>
          <w:sz w:val="24"/>
          <w:szCs w:val="24"/>
        </w:rPr>
        <w:t xml:space="preserve"> </w:t>
      </w:r>
      <w:r w:rsidRPr="00071B34">
        <w:rPr>
          <w:sz w:val="24"/>
          <w:szCs w:val="24"/>
        </w:rPr>
        <w:t>числе</w:t>
      </w:r>
      <w:r w:rsidRPr="00071B34">
        <w:rPr>
          <w:spacing w:val="-4"/>
          <w:sz w:val="24"/>
          <w:szCs w:val="24"/>
        </w:rPr>
        <w:t xml:space="preserve"> </w:t>
      </w:r>
      <w:r w:rsidRPr="00071B34">
        <w:rPr>
          <w:sz w:val="24"/>
          <w:szCs w:val="24"/>
        </w:rPr>
        <w:t>правил</w:t>
      </w:r>
      <w:r w:rsidRPr="00071B34">
        <w:rPr>
          <w:spacing w:val="-67"/>
          <w:sz w:val="24"/>
          <w:szCs w:val="24"/>
        </w:rPr>
        <w:t xml:space="preserve"> </w:t>
      </w:r>
      <w:r w:rsidRPr="00071B34">
        <w:rPr>
          <w:sz w:val="24"/>
          <w:szCs w:val="24"/>
        </w:rPr>
        <w:t>безопасного</w:t>
      </w:r>
      <w:r w:rsidRPr="00071B34">
        <w:rPr>
          <w:spacing w:val="-3"/>
          <w:sz w:val="24"/>
          <w:szCs w:val="24"/>
        </w:rPr>
        <w:t xml:space="preserve"> </w:t>
      </w:r>
      <w:r w:rsidRPr="00071B34">
        <w:rPr>
          <w:sz w:val="24"/>
          <w:szCs w:val="24"/>
        </w:rPr>
        <w:t>поведения</w:t>
      </w:r>
      <w:r w:rsidRPr="00071B34">
        <w:rPr>
          <w:spacing w:val="-1"/>
          <w:sz w:val="24"/>
          <w:szCs w:val="24"/>
        </w:rPr>
        <w:t xml:space="preserve"> </w:t>
      </w:r>
      <w:r w:rsidRPr="00071B34">
        <w:rPr>
          <w:sz w:val="24"/>
          <w:szCs w:val="24"/>
        </w:rPr>
        <w:t>в</w:t>
      </w:r>
      <w:r w:rsidRPr="00071B34">
        <w:rPr>
          <w:spacing w:val="-4"/>
          <w:sz w:val="24"/>
          <w:szCs w:val="24"/>
        </w:rPr>
        <w:t xml:space="preserve"> </w:t>
      </w:r>
      <w:r w:rsidRPr="00071B34">
        <w:rPr>
          <w:sz w:val="24"/>
          <w:szCs w:val="24"/>
        </w:rPr>
        <w:t>Интернет-среде;</w:t>
      </w:r>
    </w:p>
    <w:p w:rsidR="0045278C" w:rsidRPr="00071B34" w:rsidRDefault="0045278C" w:rsidP="0045278C">
      <w:pPr>
        <w:pStyle w:val="aff8"/>
        <w:ind w:left="102" w:right="105"/>
        <w:rPr>
          <w:sz w:val="24"/>
          <w:szCs w:val="24"/>
        </w:rPr>
      </w:pPr>
      <w:r w:rsidRPr="00071B34">
        <w:rPr>
          <w:sz w:val="24"/>
          <w:szCs w:val="24"/>
        </w:rPr>
        <w:t>способность адаптироваться к стрессовым ситуациям и меняющимся</w:t>
      </w:r>
      <w:r w:rsidRPr="00071B34">
        <w:rPr>
          <w:spacing w:val="1"/>
          <w:sz w:val="24"/>
          <w:szCs w:val="24"/>
        </w:rPr>
        <w:t xml:space="preserve"> </w:t>
      </w:r>
      <w:r w:rsidRPr="00071B34">
        <w:rPr>
          <w:sz w:val="24"/>
          <w:szCs w:val="24"/>
        </w:rPr>
        <w:t>социальным,</w:t>
      </w:r>
      <w:r w:rsidRPr="00071B34">
        <w:rPr>
          <w:spacing w:val="-11"/>
          <w:sz w:val="24"/>
          <w:szCs w:val="24"/>
        </w:rPr>
        <w:t xml:space="preserve"> </w:t>
      </w:r>
      <w:r w:rsidRPr="00071B34">
        <w:rPr>
          <w:sz w:val="24"/>
          <w:szCs w:val="24"/>
        </w:rPr>
        <w:t>информационным</w:t>
      </w:r>
      <w:r w:rsidRPr="00071B34">
        <w:rPr>
          <w:spacing w:val="-11"/>
          <w:sz w:val="24"/>
          <w:szCs w:val="24"/>
        </w:rPr>
        <w:t xml:space="preserve"> </w:t>
      </w:r>
      <w:r w:rsidRPr="00071B34">
        <w:rPr>
          <w:sz w:val="24"/>
          <w:szCs w:val="24"/>
        </w:rPr>
        <w:t>и</w:t>
      </w:r>
      <w:r w:rsidRPr="00071B34">
        <w:rPr>
          <w:spacing w:val="-7"/>
          <w:sz w:val="24"/>
          <w:szCs w:val="24"/>
        </w:rPr>
        <w:t xml:space="preserve"> </w:t>
      </w:r>
      <w:r w:rsidRPr="00071B34">
        <w:rPr>
          <w:sz w:val="24"/>
          <w:szCs w:val="24"/>
        </w:rPr>
        <w:t>природным</w:t>
      </w:r>
      <w:r w:rsidRPr="00071B34">
        <w:rPr>
          <w:spacing w:val="-10"/>
          <w:sz w:val="24"/>
          <w:szCs w:val="24"/>
        </w:rPr>
        <w:t xml:space="preserve"> </w:t>
      </w:r>
      <w:r w:rsidRPr="00071B34">
        <w:rPr>
          <w:sz w:val="24"/>
          <w:szCs w:val="24"/>
        </w:rPr>
        <w:t>условиям,</w:t>
      </w:r>
      <w:r w:rsidRPr="00071B34">
        <w:rPr>
          <w:spacing w:val="-8"/>
          <w:sz w:val="24"/>
          <w:szCs w:val="24"/>
        </w:rPr>
        <w:t xml:space="preserve"> </w:t>
      </w:r>
      <w:r w:rsidRPr="00071B34">
        <w:rPr>
          <w:sz w:val="24"/>
          <w:szCs w:val="24"/>
        </w:rPr>
        <w:t>в</w:t>
      </w:r>
      <w:r w:rsidRPr="00071B34">
        <w:rPr>
          <w:spacing w:val="-8"/>
          <w:sz w:val="24"/>
          <w:szCs w:val="24"/>
        </w:rPr>
        <w:t xml:space="preserve"> </w:t>
      </w:r>
      <w:r w:rsidRPr="00071B34">
        <w:rPr>
          <w:sz w:val="24"/>
          <w:szCs w:val="24"/>
        </w:rPr>
        <w:t>том</w:t>
      </w:r>
      <w:r w:rsidRPr="00071B34">
        <w:rPr>
          <w:spacing w:val="-8"/>
          <w:sz w:val="24"/>
          <w:szCs w:val="24"/>
        </w:rPr>
        <w:t xml:space="preserve"> </w:t>
      </w:r>
      <w:r w:rsidRPr="00071B34">
        <w:rPr>
          <w:sz w:val="24"/>
          <w:szCs w:val="24"/>
        </w:rPr>
        <w:t>числе</w:t>
      </w:r>
      <w:r w:rsidRPr="00071B34">
        <w:rPr>
          <w:spacing w:val="-10"/>
          <w:sz w:val="24"/>
          <w:szCs w:val="24"/>
        </w:rPr>
        <w:t xml:space="preserve"> </w:t>
      </w:r>
      <w:r w:rsidRPr="00071B34">
        <w:rPr>
          <w:sz w:val="24"/>
          <w:szCs w:val="24"/>
        </w:rPr>
        <w:t>осмысляя</w:t>
      </w:r>
      <w:r w:rsidRPr="00071B34">
        <w:rPr>
          <w:spacing w:val="-68"/>
          <w:sz w:val="24"/>
          <w:szCs w:val="24"/>
        </w:rPr>
        <w:t xml:space="preserve"> </w:t>
      </w:r>
      <w:r w:rsidRPr="00071B34">
        <w:rPr>
          <w:sz w:val="24"/>
          <w:szCs w:val="24"/>
        </w:rPr>
        <w:t>собственный опыт и выстраивая дальнейшие цели, умение принимать себя и</w:t>
      </w:r>
      <w:r w:rsidRPr="00071B34">
        <w:rPr>
          <w:spacing w:val="1"/>
          <w:sz w:val="24"/>
          <w:szCs w:val="24"/>
        </w:rPr>
        <w:t xml:space="preserve"> </w:t>
      </w:r>
      <w:r w:rsidRPr="00071B34">
        <w:rPr>
          <w:sz w:val="24"/>
          <w:szCs w:val="24"/>
        </w:rPr>
        <w:t>других,</w:t>
      </w:r>
      <w:r w:rsidRPr="00071B34">
        <w:rPr>
          <w:spacing w:val="-5"/>
          <w:sz w:val="24"/>
          <w:szCs w:val="24"/>
        </w:rPr>
        <w:t xml:space="preserve"> </w:t>
      </w:r>
      <w:r w:rsidRPr="00071B34">
        <w:rPr>
          <w:sz w:val="24"/>
          <w:szCs w:val="24"/>
        </w:rPr>
        <w:t>не</w:t>
      </w:r>
      <w:r w:rsidRPr="00071B34">
        <w:rPr>
          <w:spacing w:val="-1"/>
          <w:sz w:val="24"/>
          <w:szCs w:val="24"/>
        </w:rPr>
        <w:t xml:space="preserve"> </w:t>
      </w:r>
      <w:r w:rsidRPr="00071B34">
        <w:rPr>
          <w:sz w:val="24"/>
          <w:szCs w:val="24"/>
        </w:rPr>
        <w:t>осуждая;</w:t>
      </w:r>
    </w:p>
    <w:p w:rsidR="0045278C" w:rsidRPr="00071B34" w:rsidRDefault="0045278C" w:rsidP="0045278C">
      <w:pPr>
        <w:pStyle w:val="aff8"/>
        <w:ind w:left="102" w:right="104"/>
        <w:rPr>
          <w:sz w:val="24"/>
          <w:szCs w:val="24"/>
        </w:rPr>
      </w:pPr>
      <w:r w:rsidRPr="00071B34">
        <w:rPr>
          <w:sz w:val="24"/>
          <w:szCs w:val="24"/>
        </w:rPr>
        <w:t>умение</w:t>
      </w:r>
      <w:r w:rsidRPr="00071B34">
        <w:rPr>
          <w:spacing w:val="-10"/>
          <w:sz w:val="24"/>
          <w:szCs w:val="24"/>
        </w:rPr>
        <w:t xml:space="preserve"> </w:t>
      </w:r>
      <w:r w:rsidRPr="00071B34">
        <w:rPr>
          <w:sz w:val="24"/>
          <w:szCs w:val="24"/>
        </w:rPr>
        <w:t>осознавать</w:t>
      </w:r>
      <w:r w:rsidRPr="00071B34">
        <w:rPr>
          <w:spacing w:val="-9"/>
          <w:sz w:val="24"/>
          <w:szCs w:val="24"/>
        </w:rPr>
        <w:t xml:space="preserve"> </w:t>
      </w:r>
      <w:r w:rsidRPr="00071B34">
        <w:rPr>
          <w:sz w:val="24"/>
          <w:szCs w:val="24"/>
        </w:rPr>
        <w:t>эмоциональное</w:t>
      </w:r>
      <w:r w:rsidRPr="00071B34">
        <w:rPr>
          <w:spacing w:val="-7"/>
          <w:sz w:val="24"/>
          <w:szCs w:val="24"/>
        </w:rPr>
        <w:t xml:space="preserve"> </w:t>
      </w:r>
      <w:r w:rsidRPr="00071B34">
        <w:rPr>
          <w:sz w:val="24"/>
          <w:szCs w:val="24"/>
        </w:rPr>
        <w:t>состояние</w:t>
      </w:r>
      <w:r w:rsidRPr="00071B34">
        <w:rPr>
          <w:spacing w:val="-8"/>
          <w:sz w:val="24"/>
          <w:szCs w:val="24"/>
        </w:rPr>
        <w:t xml:space="preserve"> </w:t>
      </w:r>
      <w:r w:rsidRPr="00071B34">
        <w:rPr>
          <w:sz w:val="24"/>
          <w:szCs w:val="24"/>
        </w:rPr>
        <w:t>себя</w:t>
      </w:r>
      <w:r w:rsidRPr="00071B34">
        <w:rPr>
          <w:spacing w:val="-6"/>
          <w:sz w:val="24"/>
          <w:szCs w:val="24"/>
        </w:rPr>
        <w:t xml:space="preserve"> </w:t>
      </w:r>
      <w:r w:rsidRPr="00071B34">
        <w:rPr>
          <w:sz w:val="24"/>
          <w:szCs w:val="24"/>
        </w:rPr>
        <w:t>и</w:t>
      </w:r>
      <w:r w:rsidRPr="00071B34">
        <w:rPr>
          <w:spacing w:val="-9"/>
          <w:sz w:val="24"/>
          <w:szCs w:val="24"/>
        </w:rPr>
        <w:t xml:space="preserve"> </w:t>
      </w:r>
      <w:r w:rsidRPr="00071B34">
        <w:rPr>
          <w:sz w:val="24"/>
          <w:szCs w:val="24"/>
        </w:rPr>
        <w:t>других,</w:t>
      </w:r>
      <w:r w:rsidRPr="00071B34">
        <w:rPr>
          <w:spacing w:val="-11"/>
          <w:sz w:val="24"/>
          <w:szCs w:val="24"/>
        </w:rPr>
        <w:t xml:space="preserve"> </w:t>
      </w:r>
      <w:r w:rsidRPr="00071B34">
        <w:rPr>
          <w:sz w:val="24"/>
          <w:szCs w:val="24"/>
        </w:rPr>
        <w:t>опираясь</w:t>
      </w:r>
      <w:r w:rsidRPr="00071B34">
        <w:rPr>
          <w:spacing w:val="-7"/>
          <w:sz w:val="24"/>
          <w:szCs w:val="24"/>
        </w:rPr>
        <w:t xml:space="preserve"> </w:t>
      </w:r>
      <w:r w:rsidRPr="00071B34">
        <w:rPr>
          <w:sz w:val="24"/>
          <w:szCs w:val="24"/>
        </w:rPr>
        <w:t>на</w:t>
      </w:r>
      <w:r w:rsidRPr="00071B34">
        <w:rPr>
          <w:spacing w:val="-68"/>
          <w:sz w:val="24"/>
          <w:szCs w:val="24"/>
        </w:rPr>
        <w:t xml:space="preserve"> </w:t>
      </w:r>
      <w:r w:rsidRPr="00071B34">
        <w:rPr>
          <w:sz w:val="24"/>
          <w:szCs w:val="24"/>
        </w:rPr>
        <w:t>примеры</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умение</w:t>
      </w:r>
      <w:r w:rsidRPr="00071B34">
        <w:rPr>
          <w:spacing w:val="1"/>
          <w:sz w:val="24"/>
          <w:szCs w:val="24"/>
        </w:rPr>
        <w:t xml:space="preserve"> </w:t>
      </w:r>
      <w:r w:rsidRPr="00071B34">
        <w:rPr>
          <w:sz w:val="24"/>
          <w:szCs w:val="24"/>
        </w:rPr>
        <w:t>управлять</w:t>
      </w:r>
      <w:r w:rsidRPr="00071B34">
        <w:rPr>
          <w:spacing w:val="1"/>
          <w:sz w:val="24"/>
          <w:szCs w:val="24"/>
        </w:rPr>
        <w:t xml:space="preserve"> </w:t>
      </w:r>
      <w:r w:rsidRPr="00071B34">
        <w:rPr>
          <w:sz w:val="24"/>
          <w:szCs w:val="24"/>
        </w:rPr>
        <w:t>собственным</w:t>
      </w:r>
      <w:r w:rsidRPr="00071B34">
        <w:rPr>
          <w:spacing w:val="1"/>
          <w:sz w:val="24"/>
          <w:szCs w:val="24"/>
        </w:rPr>
        <w:t xml:space="preserve"> </w:t>
      </w:r>
      <w:r w:rsidRPr="00071B34">
        <w:rPr>
          <w:spacing w:val="-1"/>
          <w:sz w:val="24"/>
          <w:szCs w:val="24"/>
        </w:rPr>
        <w:t>эмоциональным</w:t>
      </w:r>
      <w:r w:rsidRPr="00071B34">
        <w:rPr>
          <w:spacing w:val="-18"/>
          <w:sz w:val="24"/>
          <w:szCs w:val="24"/>
        </w:rPr>
        <w:t xml:space="preserve"> </w:t>
      </w:r>
      <w:r w:rsidRPr="00071B34">
        <w:rPr>
          <w:spacing w:val="-1"/>
          <w:sz w:val="24"/>
          <w:szCs w:val="24"/>
        </w:rPr>
        <w:t>состоянием,</w:t>
      </w:r>
      <w:r w:rsidRPr="00071B34">
        <w:rPr>
          <w:spacing w:val="-17"/>
          <w:sz w:val="24"/>
          <w:szCs w:val="24"/>
        </w:rPr>
        <w:t xml:space="preserve"> </w:t>
      </w:r>
      <w:r w:rsidRPr="00071B34">
        <w:rPr>
          <w:sz w:val="24"/>
          <w:szCs w:val="24"/>
        </w:rPr>
        <w:t>сформированность</w:t>
      </w:r>
      <w:r w:rsidRPr="00071B34">
        <w:rPr>
          <w:spacing w:val="-20"/>
          <w:sz w:val="24"/>
          <w:szCs w:val="24"/>
        </w:rPr>
        <w:t xml:space="preserve"> </w:t>
      </w:r>
      <w:r w:rsidRPr="00071B34">
        <w:rPr>
          <w:sz w:val="24"/>
          <w:szCs w:val="24"/>
        </w:rPr>
        <w:t>навыка</w:t>
      </w:r>
      <w:r w:rsidRPr="00071B34">
        <w:rPr>
          <w:spacing w:val="-17"/>
          <w:sz w:val="24"/>
          <w:szCs w:val="24"/>
        </w:rPr>
        <w:t xml:space="preserve"> </w:t>
      </w:r>
      <w:r w:rsidRPr="00071B34">
        <w:rPr>
          <w:sz w:val="24"/>
          <w:szCs w:val="24"/>
        </w:rPr>
        <w:t>рефлексии,</w:t>
      </w:r>
      <w:r w:rsidRPr="00071B34">
        <w:rPr>
          <w:spacing w:val="-17"/>
          <w:sz w:val="24"/>
          <w:szCs w:val="24"/>
        </w:rPr>
        <w:t xml:space="preserve"> </w:t>
      </w:r>
      <w:r w:rsidRPr="00071B34">
        <w:rPr>
          <w:sz w:val="24"/>
          <w:szCs w:val="24"/>
        </w:rPr>
        <w:t>признание</w:t>
      </w:r>
      <w:r w:rsidRPr="00071B34">
        <w:rPr>
          <w:spacing w:val="-68"/>
          <w:sz w:val="24"/>
          <w:szCs w:val="24"/>
        </w:rPr>
        <w:t xml:space="preserve"> </w:t>
      </w:r>
      <w:r w:rsidRPr="00071B34">
        <w:rPr>
          <w:sz w:val="24"/>
          <w:szCs w:val="24"/>
        </w:rPr>
        <w:t>своего</w:t>
      </w:r>
      <w:r w:rsidRPr="00071B34">
        <w:rPr>
          <w:spacing w:val="1"/>
          <w:sz w:val="24"/>
          <w:szCs w:val="24"/>
        </w:rPr>
        <w:t xml:space="preserve"> </w:t>
      </w:r>
      <w:r w:rsidRPr="00071B34">
        <w:rPr>
          <w:sz w:val="24"/>
          <w:szCs w:val="24"/>
        </w:rPr>
        <w:t>права</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ошибку</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такого</w:t>
      </w:r>
      <w:r w:rsidRPr="00071B34">
        <w:rPr>
          <w:spacing w:val="1"/>
          <w:sz w:val="24"/>
          <w:szCs w:val="24"/>
        </w:rPr>
        <w:t xml:space="preserve"> </w:t>
      </w:r>
      <w:r w:rsidRPr="00071B34">
        <w:rPr>
          <w:sz w:val="24"/>
          <w:szCs w:val="24"/>
        </w:rPr>
        <w:t>же</w:t>
      </w:r>
      <w:r w:rsidRPr="00071B34">
        <w:rPr>
          <w:spacing w:val="1"/>
          <w:sz w:val="24"/>
          <w:szCs w:val="24"/>
        </w:rPr>
        <w:t xml:space="preserve"> </w:t>
      </w:r>
      <w:r w:rsidRPr="00071B34">
        <w:rPr>
          <w:sz w:val="24"/>
          <w:szCs w:val="24"/>
        </w:rPr>
        <w:t>права</w:t>
      </w:r>
      <w:r w:rsidRPr="00071B34">
        <w:rPr>
          <w:spacing w:val="1"/>
          <w:sz w:val="24"/>
          <w:szCs w:val="24"/>
        </w:rPr>
        <w:t xml:space="preserve"> </w:t>
      </w:r>
      <w:r w:rsidRPr="00071B34">
        <w:rPr>
          <w:sz w:val="24"/>
          <w:szCs w:val="24"/>
        </w:rPr>
        <w:t>другого</w:t>
      </w:r>
      <w:r w:rsidRPr="00071B34">
        <w:rPr>
          <w:spacing w:val="1"/>
          <w:sz w:val="24"/>
          <w:szCs w:val="24"/>
        </w:rPr>
        <w:t xml:space="preserve"> </w:t>
      </w:r>
      <w:r w:rsidRPr="00071B34">
        <w:rPr>
          <w:sz w:val="24"/>
          <w:szCs w:val="24"/>
        </w:rPr>
        <w:t>человека</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оценкой</w:t>
      </w:r>
      <w:r w:rsidRPr="00071B34">
        <w:rPr>
          <w:spacing w:val="1"/>
          <w:sz w:val="24"/>
          <w:szCs w:val="24"/>
        </w:rPr>
        <w:t xml:space="preserve"> </w:t>
      </w:r>
      <w:r w:rsidRPr="00071B34">
        <w:rPr>
          <w:sz w:val="24"/>
          <w:szCs w:val="24"/>
        </w:rPr>
        <w:t>поступков</w:t>
      </w:r>
      <w:r w:rsidRPr="00071B34">
        <w:rPr>
          <w:spacing w:val="-2"/>
          <w:sz w:val="24"/>
          <w:szCs w:val="24"/>
        </w:rPr>
        <w:t xml:space="preserve"> </w:t>
      </w:r>
      <w:r w:rsidRPr="00071B34">
        <w:rPr>
          <w:sz w:val="24"/>
          <w:szCs w:val="24"/>
        </w:rPr>
        <w:t>литературных героев;</w:t>
      </w:r>
    </w:p>
    <w:p w:rsidR="0045278C" w:rsidRPr="00071B34" w:rsidRDefault="0045278C" w:rsidP="0096705C">
      <w:pPr>
        <w:pStyle w:val="aff0"/>
        <w:numPr>
          <w:ilvl w:val="0"/>
          <w:numId w:val="218"/>
        </w:numPr>
        <w:tabs>
          <w:tab w:val="left" w:pos="1116"/>
        </w:tabs>
        <w:autoSpaceDE w:val="0"/>
        <w:autoSpaceDN w:val="0"/>
        <w:ind w:hanging="306"/>
        <w:contextualSpacing w:val="0"/>
        <w:jc w:val="both"/>
        <w:rPr>
          <w:rFonts w:ascii="Times New Roman" w:hAnsi="Times New Roman" w:cs="Times New Roman"/>
          <w:color w:val="auto"/>
        </w:rPr>
      </w:pPr>
      <w:r w:rsidRPr="00071B34">
        <w:rPr>
          <w:rFonts w:ascii="Times New Roman" w:hAnsi="Times New Roman" w:cs="Times New Roman"/>
          <w:color w:val="auto"/>
        </w:rPr>
        <w:t>трудового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воспитания:</w:t>
      </w:r>
    </w:p>
    <w:p w:rsidR="0045278C" w:rsidRPr="00071B34" w:rsidRDefault="0045278C" w:rsidP="0045278C">
      <w:pPr>
        <w:pStyle w:val="aff8"/>
        <w:ind w:left="102" w:right="105"/>
        <w:rPr>
          <w:sz w:val="24"/>
          <w:szCs w:val="24"/>
        </w:rPr>
      </w:pPr>
      <w:r w:rsidRPr="00071B34">
        <w:rPr>
          <w:sz w:val="24"/>
          <w:szCs w:val="24"/>
        </w:rPr>
        <w:lastRenderedPageBreak/>
        <w:t>установка на активное участие в решении практических задач (в рамках</w:t>
      </w:r>
      <w:r w:rsidRPr="00071B34">
        <w:rPr>
          <w:spacing w:val="-67"/>
          <w:sz w:val="24"/>
          <w:szCs w:val="24"/>
        </w:rPr>
        <w:t xml:space="preserve"> </w:t>
      </w:r>
      <w:r w:rsidRPr="00071B34">
        <w:rPr>
          <w:sz w:val="24"/>
          <w:szCs w:val="24"/>
        </w:rPr>
        <w:t>семьи, школы, села, населенного пункта, родного края) технологической и</w:t>
      </w:r>
      <w:r w:rsidRPr="00071B34">
        <w:rPr>
          <w:spacing w:val="1"/>
          <w:sz w:val="24"/>
          <w:szCs w:val="24"/>
        </w:rPr>
        <w:t xml:space="preserve"> </w:t>
      </w:r>
      <w:r w:rsidRPr="00071B34">
        <w:rPr>
          <w:sz w:val="24"/>
          <w:szCs w:val="24"/>
        </w:rPr>
        <w:t>социальной</w:t>
      </w:r>
      <w:r w:rsidRPr="00071B34">
        <w:rPr>
          <w:spacing w:val="1"/>
          <w:sz w:val="24"/>
          <w:szCs w:val="24"/>
        </w:rPr>
        <w:t xml:space="preserve"> </w:t>
      </w:r>
      <w:r w:rsidRPr="00071B34">
        <w:rPr>
          <w:sz w:val="24"/>
          <w:szCs w:val="24"/>
        </w:rPr>
        <w:t>направленности,</w:t>
      </w:r>
      <w:r w:rsidRPr="00071B34">
        <w:rPr>
          <w:spacing w:val="1"/>
          <w:sz w:val="24"/>
          <w:szCs w:val="24"/>
        </w:rPr>
        <w:t xml:space="preserve"> </w:t>
      </w:r>
      <w:r w:rsidRPr="00071B34">
        <w:rPr>
          <w:sz w:val="24"/>
          <w:szCs w:val="24"/>
        </w:rPr>
        <w:t>способность</w:t>
      </w:r>
      <w:r w:rsidRPr="00071B34">
        <w:rPr>
          <w:spacing w:val="1"/>
          <w:sz w:val="24"/>
          <w:szCs w:val="24"/>
        </w:rPr>
        <w:t xml:space="preserve"> </w:t>
      </w:r>
      <w:r w:rsidRPr="00071B34">
        <w:rPr>
          <w:sz w:val="24"/>
          <w:szCs w:val="24"/>
        </w:rPr>
        <w:t>инициировать,</w:t>
      </w:r>
      <w:r w:rsidRPr="00071B34">
        <w:rPr>
          <w:spacing w:val="1"/>
          <w:sz w:val="24"/>
          <w:szCs w:val="24"/>
        </w:rPr>
        <w:t xml:space="preserve"> </w:t>
      </w:r>
      <w:r w:rsidRPr="00071B34">
        <w:rPr>
          <w:sz w:val="24"/>
          <w:szCs w:val="24"/>
        </w:rPr>
        <w:t>планировать</w:t>
      </w:r>
      <w:r w:rsidRPr="00071B34">
        <w:rPr>
          <w:spacing w:val="1"/>
          <w:sz w:val="24"/>
          <w:szCs w:val="24"/>
        </w:rPr>
        <w:t xml:space="preserve"> </w:t>
      </w:r>
      <w:r w:rsidRPr="00071B34">
        <w:rPr>
          <w:sz w:val="24"/>
          <w:szCs w:val="24"/>
        </w:rPr>
        <w:t>и</w:t>
      </w:r>
      <w:r w:rsidRPr="00071B34">
        <w:rPr>
          <w:spacing w:val="-67"/>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выполнять</w:t>
      </w:r>
      <w:r w:rsidRPr="00071B34">
        <w:rPr>
          <w:spacing w:val="-2"/>
          <w:sz w:val="24"/>
          <w:szCs w:val="24"/>
        </w:rPr>
        <w:t xml:space="preserve"> </w:t>
      </w:r>
      <w:r w:rsidRPr="00071B34">
        <w:rPr>
          <w:sz w:val="24"/>
          <w:szCs w:val="24"/>
        </w:rPr>
        <w:t>такого рода</w:t>
      </w:r>
      <w:r w:rsidRPr="00071B34">
        <w:rPr>
          <w:spacing w:val="-4"/>
          <w:sz w:val="24"/>
          <w:szCs w:val="24"/>
        </w:rPr>
        <w:t xml:space="preserve"> </w:t>
      </w:r>
      <w:r w:rsidRPr="00071B34">
        <w:rPr>
          <w:sz w:val="24"/>
          <w:szCs w:val="24"/>
        </w:rPr>
        <w:t>деятельность;</w:t>
      </w:r>
    </w:p>
    <w:p w:rsidR="0045278C" w:rsidRPr="00071B34" w:rsidRDefault="0045278C" w:rsidP="0045278C">
      <w:pPr>
        <w:pStyle w:val="aff8"/>
        <w:ind w:left="102" w:right="104"/>
        <w:rPr>
          <w:sz w:val="24"/>
          <w:szCs w:val="24"/>
        </w:rPr>
      </w:pPr>
      <w:r w:rsidRPr="00071B34">
        <w:rPr>
          <w:sz w:val="24"/>
          <w:szCs w:val="24"/>
        </w:rPr>
        <w:t>интерес</w:t>
      </w:r>
      <w:r w:rsidRPr="00071B34">
        <w:rPr>
          <w:spacing w:val="-8"/>
          <w:sz w:val="24"/>
          <w:szCs w:val="24"/>
        </w:rPr>
        <w:t xml:space="preserve"> </w:t>
      </w:r>
      <w:r w:rsidRPr="00071B34">
        <w:rPr>
          <w:sz w:val="24"/>
          <w:szCs w:val="24"/>
        </w:rPr>
        <w:t>к</w:t>
      </w:r>
      <w:r w:rsidRPr="00071B34">
        <w:rPr>
          <w:spacing w:val="-7"/>
          <w:sz w:val="24"/>
          <w:szCs w:val="24"/>
        </w:rPr>
        <w:t xml:space="preserve"> </w:t>
      </w:r>
      <w:r w:rsidRPr="00071B34">
        <w:rPr>
          <w:sz w:val="24"/>
          <w:szCs w:val="24"/>
        </w:rPr>
        <w:t>практическому</w:t>
      </w:r>
      <w:r w:rsidRPr="00071B34">
        <w:rPr>
          <w:spacing w:val="-7"/>
          <w:sz w:val="24"/>
          <w:szCs w:val="24"/>
        </w:rPr>
        <w:t xml:space="preserve"> </w:t>
      </w:r>
      <w:r w:rsidRPr="00071B34">
        <w:rPr>
          <w:sz w:val="24"/>
          <w:szCs w:val="24"/>
        </w:rPr>
        <w:t>изучению</w:t>
      </w:r>
      <w:r w:rsidRPr="00071B34">
        <w:rPr>
          <w:spacing w:val="-9"/>
          <w:sz w:val="24"/>
          <w:szCs w:val="24"/>
        </w:rPr>
        <w:t xml:space="preserve"> </w:t>
      </w:r>
      <w:r w:rsidRPr="00071B34">
        <w:rPr>
          <w:sz w:val="24"/>
          <w:szCs w:val="24"/>
        </w:rPr>
        <w:t>профессий</w:t>
      </w:r>
      <w:r w:rsidRPr="00071B34">
        <w:rPr>
          <w:spacing w:val="-7"/>
          <w:sz w:val="24"/>
          <w:szCs w:val="24"/>
        </w:rPr>
        <w:t xml:space="preserve"> </w:t>
      </w:r>
      <w:r w:rsidRPr="00071B34">
        <w:rPr>
          <w:sz w:val="24"/>
          <w:szCs w:val="24"/>
        </w:rPr>
        <w:t>и</w:t>
      </w:r>
      <w:r w:rsidRPr="00071B34">
        <w:rPr>
          <w:spacing w:val="-7"/>
          <w:sz w:val="24"/>
          <w:szCs w:val="24"/>
        </w:rPr>
        <w:t xml:space="preserve"> </w:t>
      </w:r>
      <w:r w:rsidRPr="00071B34">
        <w:rPr>
          <w:sz w:val="24"/>
          <w:szCs w:val="24"/>
        </w:rPr>
        <w:t>труда</w:t>
      </w:r>
      <w:r w:rsidRPr="00071B34">
        <w:rPr>
          <w:spacing w:val="-8"/>
          <w:sz w:val="24"/>
          <w:szCs w:val="24"/>
        </w:rPr>
        <w:t xml:space="preserve"> </w:t>
      </w:r>
      <w:r w:rsidRPr="00071B34">
        <w:rPr>
          <w:sz w:val="24"/>
          <w:szCs w:val="24"/>
        </w:rPr>
        <w:t>различного</w:t>
      </w:r>
      <w:r w:rsidRPr="00071B34">
        <w:rPr>
          <w:spacing w:val="-7"/>
          <w:sz w:val="24"/>
          <w:szCs w:val="24"/>
        </w:rPr>
        <w:t xml:space="preserve"> </w:t>
      </w:r>
      <w:r w:rsidRPr="00071B34">
        <w:rPr>
          <w:sz w:val="24"/>
          <w:szCs w:val="24"/>
        </w:rPr>
        <w:t>рода,</w:t>
      </w:r>
      <w:r w:rsidRPr="00071B34">
        <w:rPr>
          <w:spacing w:val="-67"/>
          <w:sz w:val="24"/>
          <w:szCs w:val="24"/>
        </w:rPr>
        <w:t xml:space="preserve"> </w:t>
      </w:r>
      <w:r w:rsidRPr="00071B34">
        <w:rPr>
          <w:sz w:val="24"/>
          <w:szCs w:val="24"/>
        </w:rPr>
        <w:t>в</w:t>
      </w:r>
      <w:r w:rsidRPr="00071B34">
        <w:rPr>
          <w:spacing w:val="50"/>
          <w:sz w:val="24"/>
          <w:szCs w:val="24"/>
        </w:rPr>
        <w:t xml:space="preserve"> </w:t>
      </w:r>
      <w:r w:rsidRPr="00071B34">
        <w:rPr>
          <w:sz w:val="24"/>
          <w:szCs w:val="24"/>
        </w:rPr>
        <w:t>том</w:t>
      </w:r>
      <w:r w:rsidRPr="00071B34">
        <w:rPr>
          <w:spacing w:val="50"/>
          <w:sz w:val="24"/>
          <w:szCs w:val="24"/>
        </w:rPr>
        <w:t xml:space="preserve"> </w:t>
      </w:r>
      <w:r w:rsidRPr="00071B34">
        <w:rPr>
          <w:sz w:val="24"/>
          <w:szCs w:val="24"/>
        </w:rPr>
        <w:t>числе</w:t>
      </w:r>
      <w:r w:rsidRPr="00071B34">
        <w:rPr>
          <w:spacing w:val="48"/>
          <w:sz w:val="24"/>
          <w:szCs w:val="24"/>
        </w:rPr>
        <w:t xml:space="preserve"> </w:t>
      </w:r>
      <w:r w:rsidRPr="00071B34">
        <w:rPr>
          <w:sz w:val="24"/>
          <w:szCs w:val="24"/>
        </w:rPr>
        <w:t>на</w:t>
      </w:r>
      <w:r w:rsidRPr="00071B34">
        <w:rPr>
          <w:spacing w:val="48"/>
          <w:sz w:val="24"/>
          <w:szCs w:val="24"/>
        </w:rPr>
        <w:t xml:space="preserve"> </w:t>
      </w:r>
      <w:r w:rsidRPr="00071B34">
        <w:rPr>
          <w:sz w:val="24"/>
          <w:szCs w:val="24"/>
        </w:rPr>
        <w:t>основе</w:t>
      </w:r>
      <w:r w:rsidRPr="00071B34">
        <w:rPr>
          <w:spacing w:val="51"/>
          <w:sz w:val="24"/>
          <w:szCs w:val="24"/>
        </w:rPr>
        <w:t xml:space="preserve"> </w:t>
      </w:r>
      <w:r w:rsidRPr="00071B34">
        <w:rPr>
          <w:sz w:val="24"/>
          <w:szCs w:val="24"/>
        </w:rPr>
        <w:t>применения</w:t>
      </w:r>
      <w:r w:rsidRPr="00071B34">
        <w:rPr>
          <w:spacing w:val="49"/>
          <w:sz w:val="24"/>
          <w:szCs w:val="24"/>
        </w:rPr>
        <w:t xml:space="preserve"> </w:t>
      </w:r>
      <w:r w:rsidRPr="00071B34">
        <w:rPr>
          <w:sz w:val="24"/>
          <w:szCs w:val="24"/>
        </w:rPr>
        <w:t>изучаемого</w:t>
      </w:r>
      <w:r w:rsidRPr="00071B34">
        <w:rPr>
          <w:spacing w:val="52"/>
          <w:sz w:val="24"/>
          <w:szCs w:val="24"/>
        </w:rPr>
        <w:t xml:space="preserve"> </w:t>
      </w:r>
      <w:r w:rsidRPr="00071B34">
        <w:rPr>
          <w:sz w:val="24"/>
          <w:szCs w:val="24"/>
        </w:rPr>
        <w:t>предметного</w:t>
      </w:r>
      <w:r w:rsidRPr="00071B34">
        <w:rPr>
          <w:spacing w:val="49"/>
          <w:sz w:val="24"/>
          <w:szCs w:val="24"/>
        </w:rPr>
        <w:t xml:space="preserve"> </w:t>
      </w:r>
      <w:r w:rsidRPr="00071B34">
        <w:rPr>
          <w:sz w:val="24"/>
          <w:szCs w:val="24"/>
        </w:rPr>
        <w:t>знания</w:t>
      </w:r>
      <w:r w:rsidRPr="00071B34">
        <w:rPr>
          <w:spacing w:val="51"/>
          <w:sz w:val="24"/>
          <w:szCs w:val="24"/>
        </w:rPr>
        <w:t xml:space="preserve"> </w:t>
      </w:r>
      <w:r w:rsidRPr="00071B34">
        <w:rPr>
          <w:sz w:val="24"/>
          <w:szCs w:val="24"/>
        </w:rPr>
        <w:t>и</w:t>
      </w:r>
      <w:r w:rsidRPr="00071B34">
        <w:rPr>
          <w:spacing w:val="-67"/>
          <w:sz w:val="24"/>
          <w:szCs w:val="24"/>
        </w:rPr>
        <w:t xml:space="preserve"> </w:t>
      </w:r>
      <w:r w:rsidRPr="00071B34">
        <w:rPr>
          <w:sz w:val="24"/>
          <w:szCs w:val="24"/>
        </w:rPr>
        <w:t>знакомства</w:t>
      </w:r>
      <w:r w:rsidRPr="00071B34">
        <w:rPr>
          <w:spacing w:val="-16"/>
          <w:sz w:val="24"/>
          <w:szCs w:val="24"/>
        </w:rPr>
        <w:t xml:space="preserve"> </w:t>
      </w:r>
      <w:r w:rsidRPr="00071B34">
        <w:rPr>
          <w:sz w:val="24"/>
          <w:szCs w:val="24"/>
        </w:rPr>
        <w:t>с</w:t>
      </w:r>
      <w:r w:rsidRPr="00071B34">
        <w:rPr>
          <w:spacing w:val="-16"/>
          <w:sz w:val="24"/>
          <w:szCs w:val="24"/>
        </w:rPr>
        <w:t xml:space="preserve"> </w:t>
      </w:r>
      <w:r w:rsidRPr="00071B34">
        <w:rPr>
          <w:sz w:val="24"/>
          <w:szCs w:val="24"/>
        </w:rPr>
        <w:t>деятельностью</w:t>
      </w:r>
      <w:r w:rsidRPr="00071B34">
        <w:rPr>
          <w:spacing w:val="-16"/>
          <w:sz w:val="24"/>
          <w:szCs w:val="24"/>
        </w:rPr>
        <w:t xml:space="preserve"> </w:t>
      </w:r>
      <w:r w:rsidRPr="00071B34">
        <w:rPr>
          <w:sz w:val="24"/>
          <w:szCs w:val="24"/>
        </w:rPr>
        <w:t>героев</w:t>
      </w:r>
      <w:r w:rsidRPr="00071B34">
        <w:rPr>
          <w:spacing w:val="-16"/>
          <w:sz w:val="24"/>
          <w:szCs w:val="24"/>
        </w:rPr>
        <w:t xml:space="preserve"> </w:t>
      </w:r>
      <w:r w:rsidRPr="00071B34">
        <w:rPr>
          <w:sz w:val="24"/>
          <w:szCs w:val="24"/>
        </w:rPr>
        <w:t>на</w:t>
      </w:r>
      <w:r w:rsidRPr="00071B34">
        <w:rPr>
          <w:spacing w:val="-15"/>
          <w:sz w:val="24"/>
          <w:szCs w:val="24"/>
        </w:rPr>
        <w:t xml:space="preserve"> </w:t>
      </w:r>
      <w:r w:rsidRPr="00071B34">
        <w:rPr>
          <w:sz w:val="24"/>
          <w:szCs w:val="24"/>
        </w:rPr>
        <w:t>страницах</w:t>
      </w:r>
      <w:r w:rsidRPr="00071B34">
        <w:rPr>
          <w:spacing w:val="-15"/>
          <w:sz w:val="24"/>
          <w:szCs w:val="24"/>
        </w:rPr>
        <w:t xml:space="preserve"> </w:t>
      </w:r>
      <w:r w:rsidRPr="00071B34">
        <w:rPr>
          <w:sz w:val="24"/>
          <w:szCs w:val="24"/>
        </w:rPr>
        <w:t>литературных</w:t>
      </w:r>
      <w:r w:rsidRPr="00071B34">
        <w:rPr>
          <w:spacing w:val="-14"/>
          <w:sz w:val="24"/>
          <w:szCs w:val="24"/>
        </w:rPr>
        <w:t xml:space="preserve"> </w:t>
      </w:r>
      <w:r w:rsidRPr="00071B34">
        <w:rPr>
          <w:sz w:val="24"/>
          <w:szCs w:val="24"/>
        </w:rPr>
        <w:t>произведений;</w:t>
      </w:r>
      <w:r w:rsidRPr="00071B34">
        <w:rPr>
          <w:spacing w:val="-67"/>
          <w:sz w:val="24"/>
          <w:szCs w:val="24"/>
        </w:rPr>
        <w:t xml:space="preserve"> </w:t>
      </w:r>
      <w:r w:rsidRPr="00071B34">
        <w:rPr>
          <w:sz w:val="24"/>
          <w:szCs w:val="24"/>
        </w:rPr>
        <w:t>осознание</w:t>
      </w:r>
      <w:r w:rsidRPr="00071B34">
        <w:rPr>
          <w:spacing w:val="-2"/>
          <w:sz w:val="24"/>
          <w:szCs w:val="24"/>
        </w:rPr>
        <w:t xml:space="preserve"> </w:t>
      </w:r>
      <w:r w:rsidRPr="00071B34">
        <w:rPr>
          <w:sz w:val="24"/>
          <w:szCs w:val="24"/>
        </w:rPr>
        <w:t>важности</w:t>
      </w:r>
      <w:r w:rsidRPr="00071B34">
        <w:rPr>
          <w:spacing w:val="-3"/>
          <w:sz w:val="24"/>
          <w:szCs w:val="24"/>
        </w:rPr>
        <w:t xml:space="preserve"> </w:t>
      </w:r>
      <w:r w:rsidRPr="00071B34">
        <w:rPr>
          <w:sz w:val="24"/>
          <w:szCs w:val="24"/>
        </w:rPr>
        <w:t>обучения на</w:t>
      </w:r>
      <w:r w:rsidRPr="00071B34">
        <w:rPr>
          <w:spacing w:val="-2"/>
          <w:sz w:val="24"/>
          <w:szCs w:val="24"/>
        </w:rPr>
        <w:t xml:space="preserve"> </w:t>
      </w:r>
      <w:r w:rsidRPr="00071B34">
        <w:rPr>
          <w:sz w:val="24"/>
          <w:szCs w:val="24"/>
        </w:rPr>
        <w:t>протяжении всей</w:t>
      </w:r>
      <w:r w:rsidRPr="00071B34">
        <w:rPr>
          <w:spacing w:val="-1"/>
          <w:sz w:val="24"/>
          <w:szCs w:val="24"/>
        </w:rPr>
        <w:t xml:space="preserve"> </w:t>
      </w:r>
      <w:r w:rsidRPr="00071B34">
        <w:rPr>
          <w:sz w:val="24"/>
          <w:szCs w:val="24"/>
        </w:rPr>
        <w:t>жизни</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успешной</w:t>
      </w:r>
    </w:p>
    <w:p w:rsidR="0045278C" w:rsidRPr="00071B34" w:rsidRDefault="0045278C" w:rsidP="0045278C">
      <w:pPr>
        <w:pStyle w:val="aff8"/>
        <w:ind w:left="102" w:firstLine="0"/>
        <w:rPr>
          <w:sz w:val="24"/>
          <w:szCs w:val="24"/>
        </w:rPr>
      </w:pPr>
      <w:r w:rsidRPr="00071B34">
        <w:rPr>
          <w:sz w:val="24"/>
          <w:szCs w:val="24"/>
        </w:rPr>
        <w:t>профессиональной</w:t>
      </w:r>
      <w:r w:rsidRPr="00071B34">
        <w:rPr>
          <w:spacing w:val="-5"/>
          <w:sz w:val="24"/>
          <w:szCs w:val="24"/>
        </w:rPr>
        <w:t xml:space="preserve"> </w:t>
      </w:r>
      <w:r w:rsidRPr="00071B34">
        <w:rPr>
          <w:sz w:val="24"/>
          <w:szCs w:val="24"/>
        </w:rPr>
        <w:t>деятельности</w:t>
      </w:r>
      <w:r w:rsidRPr="00071B34">
        <w:rPr>
          <w:spacing w:val="-3"/>
          <w:sz w:val="24"/>
          <w:szCs w:val="24"/>
        </w:rPr>
        <w:t xml:space="preserve"> </w:t>
      </w:r>
      <w:r w:rsidRPr="00071B34">
        <w:rPr>
          <w:sz w:val="24"/>
          <w:szCs w:val="24"/>
        </w:rPr>
        <w:t>и</w:t>
      </w:r>
      <w:r w:rsidRPr="00071B34">
        <w:rPr>
          <w:spacing w:val="-5"/>
          <w:sz w:val="24"/>
          <w:szCs w:val="24"/>
        </w:rPr>
        <w:t xml:space="preserve"> </w:t>
      </w:r>
      <w:r w:rsidRPr="00071B34">
        <w:rPr>
          <w:sz w:val="24"/>
          <w:szCs w:val="24"/>
        </w:rPr>
        <w:t>развитие</w:t>
      </w:r>
      <w:r w:rsidRPr="00071B34">
        <w:rPr>
          <w:spacing w:val="-5"/>
          <w:sz w:val="24"/>
          <w:szCs w:val="24"/>
        </w:rPr>
        <w:t xml:space="preserve"> </w:t>
      </w:r>
      <w:r w:rsidRPr="00071B34">
        <w:rPr>
          <w:sz w:val="24"/>
          <w:szCs w:val="24"/>
        </w:rPr>
        <w:t>необходимых</w:t>
      </w:r>
      <w:r w:rsidRPr="00071B34">
        <w:rPr>
          <w:spacing w:val="-4"/>
          <w:sz w:val="24"/>
          <w:szCs w:val="24"/>
        </w:rPr>
        <w:t xml:space="preserve"> </w:t>
      </w:r>
      <w:r w:rsidRPr="00071B34">
        <w:rPr>
          <w:sz w:val="24"/>
          <w:szCs w:val="24"/>
        </w:rPr>
        <w:t>умений</w:t>
      </w:r>
      <w:r w:rsidRPr="00071B34">
        <w:rPr>
          <w:spacing w:val="-2"/>
          <w:sz w:val="24"/>
          <w:szCs w:val="24"/>
        </w:rPr>
        <w:t xml:space="preserve"> </w:t>
      </w:r>
      <w:r w:rsidRPr="00071B34">
        <w:rPr>
          <w:sz w:val="24"/>
          <w:szCs w:val="24"/>
        </w:rPr>
        <w:t>для</w:t>
      </w:r>
      <w:r w:rsidRPr="00071B34">
        <w:rPr>
          <w:spacing w:val="-2"/>
          <w:sz w:val="24"/>
          <w:szCs w:val="24"/>
        </w:rPr>
        <w:t xml:space="preserve"> </w:t>
      </w:r>
      <w:r w:rsidRPr="00071B34">
        <w:rPr>
          <w:sz w:val="24"/>
          <w:szCs w:val="24"/>
        </w:rPr>
        <w:t>этого;</w:t>
      </w:r>
    </w:p>
    <w:p w:rsidR="0045278C" w:rsidRPr="00071B34" w:rsidRDefault="0045278C" w:rsidP="0045278C">
      <w:pPr>
        <w:pStyle w:val="aff8"/>
        <w:ind w:right="106"/>
        <w:rPr>
          <w:sz w:val="24"/>
          <w:szCs w:val="24"/>
        </w:rPr>
      </w:pPr>
      <w:r w:rsidRPr="00071B34">
        <w:rPr>
          <w:spacing w:val="-1"/>
          <w:sz w:val="24"/>
          <w:szCs w:val="24"/>
        </w:rPr>
        <w:t>готовность</w:t>
      </w:r>
      <w:r w:rsidRPr="00071B34">
        <w:rPr>
          <w:spacing w:val="-16"/>
          <w:sz w:val="24"/>
          <w:szCs w:val="24"/>
        </w:rPr>
        <w:t xml:space="preserve"> </w:t>
      </w:r>
      <w:r w:rsidRPr="00071B34">
        <w:rPr>
          <w:sz w:val="24"/>
          <w:szCs w:val="24"/>
        </w:rPr>
        <w:t>адаптироваться</w:t>
      </w:r>
      <w:r w:rsidRPr="00071B34">
        <w:rPr>
          <w:spacing w:val="-14"/>
          <w:sz w:val="24"/>
          <w:szCs w:val="24"/>
        </w:rPr>
        <w:t xml:space="preserve"> </w:t>
      </w:r>
      <w:r w:rsidRPr="00071B34">
        <w:rPr>
          <w:sz w:val="24"/>
          <w:szCs w:val="24"/>
        </w:rPr>
        <w:t>в</w:t>
      </w:r>
      <w:r w:rsidRPr="00071B34">
        <w:rPr>
          <w:spacing w:val="-17"/>
          <w:sz w:val="24"/>
          <w:szCs w:val="24"/>
        </w:rPr>
        <w:t xml:space="preserve"> </w:t>
      </w:r>
      <w:r w:rsidRPr="00071B34">
        <w:rPr>
          <w:sz w:val="24"/>
          <w:szCs w:val="24"/>
        </w:rPr>
        <w:t>профессиональной</w:t>
      </w:r>
      <w:r w:rsidRPr="00071B34">
        <w:rPr>
          <w:spacing w:val="-15"/>
          <w:sz w:val="24"/>
          <w:szCs w:val="24"/>
        </w:rPr>
        <w:t xml:space="preserve"> </w:t>
      </w:r>
      <w:r w:rsidRPr="00071B34">
        <w:rPr>
          <w:sz w:val="24"/>
          <w:szCs w:val="24"/>
        </w:rPr>
        <w:t>среде;</w:t>
      </w:r>
      <w:r w:rsidRPr="00071B34">
        <w:rPr>
          <w:spacing w:val="-15"/>
          <w:sz w:val="24"/>
          <w:szCs w:val="24"/>
        </w:rPr>
        <w:t xml:space="preserve"> </w:t>
      </w:r>
      <w:r w:rsidRPr="00071B34">
        <w:rPr>
          <w:sz w:val="24"/>
          <w:szCs w:val="24"/>
        </w:rPr>
        <w:t>уважение</w:t>
      </w:r>
      <w:r w:rsidRPr="00071B34">
        <w:rPr>
          <w:spacing w:val="-14"/>
          <w:sz w:val="24"/>
          <w:szCs w:val="24"/>
        </w:rPr>
        <w:t xml:space="preserve"> </w:t>
      </w:r>
      <w:r w:rsidRPr="00071B34">
        <w:rPr>
          <w:sz w:val="24"/>
          <w:szCs w:val="24"/>
        </w:rPr>
        <w:t>к</w:t>
      </w:r>
      <w:r w:rsidRPr="00071B34">
        <w:rPr>
          <w:spacing w:val="-14"/>
          <w:sz w:val="24"/>
          <w:szCs w:val="24"/>
        </w:rPr>
        <w:t xml:space="preserve"> </w:t>
      </w:r>
      <w:r w:rsidRPr="00071B34">
        <w:rPr>
          <w:sz w:val="24"/>
          <w:szCs w:val="24"/>
        </w:rPr>
        <w:t>труду</w:t>
      </w:r>
      <w:r w:rsidRPr="00071B34">
        <w:rPr>
          <w:spacing w:val="-68"/>
          <w:sz w:val="24"/>
          <w:szCs w:val="24"/>
        </w:rPr>
        <w:t xml:space="preserve"> </w:t>
      </w:r>
      <w:r w:rsidRPr="00071B34">
        <w:rPr>
          <w:sz w:val="24"/>
          <w:szCs w:val="24"/>
        </w:rPr>
        <w:t>и</w:t>
      </w:r>
      <w:r w:rsidRPr="00071B34">
        <w:rPr>
          <w:spacing w:val="-16"/>
          <w:sz w:val="24"/>
          <w:szCs w:val="24"/>
        </w:rPr>
        <w:t xml:space="preserve"> </w:t>
      </w:r>
      <w:r w:rsidRPr="00071B34">
        <w:rPr>
          <w:sz w:val="24"/>
          <w:szCs w:val="24"/>
        </w:rPr>
        <w:t>результатам</w:t>
      </w:r>
      <w:r w:rsidRPr="00071B34">
        <w:rPr>
          <w:spacing w:val="-16"/>
          <w:sz w:val="24"/>
          <w:szCs w:val="24"/>
        </w:rPr>
        <w:t xml:space="preserve"> </w:t>
      </w:r>
      <w:r w:rsidRPr="00071B34">
        <w:rPr>
          <w:sz w:val="24"/>
          <w:szCs w:val="24"/>
        </w:rPr>
        <w:t>трудовой</w:t>
      </w:r>
      <w:r w:rsidRPr="00071B34">
        <w:rPr>
          <w:spacing w:val="-15"/>
          <w:sz w:val="24"/>
          <w:szCs w:val="24"/>
        </w:rPr>
        <w:t xml:space="preserve"> </w:t>
      </w:r>
      <w:r w:rsidRPr="00071B34">
        <w:rPr>
          <w:sz w:val="24"/>
          <w:szCs w:val="24"/>
        </w:rPr>
        <w:t>деятельности,</w:t>
      </w:r>
      <w:r w:rsidRPr="00071B34">
        <w:rPr>
          <w:spacing w:val="-17"/>
          <w:sz w:val="24"/>
          <w:szCs w:val="24"/>
        </w:rPr>
        <w:t xml:space="preserve"> </w:t>
      </w:r>
      <w:r w:rsidRPr="00071B34">
        <w:rPr>
          <w:sz w:val="24"/>
          <w:szCs w:val="24"/>
        </w:rPr>
        <w:t>в</w:t>
      </w:r>
      <w:r w:rsidRPr="00071B34">
        <w:rPr>
          <w:spacing w:val="-18"/>
          <w:sz w:val="24"/>
          <w:szCs w:val="24"/>
        </w:rPr>
        <w:t xml:space="preserve"> </w:t>
      </w:r>
      <w:r w:rsidRPr="00071B34">
        <w:rPr>
          <w:sz w:val="24"/>
          <w:szCs w:val="24"/>
        </w:rPr>
        <w:t>том</w:t>
      </w:r>
      <w:r w:rsidRPr="00071B34">
        <w:rPr>
          <w:spacing w:val="-16"/>
          <w:sz w:val="24"/>
          <w:szCs w:val="24"/>
        </w:rPr>
        <w:t xml:space="preserve"> </w:t>
      </w:r>
      <w:r w:rsidRPr="00071B34">
        <w:rPr>
          <w:sz w:val="24"/>
          <w:szCs w:val="24"/>
        </w:rPr>
        <w:t>числе</w:t>
      </w:r>
      <w:r w:rsidRPr="00071B34">
        <w:rPr>
          <w:spacing w:val="-16"/>
          <w:sz w:val="24"/>
          <w:szCs w:val="24"/>
        </w:rPr>
        <w:t xml:space="preserve"> </w:t>
      </w:r>
      <w:r w:rsidRPr="00071B34">
        <w:rPr>
          <w:sz w:val="24"/>
          <w:szCs w:val="24"/>
        </w:rPr>
        <w:t>при</w:t>
      </w:r>
      <w:r w:rsidRPr="00071B34">
        <w:rPr>
          <w:spacing w:val="-15"/>
          <w:sz w:val="24"/>
          <w:szCs w:val="24"/>
        </w:rPr>
        <w:t xml:space="preserve"> </w:t>
      </w:r>
      <w:r w:rsidRPr="00071B34">
        <w:rPr>
          <w:sz w:val="24"/>
          <w:szCs w:val="24"/>
        </w:rPr>
        <w:t>изучении</w:t>
      </w:r>
      <w:r w:rsidRPr="00071B34">
        <w:rPr>
          <w:spacing w:val="-15"/>
          <w:sz w:val="24"/>
          <w:szCs w:val="24"/>
        </w:rPr>
        <w:t xml:space="preserve"> </w:t>
      </w:r>
      <w:r w:rsidRPr="00071B34">
        <w:rPr>
          <w:sz w:val="24"/>
          <w:szCs w:val="24"/>
        </w:rPr>
        <w:t>произведений</w:t>
      </w:r>
      <w:r w:rsidRPr="00071B34">
        <w:rPr>
          <w:spacing w:val="-68"/>
          <w:sz w:val="24"/>
          <w:szCs w:val="24"/>
        </w:rPr>
        <w:t xml:space="preserve"> </w:t>
      </w:r>
      <w:r w:rsidRPr="00071B34">
        <w:rPr>
          <w:sz w:val="24"/>
          <w:szCs w:val="24"/>
        </w:rPr>
        <w:t>коми-пермяцкой фольклора и литературы, осознанный выбор и построение</w:t>
      </w:r>
      <w:r w:rsidRPr="00071B34">
        <w:rPr>
          <w:spacing w:val="1"/>
          <w:sz w:val="24"/>
          <w:szCs w:val="24"/>
        </w:rPr>
        <w:t xml:space="preserve"> </w:t>
      </w:r>
      <w:r w:rsidRPr="00071B34">
        <w:rPr>
          <w:sz w:val="24"/>
          <w:szCs w:val="24"/>
        </w:rPr>
        <w:t>индивидуальной</w:t>
      </w:r>
      <w:r w:rsidRPr="00071B34">
        <w:rPr>
          <w:spacing w:val="1"/>
          <w:sz w:val="24"/>
          <w:szCs w:val="24"/>
        </w:rPr>
        <w:t xml:space="preserve"> </w:t>
      </w:r>
      <w:r w:rsidRPr="00071B34">
        <w:rPr>
          <w:sz w:val="24"/>
          <w:szCs w:val="24"/>
        </w:rPr>
        <w:t>траектории</w:t>
      </w:r>
      <w:r w:rsidRPr="00071B34">
        <w:rPr>
          <w:spacing w:val="1"/>
          <w:sz w:val="24"/>
          <w:szCs w:val="24"/>
        </w:rPr>
        <w:t xml:space="preserve"> </w:t>
      </w:r>
      <w:r w:rsidRPr="00071B34">
        <w:rPr>
          <w:sz w:val="24"/>
          <w:szCs w:val="24"/>
        </w:rPr>
        <w:t>образования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жизненных</w:t>
      </w:r>
      <w:r w:rsidRPr="00071B34">
        <w:rPr>
          <w:spacing w:val="1"/>
          <w:sz w:val="24"/>
          <w:szCs w:val="24"/>
        </w:rPr>
        <w:t xml:space="preserve"> </w:t>
      </w:r>
      <w:r w:rsidRPr="00071B34">
        <w:rPr>
          <w:sz w:val="24"/>
          <w:szCs w:val="24"/>
        </w:rPr>
        <w:t>планов</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личных</w:t>
      </w:r>
      <w:r w:rsidRPr="00071B34">
        <w:rPr>
          <w:spacing w:val="-3"/>
          <w:sz w:val="24"/>
          <w:szCs w:val="24"/>
        </w:rPr>
        <w:t xml:space="preserve"> </w:t>
      </w:r>
      <w:r w:rsidRPr="00071B34">
        <w:rPr>
          <w:sz w:val="24"/>
          <w:szCs w:val="24"/>
        </w:rPr>
        <w:t>и общественных</w:t>
      </w:r>
      <w:r w:rsidRPr="00071B34">
        <w:rPr>
          <w:spacing w:val="-2"/>
          <w:sz w:val="24"/>
          <w:szCs w:val="24"/>
        </w:rPr>
        <w:t xml:space="preserve"> </w:t>
      </w:r>
      <w:r w:rsidRPr="00071B34">
        <w:rPr>
          <w:sz w:val="24"/>
          <w:szCs w:val="24"/>
        </w:rPr>
        <w:t>интересов</w:t>
      </w:r>
      <w:r w:rsidRPr="00071B34">
        <w:rPr>
          <w:spacing w:val="-5"/>
          <w:sz w:val="24"/>
          <w:szCs w:val="24"/>
        </w:rPr>
        <w:t xml:space="preserve"> </w:t>
      </w:r>
      <w:r w:rsidRPr="00071B34">
        <w:rPr>
          <w:sz w:val="24"/>
          <w:szCs w:val="24"/>
        </w:rPr>
        <w:t>и потребностей;</w:t>
      </w:r>
    </w:p>
    <w:p w:rsidR="0045278C" w:rsidRPr="00071B34" w:rsidRDefault="0045278C" w:rsidP="0096705C">
      <w:pPr>
        <w:pStyle w:val="aff0"/>
        <w:numPr>
          <w:ilvl w:val="0"/>
          <w:numId w:val="218"/>
        </w:numPr>
        <w:tabs>
          <w:tab w:val="left" w:pos="1115"/>
        </w:tabs>
        <w:autoSpaceDE w:val="0"/>
        <w:autoSpaceDN w:val="0"/>
        <w:ind w:left="1114" w:hanging="306"/>
        <w:contextualSpacing w:val="0"/>
        <w:jc w:val="both"/>
        <w:rPr>
          <w:rFonts w:ascii="Times New Roman" w:hAnsi="Times New Roman" w:cs="Times New Roman"/>
          <w:color w:val="auto"/>
        </w:rPr>
      </w:pPr>
      <w:r w:rsidRPr="00071B34">
        <w:rPr>
          <w:rFonts w:ascii="Times New Roman" w:hAnsi="Times New Roman" w:cs="Times New Roman"/>
          <w:color w:val="auto"/>
        </w:rPr>
        <w:t>экологического</w:t>
      </w:r>
      <w:r w:rsidRPr="00071B34">
        <w:rPr>
          <w:rFonts w:ascii="Times New Roman" w:hAnsi="Times New Roman" w:cs="Times New Roman"/>
          <w:color w:val="auto"/>
          <w:spacing w:val="-5"/>
        </w:rPr>
        <w:t xml:space="preserve"> </w:t>
      </w:r>
      <w:r w:rsidRPr="00071B34">
        <w:rPr>
          <w:rFonts w:ascii="Times New Roman" w:hAnsi="Times New Roman" w:cs="Times New Roman"/>
          <w:color w:val="auto"/>
        </w:rPr>
        <w:t>воспитания:</w:t>
      </w:r>
    </w:p>
    <w:p w:rsidR="0045278C" w:rsidRPr="00071B34" w:rsidRDefault="0045278C" w:rsidP="0045278C">
      <w:pPr>
        <w:pStyle w:val="aff8"/>
        <w:ind w:right="108"/>
        <w:rPr>
          <w:sz w:val="24"/>
          <w:szCs w:val="24"/>
        </w:rPr>
      </w:pPr>
      <w:r w:rsidRPr="00071B34">
        <w:rPr>
          <w:sz w:val="24"/>
          <w:szCs w:val="24"/>
        </w:rPr>
        <w:t>ориентация на применение знаний из социальных и естественных наук</w:t>
      </w:r>
      <w:r w:rsidRPr="00071B34">
        <w:rPr>
          <w:spacing w:val="1"/>
          <w:sz w:val="24"/>
          <w:szCs w:val="24"/>
        </w:rPr>
        <w:t xml:space="preserve"> </w:t>
      </w:r>
      <w:r w:rsidRPr="00071B34">
        <w:rPr>
          <w:sz w:val="24"/>
          <w:szCs w:val="24"/>
        </w:rPr>
        <w:t>для решения задач в области окружающей среды, планирования поступков и</w:t>
      </w:r>
      <w:r w:rsidRPr="00071B34">
        <w:rPr>
          <w:spacing w:val="1"/>
          <w:sz w:val="24"/>
          <w:szCs w:val="24"/>
        </w:rPr>
        <w:t xml:space="preserve"> </w:t>
      </w:r>
      <w:r w:rsidRPr="00071B34">
        <w:rPr>
          <w:sz w:val="24"/>
          <w:szCs w:val="24"/>
        </w:rPr>
        <w:t>оценки</w:t>
      </w:r>
      <w:r w:rsidRPr="00071B34">
        <w:rPr>
          <w:spacing w:val="-1"/>
          <w:sz w:val="24"/>
          <w:szCs w:val="24"/>
        </w:rPr>
        <w:t xml:space="preserve"> </w:t>
      </w:r>
      <w:r w:rsidRPr="00071B34">
        <w:rPr>
          <w:sz w:val="24"/>
          <w:szCs w:val="24"/>
        </w:rPr>
        <w:t>их возможных</w:t>
      </w:r>
      <w:r w:rsidRPr="00071B34">
        <w:rPr>
          <w:spacing w:val="-3"/>
          <w:sz w:val="24"/>
          <w:szCs w:val="24"/>
        </w:rPr>
        <w:t xml:space="preserve"> </w:t>
      </w:r>
      <w:r w:rsidRPr="00071B34">
        <w:rPr>
          <w:sz w:val="24"/>
          <w:szCs w:val="24"/>
        </w:rPr>
        <w:t>последствий</w:t>
      </w:r>
      <w:r w:rsidRPr="00071B34">
        <w:rPr>
          <w:spacing w:val="-3"/>
          <w:sz w:val="24"/>
          <w:szCs w:val="24"/>
        </w:rPr>
        <w:t xml:space="preserve"> </w:t>
      </w:r>
      <w:r w:rsidRPr="00071B34">
        <w:rPr>
          <w:sz w:val="24"/>
          <w:szCs w:val="24"/>
        </w:rPr>
        <w:t>для</w:t>
      </w:r>
      <w:r w:rsidRPr="00071B34">
        <w:rPr>
          <w:spacing w:val="-3"/>
          <w:sz w:val="24"/>
          <w:szCs w:val="24"/>
        </w:rPr>
        <w:t xml:space="preserve"> </w:t>
      </w:r>
      <w:r w:rsidRPr="00071B34">
        <w:rPr>
          <w:sz w:val="24"/>
          <w:szCs w:val="24"/>
        </w:rPr>
        <w:t>окружающей среды;</w:t>
      </w:r>
    </w:p>
    <w:p w:rsidR="0045278C" w:rsidRPr="00071B34" w:rsidRDefault="0045278C" w:rsidP="0045278C">
      <w:pPr>
        <w:pStyle w:val="aff8"/>
        <w:ind w:right="109"/>
        <w:rPr>
          <w:sz w:val="24"/>
          <w:szCs w:val="24"/>
        </w:rPr>
      </w:pPr>
      <w:r w:rsidRPr="00071B34">
        <w:rPr>
          <w:sz w:val="24"/>
          <w:szCs w:val="24"/>
        </w:rPr>
        <w:t>повышение</w:t>
      </w:r>
      <w:r w:rsidRPr="00071B34">
        <w:rPr>
          <w:spacing w:val="1"/>
          <w:sz w:val="24"/>
          <w:szCs w:val="24"/>
        </w:rPr>
        <w:t xml:space="preserve"> </w:t>
      </w:r>
      <w:r w:rsidRPr="00071B34">
        <w:rPr>
          <w:sz w:val="24"/>
          <w:szCs w:val="24"/>
        </w:rPr>
        <w:t>уровня</w:t>
      </w:r>
      <w:r w:rsidRPr="00071B34">
        <w:rPr>
          <w:spacing w:val="1"/>
          <w:sz w:val="24"/>
          <w:szCs w:val="24"/>
        </w:rPr>
        <w:t xml:space="preserve"> </w:t>
      </w:r>
      <w:r w:rsidRPr="00071B34">
        <w:rPr>
          <w:sz w:val="24"/>
          <w:szCs w:val="24"/>
        </w:rPr>
        <w:t>экологической</w:t>
      </w:r>
      <w:r w:rsidRPr="00071B34">
        <w:rPr>
          <w:spacing w:val="1"/>
          <w:sz w:val="24"/>
          <w:szCs w:val="24"/>
        </w:rPr>
        <w:t xml:space="preserve"> </w:t>
      </w:r>
      <w:r w:rsidRPr="00071B34">
        <w:rPr>
          <w:sz w:val="24"/>
          <w:szCs w:val="24"/>
        </w:rPr>
        <w:t>культуры,</w:t>
      </w:r>
      <w:r w:rsidRPr="00071B34">
        <w:rPr>
          <w:spacing w:val="1"/>
          <w:sz w:val="24"/>
          <w:szCs w:val="24"/>
        </w:rPr>
        <w:t xml:space="preserve"> </w:t>
      </w:r>
      <w:r w:rsidRPr="00071B34">
        <w:rPr>
          <w:sz w:val="24"/>
          <w:szCs w:val="24"/>
        </w:rPr>
        <w:t>осознание</w:t>
      </w:r>
      <w:r w:rsidRPr="00071B34">
        <w:rPr>
          <w:spacing w:val="1"/>
          <w:sz w:val="24"/>
          <w:szCs w:val="24"/>
        </w:rPr>
        <w:t xml:space="preserve"> </w:t>
      </w:r>
      <w:r w:rsidRPr="00071B34">
        <w:rPr>
          <w:sz w:val="24"/>
          <w:szCs w:val="24"/>
        </w:rPr>
        <w:t>глобального</w:t>
      </w:r>
      <w:r w:rsidRPr="00071B34">
        <w:rPr>
          <w:spacing w:val="1"/>
          <w:sz w:val="24"/>
          <w:szCs w:val="24"/>
        </w:rPr>
        <w:t xml:space="preserve"> </w:t>
      </w:r>
      <w:r w:rsidRPr="00071B34">
        <w:rPr>
          <w:sz w:val="24"/>
          <w:szCs w:val="24"/>
        </w:rPr>
        <w:t>характера</w:t>
      </w:r>
      <w:r w:rsidRPr="00071B34">
        <w:rPr>
          <w:spacing w:val="-2"/>
          <w:sz w:val="24"/>
          <w:szCs w:val="24"/>
        </w:rPr>
        <w:t xml:space="preserve"> </w:t>
      </w:r>
      <w:r w:rsidRPr="00071B34">
        <w:rPr>
          <w:sz w:val="24"/>
          <w:szCs w:val="24"/>
        </w:rPr>
        <w:t>экологических проблем</w:t>
      </w:r>
      <w:r w:rsidRPr="00071B34">
        <w:rPr>
          <w:spacing w:val="-4"/>
          <w:sz w:val="24"/>
          <w:szCs w:val="24"/>
        </w:rPr>
        <w:t xml:space="preserve"> </w:t>
      </w:r>
      <w:r w:rsidRPr="00071B34">
        <w:rPr>
          <w:sz w:val="24"/>
          <w:szCs w:val="24"/>
        </w:rPr>
        <w:t>и путей их</w:t>
      </w:r>
      <w:r w:rsidRPr="00071B34">
        <w:rPr>
          <w:spacing w:val="-1"/>
          <w:sz w:val="24"/>
          <w:szCs w:val="24"/>
        </w:rPr>
        <w:t xml:space="preserve"> </w:t>
      </w:r>
      <w:r w:rsidRPr="00071B34">
        <w:rPr>
          <w:sz w:val="24"/>
          <w:szCs w:val="24"/>
        </w:rPr>
        <w:t>решения;</w:t>
      </w:r>
    </w:p>
    <w:p w:rsidR="0045278C" w:rsidRPr="00071B34" w:rsidRDefault="0045278C" w:rsidP="0045278C">
      <w:pPr>
        <w:pStyle w:val="aff8"/>
        <w:ind w:right="105"/>
        <w:rPr>
          <w:sz w:val="24"/>
          <w:szCs w:val="24"/>
        </w:rPr>
      </w:pPr>
      <w:r w:rsidRPr="00071B34">
        <w:rPr>
          <w:sz w:val="24"/>
          <w:szCs w:val="24"/>
        </w:rPr>
        <w:t>активное неприятие действий, приносящих вред окружающей среде, в</w:t>
      </w:r>
      <w:r w:rsidRPr="00071B34">
        <w:rPr>
          <w:spacing w:val="1"/>
          <w:sz w:val="24"/>
          <w:szCs w:val="24"/>
        </w:rPr>
        <w:t xml:space="preserve"> </w:t>
      </w:r>
      <w:r w:rsidRPr="00071B34">
        <w:rPr>
          <w:sz w:val="24"/>
          <w:szCs w:val="24"/>
        </w:rPr>
        <w:t>том</w:t>
      </w:r>
      <w:r w:rsidRPr="00071B34">
        <w:rPr>
          <w:spacing w:val="-16"/>
          <w:sz w:val="24"/>
          <w:szCs w:val="24"/>
        </w:rPr>
        <w:t xml:space="preserve"> </w:t>
      </w:r>
      <w:r w:rsidRPr="00071B34">
        <w:rPr>
          <w:sz w:val="24"/>
          <w:szCs w:val="24"/>
        </w:rPr>
        <w:t>числе</w:t>
      </w:r>
      <w:r w:rsidRPr="00071B34">
        <w:rPr>
          <w:spacing w:val="-16"/>
          <w:sz w:val="24"/>
          <w:szCs w:val="24"/>
        </w:rPr>
        <w:t xml:space="preserve"> </w:t>
      </w:r>
      <w:r w:rsidRPr="00071B34">
        <w:rPr>
          <w:sz w:val="24"/>
          <w:szCs w:val="24"/>
        </w:rPr>
        <w:t>сформированное</w:t>
      </w:r>
      <w:r w:rsidRPr="00071B34">
        <w:rPr>
          <w:spacing w:val="-16"/>
          <w:sz w:val="24"/>
          <w:szCs w:val="24"/>
        </w:rPr>
        <w:t xml:space="preserve"> </w:t>
      </w:r>
      <w:r w:rsidRPr="00071B34">
        <w:rPr>
          <w:sz w:val="24"/>
          <w:szCs w:val="24"/>
        </w:rPr>
        <w:t>при</w:t>
      </w:r>
      <w:r w:rsidRPr="00071B34">
        <w:rPr>
          <w:spacing w:val="-15"/>
          <w:sz w:val="24"/>
          <w:szCs w:val="24"/>
        </w:rPr>
        <w:t xml:space="preserve"> </w:t>
      </w:r>
      <w:r w:rsidRPr="00071B34">
        <w:rPr>
          <w:sz w:val="24"/>
          <w:szCs w:val="24"/>
        </w:rPr>
        <w:t>знакомстве</w:t>
      </w:r>
      <w:r w:rsidRPr="00071B34">
        <w:rPr>
          <w:spacing w:val="-16"/>
          <w:sz w:val="24"/>
          <w:szCs w:val="24"/>
        </w:rPr>
        <w:t xml:space="preserve"> </w:t>
      </w:r>
      <w:r w:rsidRPr="00071B34">
        <w:rPr>
          <w:sz w:val="24"/>
          <w:szCs w:val="24"/>
        </w:rPr>
        <w:t>с</w:t>
      </w:r>
      <w:r w:rsidRPr="00071B34">
        <w:rPr>
          <w:spacing w:val="-16"/>
          <w:sz w:val="24"/>
          <w:szCs w:val="24"/>
        </w:rPr>
        <w:t xml:space="preserve"> </w:t>
      </w:r>
      <w:r w:rsidRPr="00071B34">
        <w:rPr>
          <w:sz w:val="24"/>
          <w:szCs w:val="24"/>
        </w:rPr>
        <w:t>литературными</w:t>
      </w:r>
      <w:r w:rsidRPr="00071B34">
        <w:rPr>
          <w:spacing w:val="-15"/>
          <w:sz w:val="24"/>
          <w:szCs w:val="24"/>
        </w:rPr>
        <w:t xml:space="preserve"> </w:t>
      </w:r>
      <w:r w:rsidRPr="00071B34">
        <w:rPr>
          <w:sz w:val="24"/>
          <w:szCs w:val="24"/>
        </w:rPr>
        <w:t>произведениями,</w:t>
      </w:r>
      <w:r w:rsidRPr="00071B34">
        <w:rPr>
          <w:spacing w:val="-67"/>
          <w:sz w:val="24"/>
          <w:szCs w:val="24"/>
        </w:rPr>
        <w:t xml:space="preserve"> </w:t>
      </w:r>
      <w:r w:rsidRPr="00071B34">
        <w:rPr>
          <w:sz w:val="24"/>
          <w:szCs w:val="24"/>
        </w:rPr>
        <w:t>поднимающими</w:t>
      </w:r>
      <w:r w:rsidRPr="00071B34">
        <w:rPr>
          <w:spacing w:val="-1"/>
          <w:sz w:val="24"/>
          <w:szCs w:val="24"/>
        </w:rPr>
        <w:t xml:space="preserve"> </w:t>
      </w:r>
      <w:r w:rsidRPr="00071B34">
        <w:rPr>
          <w:sz w:val="24"/>
          <w:szCs w:val="24"/>
        </w:rPr>
        <w:t>экологические</w:t>
      </w:r>
      <w:r w:rsidRPr="00071B34">
        <w:rPr>
          <w:spacing w:val="-1"/>
          <w:sz w:val="24"/>
          <w:szCs w:val="24"/>
        </w:rPr>
        <w:t xml:space="preserve"> </w:t>
      </w:r>
      <w:r w:rsidRPr="00071B34">
        <w:rPr>
          <w:sz w:val="24"/>
          <w:szCs w:val="24"/>
        </w:rPr>
        <w:t>проблемы;</w:t>
      </w:r>
    </w:p>
    <w:p w:rsidR="0045278C" w:rsidRPr="00071B34" w:rsidRDefault="0045278C" w:rsidP="0045278C">
      <w:pPr>
        <w:pStyle w:val="aff8"/>
        <w:ind w:left="102" w:right="106"/>
        <w:rPr>
          <w:sz w:val="24"/>
          <w:szCs w:val="24"/>
        </w:rPr>
      </w:pPr>
      <w:r w:rsidRPr="00071B34">
        <w:rPr>
          <w:sz w:val="24"/>
          <w:szCs w:val="24"/>
        </w:rPr>
        <w:t>осознание</w:t>
      </w:r>
      <w:r w:rsidRPr="00071B34">
        <w:rPr>
          <w:spacing w:val="1"/>
          <w:sz w:val="24"/>
          <w:szCs w:val="24"/>
        </w:rPr>
        <w:t xml:space="preserve"> </w:t>
      </w:r>
      <w:r w:rsidRPr="00071B34">
        <w:rPr>
          <w:sz w:val="24"/>
          <w:szCs w:val="24"/>
        </w:rPr>
        <w:t>своей</w:t>
      </w:r>
      <w:r w:rsidRPr="00071B34">
        <w:rPr>
          <w:spacing w:val="1"/>
          <w:sz w:val="24"/>
          <w:szCs w:val="24"/>
        </w:rPr>
        <w:t xml:space="preserve"> </w:t>
      </w:r>
      <w:r w:rsidRPr="00071B34">
        <w:rPr>
          <w:sz w:val="24"/>
          <w:szCs w:val="24"/>
        </w:rPr>
        <w:t>роли</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гражданина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потребителя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условиях</w:t>
      </w:r>
      <w:r w:rsidRPr="00071B34">
        <w:rPr>
          <w:spacing w:val="1"/>
          <w:sz w:val="24"/>
          <w:szCs w:val="24"/>
        </w:rPr>
        <w:t xml:space="preserve"> </w:t>
      </w:r>
      <w:r w:rsidRPr="00071B34">
        <w:rPr>
          <w:sz w:val="24"/>
          <w:szCs w:val="24"/>
        </w:rPr>
        <w:t>взаимосвязи природной, технологической и социальной среды, готовность к</w:t>
      </w:r>
      <w:r w:rsidRPr="00071B34">
        <w:rPr>
          <w:spacing w:val="1"/>
          <w:sz w:val="24"/>
          <w:szCs w:val="24"/>
        </w:rPr>
        <w:t xml:space="preserve"> </w:t>
      </w:r>
      <w:r w:rsidRPr="00071B34">
        <w:rPr>
          <w:sz w:val="24"/>
          <w:szCs w:val="24"/>
        </w:rPr>
        <w:t>участию</w:t>
      </w:r>
      <w:r w:rsidRPr="00071B34">
        <w:rPr>
          <w:spacing w:val="-3"/>
          <w:sz w:val="24"/>
          <w:szCs w:val="24"/>
        </w:rPr>
        <w:t xml:space="preserve"> </w:t>
      </w:r>
      <w:r w:rsidRPr="00071B34">
        <w:rPr>
          <w:sz w:val="24"/>
          <w:szCs w:val="24"/>
        </w:rPr>
        <w:t>в</w:t>
      </w:r>
      <w:r w:rsidRPr="00071B34">
        <w:rPr>
          <w:spacing w:val="-2"/>
          <w:sz w:val="24"/>
          <w:szCs w:val="24"/>
        </w:rPr>
        <w:t xml:space="preserve"> </w:t>
      </w:r>
      <w:r w:rsidRPr="00071B34">
        <w:rPr>
          <w:sz w:val="24"/>
          <w:szCs w:val="24"/>
        </w:rPr>
        <w:t>практической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экологической</w:t>
      </w:r>
      <w:r w:rsidRPr="00071B34">
        <w:rPr>
          <w:spacing w:val="-3"/>
          <w:sz w:val="24"/>
          <w:szCs w:val="24"/>
        </w:rPr>
        <w:t xml:space="preserve"> </w:t>
      </w:r>
      <w:r w:rsidRPr="00071B34">
        <w:rPr>
          <w:sz w:val="24"/>
          <w:szCs w:val="24"/>
        </w:rPr>
        <w:t>направленности;</w:t>
      </w:r>
    </w:p>
    <w:p w:rsidR="0045278C" w:rsidRPr="00071B34" w:rsidRDefault="0045278C" w:rsidP="0096705C">
      <w:pPr>
        <w:pStyle w:val="aff0"/>
        <w:numPr>
          <w:ilvl w:val="0"/>
          <w:numId w:val="218"/>
        </w:numPr>
        <w:tabs>
          <w:tab w:val="left" w:pos="1116"/>
        </w:tabs>
        <w:autoSpaceDE w:val="0"/>
        <w:autoSpaceDN w:val="0"/>
        <w:ind w:hanging="306"/>
        <w:contextualSpacing w:val="0"/>
        <w:jc w:val="both"/>
        <w:rPr>
          <w:rFonts w:ascii="Times New Roman" w:hAnsi="Times New Roman" w:cs="Times New Roman"/>
          <w:color w:val="auto"/>
        </w:rPr>
      </w:pPr>
      <w:r w:rsidRPr="00071B34">
        <w:rPr>
          <w:rFonts w:ascii="Times New Roman" w:hAnsi="Times New Roman" w:cs="Times New Roman"/>
          <w:color w:val="auto"/>
        </w:rPr>
        <w:t>ценности</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научного</w:t>
      </w:r>
      <w:r w:rsidRPr="00071B34">
        <w:rPr>
          <w:rFonts w:ascii="Times New Roman" w:hAnsi="Times New Roman" w:cs="Times New Roman"/>
          <w:color w:val="auto"/>
          <w:spacing w:val="-4"/>
        </w:rPr>
        <w:t xml:space="preserve"> </w:t>
      </w:r>
      <w:r w:rsidRPr="00071B34">
        <w:rPr>
          <w:rFonts w:ascii="Times New Roman" w:hAnsi="Times New Roman" w:cs="Times New Roman"/>
          <w:color w:val="auto"/>
        </w:rPr>
        <w:t>познания:</w:t>
      </w:r>
    </w:p>
    <w:p w:rsidR="0045278C" w:rsidRPr="00071B34" w:rsidRDefault="0045278C" w:rsidP="0045278C">
      <w:pPr>
        <w:pStyle w:val="aff8"/>
        <w:ind w:left="102" w:right="104"/>
        <w:rPr>
          <w:sz w:val="24"/>
          <w:szCs w:val="24"/>
        </w:rPr>
      </w:pPr>
      <w:r w:rsidRPr="00071B34">
        <w:rPr>
          <w:sz w:val="24"/>
          <w:szCs w:val="24"/>
        </w:rPr>
        <w:t>ориентация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современную</w:t>
      </w:r>
      <w:r w:rsidRPr="00071B34">
        <w:rPr>
          <w:spacing w:val="1"/>
          <w:sz w:val="24"/>
          <w:szCs w:val="24"/>
        </w:rPr>
        <w:t xml:space="preserve"> </w:t>
      </w:r>
      <w:r w:rsidRPr="00071B34">
        <w:rPr>
          <w:sz w:val="24"/>
          <w:szCs w:val="24"/>
        </w:rPr>
        <w:t>систему</w:t>
      </w:r>
      <w:r w:rsidRPr="00071B34">
        <w:rPr>
          <w:spacing w:val="1"/>
          <w:sz w:val="24"/>
          <w:szCs w:val="24"/>
        </w:rPr>
        <w:t xml:space="preserve"> </w:t>
      </w:r>
      <w:r w:rsidRPr="00071B34">
        <w:rPr>
          <w:sz w:val="24"/>
          <w:szCs w:val="24"/>
        </w:rPr>
        <w:t>научных</w:t>
      </w:r>
      <w:r w:rsidRPr="00071B34">
        <w:rPr>
          <w:spacing w:val="1"/>
          <w:sz w:val="24"/>
          <w:szCs w:val="24"/>
        </w:rPr>
        <w:t xml:space="preserve"> </w:t>
      </w:r>
      <w:r w:rsidRPr="00071B34">
        <w:rPr>
          <w:sz w:val="24"/>
          <w:szCs w:val="24"/>
        </w:rPr>
        <w:t>представлений об основных закономерностях развития человека, природы и</w:t>
      </w:r>
      <w:r w:rsidRPr="00071B34">
        <w:rPr>
          <w:spacing w:val="1"/>
          <w:sz w:val="24"/>
          <w:szCs w:val="24"/>
        </w:rPr>
        <w:t xml:space="preserve"> </w:t>
      </w:r>
      <w:r w:rsidRPr="00071B34">
        <w:rPr>
          <w:sz w:val="24"/>
          <w:szCs w:val="24"/>
        </w:rPr>
        <w:t>общества,</w:t>
      </w:r>
      <w:r w:rsidRPr="00071B34">
        <w:rPr>
          <w:spacing w:val="1"/>
          <w:sz w:val="24"/>
          <w:szCs w:val="24"/>
        </w:rPr>
        <w:t xml:space="preserve"> </w:t>
      </w:r>
      <w:r w:rsidRPr="00071B34">
        <w:rPr>
          <w:sz w:val="24"/>
          <w:szCs w:val="24"/>
        </w:rPr>
        <w:t>взаимосвязях</w:t>
      </w:r>
      <w:r w:rsidRPr="00071B34">
        <w:rPr>
          <w:spacing w:val="1"/>
          <w:sz w:val="24"/>
          <w:szCs w:val="24"/>
        </w:rPr>
        <w:t xml:space="preserve"> </w:t>
      </w:r>
      <w:r w:rsidRPr="00071B34">
        <w:rPr>
          <w:sz w:val="24"/>
          <w:szCs w:val="24"/>
        </w:rPr>
        <w:t>человека</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природной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социальной</w:t>
      </w:r>
      <w:r w:rsidRPr="00071B34">
        <w:rPr>
          <w:spacing w:val="1"/>
          <w:sz w:val="24"/>
          <w:szCs w:val="24"/>
        </w:rPr>
        <w:t xml:space="preserve"> </w:t>
      </w:r>
      <w:r w:rsidRPr="00071B34">
        <w:rPr>
          <w:sz w:val="24"/>
          <w:szCs w:val="24"/>
        </w:rPr>
        <w:t>средой</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использованием</w:t>
      </w:r>
      <w:r w:rsidRPr="00071B34">
        <w:rPr>
          <w:spacing w:val="1"/>
          <w:sz w:val="24"/>
          <w:szCs w:val="24"/>
        </w:rPr>
        <w:t xml:space="preserve"> </w:t>
      </w:r>
      <w:r w:rsidRPr="00071B34">
        <w:rPr>
          <w:sz w:val="24"/>
          <w:szCs w:val="24"/>
        </w:rPr>
        <w:t>изученных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прочитанных</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произведений;</w:t>
      </w:r>
    </w:p>
    <w:p w:rsidR="0045278C" w:rsidRPr="00071B34" w:rsidRDefault="0045278C" w:rsidP="0045278C">
      <w:pPr>
        <w:pStyle w:val="aff8"/>
        <w:ind w:left="811" w:firstLine="0"/>
        <w:rPr>
          <w:sz w:val="24"/>
          <w:szCs w:val="24"/>
        </w:rPr>
      </w:pPr>
      <w:r w:rsidRPr="00071B34">
        <w:rPr>
          <w:sz w:val="24"/>
          <w:szCs w:val="24"/>
        </w:rPr>
        <w:t>овладение</w:t>
      </w:r>
      <w:r w:rsidRPr="00071B34">
        <w:rPr>
          <w:spacing w:val="9"/>
          <w:sz w:val="24"/>
          <w:szCs w:val="24"/>
        </w:rPr>
        <w:t xml:space="preserve"> </w:t>
      </w:r>
      <w:r w:rsidRPr="00071B34">
        <w:rPr>
          <w:sz w:val="24"/>
          <w:szCs w:val="24"/>
        </w:rPr>
        <w:t>языковой</w:t>
      </w:r>
      <w:r w:rsidRPr="00071B34">
        <w:rPr>
          <w:spacing w:val="9"/>
          <w:sz w:val="24"/>
          <w:szCs w:val="24"/>
        </w:rPr>
        <w:t xml:space="preserve"> </w:t>
      </w:r>
      <w:r w:rsidRPr="00071B34">
        <w:rPr>
          <w:sz w:val="24"/>
          <w:szCs w:val="24"/>
        </w:rPr>
        <w:t>и</w:t>
      </w:r>
      <w:r w:rsidRPr="00071B34">
        <w:rPr>
          <w:spacing w:val="10"/>
          <w:sz w:val="24"/>
          <w:szCs w:val="24"/>
        </w:rPr>
        <w:t xml:space="preserve"> </w:t>
      </w:r>
      <w:r w:rsidRPr="00071B34">
        <w:rPr>
          <w:sz w:val="24"/>
          <w:szCs w:val="24"/>
        </w:rPr>
        <w:t>читательской</w:t>
      </w:r>
      <w:r w:rsidRPr="00071B34">
        <w:rPr>
          <w:spacing w:val="11"/>
          <w:sz w:val="24"/>
          <w:szCs w:val="24"/>
        </w:rPr>
        <w:t xml:space="preserve"> </w:t>
      </w:r>
      <w:r w:rsidRPr="00071B34">
        <w:rPr>
          <w:sz w:val="24"/>
          <w:szCs w:val="24"/>
        </w:rPr>
        <w:t>культурой</w:t>
      </w:r>
      <w:r w:rsidRPr="00071B34">
        <w:rPr>
          <w:spacing w:val="11"/>
          <w:sz w:val="24"/>
          <w:szCs w:val="24"/>
        </w:rPr>
        <w:t xml:space="preserve"> </w:t>
      </w:r>
      <w:r w:rsidRPr="00071B34">
        <w:rPr>
          <w:sz w:val="24"/>
          <w:szCs w:val="24"/>
        </w:rPr>
        <w:t>как</w:t>
      </w:r>
      <w:r w:rsidRPr="00071B34">
        <w:rPr>
          <w:spacing w:val="9"/>
          <w:sz w:val="24"/>
          <w:szCs w:val="24"/>
        </w:rPr>
        <w:t xml:space="preserve"> </w:t>
      </w:r>
      <w:r w:rsidRPr="00071B34">
        <w:rPr>
          <w:sz w:val="24"/>
          <w:szCs w:val="24"/>
        </w:rPr>
        <w:t>средством</w:t>
      </w:r>
      <w:r w:rsidRPr="00071B34">
        <w:rPr>
          <w:spacing w:val="10"/>
          <w:sz w:val="24"/>
          <w:szCs w:val="24"/>
        </w:rPr>
        <w:t xml:space="preserve"> </w:t>
      </w:r>
      <w:r w:rsidRPr="00071B34">
        <w:rPr>
          <w:sz w:val="24"/>
          <w:szCs w:val="24"/>
        </w:rPr>
        <w:t>познания</w:t>
      </w:r>
    </w:p>
    <w:p w:rsidR="0045278C" w:rsidRPr="00071B34" w:rsidRDefault="0045278C" w:rsidP="0045278C">
      <w:pPr>
        <w:pStyle w:val="aff8"/>
        <w:ind w:left="103" w:firstLine="0"/>
        <w:rPr>
          <w:sz w:val="24"/>
          <w:szCs w:val="24"/>
        </w:rPr>
      </w:pPr>
      <w:r w:rsidRPr="00071B34">
        <w:rPr>
          <w:sz w:val="24"/>
          <w:szCs w:val="24"/>
        </w:rPr>
        <w:t>мира;</w:t>
      </w:r>
    </w:p>
    <w:p w:rsidR="0045278C" w:rsidRPr="00071B34" w:rsidRDefault="0045278C" w:rsidP="0045278C">
      <w:pPr>
        <w:pStyle w:val="aff8"/>
        <w:ind w:left="811" w:firstLine="0"/>
        <w:rPr>
          <w:sz w:val="24"/>
          <w:szCs w:val="24"/>
        </w:rPr>
      </w:pPr>
      <w:r w:rsidRPr="00071B34">
        <w:rPr>
          <w:sz w:val="24"/>
          <w:szCs w:val="24"/>
        </w:rPr>
        <w:t>овладение</w:t>
      </w:r>
      <w:r w:rsidRPr="00071B34">
        <w:rPr>
          <w:spacing w:val="38"/>
          <w:sz w:val="24"/>
          <w:szCs w:val="24"/>
        </w:rPr>
        <w:t xml:space="preserve"> </w:t>
      </w:r>
      <w:r w:rsidRPr="00071B34">
        <w:rPr>
          <w:sz w:val="24"/>
          <w:szCs w:val="24"/>
        </w:rPr>
        <w:t>основными</w:t>
      </w:r>
      <w:r w:rsidRPr="00071B34">
        <w:rPr>
          <w:spacing w:val="107"/>
          <w:sz w:val="24"/>
          <w:szCs w:val="24"/>
        </w:rPr>
        <w:t xml:space="preserve"> </w:t>
      </w:r>
      <w:r w:rsidRPr="00071B34">
        <w:rPr>
          <w:sz w:val="24"/>
          <w:szCs w:val="24"/>
        </w:rPr>
        <w:t>навыками</w:t>
      </w:r>
      <w:r w:rsidRPr="00071B34">
        <w:rPr>
          <w:spacing w:val="105"/>
          <w:sz w:val="24"/>
          <w:szCs w:val="24"/>
        </w:rPr>
        <w:t xml:space="preserve"> </w:t>
      </w:r>
      <w:r w:rsidRPr="00071B34">
        <w:rPr>
          <w:sz w:val="24"/>
          <w:szCs w:val="24"/>
        </w:rPr>
        <w:t>исследовательской</w:t>
      </w:r>
      <w:r w:rsidRPr="00071B34">
        <w:rPr>
          <w:spacing w:val="105"/>
          <w:sz w:val="24"/>
          <w:szCs w:val="24"/>
        </w:rPr>
        <w:t xml:space="preserve"> </w:t>
      </w:r>
      <w:r w:rsidRPr="00071B34">
        <w:rPr>
          <w:sz w:val="24"/>
          <w:szCs w:val="24"/>
        </w:rPr>
        <w:t>деятельности</w:t>
      </w:r>
      <w:r w:rsidRPr="00071B34">
        <w:rPr>
          <w:spacing w:val="107"/>
          <w:sz w:val="24"/>
          <w:szCs w:val="24"/>
        </w:rPr>
        <w:t xml:space="preserve"> </w:t>
      </w:r>
      <w:r w:rsidRPr="00071B34">
        <w:rPr>
          <w:sz w:val="24"/>
          <w:szCs w:val="24"/>
        </w:rPr>
        <w:t>с</w:t>
      </w:r>
    </w:p>
    <w:p w:rsidR="0045278C" w:rsidRPr="00071B34" w:rsidRDefault="0045278C" w:rsidP="0045278C">
      <w:pPr>
        <w:pStyle w:val="aff8"/>
        <w:ind w:left="103" w:right="103" w:firstLine="0"/>
        <w:rPr>
          <w:sz w:val="24"/>
          <w:szCs w:val="24"/>
        </w:rPr>
      </w:pPr>
      <w:r w:rsidRPr="00071B34">
        <w:rPr>
          <w:sz w:val="24"/>
          <w:szCs w:val="24"/>
        </w:rPr>
        <w:t>учётом</w:t>
      </w:r>
      <w:r w:rsidRPr="00071B34">
        <w:rPr>
          <w:spacing w:val="1"/>
          <w:sz w:val="24"/>
          <w:szCs w:val="24"/>
        </w:rPr>
        <w:t xml:space="preserve"> </w:t>
      </w:r>
      <w:r w:rsidRPr="00071B34">
        <w:rPr>
          <w:sz w:val="24"/>
          <w:szCs w:val="24"/>
        </w:rPr>
        <w:t>специфики</w:t>
      </w:r>
      <w:r w:rsidRPr="00071B34">
        <w:rPr>
          <w:spacing w:val="1"/>
          <w:sz w:val="24"/>
          <w:szCs w:val="24"/>
        </w:rPr>
        <w:t xml:space="preserve"> </w:t>
      </w:r>
      <w:r w:rsidRPr="00071B34">
        <w:rPr>
          <w:sz w:val="24"/>
          <w:szCs w:val="24"/>
        </w:rPr>
        <w:t>литературного</w:t>
      </w:r>
      <w:r w:rsidRPr="00071B34">
        <w:rPr>
          <w:spacing w:val="1"/>
          <w:sz w:val="24"/>
          <w:szCs w:val="24"/>
        </w:rPr>
        <w:t xml:space="preserve"> </w:t>
      </w:r>
      <w:r w:rsidRPr="00071B34">
        <w:rPr>
          <w:sz w:val="24"/>
          <w:szCs w:val="24"/>
        </w:rPr>
        <w:t>образования,</w:t>
      </w:r>
      <w:r w:rsidRPr="00071B34">
        <w:rPr>
          <w:spacing w:val="1"/>
          <w:sz w:val="24"/>
          <w:szCs w:val="24"/>
        </w:rPr>
        <w:t xml:space="preserve"> </w:t>
      </w:r>
      <w:r w:rsidRPr="00071B34">
        <w:rPr>
          <w:sz w:val="24"/>
          <w:szCs w:val="24"/>
        </w:rPr>
        <w:t>установка</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осмысление</w:t>
      </w:r>
      <w:r w:rsidRPr="00071B34">
        <w:rPr>
          <w:spacing w:val="1"/>
          <w:sz w:val="24"/>
          <w:szCs w:val="24"/>
        </w:rPr>
        <w:t xml:space="preserve"> </w:t>
      </w:r>
      <w:r w:rsidRPr="00071B34">
        <w:rPr>
          <w:sz w:val="24"/>
          <w:szCs w:val="24"/>
        </w:rPr>
        <w:t>опыта,</w:t>
      </w:r>
      <w:r w:rsidRPr="00071B34">
        <w:rPr>
          <w:spacing w:val="1"/>
          <w:sz w:val="24"/>
          <w:szCs w:val="24"/>
        </w:rPr>
        <w:t xml:space="preserve"> </w:t>
      </w:r>
      <w:r w:rsidRPr="00071B34">
        <w:rPr>
          <w:sz w:val="24"/>
          <w:szCs w:val="24"/>
        </w:rPr>
        <w:t>наблюдений,</w:t>
      </w:r>
      <w:r w:rsidRPr="00071B34">
        <w:rPr>
          <w:spacing w:val="1"/>
          <w:sz w:val="24"/>
          <w:szCs w:val="24"/>
        </w:rPr>
        <w:t xml:space="preserve"> </w:t>
      </w:r>
      <w:r w:rsidRPr="00071B34">
        <w:rPr>
          <w:sz w:val="24"/>
          <w:szCs w:val="24"/>
        </w:rPr>
        <w:t>поступков</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стремление</w:t>
      </w:r>
      <w:r w:rsidRPr="00071B34">
        <w:rPr>
          <w:spacing w:val="1"/>
          <w:sz w:val="24"/>
          <w:szCs w:val="24"/>
        </w:rPr>
        <w:t xml:space="preserve"> </w:t>
      </w:r>
      <w:r w:rsidRPr="00071B34">
        <w:rPr>
          <w:sz w:val="24"/>
          <w:szCs w:val="24"/>
        </w:rPr>
        <w:t>совершенствовать</w:t>
      </w:r>
      <w:r w:rsidRPr="00071B34">
        <w:rPr>
          <w:spacing w:val="1"/>
          <w:sz w:val="24"/>
          <w:szCs w:val="24"/>
        </w:rPr>
        <w:t xml:space="preserve"> </w:t>
      </w:r>
      <w:r w:rsidRPr="00071B34">
        <w:rPr>
          <w:sz w:val="24"/>
          <w:szCs w:val="24"/>
        </w:rPr>
        <w:t>пути</w:t>
      </w:r>
      <w:r w:rsidRPr="00071B34">
        <w:rPr>
          <w:spacing w:val="1"/>
          <w:sz w:val="24"/>
          <w:szCs w:val="24"/>
        </w:rPr>
        <w:t xml:space="preserve"> </w:t>
      </w:r>
      <w:r w:rsidRPr="00071B34">
        <w:rPr>
          <w:sz w:val="24"/>
          <w:szCs w:val="24"/>
        </w:rPr>
        <w:t>достижения</w:t>
      </w:r>
      <w:r w:rsidRPr="00071B34">
        <w:rPr>
          <w:spacing w:val="-4"/>
          <w:sz w:val="24"/>
          <w:szCs w:val="24"/>
        </w:rPr>
        <w:t xml:space="preserve"> </w:t>
      </w:r>
      <w:r w:rsidRPr="00071B34">
        <w:rPr>
          <w:sz w:val="24"/>
          <w:szCs w:val="24"/>
        </w:rPr>
        <w:t>индивидуального и</w:t>
      </w:r>
      <w:r w:rsidRPr="00071B34">
        <w:rPr>
          <w:spacing w:val="-2"/>
          <w:sz w:val="24"/>
          <w:szCs w:val="24"/>
        </w:rPr>
        <w:t xml:space="preserve"> </w:t>
      </w:r>
      <w:r w:rsidRPr="00071B34">
        <w:rPr>
          <w:sz w:val="24"/>
          <w:szCs w:val="24"/>
        </w:rPr>
        <w:t>коллективного</w:t>
      </w:r>
      <w:r w:rsidRPr="00071B34">
        <w:rPr>
          <w:spacing w:val="-3"/>
          <w:sz w:val="24"/>
          <w:szCs w:val="24"/>
        </w:rPr>
        <w:t xml:space="preserve"> </w:t>
      </w:r>
      <w:r w:rsidRPr="00071B34">
        <w:rPr>
          <w:sz w:val="24"/>
          <w:szCs w:val="24"/>
        </w:rPr>
        <w:t>благополучия;</w:t>
      </w:r>
    </w:p>
    <w:p w:rsidR="0045278C" w:rsidRPr="00071B34" w:rsidRDefault="0045278C" w:rsidP="0096705C">
      <w:pPr>
        <w:pStyle w:val="aff0"/>
        <w:numPr>
          <w:ilvl w:val="0"/>
          <w:numId w:val="218"/>
        </w:numPr>
        <w:tabs>
          <w:tab w:val="left" w:pos="1117"/>
        </w:tabs>
        <w:autoSpaceDE w:val="0"/>
        <w:autoSpaceDN w:val="0"/>
        <w:ind w:left="103" w:right="103" w:firstLine="707"/>
        <w:contextualSpacing w:val="0"/>
        <w:jc w:val="both"/>
        <w:rPr>
          <w:rFonts w:ascii="Times New Roman" w:hAnsi="Times New Roman" w:cs="Times New Roman"/>
          <w:color w:val="auto"/>
        </w:rPr>
      </w:pPr>
      <w:r w:rsidRPr="00071B34">
        <w:rPr>
          <w:rFonts w:ascii="Times New Roman" w:hAnsi="Times New Roman" w:cs="Times New Roman"/>
          <w:color w:val="auto"/>
        </w:rPr>
        <w:t>обеспечение</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адаптации</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обучающегося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к</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изменяющимся</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условиям</w:t>
      </w:r>
      <w:r w:rsidRPr="00071B34">
        <w:rPr>
          <w:rFonts w:ascii="Times New Roman" w:hAnsi="Times New Roman" w:cs="Times New Roman"/>
          <w:color w:val="auto"/>
          <w:spacing w:val="-67"/>
        </w:rPr>
        <w:t xml:space="preserve"> </w:t>
      </w:r>
      <w:r w:rsidRPr="00071B34">
        <w:rPr>
          <w:rFonts w:ascii="Times New Roman" w:hAnsi="Times New Roman" w:cs="Times New Roman"/>
          <w:color w:val="auto"/>
        </w:rPr>
        <w:t>социальной</w:t>
      </w:r>
      <w:r w:rsidRPr="00071B34">
        <w:rPr>
          <w:rFonts w:ascii="Times New Roman" w:hAnsi="Times New Roman" w:cs="Times New Roman"/>
          <w:color w:val="auto"/>
          <w:spacing w:val="-1"/>
        </w:rPr>
        <w:t xml:space="preserve"> </w:t>
      </w:r>
      <w:r w:rsidRPr="00071B34">
        <w:rPr>
          <w:rFonts w:ascii="Times New Roman" w:hAnsi="Times New Roman" w:cs="Times New Roman"/>
          <w:color w:val="auto"/>
        </w:rPr>
        <w:t>и природной среды:</w:t>
      </w:r>
    </w:p>
    <w:p w:rsidR="0045278C" w:rsidRPr="00071B34" w:rsidRDefault="0045278C" w:rsidP="0045278C">
      <w:pPr>
        <w:pStyle w:val="aff8"/>
        <w:ind w:right="103"/>
        <w:rPr>
          <w:sz w:val="24"/>
          <w:szCs w:val="24"/>
        </w:rPr>
      </w:pPr>
      <w:r w:rsidRPr="00071B34">
        <w:rPr>
          <w:sz w:val="24"/>
          <w:szCs w:val="24"/>
        </w:rPr>
        <w:t>освоение</w:t>
      </w:r>
      <w:r w:rsidRPr="00071B34">
        <w:rPr>
          <w:spacing w:val="1"/>
          <w:sz w:val="24"/>
          <w:szCs w:val="24"/>
        </w:rPr>
        <w:t xml:space="preserve"> </w:t>
      </w:r>
      <w:r w:rsidRPr="00071B34">
        <w:rPr>
          <w:sz w:val="24"/>
          <w:szCs w:val="24"/>
        </w:rPr>
        <w:t>обучающимися</w:t>
      </w:r>
      <w:r w:rsidRPr="00071B34">
        <w:rPr>
          <w:spacing w:val="1"/>
          <w:sz w:val="24"/>
          <w:szCs w:val="24"/>
        </w:rPr>
        <w:t xml:space="preserve"> </w:t>
      </w:r>
      <w:r w:rsidRPr="00071B34">
        <w:rPr>
          <w:sz w:val="24"/>
          <w:szCs w:val="24"/>
        </w:rPr>
        <w:t>социального</w:t>
      </w:r>
      <w:r w:rsidRPr="00071B34">
        <w:rPr>
          <w:spacing w:val="1"/>
          <w:sz w:val="24"/>
          <w:szCs w:val="24"/>
        </w:rPr>
        <w:t xml:space="preserve"> </w:t>
      </w:r>
      <w:r w:rsidRPr="00071B34">
        <w:rPr>
          <w:sz w:val="24"/>
          <w:szCs w:val="24"/>
        </w:rPr>
        <w:t>опыта,</w:t>
      </w:r>
      <w:r w:rsidRPr="00071B34">
        <w:rPr>
          <w:spacing w:val="1"/>
          <w:sz w:val="24"/>
          <w:szCs w:val="24"/>
        </w:rPr>
        <w:t xml:space="preserve"> </w:t>
      </w:r>
      <w:r w:rsidRPr="00071B34">
        <w:rPr>
          <w:sz w:val="24"/>
          <w:szCs w:val="24"/>
        </w:rPr>
        <w:t>основных</w:t>
      </w:r>
      <w:r w:rsidRPr="00071B34">
        <w:rPr>
          <w:spacing w:val="1"/>
          <w:sz w:val="24"/>
          <w:szCs w:val="24"/>
        </w:rPr>
        <w:t xml:space="preserve"> </w:t>
      </w:r>
      <w:r w:rsidRPr="00071B34">
        <w:rPr>
          <w:sz w:val="24"/>
          <w:szCs w:val="24"/>
        </w:rPr>
        <w:t>социальных</w:t>
      </w:r>
      <w:r w:rsidRPr="00071B34">
        <w:rPr>
          <w:spacing w:val="1"/>
          <w:sz w:val="24"/>
          <w:szCs w:val="24"/>
        </w:rPr>
        <w:t xml:space="preserve"> </w:t>
      </w:r>
      <w:r w:rsidRPr="00071B34">
        <w:rPr>
          <w:sz w:val="24"/>
          <w:szCs w:val="24"/>
        </w:rPr>
        <w:t>ролей,</w:t>
      </w:r>
      <w:r w:rsidRPr="00071B34">
        <w:rPr>
          <w:spacing w:val="1"/>
          <w:sz w:val="24"/>
          <w:szCs w:val="24"/>
        </w:rPr>
        <w:t xml:space="preserve"> </w:t>
      </w:r>
      <w:r w:rsidRPr="00071B34">
        <w:rPr>
          <w:sz w:val="24"/>
          <w:szCs w:val="24"/>
        </w:rPr>
        <w:t>соответствующих</w:t>
      </w:r>
      <w:r w:rsidRPr="00071B34">
        <w:rPr>
          <w:spacing w:val="1"/>
          <w:sz w:val="24"/>
          <w:szCs w:val="24"/>
        </w:rPr>
        <w:t xml:space="preserve"> </w:t>
      </w:r>
      <w:r w:rsidRPr="00071B34">
        <w:rPr>
          <w:sz w:val="24"/>
          <w:szCs w:val="24"/>
        </w:rPr>
        <w:t>ведущей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возраста,</w:t>
      </w:r>
      <w:r w:rsidRPr="00071B34">
        <w:rPr>
          <w:spacing w:val="1"/>
          <w:sz w:val="24"/>
          <w:szCs w:val="24"/>
        </w:rPr>
        <w:t xml:space="preserve"> </w:t>
      </w:r>
      <w:r w:rsidRPr="00071B34">
        <w:rPr>
          <w:sz w:val="24"/>
          <w:szCs w:val="24"/>
        </w:rPr>
        <w:t>норм</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правил</w:t>
      </w:r>
      <w:r w:rsidRPr="00071B34">
        <w:rPr>
          <w:spacing w:val="1"/>
          <w:sz w:val="24"/>
          <w:szCs w:val="24"/>
        </w:rPr>
        <w:t xml:space="preserve"> </w:t>
      </w:r>
      <w:r w:rsidRPr="00071B34">
        <w:rPr>
          <w:sz w:val="24"/>
          <w:szCs w:val="24"/>
        </w:rPr>
        <w:t>общественного поведения, форм социальной жизни в группах и сообществах,</w:t>
      </w:r>
      <w:r w:rsidRPr="00071B34">
        <w:rPr>
          <w:spacing w:val="-67"/>
          <w:sz w:val="24"/>
          <w:szCs w:val="24"/>
        </w:rPr>
        <w:t xml:space="preserve"> </w:t>
      </w:r>
      <w:r w:rsidRPr="00071B34">
        <w:rPr>
          <w:sz w:val="24"/>
          <w:szCs w:val="24"/>
        </w:rPr>
        <w:t>включая</w:t>
      </w:r>
      <w:r w:rsidRPr="00071B34">
        <w:rPr>
          <w:spacing w:val="1"/>
          <w:sz w:val="24"/>
          <w:szCs w:val="24"/>
        </w:rPr>
        <w:t xml:space="preserve"> </w:t>
      </w:r>
      <w:r w:rsidRPr="00071B34">
        <w:rPr>
          <w:sz w:val="24"/>
          <w:szCs w:val="24"/>
        </w:rPr>
        <w:t>семью,</w:t>
      </w:r>
      <w:r w:rsidRPr="00071B34">
        <w:rPr>
          <w:spacing w:val="1"/>
          <w:sz w:val="24"/>
          <w:szCs w:val="24"/>
        </w:rPr>
        <w:t xml:space="preserve"> </w:t>
      </w:r>
      <w:r w:rsidRPr="00071B34">
        <w:rPr>
          <w:sz w:val="24"/>
          <w:szCs w:val="24"/>
        </w:rPr>
        <w:t>группы,</w:t>
      </w:r>
      <w:r w:rsidRPr="00071B34">
        <w:rPr>
          <w:spacing w:val="1"/>
          <w:sz w:val="24"/>
          <w:szCs w:val="24"/>
        </w:rPr>
        <w:t xml:space="preserve"> </w:t>
      </w:r>
      <w:r w:rsidRPr="00071B34">
        <w:rPr>
          <w:sz w:val="24"/>
          <w:szCs w:val="24"/>
        </w:rPr>
        <w:t>сформированные</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профессиональной</w:t>
      </w:r>
      <w:r w:rsidRPr="00071B34">
        <w:rPr>
          <w:spacing w:val="1"/>
          <w:sz w:val="24"/>
          <w:szCs w:val="24"/>
        </w:rPr>
        <w:t xml:space="preserve"> </w:t>
      </w:r>
      <w:r w:rsidRPr="00071B34">
        <w:rPr>
          <w:sz w:val="24"/>
          <w:szCs w:val="24"/>
        </w:rPr>
        <w:t>деятельности, а также в рамках социального взаимодействия с людьми из</w:t>
      </w:r>
      <w:r w:rsidRPr="00071B34">
        <w:rPr>
          <w:spacing w:val="1"/>
          <w:sz w:val="24"/>
          <w:szCs w:val="24"/>
        </w:rPr>
        <w:t xml:space="preserve"> </w:t>
      </w:r>
      <w:r w:rsidRPr="00071B34">
        <w:rPr>
          <w:sz w:val="24"/>
          <w:szCs w:val="24"/>
        </w:rPr>
        <w:t>другой культурной среды, изучение и оценка социальных ролей персонажей</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произведений;</w:t>
      </w:r>
    </w:p>
    <w:p w:rsidR="0045278C" w:rsidRPr="00071B34" w:rsidRDefault="0045278C" w:rsidP="0045278C">
      <w:pPr>
        <w:pStyle w:val="aff8"/>
        <w:ind w:right="104"/>
        <w:rPr>
          <w:sz w:val="24"/>
          <w:szCs w:val="24"/>
        </w:rPr>
      </w:pPr>
      <w:r w:rsidRPr="00071B34">
        <w:rPr>
          <w:sz w:val="24"/>
          <w:szCs w:val="24"/>
        </w:rPr>
        <w:t>способность</w:t>
      </w:r>
      <w:r w:rsidRPr="00071B34">
        <w:rPr>
          <w:spacing w:val="1"/>
          <w:sz w:val="24"/>
          <w:szCs w:val="24"/>
        </w:rPr>
        <w:t xml:space="preserve"> </w:t>
      </w:r>
      <w:r w:rsidRPr="00071B34">
        <w:rPr>
          <w:sz w:val="24"/>
          <w:szCs w:val="24"/>
        </w:rPr>
        <w:t>во</w:t>
      </w:r>
      <w:r w:rsidRPr="00071B34">
        <w:rPr>
          <w:spacing w:val="1"/>
          <w:sz w:val="24"/>
          <w:szCs w:val="24"/>
        </w:rPr>
        <w:t xml:space="preserve"> </w:t>
      </w:r>
      <w:r w:rsidRPr="00071B34">
        <w:rPr>
          <w:sz w:val="24"/>
          <w:szCs w:val="24"/>
        </w:rPr>
        <w:t>взаимодействии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условиях</w:t>
      </w:r>
      <w:r w:rsidRPr="00071B34">
        <w:rPr>
          <w:spacing w:val="1"/>
          <w:sz w:val="24"/>
          <w:szCs w:val="24"/>
        </w:rPr>
        <w:t xml:space="preserve"> </w:t>
      </w:r>
      <w:r w:rsidRPr="00071B34">
        <w:rPr>
          <w:sz w:val="24"/>
          <w:szCs w:val="24"/>
        </w:rPr>
        <w:t>неопределённости,</w:t>
      </w:r>
      <w:r w:rsidRPr="00071B34">
        <w:rPr>
          <w:spacing w:val="1"/>
          <w:sz w:val="24"/>
          <w:szCs w:val="24"/>
        </w:rPr>
        <w:t xml:space="preserve"> </w:t>
      </w:r>
      <w:r w:rsidRPr="00071B34">
        <w:rPr>
          <w:sz w:val="24"/>
          <w:szCs w:val="24"/>
        </w:rPr>
        <w:t>открытость опыту и знаниям других, способность действовать в условиях</w:t>
      </w:r>
      <w:r w:rsidRPr="00071B34">
        <w:rPr>
          <w:spacing w:val="1"/>
          <w:sz w:val="24"/>
          <w:szCs w:val="24"/>
        </w:rPr>
        <w:t xml:space="preserve"> </w:t>
      </w:r>
      <w:r w:rsidRPr="00071B34">
        <w:rPr>
          <w:sz w:val="24"/>
          <w:szCs w:val="24"/>
        </w:rPr>
        <w:t>неопределённости,</w:t>
      </w:r>
      <w:r w:rsidRPr="00071B34">
        <w:rPr>
          <w:spacing w:val="1"/>
          <w:sz w:val="24"/>
          <w:szCs w:val="24"/>
        </w:rPr>
        <w:t xml:space="preserve"> </w:t>
      </w:r>
      <w:r w:rsidRPr="00071B34">
        <w:rPr>
          <w:sz w:val="24"/>
          <w:szCs w:val="24"/>
        </w:rPr>
        <w:t>повышать</w:t>
      </w:r>
      <w:r w:rsidRPr="00071B34">
        <w:rPr>
          <w:spacing w:val="1"/>
          <w:sz w:val="24"/>
          <w:szCs w:val="24"/>
        </w:rPr>
        <w:t xml:space="preserve"> </w:t>
      </w:r>
      <w:r w:rsidRPr="00071B34">
        <w:rPr>
          <w:sz w:val="24"/>
          <w:szCs w:val="24"/>
        </w:rPr>
        <w:t>уровень</w:t>
      </w:r>
      <w:r w:rsidRPr="00071B34">
        <w:rPr>
          <w:spacing w:val="1"/>
          <w:sz w:val="24"/>
          <w:szCs w:val="24"/>
        </w:rPr>
        <w:t xml:space="preserve"> </w:t>
      </w:r>
      <w:r w:rsidRPr="00071B34">
        <w:rPr>
          <w:sz w:val="24"/>
          <w:szCs w:val="24"/>
        </w:rPr>
        <w:t>своей</w:t>
      </w:r>
      <w:r w:rsidRPr="00071B34">
        <w:rPr>
          <w:spacing w:val="1"/>
          <w:sz w:val="24"/>
          <w:szCs w:val="24"/>
        </w:rPr>
        <w:t xml:space="preserve"> </w:t>
      </w:r>
      <w:r w:rsidRPr="00071B34">
        <w:rPr>
          <w:sz w:val="24"/>
          <w:szCs w:val="24"/>
        </w:rPr>
        <w:t>компетентности</w:t>
      </w:r>
      <w:r w:rsidRPr="00071B34">
        <w:rPr>
          <w:spacing w:val="1"/>
          <w:sz w:val="24"/>
          <w:szCs w:val="24"/>
        </w:rPr>
        <w:t xml:space="preserve"> </w:t>
      </w:r>
      <w:r w:rsidRPr="00071B34">
        <w:rPr>
          <w:sz w:val="24"/>
          <w:szCs w:val="24"/>
        </w:rPr>
        <w:t>через</w:t>
      </w:r>
      <w:r w:rsidRPr="00071B34">
        <w:rPr>
          <w:spacing w:val="1"/>
          <w:sz w:val="24"/>
          <w:szCs w:val="24"/>
        </w:rPr>
        <w:t xml:space="preserve"> </w:t>
      </w:r>
      <w:r w:rsidRPr="00071B34">
        <w:rPr>
          <w:sz w:val="24"/>
          <w:szCs w:val="24"/>
        </w:rPr>
        <w:t>практическую деятельность, в том числе умение учиться у других людей,</w:t>
      </w:r>
      <w:r w:rsidRPr="00071B34">
        <w:rPr>
          <w:spacing w:val="1"/>
          <w:sz w:val="24"/>
          <w:szCs w:val="24"/>
        </w:rPr>
        <w:t xml:space="preserve"> </w:t>
      </w:r>
      <w:r w:rsidRPr="00071B34">
        <w:rPr>
          <w:sz w:val="24"/>
          <w:szCs w:val="24"/>
        </w:rPr>
        <w:t>осознавать в совместной деятельности новые знания, навыки и компетенции</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опыта</w:t>
      </w:r>
      <w:r w:rsidRPr="00071B34">
        <w:rPr>
          <w:spacing w:val="-4"/>
          <w:sz w:val="24"/>
          <w:szCs w:val="24"/>
        </w:rPr>
        <w:t xml:space="preserve"> </w:t>
      </w:r>
      <w:r w:rsidRPr="00071B34">
        <w:rPr>
          <w:sz w:val="24"/>
          <w:szCs w:val="24"/>
        </w:rPr>
        <w:t>других;</w:t>
      </w:r>
    </w:p>
    <w:p w:rsidR="0045278C" w:rsidRPr="00071B34" w:rsidRDefault="0045278C" w:rsidP="0045278C">
      <w:pPr>
        <w:pStyle w:val="aff8"/>
        <w:ind w:left="102" w:right="103"/>
        <w:rPr>
          <w:sz w:val="24"/>
          <w:szCs w:val="24"/>
        </w:rPr>
      </w:pPr>
      <w:r w:rsidRPr="00071B34">
        <w:rPr>
          <w:sz w:val="24"/>
          <w:szCs w:val="24"/>
        </w:rPr>
        <w:t>навык</w:t>
      </w:r>
      <w:r w:rsidRPr="00071B34">
        <w:rPr>
          <w:spacing w:val="1"/>
          <w:sz w:val="24"/>
          <w:szCs w:val="24"/>
        </w:rPr>
        <w:t xml:space="preserve"> </w:t>
      </w:r>
      <w:r w:rsidRPr="00071B34">
        <w:rPr>
          <w:sz w:val="24"/>
          <w:szCs w:val="24"/>
        </w:rPr>
        <w:t>выявления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связывания</w:t>
      </w:r>
      <w:r w:rsidRPr="00071B34">
        <w:rPr>
          <w:spacing w:val="1"/>
          <w:sz w:val="24"/>
          <w:szCs w:val="24"/>
        </w:rPr>
        <w:t xml:space="preserve"> </w:t>
      </w:r>
      <w:r w:rsidRPr="00071B34">
        <w:rPr>
          <w:sz w:val="24"/>
          <w:szCs w:val="24"/>
        </w:rPr>
        <w:t>образов,</w:t>
      </w:r>
      <w:r w:rsidRPr="00071B34">
        <w:rPr>
          <w:spacing w:val="1"/>
          <w:sz w:val="24"/>
          <w:szCs w:val="24"/>
        </w:rPr>
        <w:t xml:space="preserve"> </w:t>
      </w:r>
      <w:r w:rsidRPr="00071B34">
        <w:rPr>
          <w:sz w:val="24"/>
          <w:szCs w:val="24"/>
        </w:rPr>
        <w:t>способность</w:t>
      </w:r>
      <w:r w:rsidRPr="00071B34">
        <w:rPr>
          <w:spacing w:val="1"/>
          <w:sz w:val="24"/>
          <w:szCs w:val="24"/>
        </w:rPr>
        <w:t xml:space="preserve"> </w:t>
      </w:r>
      <w:r w:rsidRPr="00071B34">
        <w:rPr>
          <w:sz w:val="24"/>
          <w:szCs w:val="24"/>
        </w:rPr>
        <w:t>формирования</w:t>
      </w:r>
      <w:r w:rsidRPr="00071B34">
        <w:rPr>
          <w:spacing w:val="-67"/>
          <w:sz w:val="24"/>
          <w:szCs w:val="24"/>
        </w:rPr>
        <w:t xml:space="preserve"> </w:t>
      </w:r>
      <w:r w:rsidRPr="00071B34">
        <w:rPr>
          <w:sz w:val="24"/>
          <w:szCs w:val="24"/>
        </w:rPr>
        <w:t>новых</w:t>
      </w:r>
      <w:r w:rsidRPr="00071B34">
        <w:rPr>
          <w:spacing w:val="1"/>
          <w:sz w:val="24"/>
          <w:szCs w:val="24"/>
        </w:rPr>
        <w:t xml:space="preserve"> </w:t>
      </w:r>
      <w:r w:rsidRPr="00071B34">
        <w:rPr>
          <w:sz w:val="24"/>
          <w:szCs w:val="24"/>
        </w:rPr>
        <w:t>знаний,</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способность</w:t>
      </w:r>
      <w:r w:rsidRPr="00071B34">
        <w:rPr>
          <w:spacing w:val="1"/>
          <w:sz w:val="24"/>
          <w:szCs w:val="24"/>
        </w:rPr>
        <w:t xml:space="preserve"> </w:t>
      </w:r>
      <w:r w:rsidRPr="00071B34">
        <w:rPr>
          <w:sz w:val="24"/>
          <w:szCs w:val="24"/>
        </w:rPr>
        <w:t>формулировать</w:t>
      </w:r>
      <w:r w:rsidRPr="00071B34">
        <w:rPr>
          <w:spacing w:val="1"/>
          <w:sz w:val="24"/>
          <w:szCs w:val="24"/>
        </w:rPr>
        <w:t xml:space="preserve"> </w:t>
      </w:r>
      <w:r w:rsidRPr="00071B34">
        <w:rPr>
          <w:sz w:val="24"/>
          <w:szCs w:val="24"/>
        </w:rPr>
        <w:t>идеи,</w:t>
      </w:r>
      <w:r w:rsidRPr="00071B34">
        <w:rPr>
          <w:spacing w:val="1"/>
          <w:sz w:val="24"/>
          <w:szCs w:val="24"/>
        </w:rPr>
        <w:t xml:space="preserve"> </w:t>
      </w:r>
      <w:r w:rsidRPr="00071B34">
        <w:rPr>
          <w:sz w:val="24"/>
          <w:szCs w:val="24"/>
        </w:rPr>
        <w:t>понятия,</w:t>
      </w:r>
      <w:r w:rsidRPr="00071B34">
        <w:rPr>
          <w:spacing w:val="1"/>
          <w:sz w:val="24"/>
          <w:szCs w:val="24"/>
        </w:rPr>
        <w:t xml:space="preserve"> </w:t>
      </w:r>
      <w:r w:rsidRPr="00071B34">
        <w:rPr>
          <w:sz w:val="24"/>
          <w:szCs w:val="24"/>
        </w:rPr>
        <w:t>гипотезы об объектах и явлениях, в том числе ранее неизвестных, осознавать</w:t>
      </w:r>
      <w:r w:rsidRPr="00071B34">
        <w:rPr>
          <w:spacing w:val="1"/>
          <w:sz w:val="24"/>
          <w:szCs w:val="24"/>
        </w:rPr>
        <w:t xml:space="preserve"> </w:t>
      </w:r>
      <w:r w:rsidRPr="00071B34">
        <w:rPr>
          <w:sz w:val="24"/>
          <w:szCs w:val="24"/>
        </w:rPr>
        <w:t>дефициты</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знаний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компетентностей,</w:t>
      </w:r>
      <w:r w:rsidRPr="00071B34">
        <w:rPr>
          <w:spacing w:val="1"/>
          <w:sz w:val="24"/>
          <w:szCs w:val="24"/>
        </w:rPr>
        <w:t xml:space="preserve"> </w:t>
      </w:r>
      <w:r w:rsidRPr="00071B34">
        <w:rPr>
          <w:sz w:val="24"/>
          <w:szCs w:val="24"/>
        </w:rPr>
        <w:t>планировать</w:t>
      </w:r>
      <w:r w:rsidRPr="00071B34">
        <w:rPr>
          <w:spacing w:val="1"/>
          <w:sz w:val="24"/>
          <w:szCs w:val="24"/>
        </w:rPr>
        <w:t xml:space="preserve"> </w:t>
      </w:r>
      <w:r w:rsidRPr="00071B34">
        <w:rPr>
          <w:sz w:val="24"/>
          <w:szCs w:val="24"/>
        </w:rPr>
        <w:t>своё</w:t>
      </w:r>
      <w:r w:rsidRPr="00071B34">
        <w:rPr>
          <w:spacing w:val="1"/>
          <w:sz w:val="24"/>
          <w:szCs w:val="24"/>
        </w:rPr>
        <w:t xml:space="preserve"> </w:t>
      </w:r>
      <w:r w:rsidRPr="00071B34">
        <w:rPr>
          <w:sz w:val="24"/>
          <w:szCs w:val="24"/>
        </w:rPr>
        <w:t>развитие;</w:t>
      </w:r>
    </w:p>
    <w:p w:rsidR="0045278C" w:rsidRPr="00071B34" w:rsidRDefault="0045278C" w:rsidP="0045278C">
      <w:pPr>
        <w:pStyle w:val="aff8"/>
        <w:ind w:left="102" w:right="109"/>
        <w:rPr>
          <w:sz w:val="24"/>
          <w:szCs w:val="24"/>
        </w:rPr>
      </w:pPr>
      <w:r w:rsidRPr="00071B34">
        <w:rPr>
          <w:sz w:val="24"/>
          <w:szCs w:val="24"/>
        </w:rPr>
        <w:t>умение</w:t>
      </w:r>
      <w:r w:rsidRPr="00071B34">
        <w:rPr>
          <w:spacing w:val="1"/>
          <w:sz w:val="24"/>
          <w:szCs w:val="24"/>
        </w:rPr>
        <w:t xml:space="preserve"> </w:t>
      </w:r>
      <w:r w:rsidRPr="00071B34">
        <w:rPr>
          <w:sz w:val="24"/>
          <w:szCs w:val="24"/>
        </w:rPr>
        <w:t>оперировать</w:t>
      </w:r>
      <w:r w:rsidRPr="00071B34">
        <w:rPr>
          <w:spacing w:val="1"/>
          <w:sz w:val="24"/>
          <w:szCs w:val="24"/>
        </w:rPr>
        <w:t xml:space="preserve"> </w:t>
      </w:r>
      <w:r w:rsidRPr="00071B34">
        <w:rPr>
          <w:sz w:val="24"/>
          <w:szCs w:val="24"/>
        </w:rPr>
        <w:t>основными</w:t>
      </w:r>
      <w:r w:rsidRPr="00071B34">
        <w:rPr>
          <w:spacing w:val="1"/>
          <w:sz w:val="24"/>
          <w:szCs w:val="24"/>
        </w:rPr>
        <w:t xml:space="preserve"> </w:t>
      </w:r>
      <w:r w:rsidRPr="00071B34">
        <w:rPr>
          <w:sz w:val="24"/>
          <w:szCs w:val="24"/>
        </w:rPr>
        <w:t>понятиями,</w:t>
      </w:r>
      <w:r w:rsidRPr="00071B34">
        <w:rPr>
          <w:spacing w:val="1"/>
          <w:sz w:val="24"/>
          <w:szCs w:val="24"/>
        </w:rPr>
        <w:t xml:space="preserve"> </w:t>
      </w:r>
      <w:r w:rsidRPr="00071B34">
        <w:rPr>
          <w:sz w:val="24"/>
          <w:szCs w:val="24"/>
        </w:rPr>
        <w:t>терминами</w:t>
      </w:r>
      <w:r w:rsidRPr="00071B34">
        <w:rPr>
          <w:spacing w:val="1"/>
          <w:sz w:val="24"/>
          <w:szCs w:val="24"/>
        </w:rPr>
        <w:t xml:space="preserve"> </w:t>
      </w:r>
      <w:r w:rsidRPr="00071B34">
        <w:rPr>
          <w:sz w:val="24"/>
          <w:szCs w:val="24"/>
        </w:rPr>
        <w:t>и</w:t>
      </w:r>
      <w:r w:rsidRPr="00071B34">
        <w:rPr>
          <w:spacing w:val="-67"/>
          <w:sz w:val="24"/>
          <w:szCs w:val="24"/>
        </w:rPr>
        <w:t xml:space="preserve"> </w:t>
      </w:r>
      <w:r w:rsidRPr="00071B34">
        <w:rPr>
          <w:sz w:val="24"/>
          <w:szCs w:val="24"/>
        </w:rPr>
        <w:t>представлениями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области</w:t>
      </w:r>
      <w:r w:rsidRPr="00071B34">
        <w:rPr>
          <w:spacing w:val="-1"/>
          <w:sz w:val="24"/>
          <w:szCs w:val="24"/>
        </w:rPr>
        <w:t xml:space="preserve"> </w:t>
      </w:r>
      <w:r w:rsidRPr="00071B34">
        <w:rPr>
          <w:sz w:val="24"/>
          <w:szCs w:val="24"/>
        </w:rPr>
        <w:t>концепции</w:t>
      </w:r>
      <w:r w:rsidRPr="00071B34">
        <w:rPr>
          <w:spacing w:val="-3"/>
          <w:sz w:val="24"/>
          <w:szCs w:val="24"/>
        </w:rPr>
        <w:t xml:space="preserve"> </w:t>
      </w:r>
      <w:r w:rsidRPr="00071B34">
        <w:rPr>
          <w:sz w:val="24"/>
          <w:szCs w:val="24"/>
        </w:rPr>
        <w:t>устойчивого</w:t>
      </w:r>
      <w:r w:rsidRPr="00071B34">
        <w:rPr>
          <w:spacing w:val="-2"/>
          <w:sz w:val="24"/>
          <w:szCs w:val="24"/>
        </w:rPr>
        <w:t xml:space="preserve"> </w:t>
      </w:r>
      <w:r w:rsidRPr="00071B34">
        <w:rPr>
          <w:sz w:val="24"/>
          <w:szCs w:val="24"/>
        </w:rPr>
        <w:t>развития;</w:t>
      </w:r>
    </w:p>
    <w:p w:rsidR="0045278C" w:rsidRPr="00071B34" w:rsidRDefault="0045278C" w:rsidP="0045278C">
      <w:pPr>
        <w:pStyle w:val="aff8"/>
        <w:ind w:left="102" w:right="107"/>
        <w:rPr>
          <w:sz w:val="24"/>
          <w:szCs w:val="24"/>
        </w:rPr>
      </w:pPr>
      <w:r w:rsidRPr="00071B34">
        <w:rPr>
          <w:sz w:val="24"/>
          <w:szCs w:val="24"/>
        </w:rPr>
        <w:t>умение анализировать и выявлять взаимосвязи природы, общества и</w:t>
      </w:r>
      <w:r w:rsidRPr="00071B34">
        <w:rPr>
          <w:spacing w:val="1"/>
          <w:sz w:val="24"/>
          <w:szCs w:val="24"/>
        </w:rPr>
        <w:t xml:space="preserve"> </w:t>
      </w:r>
      <w:r w:rsidRPr="00071B34">
        <w:rPr>
          <w:sz w:val="24"/>
          <w:szCs w:val="24"/>
        </w:rPr>
        <w:t>экономики;</w:t>
      </w:r>
    </w:p>
    <w:p w:rsidR="0045278C" w:rsidRPr="00071B34" w:rsidRDefault="0045278C" w:rsidP="0045278C">
      <w:pPr>
        <w:pStyle w:val="aff8"/>
        <w:ind w:left="102" w:right="104"/>
        <w:rPr>
          <w:sz w:val="24"/>
          <w:szCs w:val="24"/>
        </w:rPr>
      </w:pPr>
      <w:r w:rsidRPr="00071B34">
        <w:rPr>
          <w:sz w:val="24"/>
          <w:szCs w:val="24"/>
        </w:rPr>
        <w:lastRenderedPageBreak/>
        <w:t>умение оценивать свои действия с учётом влияния на окружающую</w:t>
      </w:r>
      <w:r w:rsidRPr="00071B34">
        <w:rPr>
          <w:spacing w:val="1"/>
          <w:sz w:val="24"/>
          <w:szCs w:val="24"/>
        </w:rPr>
        <w:t xml:space="preserve"> </w:t>
      </w:r>
      <w:r w:rsidRPr="00071B34">
        <w:rPr>
          <w:sz w:val="24"/>
          <w:szCs w:val="24"/>
        </w:rPr>
        <w:t>среду, достижений целей и</w:t>
      </w:r>
      <w:r w:rsidRPr="00071B34">
        <w:rPr>
          <w:spacing w:val="1"/>
          <w:sz w:val="24"/>
          <w:szCs w:val="24"/>
        </w:rPr>
        <w:t xml:space="preserve"> </w:t>
      </w:r>
      <w:r w:rsidRPr="00071B34">
        <w:rPr>
          <w:sz w:val="24"/>
          <w:szCs w:val="24"/>
        </w:rPr>
        <w:t>преодоления</w:t>
      </w:r>
      <w:r w:rsidRPr="00071B34">
        <w:rPr>
          <w:spacing w:val="1"/>
          <w:sz w:val="24"/>
          <w:szCs w:val="24"/>
        </w:rPr>
        <w:t xml:space="preserve"> </w:t>
      </w:r>
      <w:r w:rsidRPr="00071B34">
        <w:rPr>
          <w:sz w:val="24"/>
          <w:szCs w:val="24"/>
        </w:rPr>
        <w:t>вызовов,</w:t>
      </w:r>
      <w:r w:rsidRPr="00071B34">
        <w:rPr>
          <w:spacing w:val="1"/>
          <w:sz w:val="24"/>
          <w:szCs w:val="24"/>
        </w:rPr>
        <w:t xml:space="preserve"> </w:t>
      </w:r>
      <w:r w:rsidRPr="00071B34">
        <w:rPr>
          <w:sz w:val="24"/>
          <w:szCs w:val="24"/>
        </w:rPr>
        <w:t>возможных</w:t>
      </w:r>
      <w:r w:rsidRPr="00071B34">
        <w:rPr>
          <w:spacing w:val="1"/>
          <w:sz w:val="24"/>
          <w:szCs w:val="24"/>
        </w:rPr>
        <w:t xml:space="preserve"> </w:t>
      </w:r>
      <w:r w:rsidRPr="00071B34">
        <w:rPr>
          <w:sz w:val="24"/>
          <w:szCs w:val="24"/>
        </w:rPr>
        <w:t>глобальных</w:t>
      </w:r>
      <w:r w:rsidRPr="00071B34">
        <w:rPr>
          <w:spacing w:val="1"/>
          <w:sz w:val="24"/>
          <w:szCs w:val="24"/>
        </w:rPr>
        <w:t xml:space="preserve"> </w:t>
      </w:r>
      <w:r w:rsidRPr="00071B34">
        <w:rPr>
          <w:sz w:val="24"/>
          <w:szCs w:val="24"/>
        </w:rPr>
        <w:t>последствий;</w:t>
      </w:r>
    </w:p>
    <w:p w:rsidR="0045278C" w:rsidRPr="00071B34" w:rsidRDefault="0045278C" w:rsidP="0045278C">
      <w:pPr>
        <w:pStyle w:val="aff8"/>
        <w:ind w:left="102" w:right="103"/>
        <w:rPr>
          <w:sz w:val="24"/>
          <w:szCs w:val="24"/>
        </w:rPr>
      </w:pPr>
      <w:r w:rsidRPr="00071B34">
        <w:rPr>
          <w:spacing w:val="-1"/>
          <w:sz w:val="24"/>
          <w:szCs w:val="24"/>
        </w:rPr>
        <w:t>способность</w:t>
      </w:r>
      <w:r w:rsidRPr="00071B34">
        <w:rPr>
          <w:spacing w:val="-18"/>
          <w:sz w:val="24"/>
          <w:szCs w:val="24"/>
        </w:rPr>
        <w:t xml:space="preserve"> </w:t>
      </w:r>
      <w:r w:rsidRPr="00071B34">
        <w:rPr>
          <w:spacing w:val="-1"/>
          <w:sz w:val="24"/>
          <w:szCs w:val="24"/>
        </w:rPr>
        <w:t>осознавать</w:t>
      </w:r>
      <w:r w:rsidRPr="00071B34">
        <w:rPr>
          <w:spacing w:val="-15"/>
          <w:sz w:val="24"/>
          <w:szCs w:val="24"/>
        </w:rPr>
        <w:t xml:space="preserve"> </w:t>
      </w:r>
      <w:r w:rsidRPr="00071B34">
        <w:rPr>
          <w:sz w:val="24"/>
          <w:szCs w:val="24"/>
        </w:rPr>
        <w:t>стрессовую</w:t>
      </w:r>
      <w:r w:rsidRPr="00071B34">
        <w:rPr>
          <w:spacing w:val="-14"/>
          <w:sz w:val="24"/>
          <w:szCs w:val="24"/>
        </w:rPr>
        <w:t xml:space="preserve"> </w:t>
      </w:r>
      <w:r w:rsidRPr="00071B34">
        <w:rPr>
          <w:sz w:val="24"/>
          <w:szCs w:val="24"/>
        </w:rPr>
        <w:t>ситуацию,</w:t>
      </w:r>
      <w:r w:rsidRPr="00071B34">
        <w:rPr>
          <w:spacing w:val="-15"/>
          <w:sz w:val="24"/>
          <w:szCs w:val="24"/>
        </w:rPr>
        <w:t xml:space="preserve"> </w:t>
      </w:r>
      <w:r w:rsidRPr="00071B34">
        <w:rPr>
          <w:sz w:val="24"/>
          <w:szCs w:val="24"/>
        </w:rPr>
        <w:t>оценивать</w:t>
      </w:r>
      <w:r w:rsidRPr="00071B34">
        <w:rPr>
          <w:spacing w:val="-15"/>
          <w:sz w:val="24"/>
          <w:szCs w:val="24"/>
        </w:rPr>
        <w:t xml:space="preserve"> </w:t>
      </w:r>
      <w:r w:rsidRPr="00071B34">
        <w:rPr>
          <w:sz w:val="24"/>
          <w:szCs w:val="24"/>
        </w:rPr>
        <w:t>происходящие</w:t>
      </w:r>
      <w:r w:rsidRPr="00071B34">
        <w:rPr>
          <w:spacing w:val="-67"/>
          <w:sz w:val="24"/>
          <w:szCs w:val="24"/>
        </w:rPr>
        <w:t xml:space="preserve"> </w:t>
      </w:r>
      <w:r w:rsidRPr="00071B34">
        <w:rPr>
          <w:sz w:val="24"/>
          <w:szCs w:val="24"/>
        </w:rPr>
        <w:t>изменения и их последствия, опираясь на жизненный и читательский опыт,</w:t>
      </w:r>
      <w:r w:rsidRPr="00071B34">
        <w:rPr>
          <w:spacing w:val="1"/>
          <w:sz w:val="24"/>
          <w:szCs w:val="24"/>
        </w:rPr>
        <w:t xml:space="preserve"> </w:t>
      </w:r>
      <w:r w:rsidRPr="00071B34">
        <w:rPr>
          <w:sz w:val="24"/>
          <w:szCs w:val="24"/>
        </w:rPr>
        <w:t>воспринимать</w:t>
      </w:r>
      <w:r w:rsidRPr="00071B34">
        <w:rPr>
          <w:spacing w:val="1"/>
          <w:sz w:val="24"/>
          <w:szCs w:val="24"/>
        </w:rPr>
        <w:t xml:space="preserve"> </w:t>
      </w:r>
      <w:r w:rsidRPr="00071B34">
        <w:rPr>
          <w:sz w:val="24"/>
          <w:szCs w:val="24"/>
        </w:rPr>
        <w:t>стрессовую</w:t>
      </w:r>
      <w:r w:rsidRPr="00071B34">
        <w:rPr>
          <w:spacing w:val="1"/>
          <w:sz w:val="24"/>
          <w:szCs w:val="24"/>
        </w:rPr>
        <w:t xml:space="preserve"> </w:t>
      </w:r>
      <w:r w:rsidRPr="00071B34">
        <w:rPr>
          <w:sz w:val="24"/>
          <w:szCs w:val="24"/>
        </w:rPr>
        <w:t>ситуацию</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вызов,</w:t>
      </w:r>
      <w:r w:rsidRPr="00071B34">
        <w:rPr>
          <w:spacing w:val="1"/>
          <w:sz w:val="24"/>
          <w:szCs w:val="24"/>
        </w:rPr>
        <w:t xml:space="preserve"> </w:t>
      </w:r>
      <w:r w:rsidRPr="00071B34">
        <w:rPr>
          <w:sz w:val="24"/>
          <w:szCs w:val="24"/>
        </w:rPr>
        <w:t>требующий</w:t>
      </w:r>
      <w:r w:rsidRPr="00071B34">
        <w:rPr>
          <w:spacing w:val="1"/>
          <w:sz w:val="24"/>
          <w:szCs w:val="24"/>
        </w:rPr>
        <w:t xml:space="preserve"> </w:t>
      </w:r>
      <w:r w:rsidRPr="00071B34">
        <w:rPr>
          <w:sz w:val="24"/>
          <w:szCs w:val="24"/>
        </w:rPr>
        <w:t>контрмер,</w:t>
      </w:r>
      <w:r w:rsidRPr="00071B34">
        <w:rPr>
          <w:spacing w:val="1"/>
          <w:sz w:val="24"/>
          <w:szCs w:val="24"/>
        </w:rPr>
        <w:t xml:space="preserve"> </w:t>
      </w:r>
      <w:r w:rsidRPr="00071B34">
        <w:rPr>
          <w:sz w:val="24"/>
          <w:szCs w:val="24"/>
        </w:rPr>
        <w:t>оценивать</w:t>
      </w:r>
      <w:r w:rsidRPr="00071B34">
        <w:rPr>
          <w:spacing w:val="1"/>
          <w:sz w:val="24"/>
          <w:szCs w:val="24"/>
        </w:rPr>
        <w:t xml:space="preserve"> </w:t>
      </w:r>
      <w:r w:rsidRPr="00071B34">
        <w:rPr>
          <w:sz w:val="24"/>
          <w:szCs w:val="24"/>
        </w:rPr>
        <w:t>ситуацию</w:t>
      </w:r>
      <w:r w:rsidRPr="00071B34">
        <w:rPr>
          <w:spacing w:val="1"/>
          <w:sz w:val="24"/>
          <w:szCs w:val="24"/>
        </w:rPr>
        <w:t xml:space="preserve"> </w:t>
      </w:r>
      <w:r w:rsidRPr="00071B34">
        <w:rPr>
          <w:sz w:val="24"/>
          <w:szCs w:val="24"/>
        </w:rPr>
        <w:t>стресса,</w:t>
      </w:r>
      <w:r w:rsidRPr="00071B34">
        <w:rPr>
          <w:spacing w:val="1"/>
          <w:sz w:val="24"/>
          <w:szCs w:val="24"/>
        </w:rPr>
        <w:t xml:space="preserve"> </w:t>
      </w:r>
      <w:r w:rsidRPr="00071B34">
        <w:rPr>
          <w:sz w:val="24"/>
          <w:szCs w:val="24"/>
        </w:rPr>
        <w:t>корректировать</w:t>
      </w:r>
      <w:r w:rsidRPr="00071B34">
        <w:rPr>
          <w:spacing w:val="1"/>
          <w:sz w:val="24"/>
          <w:szCs w:val="24"/>
        </w:rPr>
        <w:t xml:space="preserve"> </w:t>
      </w:r>
      <w:r w:rsidRPr="00071B34">
        <w:rPr>
          <w:sz w:val="24"/>
          <w:szCs w:val="24"/>
        </w:rPr>
        <w:t>принимаемые</w:t>
      </w:r>
      <w:r w:rsidRPr="00071B34">
        <w:rPr>
          <w:spacing w:val="1"/>
          <w:sz w:val="24"/>
          <w:szCs w:val="24"/>
        </w:rPr>
        <w:t xml:space="preserve"> </w:t>
      </w:r>
      <w:r w:rsidRPr="00071B34">
        <w:rPr>
          <w:sz w:val="24"/>
          <w:szCs w:val="24"/>
        </w:rPr>
        <w:t>решения</w:t>
      </w:r>
      <w:r w:rsidRPr="00071B34">
        <w:rPr>
          <w:spacing w:val="1"/>
          <w:sz w:val="24"/>
          <w:szCs w:val="24"/>
        </w:rPr>
        <w:t xml:space="preserve"> </w:t>
      </w:r>
      <w:r w:rsidRPr="00071B34">
        <w:rPr>
          <w:sz w:val="24"/>
          <w:szCs w:val="24"/>
        </w:rPr>
        <w:t>и</w:t>
      </w:r>
      <w:r w:rsidRPr="00071B34">
        <w:rPr>
          <w:spacing w:val="-67"/>
          <w:sz w:val="24"/>
          <w:szCs w:val="24"/>
        </w:rPr>
        <w:t xml:space="preserve"> </w:t>
      </w:r>
      <w:r w:rsidRPr="00071B34">
        <w:rPr>
          <w:sz w:val="24"/>
          <w:szCs w:val="24"/>
        </w:rPr>
        <w:t>действия,</w:t>
      </w:r>
      <w:r w:rsidRPr="00071B34">
        <w:rPr>
          <w:spacing w:val="3"/>
          <w:sz w:val="24"/>
          <w:szCs w:val="24"/>
        </w:rPr>
        <w:t xml:space="preserve"> </w:t>
      </w:r>
      <w:r w:rsidRPr="00071B34">
        <w:rPr>
          <w:sz w:val="24"/>
          <w:szCs w:val="24"/>
        </w:rPr>
        <w:t>формулировать</w:t>
      </w:r>
      <w:r w:rsidRPr="00071B34">
        <w:rPr>
          <w:spacing w:val="3"/>
          <w:sz w:val="24"/>
          <w:szCs w:val="24"/>
        </w:rPr>
        <w:t xml:space="preserve"> </w:t>
      </w:r>
      <w:r w:rsidRPr="00071B34">
        <w:rPr>
          <w:sz w:val="24"/>
          <w:szCs w:val="24"/>
        </w:rPr>
        <w:t>и</w:t>
      </w:r>
      <w:r w:rsidRPr="00071B34">
        <w:rPr>
          <w:spacing w:val="2"/>
          <w:sz w:val="24"/>
          <w:szCs w:val="24"/>
        </w:rPr>
        <w:t xml:space="preserve"> </w:t>
      </w:r>
      <w:r w:rsidRPr="00071B34">
        <w:rPr>
          <w:sz w:val="24"/>
          <w:szCs w:val="24"/>
        </w:rPr>
        <w:t>оценивать</w:t>
      </w:r>
      <w:r w:rsidRPr="00071B34">
        <w:rPr>
          <w:spacing w:val="69"/>
          <w:sz w:val="24"/>
          <w:szCs w:val="24"/>
        </w:rPr>
        <w:t xml:space="preserve"> </w:t>
      </w:r>
      <w:r w:rsidRPr="00071B34">
        <w:rPr>
          <w:sz w:val="24"/>
          <w:szCs w:val="24"/>
        </w:rPr>
        <w:t>риски</w:t>
      </w:r>
      <w:r w:rsidRPr="00071B34">
        <w:rPr>
          <w:spacing w:val="4"/>
          <w:sz w:val="24"/>
          <w:szCs w:val="24"/>
        </w:rPr>
        <w:t xml:space="preserve"> </w:t>
      </w:r>
      <w:r w:rsidRPr="00071B34">
        <w:rPr>
          <w:sz w:val="24"/>
          <w:szCs w:val="24"/>
        </w:rPr>
        <w:t>и</w:t>
      </w:r>
      <w:r w:rsidRPr="00071B34">
        <w:rPr>
          <w:spacing w:val="2"/>
          <w:sz w:val="24"/>
          <w:szCs w:val="24"/>
        </w:rPr>
        <w:t xml:space="preserve"> </w:t>
      </w:r>
      <w:r w:rsidRPr="00071B34">
        <w:rPr>
          <w:sz w:val="24"/>
          <w:szCs w:val="24"/>
        </w:rPr>
        <w:t>последствия,</w:t>
      </w:r>
      <w:r w:rsidRPr="00071B34">
        <w:rPr>
          <w:spacing w:val="3"/>
          <w:sz w:val="24"/>
          <w:szCs w:val="24"/>
        </w:rPr>
        <w:t xml:space="preserve"> </w:t>
      </w:r>
      <w:r w:rsidRPr="00071B34">
        <w:rPr>
          <w:sz w:val="24"/>
          <w:szCs w:val="24"/>
        </w:rPr>
        <w:t>формировать</w:t>
      </w:r>
    </w:p>
    <w:p w:rsidR="0045278C" w:rsidRPr="00071B34" w:rsidRDefault="0045278C" w:rsidP="0045278C">
      <w:pPr>
        <w:pStyle w:val="aff8"/>
        <w:ind w:right="105" w:firstLine="0"/>
        <w:rPr>
          <w:sz w:val="24"/>
          <w:szCs w:val="24"/>
        </w:rPr>
      </w:pPr>
      <w:r w:rsidRPr="00071B34">
        <w:rPr>
          <w:sz w:val="24"/>
          <w:szCs w:val="24"/>
        </w:rPr>
        <w:t>опыт,</w:t>
      </w:r>
      <w:r w:rsidRPr="00071B34">
        <w:rPr>
          <w:spacing w:val="1"/>
          <w:sz w:val="24"/>
          <w:szCs w:val="24"/>
        </w:rPr>
        <w:t xml:space="preserve"> </w:t>
      </w:r>
      <w:r w:rsidRPr="00071B34">
        <w:rPr>
          <w:sz w:val="24"/>
          <w:szCs w:val="24"/>
        </w:rPr>
        <w:t>находить</w:t>
      </w:r>
      <w:r w:rsidRPr="00071B34">
        <w:rPr>
          <w:spacing w:val="1"/>
          <w:sz w:val="24"/>
          <w:szCs w:val="24"/>
        </w:rPr>
        <w:t xml:space="preserve"> </w:t>
      </w:r>
      <w:proofErr w:type="gramStart"/>
      <w:r w:rsidRPr="00071B34">
        <w:rPr>
          <w:sz w:val="24"/>
          <w:szCs w:val="24"/>
        </w:rPr>
        <w:t>позитивное</w:t>
      </w:r>
      <w:proofErr w:type="gramEnd"/>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произошедшей</w:t>
      </w:r>
      <w:r w:rsidRPr="00071B34">
        <w:rPr>
          <w:spacing w:val="1"/>
          <w:sz w:val="24"/>
          <w:szCs w:val="24"/>
        </w:rPr>
        <w:t xml:space="preserve"> </w:t>
      </w:r>
      <w:r w:rsidRPr="00071B34">
        <w:rPr>
          <w:sz w:val="24"/>
          <w:szCs w:val="24"/>
        </w:rPr>
        <w:t>ситуации,</w:t>
      </w:r>
      <w:r w:rsidRPr="00071B34">
        <w:rPr>
          <w:spacing w:val="1"/>
          <w:sz w:val="24"/>
          <w:szCs w:val="24"/>
        </w:rPr>
        <w:t xml:space="preserve"> </w:t>
      </w:r>
      <w:r w:rsidRPr="00071B34">
        <w:rPr>
          <w:sz w:val="24"/>
          <w:szCs w:val="24"/>
        </w:rPr>
        <w:t>быть</w:t>
      </w:r>
      <w:r w:rsidRPr="00071B34">
        <w:rPr>
          <w:spacing w:val="1"/>
          <w:sz w:val="24"/>
          <w:szCs w:val="24"/>
        </w:rPr>
        <w:t xml:space="preserve"> </w:t>
      </w:r>
      <w:r w:rsidRPr="00071B34">
        <w:rPr>
          <w:sz w:val="24"/>
          <w:szCs w:val="24"/>
        </w:rPr>
        <w:t>готовым</w:t>
      </w:r>
      <w:r w:rsidRPr="00071B34">
        <w:rPr>
          <w:spacing w:val="-67"/>
          <w:sz w:val="24"/>
          <w:szCs w:val="24"/>
        </w:rPr>
        <w:t xml:space="preserve"> </w:t>
      </w:r>
      <w:r w:rsidRPr="00071B34">
        <w:rPr>
          <w:sz w:val="24"/>
          <w:szCs w:val="24"/>
        </w:rPr>
        <w:t>действовать</w:t>
      </w:r>
      <w:r w:rsidRPr="00071B34">
        <w:rPr>
          <w:spacing w:val="-3"/>
          <w:sz w:val="24"/>
          <w:szCs w:val="24"/>
        </w:rPr>
        <w:t xml:space="preserve"> </w:t>
      </w:r>
      <w:r w:rsidRPr="00071B34">
        <w:rPr>
          <w:sz w:val="24"/>
          <w:szCs w:val="24"/>
        </w:rPr>
        <w:t>в</w:t>
      </w:r>
      <w:r w:rsidRPr="00071B34">
        <w:rPr>
          <w:spacing w:val="-1"/>
          <w:sz w:val="24"/>
          <w:szCs w:val="24"/>
        </w:rPr>
        <w:t xml:space="preserve"> </w:t>
      </w:r>
      <w:r w:rsidRPr="00071B34">
        <w:rPr>
          <w:sz w:val="24"/>
          <w:szCs w:val="24"/>
        </w:rPr>
        <w:t>отсутствии гарантий</w:t>
      </w:r>
      <w:r w:rsidRPr="00071B34">
        <w:rPr>
          <w:spacing w:val="-3"/>
          <w:sz w:val="24"/>
          <w:szCs w:val="24"/>
        </w:rPr>
        <w:t xml:space="preserve"> </w:t>
      </w:r>
      <w:r w:rsidRPr="00071B34">
        <w:rPr>
          <w:sz w:val="24"/>
          <w:szCs w:val="24"/>
        </w:rPr>
        <w:t>успеха.</w:t>
      </w:r>
    </w:p>
    <w:p w:rsidR="0045278C" w:rsidRPr="00071B34" w:rsidRDefault="0045278C" w:rsidP="0045278C">
      <w:pPr>
        <w:pStyle w:val="aff8"/>
        <w:ind w:right="105" w:firstLine="0"/>
        <w:rPr>
          <w:sz w:val="24"/>
          <w:szCs w:val="24"/>
        </w:rPr>
      </w:pPr>
    </w:p>
    <w:p w:rsidR="0045278C" w:rsidRPr="00071B34" w:rsidRDefault="0045278C" w:rsidP="0045278C">
      <w:pPr>
        <w:pStyle w:val="aff8"/>
        <w:ind w:right="105" w:firstLine="0"/>
        <w:rPr>
          <w:sz w:val="24"/>
          <w:szCs w:val="24"/>
        </w:rPr>
      </w:pPr>
      <w:r w:rsidRPr="00071B34">
        <w:t>В результате изучения родной (коми-пермяцкой) литературы</w:t>
      </w:r>
      <w:r w:rsidRPr="00071B34">
        <w:rPr>
          <w:spacing w:val="1"/>
        </w:rPr>
        <w:t xml:space="preserve"> </w:t>
      </w:r>
      <w:r w:rsidRPr="00071B34">
        <w:t>на</w:t>
      </w:r>
      <w:r w:rsidRPr="00071B34">
        <w:rPr>
          <w:spacing w:val="1"/>
        </w:rPr>
        <w:t xml:space="preserve"> </w:t>
      </w:r>
      <w:r w:rsidRPr="00071B34">
        <w:t>уровне</w:t>
      </w:r>
      <w:r w:rsidRPr="00071B34">
        <w:rPr>
          <w:spacing w:val="1"/>
        </w:rPr>
        <w:t xml:space="preserve"> </w:t>
      </w:r>
      <w:r w:rsidRPr="00071B34">
        <w:t>основного</w:t>
      </w:r>
      <w:r w:rsidRPr="00071B34">
        <w:rPr>
          <w:spacing w:val="1"/>
        </w:rPr>
        <w:t xml:space="preserve"> </w:t>
      </w:r>
      <w:r w:rsidRPr="00071B34">
        <w:t>общего</w:t>
      </w:r>
      <w:r w:rsidRPr="00071B34">
        <w:rPr>
          <w:spacing w:val="1"/>
        </w:rPr>
        <w:t xml:space="preserve"> </w:t>
      </w:r>
      <w:r w:rsidRPr="00071B34">
        <w:t>образования</w:t>
      </w:r>
      <w:r w:rsidRPr="00071B34">
        <w:rPr>
          <w:spacing w:val="1"/>
        </w:rPr>
        <w:t xml:space="preserve"> </w:t>
      </w:r>
      <w:r w:rsidRPr="00071B34">
        <w:t>у</w:t>
      </w:r>
      <w:r w:rsidRPr="00071B34">
        <w:rPr>
          <w:spacing w:val="1"/>
        </w:rPr>
        <w:t xml:space="preserve"> </w:t>
      </w:r>
      <w:r w:rsidRPr="00071B34">
        <w:t>обучающегося</w:t>
      </w:r>
      <w:r w:rsidRPr="00071B34">
        <w:rPr>
          <w:spacing w:val="1"/>
        </w:rPr>
        <w:t xml:space="preserve"> </w:t>
      </w:r>
      <w:r w:rsidRPr="00071B34">
        <w:t>будут</w:t>
      </w:r>
      <w:r w:rsidRPr="00071B34">
        <w:rPr>
          <w:spacing w:val="1"/>
        </w:rPr>
        <w:t xml:space="preserve"> </w:t>
      </w:r>
      <w:r w:rsidRPr="00071B34">
        <w:t>сформированы</w:t>
      </w:r>
      <w:r w:rsidRPr="00071B34">
        <w:rPr>
          <w:spacing w:val="1"/>
        </w:rPr>
        <w:t xml:space="preserve"> </w:t>
      </w:r>
      <w:r w:rsidRPr="00071B34">
        <w:t>познавательные</w:t>
      </w:r>
      <w:r w:rsidRPr="00071B34">
        <w:rPr>
          <w:spacing w:val="1"/>
        </w:rPr>
        <w:t xml:space="preserve"> </w:t>
      </w:r>
      <w:r w:rsidRPr="00071B34">
        <w:t>универсальные</w:t>
      </w:r>
      <w:r w:rsidRPr="00071B34">
        <w:rPr>
          <w:spacing w:val="1"/>
        </w:rPr>
        <w:t xml:space="preserve"> </w:t>
      </w:r>
      <w:r w:rsidRPr="00071B34">
        <w:t>учебные</w:t>
      </w:r>
      <w:r w:rsidRPr="00071B34">
        <w:rPr>
          <w:spacing w:val="1"/>
        </w:rPr>
        <w:t xml:space="preserve"> </w:t>
      </w:r>
      <w:r w:rsidRPr="00071B34">
        <w:t>действия,</w:t>
      </w:r>
      <w:r w:rsidRPr="00071B34">
        <w:rPr>
          <w:spacing w:val="-67"/>
        </w:rPr>
        <w:t xml:space="preserve"> </w:t>
      </w:r>
      <w:r w:rsidRPr="00071B34">
        <w:t>коммуникативные</w:t>
      </w:r>
      <w:r w:rsidRPr="00071B34">
        <w:rPr>
          <w:spacing w:val="1"/>
        </w:rPr>
        <w:t xml:space="preserve"> </w:t>
      </w:r>
      <w:r w:rsidRPr="00071B34">
        <w:t>универсальные</w:t>
      </w:r>
      <w:r w:rsidRPr="00071B34">
        <w:rPr>
          <w:spacing w:val="1"/>
        </w:rPr>
        <w:t xml:space="preserve"> </w:t>
      </w:r>
      <w:r w:rsidRPr="00071B34">
        <w:t>учебные</w:t>
      </w:r>
      <w:r w:rsidRPr="00071B34">
        <w:rPr>
          <w:spacing w:val="1"/>
        </w:rPr>
        <w:t xml:space="preserve"> </w:t>
      </w:r>
      <w:r w:rsidRPr="00071B34">
        <w:t>действия,</w:t>
      </w:r>
      <w:r w:rsidRPr="00071B34">
        <w:rPr>
          <w:spacing w:val="1"/>
        </w:rPr>
        <w:t xml:space="preserve"> </w:t>
      </w:r>
      <w:r w:rsidRPr="00071B34">
        <w:t>регулятивные</w:t>
      </w:r>
      <w:r w:rsidRPr="00071B34">
        <w:rPr>
          <w:spacing w:val="1"/>
        </w:rPr>
        <w:t xml:space="preserve"> </w:t>
      </w:r>
      <w:r w:rsidRPr="00071B34">
        <w:t>универсальные</w:t>
      </w:r>
      <w:r w:rsidRPr="00071B34">
        <w:rPr>
          <w:spacing w:val="-2"/>
        </w:rPr>
        <w:t xml:space="preserve"> </w:t>
      </w:r>
      <w:r w:rsidRPr="00071B34">
        <w:t>учебные</w:t>
      </w:r>
      <w:r w:rsidRPr="00071B34">
        <w:rPr>
          <w:spacing w:val="-4"/>
        </w:rPr>
        <w:t xml:space="preserve"> </w:t>
      </w:r>
      <w:r w:rsidRPr="00071B34">
        <w:t>действия,</w:t>
      </w:r>
      <w:r w:rsidRPr="00071B34">
        <w:rPr>
          <w:spacing w:val="-2"/>
        </w:rPr>
        <w:t xml:space="preserve"> </w:t>
      </w:r>
      <w:r w:rsidRPr="00071B34">
        <w:t>умение</w:t>
      </w:r>
      <w:r w:rsidRPr="00071B34">
        <w:rPr>
          <w:spacing w:val="-2"/>
        </w:rPr>
        <w:t xml:space="preserve"> </w:t>
      </w:r>
      <w:r w:rsidRPr="00071B34">
        <w:t>совместной</w:t>
      </w:r>
      <w:r w:rsidRPr="00071B34">
        <w:rPr>
          <w:spacing w:val="-1"/>
        </w:rPr>
        <w:t xml:space="preserve"> </w:t>
      </w:r>
      <w:r w:rsidRPr="00071B34">
        <w:t>деятельности.</w:t>
      </w:r>
    </w:p>
    <w:p w:rsidR="0045278C" w:rsidRPr="00071B34" w:rsidRDefault="0045278C" w:rsidP="0045278C">
      <w:pPr>
        <w:pStyle w:val="aff0"/>
        <w:tabs>
          <w:tab w:val="left" w:pos="2143"/>
        </w:tabs>
        <w:autoSpaceDE w:val="0"/>
        <w:autoSpaceDN w:val="0"/>
        <w:ind w:left="809" w:right="105"/>
        <w:contextualSpacing w:val="0"/>
        <w:jc w:val="both"/>
        <w:rPr>
          <w:rFonts w:ascii="Times New Roman" w:hAnsi="Times New Roman" w:cs="Times New Roman"/>
          <w:b/>
          <w:color w:val="auto"/>
        </w:rPr>
      </w:pPr>
      <w:r w:rsidRPr="00071B34">
        <w:rPr>
          <w:rFonts w:ascii="Times New Roman" w:hAnsi="Times New Roman" w:cs="Times New Roman"/>
          <w:b/>
          <w:color w:val="auto"/>
        </w:rPr>
        <w:t>У обучающегося будут сформированы следующие базовые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логические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как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часть</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познавательных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действий:</w:t>
      </w:r>
    </w:p>
    <w:p w:rsidR="0045278C" w:rsidRPr="00071B34" w:rsidRDefault="0045278C" w:rsidP="0045278C">
      <w:pPr>
        <w:pStyle w:val="aff8"/>
        <w:ind w:left="102" w:right="106"/>
        <w:rPr>
          <w:sz w:val="24"/>
          <w:szCs w:val="24"/>
        </w:rPr>
      </w:pPr>
      <w:r w:rsidRPr="00071B34">
        <w:rPr>
          <w:sz w:val="24"/>
          <w:szCs w:val="24"/>
        </w:rPr>
        <w:t>выявлять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характеризовать</w:t>
      </w:r>
      <w:r w:rsidRPr="00071B34">
        <w:rPr>
          <w:spacing w:val="1"/>
          <w:sz w:val="24"/>
          <w:szCs w:val="24"/>
        </w:rPr>
        <w:t xml:space="preserve"> </w:t>
      </w:r>
      <w:r w:rsidRPr="00071B34">
        <w:rPr>
          <w:sz w:val="24"/>
          <w:szCs w:val="24"/>
        </w:rPr>
        <w:t>существенные</w:t>
      </w:r>
      <w:r w:rsidRPr="00071B34">
        <w:rPr>
          <w:spacing w:val="1"/>
          <w:sz w:val="24"/>
          <w:szCs w:val="24"/>
        </w:rPr>
        <w:t xml:space="preserve"> </w:t>
      </w:r>
      <w:r w:rsidRPr="00071B34">
        <w:rPr>
          <w:sz w:val="24"/>
          <w:szCs w:val="24"/>
        </w:rPr>
        <w:t>признаки</w:t>
      </w:r>
      <w:r w:rsidRPr="00071B34">
        <w:rPr>
          <w:spacing w:val="1"/>
          <w:sz w:val="24"/>
          <w:szCs w:val="24"/>
        </w:rPr>
        <w:t xml:space="preserve"> </w:t>
      </w:r>
      <w:r w:rsidRPr="00071B34">
        <w:rPr>
          <w:sz w:val="24"/>
          <w:szCs w:val="24"/>
        </w:rPr>
        <w:t>объектов</w:t>
      </w:r>
      <w:r w:rsidRPr="00071B34">
        <w:rPr>
          <w:spacing w:val="1"/>
          <w:sz w:val="24"/>
          <w:szCs w:val="24"/>
        </w:rPr>
        <w:t xml:space="preserve"> </w:t>
      </w:r>
      <w:r w:rsidRPr="00071B34">
        <w:rPr>
          <w:sz w:val="24"/>
          <w:szCs w:val="24"/>
        </w:rPr>
        <w:t>(художественных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учебных</w:t>
      </w:r>
      <w:r w:rsidRPr="00071B34">
        <w:rPr>
          <w:spacing w:val="1"/>
          <w:sz w:val="24"/>
          <w:szCs w:val="24"/>
        </w:rPr>
        <w:t xml:space="preserve"> </w:t>
      </w:r>
      <w:r w:rsidRPr="00071B34">
        <w:rPr>
          <w:sz w:val="24"/>
          <w:szCs w:val="24"/>
        </w:rPr>
        <w:t>текстов,</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героев</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другие)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явлений</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направлений,</w:t>
      </w:r>
      <w:r w:rsidRPr="00071B34">
        <w:rPr>
          <w:spacing w:val="1"/>
          <w:sz w:val="24"/>
          <w:szCs w:val="24"/>
        </w:rPr>
        <w:t xml:space="preserve"> </w:t>
      </w:r>
      <w:r w:rsidRPr="00071B34">
        <w:rPr>
          <w:sz w:val="24"/>
          <w:szCs w:val="24"/>
        </w:rPr>
        <w:t>этапов</w:t>
      </w:r>
      <w:r w:rsidRPr="00071B34">
        <w:rPr>
          <w:spacing w:val="1"/>
          <w:sz w:val="24"/>
          <w:szCs w:val="24"/>
        </w:rPr>
        <w:t xml:space="preserve"> </w:t>
      </w:r>
      <w:r w:rsidRPr="00071B34">
        <w:rPr>
          <w:sz w:val="24"/>
          <w:szCs w:val="24"/>
        </w:rPr>
        <w:t>историко-литературного</w:t>
      </w:r>
      <w:r w:rsidRPr="00071B34">
        <w:rPr>
          <w:spacing w:val="1"/>
          <w:sz w:val="24"/>
          <w:szCs w:val="24"/>
        </w:rPr>
        <w:t xml:space="preserve"> </w:t>
      </w:r>
      <w:r w:rsidRPr="00071B34">
        <w:rPr>
          <w:sz w:val="24"/>
          <w:szCs w:val="24"/>
        </w:rPr>
        <w:t>процесса);</w:t>
      </w:r>
    </w:p>
    <w:p w:rsidR="0045278C" w:rsidRPr="00071B34" w:rsidRDefault="0045278C" w:rsidP="0045278C">
      <w:pPr>
        <w:pStyle w:val="aff8"/>
        <w:ind w:left="102" w:right="104"/>
        <w:rPr>
          <w:sz w:val="24"/>
          <w:szCs w:val="24"/>
        </w:rPr>
      </w:pPr>
      <w:r w:rsidRPr="00071B34">
        <w:rPr>
          <w:sz w:val="24"/>
          <w:szCs w:val="24"/>
        </w:rPr>
        <w:t>устанавливать</w:t>
      </w:r>
      <w:r w:rsidRPr="00071B34">
        <w:rPr>
          <w:spacing w:val="1"/>
          <w:sz w:val="24"/>
          <w:szCs w:val="24"/>
        </w:rPr>
        <w:t xml:space="preserve"> </w:t>
      </w:r>
      <w:r w:rsidRPr="00071B34">
        <w:rPr>
          <w:sz w:val="24"/>
          <w:szCs w:val="24"/>
        </w:rPr>
        <w:t>существенный</w:t>
      </w:r>
      <w:r w:rsidRPr="00071B34">
        <w:rPr>
          <w:spacing w:val="1"/>
          <w:sz w:val="24"/>
          <w:szCs w:val="24"/>
        </w:rPr>
        <w:t xml:space="preserve"> </w:t>
      </w:r>
      <w:r w:rsidRPr="00071B34">
        <w:rPr>
          <w:sz w:val="24"/>
          <w:szCs w:val="24"/>
        </w:rPr>
        <w:t>признак</w:t>
      </w:r>
      <w:r w:rsidRPr="00071B34">
        <w:rPr>
          <w:spacing w:val="1"/>
          <w:sz w:val="24"/>
          <w:szCs w:val="24"/>
        </w:rPr>
        <w:t xml:space="preserve"> </w:t>
      </w:r>
      <w:r w:rsidRPr="00071B34">
        <w:rPr>
          <w:sz w:val="24"/>
          <w:szCs w:val="24"/>
        </w:rPr>
        <w:t>классификации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классифицировать</w:t>
      </w:r>
      <w:r w:rsidRPr="00071B34">
        <w:rPr>
          <w:spacing w:val="1"/>
          <w:sz w:val="24"/>
          <w:szCs w:val="24"/>
        </w:rPr>
        <w:t xml:space="preserve"> </w:t>
      </w:r>
      <w:r w:rsidRPr="00071B34">
        <w:rPr>
          <w:sz w:val="24"/>
          <w:szCs w:val="24"/>
        </w:rPr>
        <w:t>литературные</w:t>
      </w:r>
      <w:r w:rsidRPr="00071B34">
        <w:rPr>
          <w:spacing w:val="1"/>
          <w:sz w:val="24"/>
          <w:szCs w:val="24"/>
        </w:rPr>
        <w:t xml:space="preserve"> </w:t>
      </w:r>
      <w:r w:rsidRPr="00071B34">
        <w:rPr>
          <w:sz w:val="24"/>
          <w:szCs w:val="24"/>
        </w:rPr>
        <w:t>объекты</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существенному</w:t>
      </w:r>
      <w:r w:rsidRPr="00071B34">
        <w:rPr>
          <w:spacing w:val="1"/>
          <w:sz w:val="24"/>
          <w:szCs w:val="24"/>
        </w:rPr>
        <w:t xml:space="preserve"> </w:t>
      </w:r>
      <w:r w:rsidRPr="00071B34">
        <w:rPr>
          <w:sz w:val="24"/>
          <w:szCs w:val="24"/>
        </w:rPr>
        <w:t>признаку,</w:t>
      </w:r>
      <w:r w:rsidRPr="00071B34">
        <w:rPr>
          <w:spacing w:val="1"/>
          <w:sz w:val="24"/>
          <w:szCs w:val="24"/>
        </w:rPr>
        <w:t xml:space="preserve"> </w:t>
      </w:r>
      <w:r w:rsidRPr="00071B34">
        <w:rPr>
          <w:sz w:val="24"/>
          <w:szCs w:val="24"/>
        </w:rPr>
        <w:t>устанавливать</w:t>
      </w:r>
      <w:r w:rsidRPr="00071B34">
        <w:rPr>
          <w:spacing w:val="-16"/>
          <w:sz w:val="24"/>
          <w:szCs w:val="24"/>
        </w:rPr>
        <w:t xml:space="preserve"> </w:t>
      </w:r>
      <w:r w:rsidRPr="00071B34">
        <w:rPr>
          <w:sz w:val="24"/>
          <w:szCs w:val="24"/>
        </w:rPr>
        <w:t>основания</w:t>
      </w:r>
      <w:r w:rsidRPr="00071B34">
        <w:rPr>
          <w:spacing w:val="-14"/>
          <w:sz w:val="24"/>
          <w:szCs w:val="24"/>
        </w:rPr>
        <w:t xml:space="preserve"> </w:t>
      </w:r>
      <w:r w:rsidRPr="00071B34">
        <w:rPr>
          <w:sz w:val="24"/>
          <w:szCs w:val="24"/>
        </w:rPr>
        <w:t>для</w:t>
      </w:r>
      <w:r w:rsidRPr="00071B34">
        <w:rPr>
          <w:spacing w:val="-13"/>
          <w:sz w:val="24"/>
          <w:szCs w:val="24"/>
        </w:rPr>
        <w:t xml:space="preserve"> </w:t>
      </w:r>
      <w:r w:rsidRPr="00071B34">
        <w:rPr>
          <w:sz w:val="24"/>
          <w:szCs w:val="24"/>
        </w:rPr>
        <w:t>их</w:t>
      </w:r>
      <w:r w:rsidRPr="00071B34">
        <w:rPr>
          <w:spacing w:val="-14"/>
          <w:sz w:val="24"/>
          <w:szCs w:val="24"/>
        </w:rPr>
        <w:t xml:space="preserve"> </w:t>
      </w:r>
      <w:r w:rsidRPr="00071B34">
        <w:rPr>
          <w:sz w:val="24"/>
          <w:szCs w:val="24"/>
        </w:rPr>
        <w:t>обобщения</w:t>
      </w:r>
      <w:r w:rsidRPr="00071B34">
        <w:rPr>
          <w:spacing w:val="-13"/>
          <w:sz w:val="24"/>
          <w:szCs w:val="24"/>
        </w:rPr>
        <w:t xml:space="preserve"> </w:t>
      </w:r>
      <w:r w:rsidRPr="00071B34">
        <w:rPr>
          <w:sz w:val="24"/>
          <w:szCs w:val="24"/>
        </w:rPr>
        <w:t>и</w:t>
      </w:r>
      <w:r w:rsidRPr="00071B34">
        <w:rPr>
          <w:spacing w:val="-14"/>
          <w:sz w:val="24"/>
          <w:szCs w:val="24"/>
        </w:rPr>
        <w:t xml:space="preserve"> </w:t>
      </w:r>
      <w:r w:rsidRPr="00071B34">
        <w:rPr>
          <w:sz w:val="24"/>
          <w:szCs w:val="24"/>
        </w:rPr>
        <w:t>сравнения,</w:t>
      </w:r>
      <w:r w:rsidRPr="00071B34">
        <w:rPr>
          <w:spacing w:val="-15"/>
          <w:sz w:val="24"/>
          <w:szCs w:val="24"/>
        </w:rPr>
        <w:t xml:space="preserve"> </w:t>
      </w:r>
      <w:r w:rsidRPr="00071B34">
        <w:rPr>
          <w:sz w:val="24"/>
          <w:szCs w:val="24"/>
        </w:rPr>
        <w:t>определять</w:t>
      </w:r>
      <w:r w:rsidRPr="00071B34">
        <w:rPr>
          <w:spacing w:val="-15"/>
          <w:sz w:val="24"/>
          <w:szCs w:val="24"/>
        </w:rPr>
        <w:t xml:space="preserve"> </w:t>
      </w:r>
      <w:r w:rsidRPr="00071B34">
        <w:rPr>
          <w:sz w:val="24"/>
          <w:szCs w:val="24"/>
        </w:rPr>
        <w:t>критерии</w:t>
      </w:r>
      <w:r w:rsidRPr="00071B34">
        <w:rPr>
          <w:spacing w:val="-68"/>
          <w:sz w:val="24"/>
          <w:szCs w:val="24"/>
        </w:rPr>
        <w:t xml:space="preserve"> </w:t>
      </w:r>
      <w:r w:rsidRPr="00071B34">
        <w:rPr>
          <w:sz w:val="24"/>
          <w:szCs w:val="24"/>
        </w:rPr>
        <w:t>проводимого</w:t>
      </w:r>
      <w:r w:rsidRPr="00071B34">
        <w:rPr>
          <w:spacing w:val="-1"/>
          <w:sz w:val="24"/>
          <w:szCs w:val="24"/>
        </w:rPr>
        <w:t xml:space="preserve"> </w:t>
      </w:r>
      <w:r w:rsidRPr="00071B34">
        <w:rPr>
          <w:sz w:val="24"/>
          <w:szCs w:val="24"/>
        </w:rPr>
        <w:t>анализа;</w:t>
      </w:r>
    </w:p>
    <w:p w:rsidR="0045278C" w:rsidRPr="00071B34" w:rsidRDefault="0045278C" w:rsidP="0045278C">
      <w:pPr>
        <w:pStyle w:val="aff8"/>
        <w:ind w:left="102" w:right="105"/>
        <w:rPr>
          <w:sz w:val="24"/>
          <w:szCs w:val="24"/>
        </w:rPr>
      </w:pP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предложенной</w:t>
      </w:r>
      <w:r w:rsidRPr="00071B34">
        <w:rPr>
          <w:spacing w:val="1"/>
          <w:sz w:val="24"/>
          <w:szCs w:val="24"/>
        </w:rPr>
        <w:t xml:space="preserve"> </w:t>
      </w:r>
      <w:r w:rsidRPr="00071B34">
        <w:rPr>
          <w:sz w:val="24"/>
          <w:szCs w:val="24"/>
        </w:rPr>
        <w:t>задачи</w:t>
      </w:r>
      <w:r w:rsidRPr="00071B34">
        <w:rPr>
          <w:spacing w:val="1"/>
          <w:sz w:val="24"/>
          <w:szCs w:val="24"/>
        </w:rPr>
        <w:t xml:space="preserve"> </w:t>
      </w:r>
      <w:r w:rsidRPr="00071B34">
        <w:rPr>
          <w:sz w:val="24"/>
          <w:szCs w:val="24"/>
        </w:rPr>
        <w:t>выявлять</w:t>
      </w:r>
      <w:r w:rsidRPr="00071B34">
        <w:rPr>
          <w:spacing w:val="1"/>
          <w:sz w:val="24"/>
          <w:szCs w:val="24"/>
        </w:rPr>
        <w:t xml:space="preserve"> </w:t>
      </w:r>
      <w:r w:rsidRPr="00071B34">
        <w:rPr>
          <w:sz w:val="24"/>
          <w:szCs w:val="24"/>
        </w:rPr>
        <w:t>закономерности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противоречия в рассматриваемых литературных фактах и наблюдениях над</w:t>
      </w:r>
      <w:r w:rsidRPr="00071B34">
        <w:rPr>
          <w:spacing w:val="1"/>
          <w:sz w:val="24"/>
          <w:szCs w:val="24"/>
        </w:rPr>
        <w:t xml:space="preserve"> </w:t>
      </w:r>
      <w:r w:rsidRPr="00071B34">
        <w:rPr>
          <w:sz w:val="24"/>
          <w:szCs w:val="24"/>
        </w:rPr>
        <w:t>текстом,</w:t>
      </w:r>
      <w:r w:rsidRPr="00071B34">
        <w:rPr>
          <w:spacing w:val="1"/>
          <w:sz w:val="24"/>
          <w:szCs w:val="24"/>
        </w:rPr>
        <w:t xml:space="preserve"> </w:t>
      </w:r>
      <w:r w:rsidRPr="00071B34">
        <w:rPr>
          <w:sz w:val="24"/>
          <w:szCs w:val="24"/>
        </w:rPr>
        <w:t>предлагать</w:t>
      </w:r>
      <w:r w:rsidRPr="00071B34">
        <w:rPr>
          <w:spacing w:val="1"/>
          <w:sz w:val="24"/>
          <w:szCs w:val="24"/>
        </w:rPr>
        <w:t xml:space="preserve"> </w:t>
      </w:r>
      <w:r w:rsidRPr="00071B34">
        <w:rPr>
          <w:sz w:val="24"/>
          <w:szCs w:val="24"/>
        </w:rPr>
        <w:t>критерии</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выявления</w:t>
      </w:r>
      <w:r w:rsidRPr="00071B34">
        <w:rPr>
          <w:spacing w:val="1"/>
          <w:sz w:val="24"/>
          <w:szCs w:val="24"/>
        </w:rPr>
        <w:t xml:space="preserve"> </w:t>
      </w:r>
      <w:r w:rsidRPr="00071B34">
        <w:rPr>
          <w:sz w:val="24"/>
          <w:szCs w:val="24"/>
        </w:rPr>
        <w:t>закономерностей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противоречий;</w:t>
      </w:r>
    </w:p>
    <w:p w:rsidR="0045278C" w:rsidRPr="00071B34" w:rsidRDefault="0045278C" w:rsidP="0045278C">
      <w:pPr>
        <w:pStyle w:val="aff8"/>
        <w:ind w:left="102" w:right="108"/>
        <w:rPr>
          <w:sz w:val="24"/>
          <w:szCs w:val="24"/>
        </w:rPr>
      </w:pPr>
      <w:r w:rsidRPr="00071B34">
        <w:rPr>
          <w:sz w:val="24"/>
          <w:szCs w:val="24"/>
        </w:rPr>
        <w:t>выявлять дефициты информации, данных, необходимых для решения</w:t>
      </w:r>
      <w:r w:rsidRPr="00071B34">
        <w:rPr>
          <w:spacing w:val="1"/>
          <w:sz w:val="24"/>
          <w:szCs w:val="24"/>
        </w:rPr>
        <w:t xml:space="preserve"> </w:t>
      </w:r>
      <w:r w:rsidRPr="00071B34">
        <w:rPr>
          <w:sz w:val="24"/>
          <w:szCs w:val="24"/>
        </w:rPr>
        <w:t>поставленной</w:t>
      </w:r>
      <w:r w:rsidRPr="00071B34">
        <w:rPr>
          <w:spacing w:val="-1"/>
          <w:sz w:val="24"/>
          <w:szCs w:val="24"/>
        </w:rPr>
        <w:t xml:space="preserve"> </w:t>
      </w:r>
      <w:r w:rsidRPr="00071B34">
        <w:rPr>
          <w:sz w:val="24"/>
          <w:szCs w:val="24"/>
        </w:rPr>
        <w:t>учебной задачи;</w:t>
      </w:r>
    </w:p>
    <w:p w:rsidR="0045278C" w:rsidRPr="00071B34" w:rsidRDefault="0045278C" w:rsidP="0045278C">
      <w:pPr>
        <w:pStyle w:val="aff8"/>
        <w:ind w:left="102" w:right="104"/>
        <w:rPr>
          <w:sz w:val="24"/>
          <w:szCs w:val="24"/>
        </w:rPr>
      </w:pPr>
      <w:r w:rsidRPr="00071B34">
        <w:rPr>
          <w:sz w:val="24"/>
          <w:szCs w:val="24"/>
        </w:rPr>
        <w:t>выявлять</w:t>
      </w:r>
      <w:r w:rsidRPr="00071B34">
        <w:rPr>
          <w:spacing w:val="1"/>
          <w:sz w:val="24"/>
          <w:szCs w:val="24"/>
        </w:rPr>
        <w:t xml:space="preserve"> </w:t>
      </w:r>
      <w:r w:rsidRPr="00071B34">
        <w:rPr>
          <w:sz w:val="24"/>
          <w:szCs w:val="24"/>
        </w:rPr>
        <w:t>причинно-следственные</w:t>
      </w:r>
      <w:r w:rsidRPr="00071B34">
        <w:rPr>
          <w:spacing w:val="1"/>
          <w:sz w:val="24"/>
          <w:szCs w:val="24"/>
        </w:rPr>
        <w:t xml:space="preserve"> </w:t>
      </w:r>
      <w:r w:rsidRPr="00071B34">
        <w:rPr>
          <w:sz w:val="24"/>
          <w:szCs w:val="24"/>
        </w:rPr>
        <w:t>связи</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изучении</w:t>
      </w:r>
      <w:r w:rsidRPr="00071B34">
        <w:rPr>
          <w:spacing w:val="1"/>
          <w:sz w:val="24"/>
          <w:szCs w:val="24"/>
        </w:rPr>
        <w:t xml:space="preserve"> </w:t>
      </w:r>
      <w:r w:rsidRPr="00071B34">
        <w:rPr>
          <w:sz w:val="24"/>
          <w:szCs w:val="24"/>
        </w:rPr>
        <w:t>литературных</w:t>
      </w:r>
      <w:r w:rsidRPr="00071B34">
        <w:rPr>
          <w:spacing w:val="-67"/>
          <w:sz w:val="24"/>
          <w:szCs w:val="24"/>
        </w:rPr>
        <w:t xml:space="preserve"> </w:t>
      </w:r>
      <w:r w:rsidRPr="00071B34">
        <w:rPr>
          <w:sz w:val="24"/>
          <w:szCs w:val="24"/>
        </w:rPr>
        <w:t>явлений и процессов, проводить выводы с использованием дедуктивных и</w:t>
      </w:r>
      <w:r w:rsidRPr="00071B34">
        <w:rPr>
          <w:spacing w:val="1"/>
          <w:sz w:val="24"/>
          <w:szCs w:val="24"/>
        </w:rPr>
        <w:t xml:space="preserve"> </w:t>
      </w:r>
      <w:r w:rsidRPr="00071B34">
        <w:rPr>
          <w:sz w:val="24"/>
          <w:szCs w:val="24"/>
        </w:rPr>
        <w:t>индуктивных умозаключений, умозаключений по аналогии, формулировать</w:t>
      </w:r>
      <w:r w:rsidRPr="00071B34">
        <w:rPr>
          <w:spacing w:val="1"/>
          <w:sz w:val="24"/>
          <w:szCs w:val="24"/>
        </w:rPr>
        <w:t xml:space="preserve"> </w:t>
      </w:r>
      <w:r w:rsidRPr="00071B34">
        <w:rPr>
          <w:sz w:val="24"/>
          <w:szCs w:val="24"/>
        </w:rPr>
        <w:t>гипотезы</w:t>
      </w:r>
      <w:r w:rsidRPr="00071B34">
        <w:rPr>
          <w:spacing w:val="-1"/>
          <w:sz w:val="24"/>
          <w:szCs w:val="24"/>
        </w:rPr>
        <w:t xml:space="preserve"> </w:t>
      </w:r>
      <w:r w:rsidRPr="00071B34">
        <w:rPr>
          <w:sz w:val="24"/>
          <w:szCs w:val="24"/>
        </w:rPr>
        <w:t>об их взаимосвязях;</w:t>
      </w:r>
    </w:p>
    <w:p w:rsidR="0045278C" w:rsidRPr="00071B34" w:rsidRDefault="0045278C" w:rsidP="0045278C">
      <w:pPr>
        <w:pStyle w:val="aff8"/>
        <w:ind w:left="102" w:right="104"/>
        <w:rPr>
          <w:sz w:val="24"/>
          <w:szCs w:val="24"/>
        </w:rPr>
      </w:pPr>
      <w:r w:rsidRPr="00071B34">
        <w:rPr>
          <w:sz w:val="24"/>
          <w:szCs w:val="24"/>
        </w:rPr>
        <w:t>самостоятельно выбирать способ решения учебной задачи при работе с</w:t>
      </w:r>
      <w:r w:rsidRPr="00071B34">
        <w:rPr>
          <w:spacing w:val="1"/>
          <w:sz w:val="24"/>
          <w:szCs w:val="24"/>
        </w:rPr>
        <w:t xml:space="preserve"> </w:t>
      </w:r>
      <w:r w:rsidRPr="00071B34">
        <w:rPr>
          <w:sz w:val="24"/>
          <w:szCs w:val="24"/>
        </w:rPr>
        <w:t>разными</w:t>
      </w:r>
      <w:r w:rsidRPr="00071B34">
        <w:rPr>
          <w:spacing w:val="-8"/>
          <w:sz w:val="24"/>
          <w:szCs w:val="24"/>
        </w:rPr>
        <w:t xml:space="preserve"> </w:t>
      </w:r>
      <w:r w:rsidRPr="00071B34">
        <w:rPr>
          <w:sz w:val="24"/>
          <w:szCs w:val="24"/>
        </w:rPr>
        <w:t>типами</w:t>
      </w:r>
      <w:r w:rsidRPr="00071B34">
        <w:rPr>
          <w:spacing w:val="-7"/>
          <w:sz w:val="24"/>
          <w:szCs w:val="24"/>
        </w:rPr>
        <w:t xml:space="preserve"> </w:t>
      </w:r>
      <w:r w:rsidRPr="00071B34">
        <w:rPr>
          <w:sz w:val="24"/>
          <w:szCs w:val="24"/>
        </w:rPr>
        <w:t>текстов</w:t>
      </w:r>
      <w:r w:rsidRPr="00071B34">
        <w:rPr>
          <w:spacing w:val="-9"/>
          <w:sz w:val="24"/>
          <w:szCs w:val="24"/>
        </w:rPr>
        <w:t xml:space="preserve"> </w:t>
      </w:r>
      <w:r w:rsidRPr="00071B34">
        <w:rPr>
          <w:sz w:val="24"/>
          <w:szCs w:val="24"/>
        </w:rPr>
        <w:t>(сравнивать</w:t>
      </w:r>
      <w:r w:rsidRPr="00071B34">
        <w:rPr>
          <w:spacing w:val="-9"/>
          <w:sz w:val="24"/>
          <w:szCs w:val="24"/>
        </w:rPr>
        <w:t xml:space="preserve"> </w:t>
      </w:r>
      <w:r w:rsidRPr="00071B34">
        <w:rPr>
          <w:sz w:val="24"/>
          <w:szCs w:val="24"/>
        </w:rPr>
        <w:t>несколько</w:t>
      </w:r>
      <w:r w:rsidRPr="00071B34">
        <w:rPr>
          <w:spacing w:val="-8"/>
          <w:sz w:val="24"/>
          <w:szCs w:val="24"/>
        </w:rPr>
        <w:t xml:space="preserve"> </w:t>
      </w:r>
      <w:r w:rsidRPr="00071B34">
        <w:rPr>
          <w:sz w:val="24"/>
          <w:szCs w:val="24"/>
        </w:rPr>
        <w:t>вариантов</w:t>
      </w:r>
      <w:r w:rsidRPr="00071B34">
        <w:rPr>
          <w:spacing w:val="-11"/>
          <w:sz w:val="24"/>
          <w:szCs w:val="24"/>
        </w:rPr>
        <w:t xml:space="preserve"> </w:t>
      </w:r>
      <w:r w:rsidRPr="00071B34">
        <w:rPr>
          <w:sz w:val="24"/>
          <w:szCs w:val="24"/>
        </w:rPr>
        <w:t>решения,</w:t>
      </w:r>
      <w:r w:rsidRPr="00071B34">
        <w:rPr>
          <w:spacing w:val="-9"/>
          <w:sz w:val="24"/>
          <w:szCs w:val="24"/>
        </w:rPr>
        <w:t xml:space="preserve"> </w:t>
      </w:r>
      <w:r w:rsidRPr="00071B34">
        <w:rPr>
          <w:sz w:val="24"/>
          <w:szCs w:val="24"/>
        </w:rPr>
        <w:t>выбирать</w:t>
      </w:r>
      <w:r w:rsidRPr="00071B34">
        <w:rPr>
          <w:spacing w:val="-67"/>
          <w:sz w:val="24"/>
          <w:szCs w:val="24"/>
        </w:rPr>
        <w:t xml:space="preserve"> </w:t>
      </w:r>
      <w:r w:rsidRPr="00071B34">
        <w:rPr>
          <w:sz w:val="24"/>
          <w:szCs w:val="24"/>
        </w:rPr>
        <w:t>наиболее</w:t>
      </w:r>
      <w:r w:rsidRPr="00071B34">
        <w:rPr>
          <w:spacing w:val="-3"/>
          <w:sz w:val="24"/>
          <w:szCs w:val="24"/>
        </w:rPr>
        <w:t xml:space="preserve"> </w:t>
      </w:r>
      <w:r w:rsidRPr="00071B34">
        <w:rPr>
          <w:sz w:val="24"/>
          <w:szCs w:val="24"/>
        </w:rPr>
        <w:t>подходящий</w:t>
      </w:r>
      <w:r w:rsidRPr="00071B34">
        <w:rPr>
          <w:spacing w:val="-1"/>
          <w:sz w:val="24"/>
          <w:szCs w:val="24"/>
        </w:rPr>
        <w:t xml:space="preserve"> </w:t>
      </w:r>
      <w:r w:rsidRPr="00071B34">
        <w:rPr>
          <w:sz w:val="24"/>
          <w:szCs w:val="24"/>
        </w:rPr>
        <w:t>с</w:t>
      </w:r>
      <w:r w:rsidRPr="00071B34">
        <w:rPr>
          <w:spacing w:val="-4"/>
          <w:sz w:val="24"/>
          <w:szCs w:val="24"/>
        </w:rPr>
        <w:t xml:space="preserve"> </w:t>
      </w:r>
      <w:r w:rsidRPr="00071B34">
        <w:rPr>
          <w:sz w:val="24"/>
          <w:szCs w:val="24"/>
        </w:rPr>
        <w:t>учётом</w:t>
      </w:r>
      <w:r w:rsidRPr="00071B34">
        <w:rPr>
          <w:spacing w:val="-2"/>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выделенных</w:t>
      </w:r>
      <w:r w:rsidRPr="00071B34">
        <w:rPr>
          <w:spacing w:val="-2"/>
          <w:sz w:val="24"/>
          <w:szCs w:val="24"/>
        </w:rPr>
        <w:t xml:space="preserve"> </w:t>
      </w:r>
      <w:r w:rsidRPr="00071B34">
        <w:rPr>
          <w:sz w:val="24"/>
          <w:szCs w:val="24"/>
        </w:rPr>
        <w:t>критериев).</w:t>
      </w:r>
    </w:p>
    <w:p w:rsidR="0045278C" w:rsidRPr="00071B34" w:rsidRDefault="0045278C" w:rsidP="0045278C">
      <w:pPr>
        <w:pStyle w:val="aff0"/>
        <w:tabs>
          <w:tab w:val="left" w:pos="2142"/>
        </w:tabs>
        <w:autoSpaceDE w:val="0"/>
        <w:autoSpaceDN w:val="0"/>
        <w:ind w:left="808" w:right="104"/>
        <w:contextualSpacing w:val="0"/>
        <w:jc w:val="both"/>
        <w:rPr>
          <w:rFonts w:ascii="Times New Roman" w:hAnsi="Times New Roman" w:cs="Times New Roman"/>
          <w:b/>
          <w:color w:val="auto"/>
        </w:rPr>
      </w:pPr>
      <w:r w:rsidRPr="00071B34">
        <w:rPr>
          <w:rFonts w:ascii="Times New Roman" w:hAnsi="Times New Roman" w:cs="Times New Roman"/>
          <w:b/>
          <w:color w:val="auto"/>
        </w:rPr>
        <w:t>У обучающегося будут сформированы следующие базовые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исследовательские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как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часть</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познавательных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действий:</w:t>
      </w:r>
    </w:p>
    <w:p w:rsidR="0045278C" w:rsidRPr="00071B34" w:rsidRDefault="0045278C" w:rsidP="0045278C">
      <w:pPr>
        <w:pStyle w:val="aff8"/>
        <w:ind w:right="104" w:firstLine="708"/>
        <w:rPr>
          <w:sz w:val="24"/>
          <w:szCs w:val="24"/>
        </w:rPr>
      </w:pPr>
      <w:r w:rsidRPr="00071B34">
        <w:rPr>
          <w:sz w:val="24"/>
          <w:szCs w:val="24"/>
        </w:rPr>
        <w:t>использовать вопросы как исследовательский инструмент познания в</w:t>
      </w:r>
      <w:r w:rsidRPr="00071B34">
        <w:rPr>
          <w:spacing w:val="1"/>
          <w:sz w:val="24"/>
          <w:szCs w:val="24"/>
        </w:rPr>
        <w:t xml:space="preserve"> </w:t>
      </w:r>
      <w:r w:rsidRPr="00071B34">
        <w:rPr>
          <w:sz w:val="24"/>
          <w:szCs w:val="24"/>
        </w:rPr>
        <w:t>литературном</w:t>
      </w:r>
      <w:r w:rsidRPr="00071B34">
        <w:rPr>
          <w:spacing w:val="-4"/>
          <w:sz w:val="24"/>
          <w:szCs w:val="24"/>
        </w:rPr>
        <w:t xml:space="preserve"> </w:t>
      </w:r>
      <w:r w:rsidRPr="00071B34">
        <w:rPr>
          <w:sz w:val="24"/>
          <w:szCs w:val="24"/>
        </w:rPr>
        <w:t>образовании;</w:t>
      </w:r>
    </w:p>
    <w:p w:rsidR="0045278C" w:rsidRPr="00071B34" w:rsidRDefault="0045278C" w:rsidP="0045278C">
      <w:pPr>
        <w:pStyle w:val="aff8"/>
        <w:ind w:right="107" w:firstLine="708"/>
        <w:rPr>
          <w:sz w:val="24"/>
          <w:szCs w:val="24"/>
        </w:rPr>
      </w:pPr>
      <w:r w:rsidRPr="00071B34">
        <w:rPr>
          <w:sz w:val="24"/>
          <w:szCs w:val="24"/>
        </w:rPr>
        <w:t>формулировать</w:t>
      </w:r>
      <w:r w:rsidRPr="00071B34">
        <w:rPr>
          <w:spacing w:val="1"/>
          <w:sz w:val="24"/>
          <w:szCs w:val="24"/>
        </w:rPr>
        <w:t xml:space="preserve"> </w:t>
      </w:r>
      <w:r w:rsidRPr="00071B34">
        <w:rPr>
          <w:sz w:val="24"/>
          <w:szCs w:val="24"/>
        </w:rPr>
        <w:t>вопросы,</w:t>
      </w:r>
      <w:r w:rsidRPr="00071B34">
        <w:rPr>
          <w:spacing w:val="1"/>
          <w:sz w:val="24"/>
          <w:szCs w:val="24"/>
        </w:rPr>
        <w:t xml:space="preserve"> </w:t>
      </w:r>
      <w:r w:rsidRPr="00071B34">
        <w:rPr>
          <w:sz w:val="24"/>
          <w:szCs w:val="24"/>
        </w:rPr>
        <w:t>фиксирующие</w:t>
      </w:r>
      <w:r w:rsidRPr="00071B34">
        <w:rPr>
          <w:spacing w:val="1"/>
          <w:sz w:val="24"/>
          <w:szCs w:val="24"/>
        </w:rPr>
        <w:t xml:space="preserve"> </w:t>
      </w:r>
      <w:r w:rsidRPr="00071B34">
        <w:rPr>
          <w:sz w:val="24"/>
          <w:szCs w:val="24"/>
        </w:rPr>
        <w:t>разрыв</w:t>
      </w:r>
      <w:r w:rsidRPr="00071B34">
        <w:rPr>
          <w:spacing w:val="1"/>
          <w:sz w:val="24"/>
          <w:szCs w:val="24"/>
        </w:rPr>
        <w:t xml:space="preserve"> </w:t>
      </w:r>
      <w:r w:rsidRPr="00071B34">
        <w:rPr>
          <w:sz w:val="24"/>
          <w:szCs w:val="24"/>
        </w:rPr>
        <w:t>между</w:t>
      </w:r>
      <w:r w:rsidRPr="00071B34">
        <w:rPr>
          <w:spacing w:val="1"/>
          <w:sz w:val="24"/>
          <w:szCs w:val="24"/>
        </w:rPr>
        <w:t xml:space="preserve"> </w:t>
      </w:r>
      <w:r w:rsidRPr="00071B34">
        <w:rPr>
          <w:sz w:val="24"/>
          <w:szCs w:val="24"/>
        </w:rPr>
        <w:t>реальным</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желательным состоянием ситуации, объекта, и самостоятельно устанавливать</w:t>
      </w:r>
      <w:r w:rsidRPr="00071B34">
        <w:rPr>
          <w:spacing w:val="-67"/>
          <w:sz w:val="24"/>
          <w:szCs w:val="24"/>
        </w:rPr>
        <w:t xml:space="preserve"> </w:t>
      </w:r>
      <w:r w:rsidRPr="00071B34">
        <w:rPr>
          <w:sz w:val="24"/>
          <w:szCs w:val="24"/>
        </w:rPr>
        <w:t>искомое</w:t>
      </w:r>
      <w:r w:rsidRPr="00071B34">
        <w:rPr>
          <w:spacing w:val="-1"/>
          <w:sz w:val="24"/>
          <w:szCs w:val="24"/>
        </w:rPr>
        <w:t xml:space="preserve"> </w:t>
      </w:r>
      <w:r w:rsidRPr="00071B34">
        <w:rPr>
          <w:sz w:val="24"/>
          <w:szCs w:val="24"/>
        </w:rPr>
        <w:t>и</w:t>
      </w:r>
      <w:r w:rsidRPr="00071B34">
        <w:rPr>
          <w:spacing w:val="-2"/>
          <w:sz w:val="24"/>
          <w:szCs w:val="24"/>
        </w:rPr>
        <w:t xml:space="preserve"> </w:t>
      </w:r>
      <w:r w:rsidRPr="00071B34">
        <w:rPr>
          <w:sz w:val="24"/>
          <w:szCs w:val="24"/>
        </w:rPr>
        <w:t>данное;</w:t>
      </w:r>
    </w:p>
    <w:p w:rsidR="0045278C" w:rsidRPr="00071B34" w:rsidRDefault="0045278C" w:rsidP="0045278C">
      <w:pPr>
        <w:pStyle w:val="aff8"/>
        <w:ind w:right="106"/>
        <w:rPr>
          <w:sz w:val="24"/>
          <w:szCs w:val="24"/>
        </w:rPr>
      </w:pPr>
      <w:r w:rsidRPr="00071B34">
        <w:rPr>
          <w:sz w:val="24"/>
          <w:szCs w:val="24"/>
        </w:rPr>
        <w:t>формировать</w:t>
      </w:r>
      <w:r w:rsidRPr="00071B34">
        <w:rPr>
          <w:spacing w:val="1"/>
          <w:sz w:val="24"/>
          <w:szCs w:val="24"/>
        </w:rPr>
        <w:t xml:space="preserve"> </w:t>
      </w:r>
      <w:r w:rsidRPr="00071B34">
        <w:rPr>
          <w:sz w:val="24"/>
          <w:szCs w:val="24"/>
        </w:rPr>
        <w:t>гипотезу</w:t>
      </w:r>
      <w:r w:rsidRPr="00071B34">
        <w:rPr>
          <w:spacing w:val="1"/>
          <w:sz w:val="24"/>
          <w:szCs w:val="24"/>
        </w:rPr>
        <w:t xml:space="preserve"> </w:t>
      </w:r>
      <w:r w:rsidRPr="00071B34">
        <w:rPr>
          <w:sz w:val="24"/>
          <w:szCs w:val="24"/>
        </w:rPr>
        <w:t>об</w:t>
      </w:r>
      <w:r w:rsidRPr="00071B34">
        <w:rPr>
          <w:spacing w:val="1"/>
          <w:sz w:val="24"/>
          <w:szCs w:val="24"/>
        </w:rPr>
        <w:t xml:space="preserve"> </w:t>
      </w:r>
      <w:r w:rsidRPr="00071B34">
        <w:rPr>
          <w:sz w:val="24"/>
          <w:szCs w:val="24"/>
        </w:rPr>
        <w:t>истинности</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суждений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суждений</w:t>
      </w:r>
      <w:r w:rsidRPr="00071B34">
        <w:rPr>
          <w:spacing w:val="-1"/>
          <w:sz w:val="24"/>
          <w:szCs w:val="24"/>
        </w:rPr>
        <w:t xml:space="preserve"> </w:t>
      </w:r>
      <w:r w:rsidRPr="00071B34">
        <w:rPr>
          <w:sz w:val="24"/>
          <w:szCs w:val="24"/>
        </w:rPr>
        <w:t>других,</w:t>
      </w:r>
      <w:r w:rsidRPr="00071B34">
        <w:rPr>
          <w:spacing w:val="-1"/>
          <w:sz w:val="24"/>
          <w:szCs w:val="24"/>
        </w:rPr>
        <w:t xml:space="preserve"> </w:t>
      </w:r>
      <w:r w:rsidRPr="00071B34">
        <w:rPr>
          <w:sz w:val="24"/>
          <w:szCs w:val="24"/>
        </w:rPr>
        <w:t>аргументировать</w:t>
      </w:r>
      <w:r w:rsidRPr="00071B34">
        <w:rPr>
          <w:spacing w:val="-3"/>
          <w:sz w:val="24"/>
          <w:szCs w:val="24"/>
        </w:rPr>
        <w:t xml:space="preserve"> </w:t>
      </w:r>
      <w:r w:rsidRPr="00071B34">
        <w:rPr>
          <w:sz w:val="24"/>
          <w:szCs w:val="24"/>
        </w:rPr>
        <w:t>свою</w:t>
      </w:r>
      <w:r w:rsidRPr="00071B34">
        <w:rPr>
          <w:spacing w:val="-2"/>
          <w:sz w:val="24"/>
          <w:szCs w:val="24"/>
        </w:rPr>
        <w:t xml:space="preserve"> </w:t>
      </w:r>
      <w:r w:rsidRPr="00071B34">
        <w:rPr>
          <w:sz w:val="24"/>
          <w:szCs w:val="24"/>
        </w:rPr>
        <w:t>позицию,</w:t>
      </w:r>
      <w:r w:rsidRPr="00071B34">
        <w:rPr>
          <w:spacing w:val="-2"/>
          <w:sz w:val="24"/>
          <w:szCs w:val="24"/>
        </w:rPr>
        <w:t xml:space="preserve"> </w:t>
      </w:r>
      <w:r w:rsidRPr="00071B34">
        <w:rPr>
          <w:sz w:val="24"/>
          <w:szCs w:val="24"/>
        </w:rPr>
        <w:t>мнение;</w:t>
      </w:r>
    </w:p>
    <w:p w:rsidR="0045278C" w:rsidRPr="00071B34" w:rsidRDefault="0045278C" w:rsidP="0045278C">
      <w:pPr>
        <w:pStyle w:val="aff8"/>
        <w:ind w:right="105"/>
        <w:rPr>
          <w:sz w:val="24"/>
          <w:szCs w:val="24"/>
        </w:rPr>
      </w:pPr>
      <w:r w:rsidRPr="00071B34">
        <w:rPr>
          <w:sz w:val="24"/>
          <w:szCs w:val="24"/>
        </w:rPr>
        <w:t>проводить</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составленному</w:t>
      </w:r>
      <w:r w:rsidRPr="00071B34">
        <w:rPr>
          <w:spacing w:val="1"/>
          <w:sz w:val="24"/>
          <w:szCs w:val="24"/>
        </w:rPr>
        <w:t xml:space="preserve"> </w:t>
      </w:r>
      <w:r w:rsidRPr="00071B34">
        <w:rPr>
          <w:sz w:val="24"/>
          <w:szCs w:val="24"/>
        </w:rPr>
        <w:t>плану</w:t>
      </w:r>
      <w:r w:rsidRPr="00071B34">
        <w:rPr>
          <w:spacing w:val="1"/>
          <w:sz w:val="24"/>
          <w:szCs w:val="24"/>
        </w:rPr>
        <w:t xml:space="preserve"> </w:t>
      </w:r>
      <w:r w:rsidRPr="00071B34">
        <w:rPr>
          <w:sz w:val="24"/>
          <w:szCs w:val="24"/>
        </w:rPr>
        <w:t>небольшое</w:t>
      </w:r>
      <w:r w:rsidRPr="00071B34">
        <w:rPr>
          <w:spacing w:val="-67"/>
          <w:sz w:val="24"/>
          <w:szCs w:val="24"/>
        </w:rPr>
        <w:t xml:space="preserve"> </w:t>
      </w:r>
      <w:r w:rsidRPr="00071B34">
        <w:rPr>
          <w:sz w:val="24"/>
          <w:szCs w:val="24"/>
        </w:rPr>
        <w:t>исследование</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установлению</w:t>
      </w:r>
      <w:r w:rsidRPr="00071B34">
        <w:rPr>
          <w:spacing w:val="1"/>
          <w:sz w:val="24"/>
          <w:szCs w:val="24"/>
        </w:rPr>
        <w:t xml:space="preserve"> </w:t>
      </w:r>
      <w:r w:rsidRPr="00071B34">
        <w:rPr>
          <w:sz w:val="24"/>
          <w:szCs w:val="24"/>
        </w:rPr>
        <w:t>особенностей</w:t>
      </w:r>
      <w:r w:rsidRPr="00071B34">
        <w:rPr>
          <w:spacing w:val="1"/>
          <w:sz w:val="24"/>
          <w:szCs w:val="24"/>
        </w:rPr>
        <w:t xml:space="preserve"> </w:t>
      </w:r>
      <w:r w:rsidRPr="00071B34">
        <w:rPr>
          <w:sz w:val="24"/>
          <w:szCs w:val="24"/>
        </w:rPr>
        <w:t>литературного</w:t>
      </w:r>
      <w:r w:rsidRPr="00071B34">
        <w:rPr>
          <w:spacing w:val="1"/>
          <w:sz w:val="24"/>
          <w:szCs w:val="24"/>
        </w:rPr>
        <w:t xml:space="preserve"> </w:t>
      </w:r>
      <w:r w:rsidRPr="00071B34">
        <w:rPr>
          <w:sz w:val="24"/>
          <w:szCs w:val="24"/>
        </w:rPr>
        <w:t>объекта</w:t>
      </w:r>
      <w:r w:rsidRPr="00071B34">
        <w:rPr>
          <w:spacing w:val="-67"/>
          <w:sz w:val="24"/>
          <w:szCs w:val="24"/>
        </w:rPr>
        <w:t xml:space="preserve"> </w:t>
      </w:r>
      <w:r w:rsidRPr="00071B34">
        <w:rPr>
          <w:sz w:val="24"/>
          <w:szCs w:val="24"/>
        </w:rPr>
        <w:t>изучения,</w:t>
      </w:r>
      <w:r w:rsidRPr="00071B34">
        <w:rPr>
          <w:spacing w:val="1"/>
          <w:sz w:val="24"/>
          <w:szCs w:val="24"/>
        </w:rPr>
        <w:t xml:space="preserve"> </w:t>
      </w:r>
      <w:r w:rsidRPr="00071B34">
        <w:rPr>
          <w:sz w:val="24"/>
          <w:szCs w:val="24"/>
        </w:rPr>
        <w:t>причинно-следственных</w:t>
      </w:r>
      <w:r w:rsidRPr="00071B34">
        <w:rPr>
          <w:spacing w:val="1"/>
          <w:sz w:val="24"/>
          <w:szCs w:val="24"/>
        </w:rPr>
        <w:t xml:space="preserve"> </w:t>
      </w:r>
      <w:r w:rsidRPr="00071B34">
        <w:rPr>
          <w:sz w:val="24"/>
          <w:szCs w:val="24"/>
        </w:rPr>
        <w:t>связей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зависимостей</w:t>
      </w:r>
      <w:r w:rsidRPr="00071B34">
        <w:rPr>
          <w:spacing w:val="1"/>
          <w:sz w:val="24"/>
          <w:szCs w:val="24"/>
        </w:rPr>
        <w:t xml:space="preserve"> </w:t>
      </w:r>
      <w:r w:rsidRPr="00071B34">
        <w:rPr>
          <w:sz w:val="24"/>
          <w:szCs w:val="24"/>
        </w:rPr>
        <w:t>объектов</w:t>
      </w:r>
      <w:r w:rsidRPr="00071B34">
        <w:rPr>
          <w:spacing w:val="1"/>
          <w:sz w:val="24"/>
          <w:szCs w:val="24"/>
        </w:rPr>
        <w:t xml:space="preserve"> </w:t>
      </w:r>
      <w:r w:rsidRPr="00071B34">
        <w:rPr>
          <w:sz w:val="24"/>
          <w:szCs w:val="24"/>
        </w:rPr>
        <w:t>между</w:t>
      </w:r>
      <w:r w:rsidRPr="00071B34">
        <w:rPr>
          <w:spacing w:val="-67"/>
          <w:sz w:val="24"/>
          <w:szCs w:val="24"/>
        </w:rPr>
        <w:t xml:space="preserve"> </w:t>
      </w:r>
      <w:r w:rsidRPr="00071B34">
        <w:rPr>
          <w:sz w:val="24"/>
          <w:szCs w:val="24"/>
        </w:rPr>
        <w:t>собой;</w:t>
      </w:r>
    </w:p>
    <w:p w:rsidR="0045278C" w:rsidRPr="00071B34" w:rsidRDefault="0045278C" w:rsidP="0045278C">
      <w:pPr>
        <w:pStyle w:val="aff8"/>
        <w:ind w:right="106"/>
        <w:rPr>
          <w:sz w:val="24"/>
          <w:szCs w:val="24"/>
        </w:rPr>
      </w:pPr>
      <w:r w:rsidRPr="00071B34">
        <w:rPr>
          <w:sz w:val="24"/>
          <w:szCs w:val="24"/>
        </w:rPr>
        <w:t>оценивать на применимость и достоверность информацию, полученную</w:t>
      </w:r>
      <w:r w:rsidRPr="00071B34">
        <w:rPr>
          <w:spacing w:val="-67"/>
          <w:sz w:val="24"/>
          <w:szCs w:val="24"/>
        </w:rPr>
        <w:t xml:space="preserve"> </w:t>
      </w:r>
      <w:r w:rsidRPr="00071B34">
        <w:rPr>
          <w:sz w:val="24"/>
          <w:szCs w:val="24"/>
        </w:rPr>
        <w:t>в</w:t>
      </w:r>
      <w:r w:rsidRPr="00071B34">
        <w:rPr>
          <w:spacing w:val="-2"/>
          <w:sz w:val="24"/>
          <w:szCs w:val="24"/>
        </w:rPr>
        <w:t xml:space="preserve"> </w:t>
      </w:r>
      <w:r w:rsidRPr="00071B34">
        <w:rPr>
          <w:sz w:val="24"/>
          <w:szCs w:val="24"/>
        </w:rPr>
        <w:t>ходе</w:t>
      </w:r>
      <w:r w:rsidRPr="00071B34">
        <w:rPr>
          <w:spacing w:val="-1"/>
          <w:sz w:val="24"/>
          <w:szCs w:val="24"/>
        </w:rPr>
        <w:t xml:space="preserve"> </w:t>
      </w:r>
      <w:r w:rsidRPr="00071B34">
        <w:rPr>
          <w:sz w:val="24"/>
          <w:szCs w:val="24"/>
        </w:rPr>
        <w:t>исследования</w:t>
      </w:r>
      <w:r w:rsidRPr="00071B34">
        <w:rPr>
          <w:spacing w:val="-3"/>
          <w:sz w:val="24"/>
          <w:szCs w:val="24"/>
        </w:rPr>
        <w:t xml:space="preserve"> </w:t>
      </w:r>
      <w:r w:rsidRPr="00071B34">
        <w:rPr>
          <w:sz w:val="24"/>
          <w:szCs w:val="24"/>
        </w:rPr>
        <w:t>(эксперимента);</w:t>
      </w:r>
    </w:p>
    <w:p w:rsidR="0045278C" w:rsidRPr="00071B34" w:rsidRDefault="0045278C" w:rsidP="0045278C">
      <w:pPr>
        <w:pStyle w:val="aff8"/>
        <w:ind w:right="105"/>
        <w:rPr>
          <w:sz w:val="24"/>
          <w:szCs w:val="24"/>
        </w:rPr>
      </w:pPr>
      <w:r w:rsidRPr="00071B34">
        <w:rPr>
          <w:sz w:val="24"/>
          <w:szCs w:val="24"/>
        </w:rPr>
        <w:t>самостоятельно формулировать обобщения и выводы по результатам</w:t>
      </w:r>
      <w:r w:rsidRPr="00071B34">
        <w:rPr>
          <w:spacing w:val="1"/>
          <w:sz w:val="24"/>
          <w:szCs w:val="24"/>
        </w:rPr>
        <w:t xml:space="preserve"> </w:t>
      </w:r>
      <w:r w:rsidRPr="00071B34">
        <w:rPr>
          <w:sz w:val="24"/>
          <w:szCs w:val="24"/>
        </w:rPr>
        <w:t>проведённого</w:t>
      </w:r>
      <w:r w:rsidRPr="00071B34">
        <w:rPr>
          <w:spacing w:val="1"/>
          <w:sz w:val="24"/>
          <w:szCs w:val="24"/>
        </w:rPr>
        <w:t xml:space="preserve"> </w:t>
      </w:r>
      <w:r w:rsidRPr="00071B34">
        <w:rPr>
          <w:sz w:val="24"/>
          <w:szCs w:val="24"/>
        </w:rPr>
        <w:t>наблюдения,</w:t>
      </w:r>
      <w:r w:rsidRPr="00071B34">
        <w:rPr>
          <w:spacing w:val="1"/>
          <w:sz w:val="24"/>
          <w:szCs w:val="24"/>
        </w:rPr>
        <w:t xml:space="preserve"> </w:t>
      </w:r>
      <w:r w:rsidRPr="00071B34">
        <w:rPr>
          <w:sz w:val="24"/>
          <w:szCs w:val="24"/>
        </w:rPr>
        <w:t>опыта,</w:t>
      </w:r>
      <w:r w:rsidRPr="00071B34">
        <w:rPr>
          <w:spacing w:val="1"/>
          <w:sz w:val="24"/>
          <w:szCs w:val="24"/>
        </w:rPr>
        <w:t xml:space="preserve"> </w:t>
      </w:r>
      <w:r w:rsidRPr="00071B34">
        <w:rPr>
          <w:sz w:val="24"/>
          <w:szCs w:val="24"/>
        </w:rPr>
        <w:t>исследования;</w:t>
      </w:r>
      <w:r w:rsidRPr="00071B34">
        <w:rPr>
          <w:spacing w:val="1"/>
          <w:sz w:val="24"/>
          <w:szCs w:val="24"/>
        </w:rPr>
        <w:t xml:space="preserve"> </w:t>
      </w:r>
      <w:r w:rsidRPr="00071B34">
        <w:rPr>
          <w:sz w:val="24"/>
          <w:szCs w:val="24"/>
        </w:rPr>
        <w:t>владеть</w:t>
      </w:r>
      <w:r w:rsidRPr="00071B34">
        <w:rPr>
          <w:spacing w:val="1"/>
          <w:sz w:val="24"/>
          <w:szCs w:val="24"/>
        </w:rPr>
        <w:t xml:space="preserve"> </w:t>
      </w:r>
      <w:r w:rsidRPr="00071B34">
        <w:rPr>
          <w:sz w:val="24"/>
          <w:szCs w:val="24"/>
        </w:rPr>
        <w:t>инструментами</w:t>
      </w:r>
      <w:r w:rsidRPr="00071B34">
        <w:rPr>
          <w:spacing w:val="1"/>
          <w:sz w:val="24"/>
          <w:szCs w:val="24"/>
        </w:rPr>
        <w:t xml:space="preserve"> </w:t>
      </w:r>
      <w:r w:rsidRPr="00071B34">
        <w:rPr>
          <w:sz w:val="24"/>
          <w:szCs w:val="24"/>
        </w:rPr>
        <w:t>оценки</w:t>
      </w:r>
      <w:r w:rsidRPr="00071B34">
        <w:rPr>
          <w:spacing w:val="-1"/>
          <w:sz w:val="24"/>
          <w:szCs w:val="24"/>
        </w:rPr>
        <w:t xml:space="preserve"> </w:t>
      </w:r>
      <w:r w:rsidRPr="00071B34">
        <w:rPr>
          <w:sz w:val="24"/>
          <w:szCs w:val="24"/>
        </w:rPr>
        <w:t>достоверности полученных</w:t>
      </w:r>
      <w:r w:rsidRPr="00071B34">
        <w:rPr>
          <w:spacing w:val="-1"/>
          <w:sz w:val="24"/>
          <w:szCs w:val="24"/>
        </w:rPr>
        <w:t xml:space="preserve"> </w:t>
      </w:r>
      <w:r w:rsidRPr="00071B34">
        <w:rPr>
          <w:sz w:val="24"/>
          <w:szCs w:val="24"/>
        </w:rPr>
        <w:t>выводов</w:t>
      </w:r>
      <w:r w:rsidRPr="00071B34">
        <w:rPr>
          <w:spacing w:val="-1"/>
          <w:sz w:val="24"/>
          <w:szCs w:val="24"/>
        </w:rPr>
        <w:t xml:space="preserve"> </w:t>
      </w:r>
      <w:r w:rsidRPr="00071B34">
        <w:rPr>
          <w:sz w:val="24"/>
          <w:szCs w:val="24"/>
        </w:rPr>
        <w:t>и</w:t>
      </w:r>
      <w:r w:rsidRPr="00071B34">
        <w:rPr>
          <w:spacing w:val="-3"/>
          <w:sz w:val="24"/>
          <w:szCs w:val="24"/>
        </w:rPr>
        <w:t xml:space="preserve"> </w:t>
      </w:r>
      <w:r w:rsidRPr="00071B34">
        <w:rPr>
          <w:sz w:val="24"/>
          <w:szCs w:val="24"/>
        </w:rPr>
        <w:t>обобщений;</w:t>
      </w:r>
    </w:p>
    <w:p w:rsidR="0045278C" w:rsidRPr="00071B34" w:rsidRDefault="0045278C" w:rsidP="0045278C">
      <w:pPr>
        <w:pStyle w:val="aff8"/>
        <w:ind w:left="102" w:right="104"/>
        <w:rPr>
          <w:sz w:val="24"/>
          <w:szCs w:val="24"/>
        </w:rPr>
      </w:pPr>
      <w:r w:rsidRPr="00071B34">
        <w:rPr>
          <w:sz w:val="24"/>
          <w:szCs w:val="24"/>
        </w:rPr>
        <w:t>прогнозировать</w:t>
      </w:r>
      <w:r w:rsidRPr="00071B34">
        <w:rPr>
          <w:spacing w:val="1"/>
          <w:sz w:val="24"/>
          <w:szCs w:val="24"/>
        </w:rPr>
        <w:t xml:space="preserve"> </w:t>
      </w:r>
      <w:r w:rsidRPr="00071B34">
        <w:rPr>
          <w:sz w:val="24"/>
          <w:szCs w:val="24"/>
        </w:rPr>
        <w:t>возможное</w:t>
      </w:r>
      <w:r w:rsidRPr="00071B34">
        <w:rPr>
          <w:spacing w:val="1"/>
          <w:sz w:val="24"/>
          <w:szCs w:val="24"/>
        </w:rPr>
        <w:t xml:space="preserve"> </w:t>
      </w:r>
      <w:r w:rsidRPr="00071B34">
        <w:rPr>
          <w:sz w:val="24"/>
          <w:szCs w:val="24"/>
        </w:rPr>
        <w:t>дальнейшее</w:t>
      </w:r>
      <w:r w:rsidRPr="00071B34">
        <w:rPr>
          <w:spacing w:val="1"/>
          <w:sz w:val="24"/>
          <w:szCs w:val="24"/>
        </w:rPr>
        <w:t xml:space="preserve"> </w:t>
      </w:r>
      <w:r w:rsidRPr="00071B34">
        <w:rPr>
          <w:sz w:val="24"/>
          <w:szCs w:val="24"/>
        </w:rPr>
        <w:t>развитие</w:t>
      </w:r>
      <w:r w:rsidRPr="00071B34">
        <w:rPr>
          <w:spacing w:val="1"/>
          <w:sz w:val="24"/>
          <w:szCs w:val="24"/>
        </w:rPr>
        <w:t xml:space="preserve"> </w:t>
      </w:r>
      <w:r w:rsidRPr="00071B34">
        <w:rPr>
          <w:sz w:val="24"/>
          <w:szCs w:val="24"/>
        </w:rPr>
        <w:t>событий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последствия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аналогичных</w:t>
      </w:r>
      <w:r w:rsidRPr="00071B34">
        <w:rPr>
          <w:spacing w:val="1"/>
          <w:sz w:val="24"/>
          <w:szCs w:val="24"/>
        </w:rPr>
        <w:t xml:space="preserve"> </w:t>
      </w:r>
      <w:r w:rsidRPr="00071B34">
        <w:rPr>
          <w:sz w:val="24"/>
          <w:szCs w:val="24"/>
        </w:rPr>
        <w:t>или</w:t>
      </w:r>
      <w:r w:rsidRPr="00071B34">
        <w:rPr>
          <w:spacing w:val="1"/>
          <w:sz w:val="24"/>
          <w:szCs w:val="24"/>
        </w:rPr>
        <w:t xml:space="preserve"> </w:t>
      </w:r>
      <w:r w:rsidRPr="00071B34">
        <w:rPr>
          <w:sz w:val="24"/>
          <w:szCs w:val="24"/>
        </w:rPr>
        <w:t>сходных</w:t>
      </w:r>
      <w:r w:rsidRPr="00071B34">
        <w:rPr>
          <w:spacing w:val="1"/>
          <w:sz w:val="24"/>
          <w:szCs w:val="24"/>
        </w:rPr>
        <w:t xml:space="preserve"> </w:t>
      </w:r>
      <w:r w:rsidRPr="00071B34">
        <w:rPr>
          <w:sz w:val="24"/>
          <w:szCs w:val="24"/>
        </w:rPr>
        <w:t>ситуациях,</w:t>
      </w:r>
      <w:r w:rsidRPr="00071B34">
        <w:rPr>
          <w:spacing w:val="1"/>
          <w:sz w:val="24"/>
          <w:szCs w:val="24"/>
        </w:rPr>
        <w:t xml:space="preserve"> </w:t>
      </w:r>
      <w:r w:rsidRPr="00071B34">
        <w:rPr>
          <w:sz w:val="24"/>
          <w:szCs w:val="24"/>
        </w:rPr>
        <w:t>а</w:t>
      </w:r>
      <w:r w:rsidRPr="00071B34">
        <w:rPr>
          <w:spacing w:val="1"/>
          <w:sz w:val="24"/>
          <w:szCs w:val="24"/>
        </w:rPr>
        <w:t xml:space="preserve"> </w:t>
      </w:r>
      <w:r w:rsidRPr="00071B34">
        <w:rPr>
          <w:sz w:val="24"/>
          <w:szCs w:val="24"/>
        </w:rPr>
        <w:t>также</w:t>
      </w:r>
      <w:r w:rsidRPr="00071B34">
        <w:rPr>
          <w:spacing w:val="1"/>
          <w:sz w:val="24"/>
          <w:szCs w:val="24"/>
        </w:rPr>
        <w:t xml:space="preserve"> </w:t>
      </w:r>
      <w:r w:rsidRPr="00071B34">
        <w:rPr>
          <w:sz w:val="24"/>
          <w:szCs w:val="24"/>
        </w:rPr>
        <w:t>выдвигать</w:t>
      </w:r>
      <w:r w:rsidRPr="00071B34">
        <w:rPr>
          <w:spacing w:val="1"/>
          <w:sz w:val="24"/>
          <w:szCs w:val="24"/>
        </w:rPr>
        <w:t xml:space="preserve"> </w:t>
      </w:r>
      <w:r w:rsidRPr="00071B34">
        <w:rPr>
          <w:sz w:val="24"/>
          <w:szCs w:val="24"/>
        </w:rPr>
        <w:t>предположения об их развитии в новых условиях и контекстах, в том числе в</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произведениях.</w:t>
      </w:r>
    </w:p>
    <w:p w:rsidR="0045278C" w:rsidRPr="00071B34" w:rsidRDefault="0045278C" w:rsidP="0045278C">
      <w:pPr>
        <w:pStyle w:val="aff0"/>
        <w:tabs>
          <w:tab w:val="left" w:pos="2143"/>
        </w:tabs>
        <w:autoSpaceDE w:val="0"/>
        <w:autoSpaceDN w:val="0"/>
        <w:ind w:left="809" w:right="104"/>
        <w:contextualSpacing w:val="0"/>
        <w:jc w:val="both"/>
        <w:rPr>
          <w:rFonts w:ascii="Times New Roman" w:hAnsi="Times New Roman" w:cs="Times New Roman"/>
          <w:b/>
          <w:color w:val="auto"/>
        </w:rPr>
      </w:pPr>
      <w:r w:rsidRPr="00071B34">
        <w:rPr>
          <w:rFonts w:ascii="Times New Roman" w:hAnsi="Times New Roman" w:cs="Times New Roman"/>
          <w:b/>
          <w:color w:val="auto"/>
        </w:rPr>
        <w:t>У</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обучающегося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будут</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сформированы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умения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работать</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с</w:t>
      </w:r>
      <w:r w:rsidRPr="00071B34">
        <w:rPr>
          <w:rFonts w:ascii="Times New Roman" w:hAnsi="Times New Roman" w:cs="Times New Roman"/>
          <w:b/>
          <w:color w:val="auto"/>
          <w:spacing w:val="-67"/>
        </w:rPr>
        <w:t xml:space="preserve"> </w:t>
      </w:r>
      <w:r w:rsidRPr="00071B34">
        <w:rPr>
          <w:rFonts w:ascii="Times New Roman" w:hAnsi="Times New Roman" w:cs="Times New Roman"/>
          <w:b/>
          <w:color w:val="auto"/>
        </w:rPr>
        <w:t>информацией</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как</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часть</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познавательных</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действий:</w:t>
      </w:r>
    </w:p>
    <w:p w:rsidR="0045278C" w:rsidRPr="00071B34" w:rsidRDefault="0045278C" w:rsidP="0045278C">
      <w:pPr>
        <w:pStyle w:val="aff8"/>
        <w:ind w:left="102" w:right="106"/>
        <w:rPr>
          <w:sz w:val="24"/>
          <w:szCs w:val="24"/>
        </w:rPr>
      </w:pPr>
      <w:r w:rsidRPr="00071B34">
        <w:rPr>
          <w:sz w:val="24"/>
          <w:szCs w:val="24"/>
        </w:rPr>
        <w:lastRenderedPageBreak/>
        <w:t>применять различные методы, инструменты и запросы при поиске и</w:t>
      </w:r>
      <w:r w:rsidRPr="00071B34">
        <w:rPr>
          <w:spacing w:val="1"/>
          <w:sz w:val="24"/>
          <w:szCs w:val="24"/>
        </w:rPr>
        <w:t xml:space="preserve"> </w:t>
      </w:r>
      <w:r w:rsidRPr="00071B34">
        <w:rPr>
          <w:sz w:val="24"/>
          <w:szCs w:val="24"/>
        </w:rPr>
        <w:t>отборе</w:t>
      </w:r>
      <w:r w:rsidRPr="00071B34">
        <w:rPr>
          <w:spacing w:val="1"/>
          <w:sz w:val="24"/>
          <w:szCs w:val="24"/>
        </w:rPr>
        <w:t xml:space="preserve"> </w:t>
      </w:r>
      <w:r w:rsidRPr="00071B34">
        <w:rPr>
          <w:sz w:val="24"/>
          <w:szCs w:val="24"/>
        </w:rPr>
        <w:t>литературной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другой</w:t>
      </w:r>
      <w:r w:rsidRPr="00071B34">
        <w:rPr>
          <w:spacing w:val="1"/>
          <w:sz w:val="24"/>
          <w:szCs w:val="24"/>
        </w:rPr>
        <w:t xml:space="preserve"> </w:t>
      </w:r>
      <w:r w:rsidRPr="00071B34">
        <w:rPr>
          <w:sz w:val="24"/>
          <w:szCs w:val="24"/>
        </w:rPr>
        <w:t>информации</w:t>
      </w:r>
      <w:r w:rsidRPr="00071B34">
        <w:rPr>
          <w:spacing w:val="1"/>
          <w:sz w:val="24"/>
          <w:szCs w:val="24"/>
        </w:rPr>
        <w:t xml:space="preserve"> </w:t>
      </w:r>
      <w:r w:rsidRPr="00071B34">
        <w:rPr>
          <w:sz w:val="24"/>
          <w:szCs w:val="24"/>
        </w:rPr>
        <w:t>или</w:t>
      </w:r>
      <w:r w:rsidRPr="00071B34">
        <w:rPr>
          <w:spacing w:val="1"/>
          <w:sz w:val="24"/>
          <w:szCs w:val="24"/>
        </w:rPr>
        <w:t xml:space="preserve"> </w:t>
      </w:r>
      <w:r w:rsidRPr="00071B34">
        <w:rPr>
          <w:sz w:val="24"/>
          <w:szCs w:val="24"/>
        </w:rPr>
        <w:t>данных</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источников</w:t>
      </w:r>
      <w:r w:rsidRPr="00071B34">
        <w:rPr>
          <w:spacing w:val="1"/>
          <w:sz w:val="24"/>
          <w:szCs w:val="24"/>
        </w:rPr>
        <w:t xml:space="preserve"> </w:t>
      </w:r>
      <w:r w:rsidRPr="00071B34">
        <w:rPr>
          <w:sz w:val="24"/>
          <w:szCs w:val="24"/>
        </w:rPr>
        <w:t>с</w:t>
      </w:r>
      <w:r w:rsidRPr="00071B34">
        <w:rPr>
          <w:spacing w:val="-67"/>
          <w:sz w:val="24"/>
          <w:szCs w:val="24"/>
        </w:rPr>
        <w:t xml:space="preserve"> </w:t>
      </w:r>
      <w:r w:rsidRPr="00071B34">
        <w:rPr>
          <w:sz w:val="24"/>
          <w:szCs w:val="24"/>
        </w:rPr>
        <w:t>учётом</w:t>
      </w:r>
      <w:r w:rsidRPr="00071B34">
        <w:rPr>
          <w:spacing w:val="-2"/>
          <w:sz w:val="24"/>
          <w:szCs w:val="24"/>
        </w:rPr>
        <w:t xml:space="preserve"> </w:t>
      </w:r>
      <w:r w:rsidRPr="00071B34">
        <w:rPr>
          <w:sz w:val="24"/>
          <w:szCs w:val="24"/>
        </w:rPr>
        <w:t>предложенной</w:t>
      </w:r>
      <w:r w:rsidRPr="00071B34">
        <w:rPr>
          <w:spacing w:val="-2"/>
          <w:sz w:val="24"/>
          <w:szCs w:val="24"/>
        </w:rPr>
        <w:t xml:space="preserve"> </w:t>
      </w:r>
      <w:r w:rsidRPr="00071B34">
        <w:rPr>
          <w:sz w:val="24"/>
          <w:szCs w:val="24"/>
        </w:rPr>
        <w:t>учебной</w:t>
      </w:r>
      <w:r w:rsidRPr="00071B34">
        <w:rPr>
          <w:spacing w:val="-1"/>
          <w:sz w:val="24"/>
          <w:szCs w:val="24"/>
        </w:rPr>
        <w:t xml:space="preserve"> </w:t>
      </w:r>
      <w:r w:rsidRPr="00071B34">
        <w:rPr>
          <w:sz w:val="24"/>
          <w:szCs w:val="24"/>
        </w:rPr>
        <w:t>задачи</w:t>
      </w:r>
      <w:r w:rsidRPr="00071B34">
        <w:rPr>
          <w:spacing w:val="-2"/>
          <w:sz w:val="24"/>
          <w:szCs w:val="24"/>
        </w:rPr>
        <w:t xml:space="preserve"> </w:t>
      </w:r>
      <w:r w:rsidRPr="00071B34">
        <w:rPr>
          <w:sz w:val="24"/>
          <w:szCs w:val="24"/>
        </w:rPr>
        <w:t>и</w:t>
      </w:r>
      <w:r w:rsidRPr="00071B34">
        <w:rPr>
          <w:spacing w:val="-3"/>
          <w:sz w:val="24"/>
          <w:szCs w:val="24"/>
        </w:rPr>
        <w:t xml:space="preserve"> </w:t>
      </w:r>
      <w:r w:rsidRPr="00071B34">
        <w:rPr>
          <w:sz w:val="24"/>
          <w:szCs w:val="24"/>
        </w:rPr>
        <w:t>заданных критериев;</w:t>
      </w:r>
    </w:p>
    <w:p w:rsidR="0045278C" w:rsidRPr="00071B34" w:rsidRDefault="0045278C" w:rsidP="0045278C">
      <w:pPr>
        <w:pStyle w:val="aff8"/>
        <w:ind w:left="102" w:right="105"/>
        <w:rPr>
          <w:sz w:val="24"/>
          <w:szCs w:val="24"/>
        </w:rPr>
      </w:pPr>
      <w:r w:rsidRPr="00071B34">
        <w:rPr>
          <w:sz w:val="24"/>
          <w:szCs w:val="24"/>
        </w:rPr>
        <w:t>выбирать,</w:t>
      </w:r>
      <w:r w:rsidRPr="00071B34">
        <w:rPr>
          <w:spacing w:val="1"/>
          <w:sz w:val="24"/>
          <w:szCs w:val="24"/>
        </w:rPr>
        <w:t xml:space="preserve"> </w:t>
      </w:r>
      <w:r w:rsidRPr="00071B34">
        <w:rPr>
          <w:sz w:val="24"/>
          <w:szCs w:val="24"/>
        </w:rPr>
        <w:t>анализировать,</w:t>
      </w:r>
      <w:r w:rsidRPr="00071B34">
        <w:rPr>
          <w:spacing w:val="1"/>
          <w:sz w:val="24"/>
          <w:szCs w:val="24"/>
        </w:rPr>
        <w:t xml:space="preserve"> </w:t>
      </w:r>
      <w:r w:rsidRPr="00071B34">
        <w:rPr>
          <w:sz w:val="24"/>
          <w:szCs w:val="24"/>
        </w:rPr>
        <w:t>систематизировать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интерпретировать</w:t>
      </w:r>
      <w:r w:rsidRPr="00071B34">
        <w:rPr>
          <w:spacing w:val="1"/>
          <w:sz w:val="24"/>
          <w:szCs w:val="24"/>
        </w:rPr>
        <w:t xml:space="preserve"> </w:t>
      </w:r>
      <w:r w:rsidRPr="00071B34">
        <w:rPr>
          <w:spacing w:val="-1"/>
          <w:sz w:val="24"/>
          <w:szCs w:val="24"/>
        </w:rPr>
        <w:t>литературную</w:t>
      </w:r>
      <w:r w:rsidRPr="00071B34">
        <w:rPr>
          <w:spacing w:val="-17"/>
          <w:sz w:val="24"/>
          <w:szCs w:val="24"/>
        </w:rPr>
        <w:t xml:space="preserve"> </w:t>
      </w:r>
      <w:r w:rsidRPr="00071B34">
        <w:rPr>
          <w:spacing w:val="-1"/>
          <w:sz w:val="24"/>
          <w:szCs w:val="24"/>
        </w:rPr>
        <w:t>и</w:t>
      </w:r>
      <w:r w:rsidRPr="00071B34">
        <w:rPr>
          <w:spacing w:val="-14"/>
          <w:sz w:val="24"/>
          <w:szCs w:val="24"/>
        </w:rPr>
        <w:t xml:space="preserve"> </w:t>
      </w:r>
      <w:r w:rsidRPr="00071B34">
        <w:rPr>
          <w:sz w:val="24"/>
          <w:szCs w:val="24"/>
        </w:rPr>
        <w:t>другую</w:t>
      </w:r>
      <w:r w:rsidRPr="00071B34">
        <w:rPr>
          <w:spacing w:val="-17"/>
          <w:sz w:val="24"/>
          <w:szCs w:val="24"/>
        </w:rPr>
        <w:t xml:space="preserve"> </w:t>
      </w:r>
      <w:r w:rsidRPr="00071B34">
        <w:rPr>
          <w:sz w:val="24"/>
          <w:szCs w:val="24"/>
        </w:rPr>
        <w:t>информацию</w:t>
      </w:r>
      <w:r w:rsidRPr="00071B34">
        <w:rPr>
          <w:spacing w:val="-16"/>
          <w:sz w:val="24"/>
          <w:szCs w:val="24"/>
        </w:rPr>
        <w:t xml:space="preserve"> </w:t>
      </w:r>
      <w:r w:rsidRPr="00071B34">
        <w:rPr>
          <w:sz w:val="24"/>
          <w:szCs w:val="24"/>
        </w:rPr>
        <w:t>различных</w:t>
      </w:r>
      <w:r w:rsidRPr="00071B34">
        <w:rPr>
          <w:spacing w:val="-15"/>
          <w:sz w:val="24"/>
          <w:szCs w:val="24"/>
        </w:rPr>
        <w:t xml:space="preserve"> </w:t>
      </w:r>
      <w:r w:rsidRPr="00071B34">
        <w:rPr>
          <w:sz w:val="24"/>
          <w:szCs w:val="24"/>
        </w:rPr>
        <w:t>видов</w:t>
      </w:r>
      <w:r w:rsidRPr="00071B34">
        <w:rPr>
          <w:spacing w:val="-16"/>
          <w:sz w:val="24"/>
          <w:szCs w:val="24"/>
        </w:rPr>
        <w:t xml:space="preserve"> </w:t>
      </w:r>
      <w:r w:rsidRPr="00071B34">
        <w:rPr>
          <w:sz w:val="24"/>
          <w:szCs w:val="24"/>
        </w:rPr>
        <w:t>и</w:t>
      </w:r>
      <w:r w:rsidRPr="00071B34">
        <w:rPr>
          <w:spacing w:val="-14"/>
          <w:sz w:val="24"/>
          <w:szCs w:val="24"/>
        </w:rPr>
        <w:t xml:space="preserve"> </w:t>
      </w:r>
      <w:r w:rsidRPr="00071B34">
        <w:rPr>
          <w:sz w:val="24"/>
          <w:szCs w:val="24"/>
        </w:rPr>
        <w:t>форм</w:t>
      </w:r>
      <w:r w:rsidRPr="00071B34">
        <w:rPr>
          <w:spacing w:val="-16"/>
          <w:sz w:val="24"/>
          <w:szCs w:val="24"/>
        </w:rPr>
        <w:t xml:space="preserve"> </w:t>
      </w:r>
      <w:r w:rsidRPr="00071B34">
        <w:rPr>
          <w:sz w:val="24"/>
          <w:szCs w:val="24"/>
        </w:rPr>
        <w:t>представления;</w:t>
      </w:r>
    </w:p>
    <w:p w:rsidR="0045278C" w:rsidRPr="00071B34" w:rsidRDefault="0045278C" w:rsidP="0045278C">
      <w:pPr>
        <w:pStyle w:val="aff8"/>
        <w:ind w:right="107"/>
        <w:rPr>
          <w:sz w:val="24"/>
          <w:szCs w:val="24"/>
        </w:rPr>
      </w:pPr>
      <w:r w:rsidRPr="00071B34">
        <w:rPr>
          <w:sz w:val="24"/>
          <w:szCs w:val="24"/>
        </w:rPr>
        <w:t>находить</w:t>
      </w:r>
      <w:r w:rsidRPr="00071B34">
        <w:rPr>
          <w:spacing w:val="1"/>
          <w:sz w:val="24"/>
          <w:szCs w:val="24"/>
        </w:rPr>
        <w:t xml:space="preserve"> </w:t>
      </w:r>
      <w:r w:rsidRPr="00071B34">
        <w:rPr>
          <w:sz w:val="24"/>
          <w:szCs w:val="24"/>
        </w:rPr>
        <w:t>сходные</w:t>
      </w:r>
      <w:r w:rsidRPr="00071B34">
        <w:rPr>
          <w:spacing w:val="1"/>
          <w:sz w:val="24"/>
          <w:szCs w:val="24"/>
        </w:rPr>
        <w:t xml:space="preserve"> </w:t>
      </w:r>
      <w:r w:rsidRPr="00071B34">
        <w:rPr>
          <w:sz w:val="24"/>
          <w:szCs w:val="24"/>
        </w:rPr>
        <w:t>аргументы</w:t>
      </w:r>
      <w:r w:rsidRPr="00071B34">
        <w:rPr>
          <w:spacing w:val="1"/>
          <w:sz w:val="24"/>
          <w:szCs w:val="24"/>
        </w:rPr>
        <w:t xml:space="preserve"> </w:t>
      </w:r>
      <w:r w:rsidRPr="00071B34">
        <w:rPr>
          <w:sz w:val="24"/>
          <w:szCs w:val="24"/>
        </w:rPr>
        <w:t>(подтверждающие</w:t>
      </w:r>
      <w:r w:rsidRPr="00071B34">
        <w:rPr>
          <w:spacing w:val="1"/>
          <w:sz w:val="24"/>
          <w:szCs w:val="24"/>
        </w:rPr>
        <w:t xml:space="preserve"> </w:t>
      </w:r>
      <w:r w:rsidRPr="00071B34">
        <w:rPr>
          <w:sz w:val="24"/>
          <w:szCs w:val="24"/>
        </w:rPr>
        <w:t>или</w:t>
      </w:r>
      <w:r w:rsidRPr="00071B34">
        <w:rPr>
          <w:spacing w:val="1"/>
          <w:sz w:val="24"/>
          <w:szCs w:val="24"/>
        </w:rPr>
        <w:t xml:space="preserve"> </w:t>
      </w:r>
      <w:r w:rsidRPr="00071B34">
        <w:rPr>
          <w:sz w:val="24"/>
          <w:szCs w:val="24"/>
        </w:rPr>
        <w:t>опровергающие</w:t>
      </w:r>
      <w:r w:rsidRPr="00071B34">
        <w:rPr>
          <w:spacing w:val="-67"/>
          <w:sz w:val="24"/>
          <w:szCs w:val="24"/>
        </w:rPr>
        <w:t xml:space="preserve"> </w:t>
      </w:r>
      <w:r w:rsidRPr="00071B34">
        <w:rPr>
          <w:sz w:val="24"/>
          <w:szCs w:val="24"/>
        </w:rPr>
        <w:t>одну</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ту</w:t>
      </w:r>
      <w:r w:rsidRPr="00071B34">
        <w:rPr>
          <w:spacing w:val="-3"/>
          <w:sz w:val="24"/>
          <w:szCs w:val="24"/>
        </w:rPr>
        <w:t xml:space="preserve"> </w:t>
      </w:r>
      <w:r w:rsidRPr="00071B34">
        <w:rPr>
          <w:sz w:val="24"/>
          <w:szCs w:val="24"/>
        </w:rPr>
        <w:t>же</w:t>
      </w:r>
      <w:r w:rsidRPr="00071B34">
        <w:rPr>
          <w:spacing w:val="-2"/>
          <w:sz w:val="24"/>
          <w:szCs w:val="24"/>
        </w:rPr>
        <w:t xml:space="preserve"> </w:t>
      </w:r>
      <w:r w:rsidRPr="00071B34">
        <w:rPr>
          <w:sz w:val="24"/>
          <w:szCs w:val="24"/>
        </w:rPr>
        <w:t>идею,</w:t>
      </w:r>
      <w:r w:rsidRPr="00071B34">
        <w:rPr>
          <w:spacing w:val="-5"/>
          <w:sz w:val="24"/>
          <w:szCs w:val="24"/>
        </w:rPr>
        <w:t xml:space="preserve"> </w:t>
      </w:r>
      <w:r w:rsidRPr="00071B34">
        <w:rPr>
          <w:sz w:val="24"/>
          <w:szCs w:val="24"/>
        </w:rPr>
        <w:t>версию)</w:t>
      </w:r>
      <w:r w:rsidRPr="00071B34">
        <w:rPr>
          <w:spacing w:val="-2"/>
          <w:sz w:val="24"/>
          <w:szCs w:val="24"/>
        </w:rPr>
        <w:t xml:space="preserve"> </w:t>
      </w:r>
      <w:r w:rsidRPr="00071B34">
        <w:rPr>
          <w:sz w:val="24"/>
          <w:szCs w:val="24"/>
        </w:rPr>
        <w:t>в</w:t>
      </w:r>
      <w:r w:rsidRPr="00071B34">
        <w:rPr>
          <w:spacing w:val="-1"/>
          <w:sz w:val="24"/>
          <w:szCs w:val="24"/>
        </w:rPr>
        <w:t xml:space="preserve"> </w:t>
      </w:r>
      <w:r w:rsidRPr="00071B34">
        <w:rPr>
          <w:sz w:val="24"/>
          <w:szCs w:val="24"/>
        </w:rPr>
        <w:t>различных</w:t>
      </w:r>
      <w:r w:rsidRPr="00071B34">
        <w:rPr>
          <w:spacing w:val="-1"/>
          <w:sz w:val="24"/>
          <w:szCs w:val="24"/>
        </w:rPr>
        <w:t xml:space="preserve"> </w:t>
      </w:r>
      <w:r w:rsidRPr="00071B34">
        <w:rPr>
          <w:sz w:val="24"/>
          <w:szCs w:val="24"/>
        </w:rPr>
        <w:t>информационных</w:t>
      </w:r>
      <w:r w:rsidRPr="00071B34">
        <w:rPr>
          <w:spacing w:val="-3"/>
          <w:sz w:val="24"/>
          <w:szCs w:val="24"/>
        </w:rPr>
        <w:t xml:space="preserve"> </w:t>
      </w:r>
      <w:r w:rsidRPr="00071B34">
        <w:rPr>
          <w:sz w:val="24"/>
          <w:szCs w:val="24"/>
        </w:rPr>
        <w:t>источниках;</w:t>
      </w:r>
    </w:p>
    <w:p w:rsidR="0045278C" w:rsidRPr="00071B34" w:rsidRDefault="0045278C" w:rsidP="0045278C">
      <w:pPr>
        <w:pStyle w:val="aff8"/>
        <w:ind w:right="105"/>
        <w:rPr>
          <w:sz w:val="24"/>
          <w:szCs w:val="24"/>
        </w:rPr>
      </w:pPr>
      <w:r w:rsidRPr="00071B34">
        <w:rPr>
          <w:sz w:val="24"/>
          <w:szCs w:val="24"/>
        </w:rPr>
        <w:t>самостоятельно</w:t>
      </w:r>
      <w:r w:rsidRPr="00071B34">
        <w:rPr>
          <w:spacing w:val="1"/>
          <w:sz w:val="24"/>
          <w:szCs w:val="24"/>
        </w:rPr>
        <w:t xml:space="preserve"> </w:t>
      </w:r>
      <w:r w:rsidRPr="00071B34">
        <w:rPr>
          <w:sz w:val="24"/>
          <w:szCs w:val="24"/>
        </w:rPr>
        <w:t>выбирать</w:t>
      </w:r>
      <w:r w:rsidRPr="00071B34">
        <w:rPr>
          <w:spacing w:val="1"/>
          <w:sz w:val="24"/>
          <w:szCs w:val="24"/>
        </w:rPr>
        <w:t xml:space="preserve"> </w:t>
      </w:r>
      <w:r w:rsidRPr="00071B34">
        <w:rPr>
          <w:sz w:val="24"/>
          <w:szCs w:val="24"/>
        </w:rPr>
        <w:t>оптимальную</w:t>
      </w:r>
      <w:r w:rsidRPr="00071B34">
        <w:rPr>
          <w:spacing w:val="1"/>
          <w:sz w:val="24"/>
          <w:szCs w:val="24"/>
        </w:rPr>
        <w:t xml:space="preserve"> </w:t>
      </w:r>
      <w:r w:rsidRPr="00071B34">
        <w:rPr>
          <w:sz w:val="24"/>
          <w:szCs w:val="24"/>
        </w:rPr>
        <w:t>форму</w:t>
      </w:r>
      <w:r w:rsidRPr="00071B34">
        <w:rPr>
          <w:spacing w:val="1"/>
          <w:sz w:val="24"/>
          <w:szCs w:val="24"/>
        </w:rPr>
        <w:t xml:space="preserve"> </w:t>
      </w:r>
      <w:r w:rsidRPr="00071B34">
        <w:rPr>
          <w:sz w:val="24"/>
          <w:szCs w:val="24"/>
        </w:rPr>
        <w:t>представления</w:t>
      </w:r>
      <w:r w:rsidRPr="00071B34">
        <w:rPr>
          <w:spacing w:val="1"/>
          <w:sz w:val="24"/>
          <w:szCs w:val="24"/>
        </w:rPr>
        <w:t xml:space="preserve"> </w:t>
      </w:r>
      <w:r w:rsidRPr="00071B34">
        <w:rPr>
          <w:sz w:val="24"/>
          <w:szCs w:val="24"/>
        </w:rPr>
        <w:t>литературной и другой информации и иллюстрировать решаемые учебные</w:t>
      </w:r>
      <w:r w:rsidRPr="00071B34">
        <w:rPr>
          <w:spacing w:val="1"/>
          <w:sz w:val="24"/>
          <w:szCs w:val="24"/>
        </w:rPr>
        <w:t xml:space="preserve"> </w:t>
      </w:r>
      <w:r w:rsidRPr="00071B34">
        <w:rPr>
          <w:sz w:val="24"/>
          <w:szCs w:val="24"/>
        </w:rPr>
        <w:t>задачи</w:t>
      </w:r>
      <w:r w:rsidRPr="00071B34">
        <w:rPr>
          <w:spacing w:val="1"/>
          <w:sz w:val="24"/>
          <w:szCs w:val="24"/>
        </w:rPr>
        <w:t xml:space="preserve"> </w:t>
      </w:r>
      <w:r w:rsidRPr="00071B34">
        <w:rPr>
          <w:sz w:val="24"/>
          <w:szCs w:val="24"/>
        </w:rPr>
        <w:t>несложными</w:t>
      </w:r>
      <w:r w:rsidRPr="00071B34">
        <w:rPr>
          <w:spacing w:val="1"/>
          <w:sz w:val="24"/>
          <w:szCs w:val="24"/>
        </w:rPr>
        <w:t xml:space="preserve"> </w:t>
      </w:r>
      <w:r w:rsidRPr="00071B34">
        <w:rPr>
          <w:sz w:val="24"/>
          <w:szCs w:val="24"/>
        </w:rPr>
        <w:t>схемами,</w:t>
      </w:r>
      <w:r w:rsidRPr="00071B34">
        <w:rPr>
          <w:spacing w:val="1"/>
          <w:sz w:val="24"/>
          <w:szCs w:val="24"/>
        </w:rPr>
        <w:t xml:space="preserve"> </w:t>
      </w:r>
      <w:r w:rsidRPr="00071B34">
        <w:rPr>
          <w:sz w:val="24"/>
          <w:szCs w:val="24"/>
        </w:rPr>
        <w:t>диаграммами,</w:t>
      </w:r>
      <w:r w:rsidRPr="00071B34">
        <w:rPr>
          <w:spacing w:val="1"/>
          <w:sz w:val="24"/>
          <w:szCs w:val="24"/>
        </w:rPr>
        <w:t xml:space="preserve"> </w:t>
      </w:r>
      <w:r w:rsidRPr="00071B34">
        <w:rPr>
          <w:sz w:val="24"/>
          <w:szCs w:val="24"/>
        </w:rPr>
        <w:t>иной</w:t>
      </w:r>
      <w:r w:rsidRPr="00071B34">
        <w:rPr>
          <w:spacing w:val="1"/>
          <w:sz w:val="24"/>
          <w:szCs w:val="24"/>
        </w:rPr>
        <w:t xml:space="preserve"> </w:t>
      </w:r>
      <w:r w:rsidRPr="00071B34">
        <w:rPr>
          <w:sz w:val="24"/>
          <w:szCs w:val="24"/>
        </w:rPr>
        <w:t>графикой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комбинациями;</w:t>
      </w:r>
    </w:p>
    <w:p w:rsidR="0045278C" w:rsidRPr="00071B34" w:rsidRDefault="0045278C" w:rsidP="0045278C">
      <w:pPr>
        <w:pStyle w:val="aff8"/>
        <w:ind w:right="106"/>
        <w:rPr>
          <w:sz w:val="24"/>
          <w:szCs w:val="24"/>
        </w:rPr>
      </w:pPr>
      <w:r w:rsidRPr="00071B34">
        <w:rPr>
          <w:sz w:val="24"/>
          <w:szCs w:val="24"/>
        </w:rPr>
        <w:t>оценивать</w:t>
      </w:r>
      <w:r w:rsidRPr="00071B34">
        <w:rPr>
          <w:spacing w:val="1"/>
          <w:sz w:val="24"/>
          <w:szCs w:val="24"/>
        </w:rPr>
        <w:t xml:space="preserve"> </w:t>
      </w:r>
      <w:r w:rsidRPr="00071B34">
        <w:rPr>
          <w:sz w:val="24"/>
          <w:szCs w:val="24"/>
        </w:rPr>
        <w:t>надёжность</w:t>
      </w:r>
      <w:r w:rsidRPr="00071B34">
        <w:rPr>
          <w:spacing w:val="1"/>
          <w:sz w:val="24"/>
          <w:szCs w:val="24"/>
        </w:rPr>
        <w:t xml:space="preserve"> </w:t>
      </w:r>
      <w:r w:rsidRPr="00071B34">
        <w:rPr>
          <w:sz w:val="24"/>
          <w:szCs w:val="24"/>
        </w:rPr>
        <w:t>литературной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другой</w:t>
      </w:r>
      <w:r w:rsidRPr="00071B34">
        <w:rPr>
          <w:spacing w:val="1"/>
          <w:sz w:val="24"/>
          <w:szCs w:val="24"/>
        </w:rPr>
        <w:t xml:space="preserve"> </w:t>
      </w:r>
      <w:r w:rsidRPr="00071B34">
        <w:rPr>
          <w:sz w:val="24"/>
          <w:szCs w:val="24"/>
        </w:rPr>
        <w:t>информации</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pacing w:val="-1"/>
          <w:sz w:val="24"/>
          <w:szCs w:val="24"/>
        </w:rPr>
        <w:t>критериям,</w:t>
      </w:r>
      <w:r w:rsidRPr="00071B34">
        <w:rPr>
          <w:spacing w:val="-16"/>
          <w:sz w:val="24"/>
          <w:szCs w:val="24"/>
        </w:rPr>
        <w:t xml:space="preserve"> </w:t>
      </w:r>
      <w:r w:rsidRPr="00071B34">
        <w:rPr>
          <w:spacing w:val="-1"/>
          <w:sz w:val="24"/>
          <w:szCs w:val="24"/>
        </w:rPr>
        <w:t>предложенным</w:t>
      </w:r>
      <w:r w:rsidRPr="00071B34">
        <w:rPr>
          <w:spacing w:val="-14"/>
          <w:sz w:val="24"/>
          <w:szCs w:val="24"/>
        </w:rPr>
        <w:t xml:space="preserve"> </w:t>
      </w:r>
      <w:r w:rsidRPr="00071B34">
        <w:rPr>
          <w:sz w:val="24"/>
          <w:szCs w:val="24"/>
        </w:rPr>
        <w:t>учителем</w:t>
      </w:r>
      <w:r w:rsidRPr="00071B34">
        <w:rPr>
          <w:spacing w:val="-14"/>
          <w:sz w:val="24"/>
          <w:szCs w:val="24"/>
        </w:rPr>
        <w:t xml:space="preserve"> </w:t>
      </w:r>
      <w:r w:rsidRPr="00071B34">
        <w:rPr>
          <w:sz w:val="24"/>
          <w:szCs w:val="24"/>
        </w:rPr>
        <w:t>или</w:t>
      </w:r>
      <w:r w:rsidRPr="00071B34">
        <w:rPr>
          <w:spacing w:val="-14"/>
          <w:sz w:val="24"/>
          <w:szCs w:val="24"/>
        </w:rPr>
        <w:t xml:space="preserve"> </w:t>
      </w:r>
      <w:r w:rsidRPr="00071B34">
        <w:rPr>
          <w:sz w:val="24"/>
          <w:szCs w:val="24"/>
        </w:rPr>
        <w:t>сформулированным</w:t>
      </w:r>
      <w:r w:rsidRPr="00071B34">
        <w:rPr>
          <w:spacing w:val="-14"/>
          <w:sz w:val="24"/>
          <w:szCs w:val="24"/>
        </w:rPr>
        <w:t xml:space="preserve"> </w:t>
      </w:r>
      <w:r w:rsidRPr="00071B34">
        <w:rPr>
          <w:sz w:val="24"/>
          <w:szCs w:val="24"/>
        </w:rPr>
        <w:t>самостоятельно;</w:t>
      </w:r>
    </w:p>
    <w:p w:rsidR="0045278C" w:rsidRPr="00071B34" w:rsidRDefault="0045278C" w:rsidP="0045278C">
      <w:pPr>
        <w:pStyle w:val="aff8"/>
        <w:ind w:left="809" w:firstLine="0"/>
        <w:rPr>
          <w:sz w:val="24"/>
          <w:szCs w:val="24"/>
        </w:rPr>
      </w:pPr>
      <w:r w:rsidRPr="00071B34">
        <w:rPr>
          <w:sz w:val="24"/>
          <w:szCs w:val="24"/>
        </w:rPr>
        <w:t>эффективно</w:t>
      </w:r>
      <w:r w:rsidRPr="00071B34">
        <w:rPr>
          <w:spacing w:val="-4"/>
          <w:sz w:val="24"/>
          <w:szCs w:val="24"/>
        </w:rPr>
        <w:t xml:space="preserve"> </w:t>
      </w:r>
      <w:r w:rsidRPr="00071B34">
        <w:rPr>
          <w:sz w:val="24"/>
          <w:szCs w:val="24"/>
        </w:rPr>
        <w:t>запоминать</w:t>
      </w:r>
      <w:r w:rsidRPr="00071B34">
        <w:rPr>
          <w:spacing w:val="-5"/>
          <w:sz w:val="24"/>
          <w:szCs w:val="24"/>
        </w:rPr>
        <w:t xml:space="preserve"> </w:t>
      </w:r>
      <w:r w:rsidRPr="00071B34">
        <w:rPr>
          <w:sz w:val="24"/>
          <w:szCs w:val="24"/>
        </w:rPr>
        <w:t>и</w:t>
      </w:r>
      <w:r w:rsidRPr="00071B34">
        <w:rPr>
          <w:spacing w:val="-4"/>
          <w:sz w:val="24"/>
          <w:szCs w:val="24"/>
        </w:rPr>
        <w:t xml:space="preserve"> </w:t>
      </w:r>
      <w:r w:rsidRPr="00071B34">
        <w:rPr>
          <w:sz w:val="24"/>
          <w:szCs w:val="24"/>
        </w:rPr>
        <w:t>систематизировать</w:t>
      </w:r>
      <w:r w:rsidRPr="00071B34">
        <w:rPr>
          <w:spacing w:val="-5"/>
          <w:sz w:val="24"/>
          <w:szCs w:val="24"/>
        </w:rPr>
        <w:t xml:space="preserve"> </w:t>
      </w:r>
      <w:r w:rsidRPr="00071B34">
        <w:rPr>
          <w:sz w:val="24"/>
          <w:szCs w:val="24"/>
        </w:rPr>
        <w:t>эту</w:t>
      </w:r>
      <w:r w:rsidRPr="00071B34">
        <w:rPr>
          <w:spacing w:val="-4"/>
          <w:sz w:val="24"/>
          <w:szCs w:val="24"/>
        </w:rPr>
        <w:t xml:space="preserve"> </w:t>
      </w:r>
      <w:r w:rsidRPr="00071B34">
        <w:rPr>
          <w:sz w:val="24"/>
          <w:szCs w:val="24"/>
        </w:rPr>
        <w:t>информацию.</w:t>
      </w:r>
    </w:p>
    <w:p w:rsidR="0045278C" w:rsidRPr="00071B34" w:rsidRDefault="0045278C" w:rsidP="0045278C">
      <w:pPr>
        <w:pStyle w:val="aff0"/>
        <w:tabs>
          <w:tab w:val="left" w:pos="2142"/>
        </w:tabs>
        <w:autoSpaceDE w:val="0"/>
        <w:autoSpaceDN w:val="0"/>
        <w:ind w:left="808" w:right="107"/>
        <w:contextualSpacing w:val="0"/>
        <w:jc w:val="both"/>
        <w:rPr>
          <w:rFonts w:ascii="Times New Roman" w:hAnsi="Times New Roman" w:cs="Times New Roman"/>
          <w:b/>
          <w:color w:val="auto"/>
        </w:rPr>
      </w:pPr>
      <w:r w:rsidRPr="00071B34">
        <w:rPr>
          <w:rFonts w:ascii="Times New Roman" w:hAnsi="Times New Roman" w:cs="Times New Roman"/>
          <w:b/>
          <w:color w:val="auto"/>
        </w:rPr>
        <w:t>У обучающегося будут сформированы умения общения как</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часть</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коммуникативных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учебных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действий:</w:t>
      </w:r>
    </w:p>
    <w:p w:rsidR="0045278C" w:rsidRPr="00071B34" w:rsidRDefault="0045278C" w:rsidP="0045278C">
      <w:pPr>
        <w:pStyle w:val="aff8"/>
        <w:ind w:right="106"/>
        <w:rPr>
          <w:sz w:val="24"/>
          <w:szCs w:val="24"/>
        </w:rPr>
      </w:pPr>
      <w:r w:rsidRPr="00071B34">
        <w:rPr>
          <w:sz w:val="24"/>
          <w:szCs w:val="24"/>
        </w:rPr>
        <w:t>воспринимать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формулировать</w:t>
      </w:r>
      <w:r w:rsidRPr="00071B34">
        <w:rPr>
          <w:spacing w:val="1"/>
          <w:sz w:val="24"/>
          <w:szCs w:val="24"/>
        </w:rPr>
        <w:t xml:space="preserve"> </w:t>
      </w:r>
      <w:r w:rsidRPr="00071B34">
        <w:rPr>
          <w:sz w:val="24"/>
          <w:szCs w:val="24"/>
        </w:rPr>
        <w:t>суждения,</w:t>
      </w:r>
      <w:r w:rsidRPr="00071B34">
        <w:rPr>
          <w:spacing w:val="1"/>
          <w:sz w:val="24"/>
          <w:szCs w:val="24"/>
        </w:rPr>
        <w:t xml:space="preserve"> </w:t>
      </w:r>
      <w:r w:rsidRPr="00071B34">
        <w:rPr>
          <w:sz w:val="24"/>
          <w:szCs w:val="24"/>
        </w:rPr>
        <w:t>выражать</w:t>
      </w:r>
      <w:r w:rsidRPr="00071B34">
        <w:rPr>
          <w:spacing w:val="1"/>
          <w:sz w:val="24"/>
          <w:szCs w:val="24"/>
        </w:rPr>
        <w:t xml:space="preserve"> </w:t>
      </w:r>
      <w:r w:rsidRPr="00071B34">
        <w:rPr>
          <w:sz w:val="24"/>
          <w:szCs w:val="24"/>
        </w:rPr>
        <w:t>эмоции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соответствии с условиями и целями общения, выражать себя (свою точку</w:t>
      </w:r>
      <w:r w:rsidRPr="00071B34">
        <w:rPr>
          <w:spacing w:val="1"/>
          <w:sz w:val="24"/>
          <w:szCs w:val="24"/>
        </w:rPr>
        <w:t xml:space="preserve"> </w:t>
      </w:r>
      <w:r w:rsidRPr="00071B34">
        <w:rPr>
          <w:sz w:val="24"/>
          <w:szCs w:val="24"/>
        </w:rPr>
        <w:t>зрения)</w:t>
      </w:r>
      <w:r w:rsidRPr="00071B34">
        <w:rPr>
          <w:spacing w:val="-2"/>
          <w:sz w:val="24"/>
          <w:szCs w:val="24"/>
        </w:rPr>
        <w:t xml:space="preserve"> </w:t>
      </w:r>
      <w:r w:rsidRPr="00071B34">
        <w:rPr>
          <w:sz w:val="24"/>
          <w:szCs w:val="24"/>
        </w:rPr>
        <w:t>в</w:t>
      </w:r>
      <w:r w:rsidRPr="00071B34">
        <w:rPr>
          <w:spacing w:val="-4"/>
          <w:sz w:val="24"/>
          <w:szCs w:val="24"/>
        </w:rPr>
        <w:t xml:space="preserve"> </w:t>
      </w:r>
      <w:r w:rsidRPr="00071B34">
        <w:rPr>
          <w:sz w:val="24"/>
          <w:szCs w:val="24"/>
        </w:rPr>
        <w:t>устных и</w:t>
      </w:r>
      <w:r w:rsidRPr="00071B34">
        <w:rPr>
          <w:spacing w:val="-2"/>
          <w:sz w:val="24"/>
          <w:szCs w:val="24"/>
        </w:rPr>
        <w:t xml:space="preserve"> </w:t>
      </w:r>
      <w:r w:rsidRPr="00071B34">
        <w:rPr>
          <w:sz w:val="24"/>
          <w:szCs w:val="24"/>
        </w:rPr>
        <w:t>письменных текстах;</w:t>
      </w:r>
    </w:p>
    <w:p w:rsidR="0045278C" w:rsidRPr="00071B34" w:rsidRDefault="0045278C" w:rsidP="0045278C">
      <w:pPr>
        <w:pStyle w:val="aff8"/>
        <w:ind w:left="102" w:right="104"/>
        <w:rPr>
          <w:sz w:val="24"/>
          <w:szCs w:val="24"/>
        </w:rPr>
      </w:pPr>
      <w:r w:rsidRPr="00071B34">
        <w:rPr>
          <w:sz w:val="24"/>
          <w:szCs w:val="24"/>
        </w:rPr>
        <w:t>распознавать</w:t>
      </w:r>
      <w:r w:rsidRPr="00071B34">
        <w:rPr>
          <w:spacing w:val="1"/>
          <w:sz w:val="24"/>
          <w:szCs w:val="24"/>
        </w:rPr>
        <w:t xml:space="preserve"> </w:t>
      </w:r>
      <w:r w:rsidRPr="00071B34">
        <w:rPr>
          <w:sz w:val="24"/>
          <w:szCs w:val="24"/>
        </w:rPr>
        <w:t>невербальные</w:t>
      </w:r>
      <w:r w:rsidRPr="00071B34">
        <w:rPr>
          <w:spacing w:val="1"/>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общения,</w:t>
      </w:r>
      <w:r w:rsidRPr="00071B34">
        <w:rPr>
          <w:spacing w:val="1"/>
          <w:sz w:val="24"/>
          <w:szCs w:val="24"/>
        </w:rPr>
        <w:t xml:space="preserve"> </w:t>
      </w:r>
      <w:r w:rsidRPr="00071B34">
        <w:rPr>
          <w:sz w:val="24"/>
          <w:szCs w:val="24"/>
        </w:rPr>
        <w:t>понимать</w:t>
      </w:r>
      <w:r w:rsidRPr="00071B34">
        <w:rPr>
          <w:spacing w:val="1"/>
          <w:sz w:val="24"/>
          <w:szCs w:val="24"/>
        </w:rPr>
        <w:t xml:space="preserve"> </w:t>
      </w:r>
      <w:r w:rsidRPr="00071B34">
        <w:rPr>
          <w:sz w:val="24"/>
          <w:szCs w:val="24"/>
        </w:rPr>
        <w:t>значение</w:t>
      </w:r>
      <w:r w:rsidRPr="00071B34">
        <w:rPr>
          <w:spacing w:val="1"/>
          <w:sz w:val="24"/>
          <w:szCs w:val="24"/>
        </w:rPr>
        <w:t xml:space="preserve"> </w:t>
      </w:r>
      <w:r w:rsidRPr="00071B34">
        <w:rPr>
          <w:sz w:val="24"/>
          <w:szCs w:val="24"/>
        </w:rPr>
        <w:t>социальных</w:t>
      </w:r>
      <w:r w:rsidRPr="00071B34">
        <w:rPr>
          <w:spacing w:val="1"/>
          <w:sz w:val="24"/>
          <w:szCs w:val="24"/>
        </w:rPr>
        <w:t xml:space="preserve"> </w:t>
      </w:r>
      <w:r w:rsidRPr="00071B34">
        <w:rPr>
          <w:sz w:val="24"/>
          <w:szCs w:val="24"/>
        </w:rPr>
        <w:t>знаков,</w:t>
      </w:r>
      <w:r w:rsidRPr="00071B34">
        <w:rPr>
          <w:spacing w:val="1"/>
          <w:sz w:val="24"/>
          <w:szCs w:val="24"/>
        </w:rPr>
        <w:t xml:space="preserve"> </w:t>
      </w:r>
      <w:r w:rsidRPr="00071B34">
        <w:rPr>
          <w:sz w:val="24"/>
          <w:szCs w:val="24"/>
        </w:rPr>
        <w:t>распознавать</w:t>
      </w:r>
      <w:r w:rsidRPr="00071B34">
        <w:rPr>
          <w:spacing w:val="1"/>
          <w:sz w:val="24"/>
          <w:szCs w:val="24"/>
        </w:rPr>
        <w:t xml:space="preserve"> </w:t>
      </w:r>
      <w:r w:rsidRPr="00071B34">
        <w:rPr>
          <w:sz w:val="24"/>
          <w:szCs w:val="24"/>
        </w:rPr>
        <w:t>предпосылки</w:t>
      </w:r>
      <w:r w:rsidRPr="00071B34">
        <w:rPr>
          <w:spacing w:val="1"/>
          <w:sz w:val="24"/>
          <w:szCs w:val="24"/>
        </w:rPr>
        <w:t xml:space="preserve"> </w:t>
      </w:r>
      <w:r w:rsidRPr="00071B34">
        <w:rPr>
          <w:sz w:val="24"/>
          <w:szCs w:val="24"/>
        </w:rPr>
        <w:t>конфликтных</w:t>
      </w:r>
      <w:r w:rsidRPr="00071B34">
        <w:rPr>
          <w:spacing w:val="1"/>
          <w:sz w:val="24"/>
          <w:szCs w:val="24"/>
        </w:rPr>
        <w:t xml:space="preserve"> </w:t>
      </w:r>
      <w:r w:rsidRPr="00071B34">
        <w:rPr>
          <w:sz w:val="24"/>
          <w:szCs w:val="24"/>
        </w:rPr>
        <w:t>ситуаций,</w:t>
      </w:r>
      <w:r w:rsidRPr="00071B34">
        <w:rPr>
          <w:spacing w:val="-67"/>
          <w:sz w:val="24"/>
          <w:szCs w:val="24"/>
        </w:rPr>
        <w:t xml:space="preserve"> </w:t>
      </w:r>
      <w:r w:rsidRPr="00071B34">
        <w:rPr>
          <w:sz w:val="24"/>
          <w:szCs w:val="24"/>
        </w:rPr>
        <w:t>находя аналогии в литературных произведениях, смягчать конфликты, вести</w:t>
      </w:r>
      <w:r w:rsidRPr="00071B34">
        <w:rPr>
          <w:spacing w:val="1"/>
          <w:sz w:val="24"/>
          <w:szCs w:val="24"/>
        </w:rPr>
        <w:t xml:space="preserve"> </w:t>
      </w:r>
      <w:r w:rsidRPr="00071B34">
        <w:rPr>
          <w:sz w:val="24"/>
          <w:szCs w:val="24"/>
        </w:rPr>
        <w:t>переговоры;</w:t>
      </w:r>
    </w:p>
    <w:p w:rsidR="0045278C" w:rsidRPr="00071B34" w:rsidRDefault="0045278C" w:rsidP="0045278C">
      <w:pPr>
        <w:pStyle w:val="aff8"/>
        <w:ind w:left="102" w:right="104" w:firstLine="708"/>
        <w:rPr>
          <w:sz w:val="24"/>
          <w:szCs w:val="24"/>
        </w:rPr>
      </w:pPr>
      <w:r w:rsidRPr="00071B34">
        <w:rPr>
          <w:sz w:val="24"/>
          <w:szCs w:val="24"/>
        </w:rPr>
        <w:t>понимать</w:t>
      </w:r>
      <w:r w:rsidRPr="00071B34">
        <w:rPr>
          <w:spacing w:val="1"/>
          <w:sz w:val="24"/>
          <w:szCs w:val="24"/>
        </w:rPr>
        <w:t xml:space="preserve"> </w:t>
      </w:r>
      <w:r w:rsidRPr="00071B34">
        <w:rPr>
          <w:sz w:val="24"/>
          <w:szCs w:val="24"/>
        </w:rPr>
        <w:t>намерения</w:t>
      </w:r>
      <w:r w:rsidRPr="00071B34">
        <w:rPr>
          <w:spacing w:val="1"/>
          <w:sz w:val="24"/>
          <w:szCs w:val="24"/>
        </w:rPr>
        <w:t xml:space="preserve"> </w:t>
      </w:r>
      <w:r w:rsidRPr="00071B34">
        <w:rPr>
          <w:sz w:val="24"/>
          <w:szCs w:val="24"/>
        </w:rPr>
        <w:t>других,</w:t>
      </w:r>
      <w:r w:rsidRPr="00071B34">
        <w:rPr>
          <w:spacing w:val="1"/>
          <w:sz w:val="24"/>
          <w:szCs w:val="24"/>
        </w:rPr>
        <w:t xml:space="preserve"> </w:t>
      </w:r>
      <w:r w:rsidRPr="00071B34">
        <w:rPr>
          <w:sz w:val="24"/>
          <w:szCs w:val="24"/>
        </w:rPr>
        <w:t>проявлять</w:t>
      </w:r>
      <w:r w:rsidRPr="00071B34">
        <w:rPr>
          <w:spacing w:val="1"/>
          <w:sz w:val="24"/>
          <w:szCs w:val="24"/>
        </w:rPr>
        <w:t xml:space="preserve"> </w:t>
      </w:r>
      <w:r w:rsidRPr="00071B34">
        <w:rPr>
          <w:sz w:val="24"/>
          <w:szCs w:val="24"/>
        </w:rPr>
        <w:t>уважительное</w:t>
      </w:r>
      <w:r w:rsidRPr="00071B34">
        <w:rPr>
          <w:spacing w:val="1"/>
          <w:sz w:val="24"/>
          <w:szCs w:val="24"/>
        </w:rPr>
        <w:t xml:space="preserve"> </w:t>
      </w:r>
      <w:r w:rsidRPr="00071B34">
        <w:rPr>
          <w:sz w:val="24"/>
          <w:szCs w:val="24"/>
        </w:rPr>
        <w:t>отношение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собеседнику и корректно формулировать свои возражения, в ходе учебного</w:t>
      </w:r>
      <w:r w:rsidRPr="00071B34">
        <w:rPr>
          <w:spacing w:val="1"/>
          <w:sz w:val="24"/>
          <w:szCs w:val="24"/>
        </w:rPr>
        <w:t xml:space="preserve"> </w:t>
      </w:r>
      <w:r w:rsidRPr="00071B34">
        <w:rPr>
          <w:sz w:val="24"/>
          <w:szCs w:val="24"/>
        </w:rPr>
        <w:t>диалога и (или) дискуссии задавать вопросы по существу обсуждаемой темы</w:t>
      </w:r>
      <w:r w:rsidRPr="00071B34">
        <w:rPr>
          <w:spacing w:val="1"/>
          <w:sz w:val="24"/>
          <w:szCs w:val="24"/>
        </w:rPr>
        <w:t xml:space="preserve"> </w:t>
      </w:r>
      <w:r w:rsidRPr="00071B34">
        <w:rPr>
          <w:sz w:val="24"/>
          <w:szCs w:val="24"/>
        </w:rPr>
        <w:t>и высказывать идеи, нацеленные на решение учебной задачи и поддержание</w:t>
      </w:r>
      <w:r w:rsidRPr="00071B34">
        <w:rPr>
          <w:spacing w:val="1"/>
          <w:sz w:val="24"/>
          <w:szCs w:val="24"/>
        </w:rPr>
        <w:t xml:space="preserve"> </w:t>
      </w:r>
      <w:r w:rsidRPr="00071B34">
        <w:rPr>
          <w:sz w:val="24"/>
          <w:szCs w:val="24"/>
        </w:rPr>
        <w:t>общения;</w:t>
      </w:r>
      <w:r w:rsidRPr="00071B34">
        <w:rPr>
          <w:spacing w:val="1"/>
          <w:sz w:val="24"/>
          <w:szCs w:val="24"/>
        </w:rPr>
        <w:t xml:space="preserve"> </w:t>
      </w:r>
      <w:r w:rsidRPr="00071B34">
        <w:rPr>
          <w:sz w:val="24"/>
          <w:szCs w:val="24"/>
        </w:rPr>
        <w:t>сопоставлять</w:t>
      </w:r>
      <w:r w:rsidRPr="00071B34">
        <w:rPr>
          <w:spacing w:val="1"/>
          <w:sz w:val="24"/>
          <w:szCs w:val="24"/>
        </w:rPr>
        <w:t xml:space="preserve"> </w:t>
      </w:r>
      <w:r w:rsidRPr="00071B34">
        <w:rPr>
          <w:sz w:val="24"/>
          <w:szCs w:val="24"/>
        </w:rPr>
        <w:t>свои</w:t>
      </w:r>
      <w:r w:rsidRPr="00071B34">
        <w:rPr>
          <w:spacing w:val="1"/>
          <w:sz w:val="24"/>
          <w:szCs w:val="24"/>
        </w:rPr>
        <w:t xml:space="preserve"> </w:t>
      </w:r>
      <w:r w:rsidRPr="00071B34">
        <w:rPr>
          <w:sz w:val="24"/>
          <w:szCs w:val="24"/>
        </w:rPr>
        <w:t>суждения</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суждениями</w:t>
      </w:r>
      <w:r w:rsidRPr="00071B34">
        <w:rPr>
          <w:spacing w:val="1"/>
          <w:sz w:val="24"/>
          <w:szCs w:val="24"/>
        </w:rPr>
        <w:t xml:space="preserve"> </w:t>
      </w:r>
      <w:r w:rsidRPr="00071B34">
        <w:rPr>
          <w:sz w:val="24"/>
          <w:szCs w:val="24"/>
        </w:rPr>
        <w:t>других</w:t>
      </w:r>
      <w:r w:rsidRPr="00071B34">
        <w:rPr>
          <w:spacing w:val="1"/>
          <w:sz w:val="24"/>
          <w:szCs w:val="24"/>
        </w:rPr>
        <w:t xml:space="preserve"> </w:t>
      </w:r>
      <w:r w:rsidRPr="00071B34">
        <w:rPr>
          <w:sz w:val="24"/>
          <w:szCs w:val="24"/>
        </w:rPr>
        <w:t>участников</w:t>
      </w:r>
      <w:r w:rsidRPr="00071B34">
        <w:rPr>
          <w:spacing w:val="1"/>
          <w:sz w:val="24"/>
          <w:szCs w:val="24"/>
        </w:rPr>
        <w:t xml:space="preserve"> </w:t>
      </w:r>
      <w:r w:rsidRPr="00071B34">
        <w:rPr>
          <w:sz w:val="24"/>
          <w:szCs w:val="24"/>
        </w:rPr>
        <w:t>диалога,</w:t>
      </w:r>
      <w:r w:rsidRPr="00071B34">
        <w:rPr>
          <w:spacing w:val="-5"/>
          <w:sz w:val="24"/>
          <w:szCs w:val="24"/>
        </w:rPr>
        <w:t xml:space="preserve"> </w:t>
      </w:r>
      <w:r w:rsidRPr="00071B34">
        <w:rPr>
          <w:sz w:val="24"/>
          <w:szCs w:val="24"/>
        </w:rPr>
        <w:t>обнаруживать</w:t>
      </w:r>
      <w:r w:rsidRPr="00071B34">
        <w:rPr>
          <w:spacing w:val="-2"/>
          <w:sz w:val="24"/>
          <w:szCs w:val="24"/>
        </w:rPr>
        <w:t xml:space="preserve"> </w:t>
      </w:r>
      <w:r w:rsidRPr="00071B34">
        <w:rPr>
          <w:sz w:val="24"/>
          <w:szCs w:val="24"/>
        </w:rPr>
        <w:t>различие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сходство позиций;</w:t>
      </w:r>
    </w:p>
    <w:p w:rsidR="0045278C" w:rsidRPr="00071B34" w:rsidRDefault="0045278C" w:rsidP="0045278C">
      <w:pPr>
        <w:pStyle w:val="aff8"/>
        <w:ind w:left="102" w:right="107"/>
        <w:rPr>
          <w:sz w:val="24"/>
          <w:szCs w:val="24"/>
        </w:rPr>
      </w:pPr>
      <w:r w:rsidRPr="00071B34">
        <w:rPr>
          <w:sz w:val="24"/>
          <w:szCs w:val="24"/>
        </w:rPr>
        <w:t>публично</w:t>
      </w:r>
      <w:r w:rsidRPr="00071B34">
        <w:rPr>
          <w:spacing w:val="1"/>
          <w:sz w:val="24"/>
          <w:szCs w:val="24"/>
        </w:rPr>
        <w:t xml:space="preserve"> </w:t>
      </w:r>
      <w:r w:rsidRPr="00071B34">
        <w:rPr>
          <w:sz w:val="24"/>
          <w:szCs w:val="24"/>
        </w:rPr>
        <w:t>представлять</w:t>
      </w:r>
      <w:r w:rsidRPr="00071B34">
        <w:rPr>
          <w:spacing w:val="1"/>
          <w:sz w:val="24"/>
          <w:szCs w:val="24"/>
        </w:rPr>
        <w:t xml:space="preserve"> </w:t>
      </w:r>
      <w:r w:rsidRPr="00071B34">
        <w:rPr>
          <w:sz w:val="24"/>
          <w:szCs w:val="24"/>
        </w:rPr>
        <w:t>результаты</w:t>
      </w:r>
      <w:r w:rsidRPr="00071B34">
        <w:rPr>
          <w:spacing w:val="1"/>
          <w:sz w:val="24"/>
          <w:szCs w:val="24"/>
        </w:rPr>
        <w:t xml:space="preserve"> </w:t>
      </w:r>
      <w:r w:rsidRPr="00071B34">
        <w:rPr>
          <w:sz w:val="24"/>
          <w:szCs w:val="24"/>
        </w:rPr>
        <w:t>выполненного</w:t>
      </w:r>
      <w:r w:rsidRPr="00071B34">
        <w:rPr>
          <w:spacing w:val="1"/>
          <w:sz w:val="24"/>
          <w:szCs w:val="24"/>
        </w:rPr>
        <w:t xml:space="preserve"> </w:t>
      </w:r>
      <w:r w:rsidRPr="00071B34">
        <w:rPr>
          <w:sz w:val="24"/>
          <w:szCs w:val="24"/>
        </w:rPr>
        <w:t>опыта</w:t>
      </w:r>
      <w:r w:rsidRPr="00071B34">
        <w:rPr>
          <w:spacing w:val="1"/>
          <w:sz w:val="24"/>
          <w:szCs w:val="24"/>
        </w:rPr>
        <w:t xml:space="preserve"> </w:t>
      </w:r>
      <w:r w:rsidRPr="00071B34">
        <w:rPr>
          <w:sz w:val="24"/>
          <w:szCs w:val="24"/>
        </w:rPr>
        <w:t>(литературоведческого</w:t>
      </w:r>
      <w:r w:rsidRPr="00071B34">
        <w:rPr>
          <w:spacing w:val="-1"/>
          <w:sz w:val="24"/>
          <w:szCs w:val="24"/>
        </w:rPr>
        <w:t xml:space="preserve"> </w:t>
      </w:r>
      <w:r w:rsidRPr="00071B34">
        <w:rPr>
          <w:sz w:val="24"/>
          <w:szCs w:val="24"/>
        </w:rPr>
        <w:t>эксперимента,</w:t>
      </w:r>
      <w:r w:rsidRPr="00071B34">
        <w:rPr>
          <w:spacing w:val="-1"/>
          <w:sz w:val="24"/>
          <w:szCs w:val="24"/>
        </w:rPr>
        <w:t xml:space="preserve"> </w:t>
      </w:r>
      <w:r w:rsidRPr="00071B34">
        <w:rPr>
          <w:sz w:val="24"/>
          <w:szCs w:val="24"/>
        </w:rPr>
        <w:t>исследования,</w:t>
      </w:r>
      <w:r w:rsidRPr="00071B34">
        <w:rPr>
          <w:spacing w:val="-5"/>
          <w:sz w:val="24"/>
          <w:szCs w:val="24"/>
        </w:rPr>
        <w:t xml:space="preserve"> </w:t>
      </w:r>
      <w:r w:rsidRPr="00071B34">
        <w:rPr>
          <w:sz w:val="24"/>
          <w:szCs w:val="24"/>
        </w:rPr>
        <w:t>проекта);</w:t>
      </w:r>
    </w:p>
    <w:p w:rsidR="0045278C" w:rsidRPr="00071B34" w:rsidRDefault="0045278C" w:rsidP="0045278C">
      <w:pPr>
        <w:pStyle w:val="aff8"/>
        <w:tabs>
          <w:tab w:val="left" w:pos="2140"/>
          <w:tab w:val="left" w:pos="2963"/>
          <w:tab w:val="left" w:pos="4352"/>
          <w:tab w:val="left" w:pos="4391"/>
          <w:tab w:val="left" w:pos="5502"/>
          <w:tab w:val="left" w:pos="5586"/>
          <w:tab w:val="left" w:pos="7318"/>
          <w:tab w:val="left" w:pos="7705"/>
          <w:tab w:val="left" w:pos="7880"/>
          <w:tab w:val="left" w:pos="8816"/>
        </w:tabs>
        <w:ind w:left="102" w:right="105"/>
        <w:rPr>
          <w:spacing w:val="-67"/>
          <w:sz w:val="24"/>
          <w:szCs w:val="24"/>
        </w:rPr>
      </w:pPr>
      <w:r w:rsidRPr="00071B34">
        <w:rPr>
          <w:sz w:val="24"/>
          <w:szCs w:val="24"/>
        </w:rPr>
        <w:t>самостоятельно</w:t>
      </w:r>
      <w:r w:rsidRPr="00071B34">
        <w:rPr>
          <w:sz w:val="24"/>
          <w:szCs w:val="24"/>
        </w:rPr>
        <w:tab/>
        <w:t>выбирать</w:t>
      </w:r>
      <w:r w:rsidRPr="00071B34">
        <w:rPr>
          <w:sz w:val="24"/>
          <w:szCs w:val="24"/>
        </w:rPr>
        <w:tab/>
        <w:t>формат</w:t>
      </w:r>
      <w:r w:rsidRPr="00071B34">
        <w:rPr>
          <w:sz w:val="24"/>
          <w:szCs w:val="24"/>
        </w:rPr>
        <w:tab/>
        <w:t>выступления</w:t>
      </w:r>
      <w:r w:rsidRPr="00071B34">
        <w:rPr>
          <w:sz w:val="24"/>
          <w:szCs w:val="24"/>
        </w:rPr>
        <w:tab/>
        <w:t>с</w:t>
      </w:r>
      <w:r w:rsidRPr="00071B34">
        <w:rPr>
          <w:sz w:val="24"/>
          <w:szCs w:val="24"/>
        </w:rPr>
        <w:tab/>
        <w:t>учётом</w:t>
      </w:r>
      <w:r w:rsidRPr="00071B34">
        <w:rPr>
          <w:sz w:val="24"/>
          <w:szCs w:val="24"/>
        </w:rPr>
        <w:tab/>
      </w:r>
      <w:r w:rsidRPr="00071B34">
        <w:rPr>
          <w:spacing w:val="-1"/>
          <w:sz w:val="24"/>
          <w:szCs w:val="24"/>
        </w:rPr>
        <w:t>задач</w:t>
      </w:r>
      <w:r w:rsidRPr="00071B34">
        <w:rPr>
          <w:spacing w:val="-67"/>
          <w:sz w:val="24"/>
          <w:szCs w:val="24"/>
        </w:rPr>
        <w:t xml:space="preserve"> </w:t>
      </w:r>
      <w:r w:rsidRPr="00071B34">
        <w:rPr>
          <w:sz w:val="24"/>
          <w:szCs w:val="24"/>
        </w:rPr>
        <w:t>презентации</w:t>
      </w:r>
      <w:r w:rsidRPr="00071B34">
        <w:rPr>
          <w:spacing w:val="46"/>
          <w:sz w:val="24"/>
          <w:szCs w:val="24"/>
        </w:rPr>
        <w:t xml:space="preserve"> </w:t>
      </w:r>
      <w:r w:rsidRPr="00071B34">
        <w:rPr>
          <w:sz w:val="24"/>
          <w:szCs w:val="24"/>
        </w:rPr>
        <w:t>и</w:t>
      </w:r>
      <w:r w:rsidRPr="00071B34">
        <w:rPr>
          <w:spacing w:val="46"/>
          <w:sz w:val="24"/>
          <w:szCs w:val="24"/>
        </w:rPr>
        <w:t xml:space="preserve"> </w:t>
      </w:r>
      <w:r w:rsidRPr="00071B34">
        <w:rPr>
          <w:sz w:val="24"/>
          <w:szCs w:val="24"/>
        </w:rPr>
        <w:t>особенностей</w:t>
      </w:r>
      <w:r w:rsidRPr="00071B34">
        <w:rPr>
          <w:spacing w:val="46"/>
          <w:sz w:val="24"/>
          <w:szCs w:val="24"/>
        </w:rPr>
        <w:t xml:space="preserve"> </w:t>
      </w:r>
      <w:r w:rsidRPr="00071B34">
        <w:rPr>
          <w:sz w:val="24"/>
          <w:szCs w:val="24"/>
        </w:rPr>
        <w:t>аудитории</w:t>
      </w:r>
      <w:r w:rsidRPr="00071B34">
        <w:rPr>
          <w:spacing w:val="46"/>
          <w:sz w:val="24"/>
          <w:szCs w:val="24"/>
        </w:rPr>
        <w:t xml:space="preserve"> </w:t>
      </w:r>
      <w:r w:rsidRPr="00071B34">
        <w:rPr>
          <w:sz w:val="24"/>
          <w:szCs w:val="24"/>
        </w:rPr>
        <w:t>и</w:t>
      </w:r>
      <w:r w:rsidRPr="00071B34">
        <w:rPr>
          <w:spacing w:val="46"/>
          <w:sz w:val="24"/>
          <w:szCs w:val="24"/>
        </w:rPr>
        <w:t xml:space="preserve"> </w:t>
      </w:r>
      <w:r w:rsidRPr="00071B34">
        <w:rPr>
          <w:sz w:val="24"/>
          <w:szCs w:val="24"/>
        </w:rPr>
        <w:t>в</w:t>
      </w:r>
      <w:r w:rsidRPr="00071B34">
        <w:rPr>
          <w:spacing w:val="45"/>
          <w:sz w:val="24"/>
          <w:szCs w:val="24"/>
        </w:rPr>
        <w:t xml:space="preserve"> </w:t>
      </w:r>
      <w:r w:rsidRPr="00071B34">
        <w:rPr>
          <w:sz w:val="24"/>
          <w:szCs w:val="24"/>
        </w:rPr>
        <w:t>соответствии</w:t>
      </w:r>
      <w:r w:rsidRPr="00071B34">
        <w:rPr>
          <w:spacing w:val="44"/>
          <w:sz w:val="24"/>
          <w:szCs w:val="24"/>
        </w:rPr>
        <w:t xml:space="preserve"> </w:t>
      </w:r>
      <w:r w:rsidRPr="00071B34">
        <w:rPr>
          <w:sz w:val="24"/>
          <w:szCs w:val="24"/>
        </w:rPr>
        <w:t>с</w:t>
      </w:r>
      <w:r w:rsidRPr="00071B34">
        <w:rPr>
          <w:spacing w:val="45"/>
          <w:sz w:val="24"/>
          <w:szCs w:val="24"/>
        </w:rPr>
        <w:t xml:space="preserve"> </w:t>
      </w:r>
      <w:r w:rsidRPr="00071B34">
        <w:rPr>
          <w:sz w:val="24"/>
          <w:szCs w:val="24"/>
        </w:rPr>
        <w:t>ним</w:t>
      </w:r>
      <w:r w:rsidRPr="00071B34">
        <w:rPr>
          <w:spacing w:val="45"/>
          <w:sz w:val="24"/>
          <w:szCs w:val="24"/>
        </w:rPr>
        <w:t xml:space="preserve"> </w:t>
      </w:r>
      <w:r w:rsidRPr="00071B34">
        <w:rPr>
          <w:sz w:val="24"/>
          <w:szCs w:val="24"/>
        </w:rPr>
        <w:t>составлять</w:t>
      </w:r>
      <w:r w:rsidRPr="00071B34">
        <w:rPr>
          <w:spacing w:val="-67"/>
          <w:sz w:val="24"/>
          <w:szCs w:val="24"/>
        </w:rPr>
        <w:t xml:space="preserve"> </w:t>
      </w:r>
      <w:r w:rsidRPr="00071B34">
        <w:rPr>
          <w:sz w:val="24"/>
          <w:szCs w:val="24"/>
        </w:rPr>
        <w:t>устные и письменные тексты с использованием иллюстративных материалов.</w:t>
      </w:r>
      <w:r w:rsidRPr="00071B34">
        <w:rPr>
          <w:spacing w:val="-67"/>
          <w:sz w:val="24"/>
          <w:szCs w:val="24"/>
        </w:rPr>
        <w:t xml:space="preserve"> </w:t>
      </w:r>
    </w:p>
    <w:p w:rsidR="0045278C" w:rsidRPr="00071B34" w:rsidRDefault="0045278C" w:rsidP="0045278C">
      <w:pPr>
        <w:pStyle w:val="aff8"/>
        <w:tabs>
          <w:tab w:val="left" w:pos="2140"/>
          <w:tab w:val="left" w:pos="2963"/>
          <w:tab w:val="left" w:pos="4352"/>
          <w:tab w:val="left" w:pos="4391"/>
          <w:tab w:val="left" w:pos="5502"/>
          <w:tab w:val="left" w:pos="5586"/>
          <w:tab w:val="left" w:pos="7318"/>
          <w:tab w:val="left" w:pos="7705"/>
          <w:tab w:val="left" w:pos="7880"/>
          <w:tab w:val="left" w:pos="8816"/>
        </w:tabs>
        <w:ind w:left="102" w:right="105"/>
        <w:rPr>
          <w:b/>
          <w:sz w:val="24"/>
          <w:szCs w:val="24"/>
        </w:rPr>
      </w:pPr>
      <w:r w:rsidRPr="00071B34">
        <w:rPr>
          <w:b/>
          <w:sz w:val="24"/>
          <w:szCs w:val="24"/>
        </w:rPr>
        <w:t>У</w:t>
      </w:r>
      <w:r w:rsidRPr="00071B34">
        <w:rPr>
          <w:b/>
          <w:sz w:val="24"/>
          <w:szCs w:val="24"/>
        </w:rPr>
        <w:tab/>
        <w:t>обучающегося</w:t>
      </w:r>
      <w:r w:rsidRPr="00071B34">
        <w:rPr>
          <w:b/>
          <w:sz w:val="24"/>
          <w:szCs w:val="24"/>
        </w:rPr>
        <w:tab/>
      </w:r>
      <w:r w:rsidRPr="00071B34">
        <w:rPr>
          <w:b/>
          <w:sz w:val="24"/>
          <w:szCs w:val="24"/>
        </w:rPr>
        <w:tab/>
        <w:t>будут</w:t>
      </w:r>
      <w:r w:rsidRPr="00071B34">
        <w:rPr>
          <w:b/>
          <w:sz w:val="24"/>
          <w:szCs w:val="24"/>
        </w:rPr>
        <w:tab/>
      </w:r>
      <w:r w:rsidRPr="00071B34">
        <w:rPr>
          <w:b/>
          <w:sz w:val="24"/>
          <w:szCs w:val="24"/>
        </w:rPr>
        <w:tab/>
        <w:t>сформированы</w:t>
      </w:r>
      <w:r w:rsidRPr="00071B34">
        <w:rPr>
          <w:b/>
          <w:sz w:val="24"/>
          <w:szCs w:val="24"/>
        </w:rPr>
        <w:tab/>
      </w:r>
      <w:r w:rsidRPr="00071B34">
        <w:rPr>
          <w:b/>
          <w:sz w:val="24"/>
          <w:szCs w:val="24"/>
        </w:rPr>
        <w:tab/>
        <w:t>умения</w:t>
      </w:r>
    </w:p>
    <w:p w:rsidR="0045278C" w:rsidRPr="00071B34" w:rsidRDefault="0045278C" w:rsidP="0045278C">
      <w:pPr>
        <w:pStyle w:val="aff8"/>
        <w:ind w:left="102" w:firstLine="0"/>
        <w:rPr>
          <w:b/>
          <w:sz w:val="24"/>
          <w:szCs w:val="24"/>
        </w:rPr>
      </w:pPr>
      <w:r w:rsidRPr="00071B34">
        <w:rPr>
          <w:b/>
          <w:sz w:val="24"/>
          <w:szCs w:val="24"/>
        </w:rPr>
        <w:t>самоорганизации</w:t>
      </w:r>
      <w:r w:rsidRPr="00071B34">
        <w:rPr>
          <w:b/>
          <w:spacing w:val="-3"/>
          <w:sz w:val="24"/>
          <w:szCs w:val="24"/>
        </w:rPr>
        <w:t xml:space="preserve"> </w:t>
      </w:r>
      <w:r w:rsidRPr="00071B34">
        <w:rPr>
          <w:b/>
          <w:sz w:val="24"/>
          <w:szCs w:val="24"/>
        </w:rPr>
        <w:t>как</w:t>
      </w:r>
      <w:r w:rsidRPr="00071B34">
        <w:rPr>
          <w:b/>
          <w:spacing w:val="-4"/>
          <w:sz w:val="24"/>
          <w:szCs w:val="24"/>
        </w:rPr>
        <w:t xml:space="preserve"> </w:t>
      </w:r>
      <w:r w:rsidRPr="00071B34">
        <w:rPr>
          <w:b/>
          <w:sz w:val="24"/>
          <w:szCs w:val="24"/>
        </w:rPr>
        <w:t>части</w:t>
      </w:r>
      <w:r w:rsidRPr="00071B34">
        <w:rPr>
          <w:b/>
          <w:spacing w:val="-5"/>
          <w:sz w:val="24"/>
          <w:szCs w:val="24"/>
        </w:rPr>
        <w:t xml:space="preserve"> </w:t>
      </w:r>
      <w:r w:rsidRPr="00071B34">
        <w:rPr>
          <w:b/>
          <w:sz w:val="24"/>
          <w:szCs w:val="24"/>
        </w:rPr>
        <w:t>регулятивных</w:t>
      </w:r>
      <w:r w:rsidRPr="00071B34">
        <w:rPr>
          <w:b/>
          <w:spacing w:val="-5"/>
          <w:sz w:val="24"/>
          <w:szCs w:val="24"/>
        </w:rPr>
        <w:t xml:space="preserve"> </w:t>
      </w:r>
      <w:r w:rsidRPr="00071B34">
        <w:rPr>
          <w:b/>
          <w:sz w:val="24"/>
          <w:szCs w:val="24"/>
        </w:rPr>
        <w:t>универсальных</w:t>
      </w:r>
      <w:r w:rsidRPr="00071B34">
        <w:rPr>
          <w:b/>
          <w:spacing w:val="-5"/>
          <w:sz w:val="24"/>
          <w:szCs w:val="24"/>
        </w:rPr>
        <w:t xml:space="preserve"> </w:t>
      </w:r>
      <w:r w:rsidRPr="00071B34">
        <w:rPr>
          <w:b/>
          <w:sz w:val="24"/>
          <w:szCs w:val="24"/>
        </w:rPr>
        <w:t>учебных</w:t>
      </w:r>
      <w:r w:rsidRPr="00071B34">
        <w:rPr>
          <w:b/>
          <w:spacing w:val="-2"/>
          <w:sz w:val="24"/>
          <w:szCs w:val="24"/>
        </w:rPr>
        <w:t xml:space="preserve"> </w:t>
      </w:r>
      <w:r w:rsidRPr="00071B34">
        <w:rPr>
          <w:b/>
          <w:sz w:val="24"/>
          <w:szCs w:val="24"/>
        </w:rPr>
        <w:t>действий:</w:t>
      </w:r>
    </w:p>
    <w:p w:rsidR="0045278C" w:rsidRPr="00071B34" w:rsidRDefault="0045278C" w:rsidP="0045278C">
      <w:pPr>
        <w:pStyle w:val="aff8"/>
        <w:ind w:right="105"/>
        <w:rPr>
          <w:sz w:val="24"/>
          <w:szCs w:val="24"/>
        </w:rPr>
      </w:pPr>
      <w:r w:rsidRPr="00071B34">
        <w:rPr>
          <w:sz w:val="24"/>
          <w:szCs w:val="24"/>
        </w:rPr>
        <w:t>выявлять проблемы для решения в учебных и жизненных ситуациях,</w:t>
      </w:r>
      <w:r w:rsidRPr="00071B34">
        <w:rPr>
          <w:spacing w:val="1"/>
          <w:sz w:val="24"/>
          <w:szCs w:val="24"/>
        </w:rPr>
        <w:t xml:space="preserve"> </w:t>
      </w:r>
      <w:r w:rsidRPr="00071B34">
        <w:rPr>
          <w:sz w:val="24"/>
          <w:szCs w:val="24"/>
        </w:rPr>
        <w:t>анализируя</w:t>
      </w:r>
      <w:r w:rsidRPr="00071B34">
        <w:rPr>
          <w:spacing w:val="-1"/>
          <w:sz w:val="24"/>
          <w:szCs w:val="24"/>
        </w:rPr>
        <w:t xml:space="preserve"> </w:t>
      </w:r>
      <w:r w:rsidRPr="00071B34">
        <w:rPr>
          <w:sz w:val="24"/>
          <w:szCs w:val="24"/>
        </w:rPr>
        <w:t>ситуации,</w:t>
      </w:r>
      <w:r w:rsidRPr="00071B34">
        <w:rPr>
          <w:spacing w:val="-3"/>
          <w:sz w:val="24"/>
          <w:szCs w:val="24"/>
        </w:rPr>
        <w:t xml:space="preserve"> </w:t>
      </w:r>
      <w:r w:rsidRPr="00071B34">
        <w:rPr>
          <w:sz w:val="24"/>
          <w:szCs w:val="24"/>
        </w:rPr>
        <w:t>изображённые</w:t>
      </w:r>
      <w:r w:rsidRPr="00071B34">
        <w:rPr>
          <w:spacing w:val="-2"/>
          <w:sz w:val="24"/>
          <w:szCs w:val="24"/>
        </w:rPr>
        <w:t xml:space="preserve"> </w:t>
      </w:r>
      <w:r w:rsidRPr="00071B34">
        <w:rPr>
          <w:sz w:val="24"/>
          <w:szCs w:val="24"/>
        </w:rPr>
        <w:t>в</w:t>
      </w:r>
      <w:r w:rsidRPr="00071B34">
        <w:rPr>
          <w:spacing w:val="-5"/>
          <w:sz w:val="24"/>
          <w:szCs w:val="24"/>
        </w:rPr>
        <w:t xml:space="preserve"> </w:t>
      </w:r>
      <w:r w:rsidRPr="00071B34">
        <w:rPr>
          <w:sz w:val="24"/>
          <w:szCs w:val="24"/>
        </w:rPr>
        <w:t>художественной</w:t>
      </w:r>
      <w:r w:rsidRPr="00071B34">
        <w:rPr>
          <w:spacing w:val="-1"/>
          <w:sz w:val="24"/>
          <w:szCs w:val="24"/>
        </w:rPr>
        <w:t xml:space="preserve"> </w:t>
      </w:r>
      <w:r w:rsidRPr="00071B34">
        <w:rPr>
          <w:sz w:val="24"/>
          <w:szCs w:val="24"/>
        </w:rPr>
        <w:t>литературе;</w:t>
      </w:r>
    </w:p>
    <w:p w:rsidR="0045278C" w:rsidRPr="00071B34" w:rsidRDefault="0045278C" w:rsidP="0045278C">
      <w:pPr>
        <w:pStyle w:val="aff8"/>
        <w:ind w:right="106"/>
        <w:rPr>
          <w:sz w:val="24"/>
          <w:szCs w:val="24"/>
        </w:rPr>
      </w:pPr>
      <w:r w:rsidRPr="00071B34">
        <w:rPr>
          <w:sz w:val="24"/>
          <w:szCs w:val="24"/>
        </w:rPr>
        <w:t>ориентироваться</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различных</w:t>
      </w:r>
      <w:r w:rsidRPr="00071B34">
        <w:rPr>
          <w:spacing w:val="1"/>
          <w:sz w:val="24"/>
          <w:szCs w:val="24"/>
        </w:rPr>
        <w:t xml:space="preserve"> </w:t>
      </w:r>
      <w:r w:rsidRPr="00071B34">
        <w:rPr>
          <w:sz w:val="24"/>
          <w:szCs w:val="24"/>
        </w:rPr>
        <w:t>подходах</w:t>
      </w:r>
      <w:r w:rsidRPr="00071B34">
        <w:rPr>
          <w:spacing w:val="1"/>
          <w:sz w:val="24"/>
          <w:szCs w:val="24"/>
        </w:rPr>
        <w:t xml:space="preserve"> </w:t>
      </w:r>
      <w:r w:rsidRPr="00071B34">
        <w:rPr>
          <w:sz w:val="24"/>
          <w:szCs w:val="24"/>
        </w:rPr>
        <w:t>принятия</w:t>
      </w:r>
      <w:r w:rsidRPr="00071B34">
        <w:rPr>
          <w:spacing w:val="1"/>
          <w:sz w:val="24"/>
          <w:szCs w:val="24"/>
        </w:rPr>
        <w:t xml:space="preserve"> </w:t>
      </w:r>
      <w:r w:rsidRPr="00071B34">
        <w:rPr>
          <w:sz w:val="24"/>
          <w:szCs w:val="24"/>
        </w:rPr>
        <w:t>решений</w:t>
      </w:r>
      <w:r w:rsidRPr="00071B34">
        <w:rPr>
          <w:spacing w:val="1"/>
          <w:sz w:val="24"/>
          <w:szCs w:val="24"/>
        </w:rPr>
        <w:t xml:space="preserve"> </w:t>
      </w:r>
      <w:r w:rsidRPr="00071B34">
        <w:rPr>
          <w:sz w:val="24"/>
          <w:szCs w:val="24"/>
        </w:rPr>
        <w:t>(индивидуальное,</w:t>
      </w:r>
      <w:r w:rsidRPr="00071B34">
        <w:rPr>
          <w:spacing w:val="-6"/>
          <w:sz w:val="24"/>
          <w:szCs w:val="24"/>
        </w:rPr>
        <w:t xml:space="preserve"> </w:t>
      </w:r>
      <w:r w:rsidRPr="00071B34">
        <w:rPr>
          <w:sz w:val="24"/>
          <w:szCs w:val="24"/>
        </w:rPr>
        <w:t>принятие</w:t>
      </w:r>
      <w:r w:rsidRPr="00071B34">
        <w:rPr>
          <w:spacing w:val="-3"/>
          <w:sz w:val="24"/>
          <w:szCs w:val="24"/>
        </w:rPr>
        <w:t xml:space="preserve"> </w:t>
      </w:r>
      <w:r w:rsidRPr="00071B34">
        <w:rPr>
          <w:sz w:val="24"/>
          <w:szCs w:val="24"/>
        </w:rPr>
        <w:t>решения</w:t>
      </w:r>
      <w:r w:rsidRPr="00071B34">
        <w:rPr>
          <w:spacing w:val="-3"/>
          <w:sz w:val="24"/>
          <w:szCs w:val="24"/>
        </w:rPr>
        <w:t xml:space="preserve"> </w:t>
      </w:r>
      <w:r w:rsidRPr="00071B34">
        <w:rPr>
          <w:sz w:val="24"/>
          <w:szCs w:val="24"/>
        </w:rPr>
        <w:t>в</w:t>
      </w:r>
      <w:r w:rsidRPr="00071B34">
        <w:rPr>
          <w:spacing w:val="-3"/>
          <w:sz w:val="24"/>
          <w:szCs w:val="24"/>
        </w:rPr>
        <w:t xml:space="preserve"> </w:t>
      </w:r>
      <w:r w:rsidRPr="00071B34">
        <w:rPr>
          <w:sz w:val="24"/>
          <w:szCs w:val="24"/>
        </w:rPr>
        <w:t>группе,</w:t>
      </w:r>
      <w:r w:rsidRPr="00071B34">
        <w:rPr>
          <w:spacing w:val="-3"/>
          <w:sz w:val="24"/>
          <w:szCs w:val="24"/>
        </w:rPr>
        <w:t xml:space="preserve"> </w:t>
      </w:r>
      <w:r w:rsidRPr="00071B34">
        <w:rPr>
          <w:sz w:val="24"/>
          <w:szCs w:val="24"/>
        </w:rPr>
        <w:t>принятие</w:t>
      </w:r>
      <w:r w:rsidRPr="00071B34">
        <w:rPr>
          <w:spacing w:val="-2"/>
          <w:sz w:val="24"/>
          <w:szCs w:val="24"/>
        </w:rPr>
        <w:t xml:space="preserve"> </w:t>
      </w:r>
      <w:r w:rsidRPr="00071B34">
        <w:rPr>
          <w:sz w:val="24"/>
          <w:szCs w:val="24"/>
        </w:rPr>
        <w:t>решений</w:t>
      </w:r>
      <w:r w:rsidRPr="00071B34">
        <w:rPr>
          <w:spacing w:val="-2"/>
          <w:sz w:val="24"/>
          <w:szCs w:val="24"/>
        </w:rPr>
        <w:t xml:space="preserve"> </w:t>
      </w:r>
      <w:r w:rsidRPr="00071B34">
        <w:rPr>
          <w:sz w:val="24"/>
          <w:szCs w:val="24"/>
        </w:rPr>
        <w:t>группой);</w:t>
      </w:r>
    </w:p>
    <w:p w:rsidR="0045278C" w:rsidRPr="00071B34" w:rsidRDefault="0045278C" w:rsidP="0045278C">
      <w:pPr>
        <w:pStyle w:val="aff8"/>
        <w:ind w:right="105"/>
        <w:rPr>
          <w:sz w:val="24"/>
          <w:szCs w:val="24"/>
        </w:rPr>
      </w:pPr>
      <w:r w:rsidRPr="00071B34">
        <w:rPr>
          <w:sz w:val="24"/>
          <w:szCs w:val="24"/>
        </w:rPr>
        <w:t>самостоятельно составлять алгоритм решения учебной задачи (или его</w:t>
      </w:r>
      <w:r w:rsidRPr="00071B34">
        <w:rPr>
          <w:spacing w:val="1"/>
          <w:sz w:val="24"/>
          <w:szCs w:val="24"/>
        </w:rPr>
        <w:t xml:space="preserve"> </w:t>
      </w:r>
      <w:r w:rsidRPr="00071B34">
        <w:rPr>
          <w:sz w:val="24"/>
          <w:szCs w:val="24"/>
        </w:rPr>
        <w:t>часть),</w:t>
      </w:r>
      <w:r w:rsidRPr="00071B34">
        <w:rPr>
          <w:spacing w:val="1"/>
          <w:sz w:val="24"/>
          <w:szCs w:val="24"/>
        </w:rPr>
        <w:t xml:space="preserve"> </w:t>
      </w:r>
      <w:r w:rsidRPr="00071B34">
        <w:rPr>
          <w:sz w:val="24"/>
          <w:szCs w:val="24"/>
        </w:rPr>
        <w:t>выбирать</w:t>
      </w:r>
      <w:r w:rsidRPr="00071B34">
        <w:rPr>
          <w:spacing w:val="1"/>
          <w:sz w:val="24"/>
          <w:szCs w:val="24"/>
        </w:rPr>
        <w:t xml:space="preserve"> </w:t>
      </w:r>
      <w:r w:rsidRPr="00071B34">
        <w:rPr>
          <w:sz w:val="24"/>
          <w:szCs w:val="24"/>
        </w:rPr>
        <w:t>способ</w:t>
      </w:r>
      <w:r w:rsidRPr="00071B34">
        <w:rPr>
          <w:spacing w:val="1"/>
          <w:sz w:val="24"/>
          <w:szCs w:val="24"/>
        </w:rPr>
        <w:t xml:space="preserve"> </w:t>
      </w:r>
      <w:r w:rsidRPr="00071B34">
        <w:rPr>
          <w:sz w:val="24"/>
          <w:szCs w:val="24"/>
        </w:rPr>
        <w:t>решения</w:t>
      </w:r>
      <w:r w:rsidRPr="00071B34">
        <w:rPr>
          <w:spacing w:val="1"/>
          <w:sz w:val="24"/>
          <w:szCs w:val="24"/>
        </w:rPr>
        <w:t xml:space="preserve"> </w:t>
      </w:r>
      <w:r w:rsidRPr="00071B34">
        <w:rPr>
          <w:sz w:val="24"/>
          <w:szCs w:val="24"/>
        </w:rPr>
        <w:t>учебной</w:t>
      </w:r>
      <w:r w:rsidRPr="00071B34">
        <w:rPr>
          <w:spacing w:val="1"/>
          <w:sz w:val="24"/>
          <w:szCs w:val="24"/>
        </w:rPr>
        <w:t xml:space="preserve"> </w:t>
      </w:r>
      <w:r w:rsidRPr="00071B34">
        <w:rPr>
          <w:sz w:val="24"/>
          <w:szCs w:val="24"/>
        </w:rPr>
        <w:t>задачи</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имеющихся</w:t>
      </w:r>
      <w:r w:rsidRPr="00071B34">
        <w:rPr>
          <w:spacing w:val="1"/>
          <w:sz w:val="24"/>
          <w:szCs w:val="24"/>
        </w:rPr>
        <w:t xml:space="preserve"> </w:t>
      </w:r>
      <w:r w:rsidRPr="00071B34">
        <w:rPr>
          <w:sz w:val="24"/>
          <w:szCs w:val="24"/>
        </w:rPr>
        <w:t>ресурсов</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возможностей,</w:t>
      </w:r>
      <w:r w:rsidRPr="00071B34">
        <w:rPr>
          <w:spacing w:val="1"/>
          <w:sz w:val="24"/>
          <w:szCs w:val="24"/>
        </w:rPr>
        <w:t xml:space="preserve"> </w:t>
      </w:r>
      <w:r w:rsidRPr="00071B34">
        <w:rPr>
          <w:sz w:val="24"/>
          <w:szCs w:val="24"/>
        </w:rPr>
        <w:t>аргументировать</w:t>
      </w:r>
      <w:r w:rsidRPr="00071B34">
        <w:rPr>
          <w:spacing w:val="1"/>
          <w:sz w:val="24"/>
          <w:szCs w:val="24"/>
        </w:rPr>
        <w:t xml:space="preserve"> </w:t>
      </w:r>
      <w:r w:rsidRPr="00071B34">
        <w:rPr>
          <w:sz w:val="24"/>
          <w:szCs w:val="24"/>
        </w:rPr>
        <w:t>предлагаемые</w:t>
      </w:r>
      <w:r w:rsidRPr="00071B34">
        <w:rPr>
          <w:spacing w:val="1"/>
          <w:sz w:val="24"/>
          <w:szCs w:val="24"/>
        </w:rPr>
        <w:t xml:space="preserve"> </w:t>
      </w:r>
      <w:r w:rsidRPr="00071B34">
        <w:rPr>
          <w:sz w:val="24"/>
          <w:szCs w:val="24"/>
        </w:rPr>
        <w:t>варианты</w:t>
      </w:r>
      <w:r w:rsidRPr="00071B34">
        <w:rPr>
          <w:spacing w:val="-1"/>
          <w:sz w:val="24"/>
          <w:szCs w:val="24"/>
        </w:rPr>
        <w:t xml:space="preserve"> </w:t>
      </w:r>
      <w:r w:rsidRPr="00071B34">
        <w:rPr>
          <w:sz w:val="24"/>
          <w:szCs w:val="24"/>
        </w:rPr>
        <w:t>решений;</w:t>
      </w:r>
    </w:p>
    <w:p w:rsidR="0045278C" w:rsidRPr="00071B34" w:rsidRDefault="0045278C" w:rsidP="0045278C">
      <w:pPr>
        <w:pStyle w:val="aff8"/>
        <w:ind w:right="106" w:firstLine="708"/>
        <w:rPr>
          <w:sz w:val="24"/>
          <w:szCs w:val="24"/>
        </w:rPr>
      </w:pPr>
      <w:r w:rsidRPr="00071B34">
        <w:rPr>
          <w:sz w:val="24"/>
          <w:szCs w:val="24"/>
        </w:rPr>
        <w:t>составлять</w:t>
      </w:r>
      <w:r w:rsidRPr="00071B34">
        <w:rPr>
          <w:spacing w:val="1"/>
          <w:sz w:val="24"/>
          <w:szCs w:val="24"/>
        </w:rPr>
        <w:t xml:space="preserve"> </w:t>
      </w:r>
      <w:r w:rsidRPr="00071B34">
        <w:rPr>
          <w:sz w:val="24"/>
          <w:szCs w:val="24"/>
        </w:rPr>
        <w:t>план</w:t>
      </w:r>
      <w:r w:rsidRPr="00071B34">
        <w:rPr>
          <w:spacing w:val="1"/>
          <w:sz w:val="24"/>
          <w:szCs w:val="24"/>
        </w:rPr>
        <w:t xml:space="preserve"> </w:t>
      </w:r>
      <w:r w:rsidRPr="00071B34">
        <w:rPr>
          <w:sz w:val="24"/>
          <w:szCs w:val="24"/>
        </w:rPr>
        <w:t>действий</w:t>
      </w:r>
      <w:r w:rsidRPr="00071B34">
        <w:rPr>
          <w:spacing w:val="1"/>
          <w:sz w:val="24"/>
          <w:szCs w:val="24"/>
        </w:rPr>
        <w:t xml:space="preserve"> </w:t>
      </w:r>
      <w:r w:rsidRPr="00071B34">
        <w:rPr>
          <w:sz w:val="24"/>
          <w:szCs w:val="24"/>
        </w:rPr>
        <w:t>(план</w:t>
      </w:r>
      <w:r w:rsidRPr="00071B34">
        <w:rPr>
          <w:spacing w:val="1"/>
          <w:sz w:val="24"/>
          <w:szCs w:val="24"/>
        </w:rPr>
        <w:t xml:space="preserve"> </w:t>
      </w:r>
      <w:r w:rsidRPr="00071B34">
        <w:rPr>
          <w:sz w:val="24"/>
          <w:szCs w:val="24"/>
        </w:rPr>
        <w:t>реализации</w:t>
      </w:r>
      <w:r w:rsidRPr="00071B34">
        <w:rPr>
          <w:spacing w:val="1"/>
          <w:sz w:val="24"/>
          <w:szCs w:val="24"/>
        </w:rPr>
        <w:t xml:space="preserve"> </w:t>
      </w:r>
      <w:r w:rsidRPr="00071B34">
        <w:rPr>
          <w:sz w:val="24"/>
          <w:szCs w:val="24"/>
        </w:rPr>
        <w:t>намеченного</w:t>
      </w:r>
      <w:r w:rsidRPr="00071B34">
        <w:rPr>
          <w:spacing w:val="1"/>
          <w:sz w:val="24"/>
          <w:szCs w:val="24"/>
        </w:rPr>
        <w:t xml:space="preserve"> </w:t>
      </w:r>
      <w:r w:rsidRPr="00071B34">
        <w:rPr>
          <w:sz w:val="24"/>
          <w:szCs w:val="24"/>
        </w:rPr>
        <w:t>алгоритма</w:t>
      </w:r>
      <w:r w:rsidRPr="00071B34">
        <w:rPr>
          <w:spacing w:val="1"/>
          <w:sz w:val="24"/>
          <w:szCs w:val="24"/>
        </w:rPr>
        <w:t xml:space="preserve"> </w:t>
      </w:r>
      <w:r w:rsidRPr="00071B34">
        <w:rPr>
          <w:sz w:val="24"/>
          <w:szCs w:val="24"/>
        </w:rPr>
        <w:t>решения)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корректировать</w:t>
      </w:r>
      <w:r w:rsidRPr="00071B34">
        <w:rPr>
          <w:spacing w:val="1"/>
          <w:sz w:val="24"/>
          <w:szCs w:val="24"/>
        </w:rPr>
        <w:t xml:space="preserve"> </w:t>
      </w:r>
      <w:r w:rsidRPr="00071B34">
        <w:rPr>
          <w:sz w:val="24"/>
          <w:szCs w:val="24"/>
        </w:rPr>
        <w:t>предложенный</w:t>
      </w:r>
      <w:r w:rsidRPr="00071B34">
        <w:rPr>
          <w:spacing w:val="1"/>
          <w:sz w:val="24"/>
          <w:szCs w:val="24"/>
        </w:rPr>
        <w:t xml:space="preserve"> </w:t>
      </w:r>
      <w:r w:rsidRPr="00071B34">
        <w:rPr>
          <w:sz w:val="24"/>
          <w:szCs w:val="24"/>
        </w:rPr>
        <w:t>алгоритм</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получения</w:t>
      </w:r>
      <w:r w:rsidRPr="00071B34">
        <w:rPr>
          <w:spacing w:val="1"/>
          <w:sz w:val="24"/>
          <w:szCs w:val="24"/>
        </w:rPr>
        <w:t xml:space="preserve"> </w:t>
      </w:r>
      <w:r w:rsidRPr="00071B34">
        <w:rPr>
          <w:sz w:val="24"/>
          <w:szCs w:val="24"/>
        </w:rPr>
        <w:t>новых</w:t>
      </w:r>
      <w:r w:rsidRPr="00071B34">
        <w:rPr>
          <w:spacing w:val="-1"/>
          <w:sz w:val="24"/>
          <w:szCs w:val="24"/>
        </w:rPr>
        <w:t xml:space="preserve"> </w:t>
      </w:r>
      <w:r w:rsidRPr="00071B34">
        <w:rPr>
          <w:sz w:val="24"/>
          <w:szCs w:val="24"/>
        </w:rPr>
        <w:t>знаний об</w:t>
      </w:r>
      <w:r w:rsidRPr="00071B34">
        <w:rPr>
          <w:spacing w:val="-1"/>
          <w:sz w:val="24"/>
          <w:szCs w:val="24"/>
        </w:rPr>
        <w:t xml:space="preserve"> </w:t>
      </w:r>
      <w:r w:rsidRPr="00071B34">
        <w:rPr>
          <w:sz w:val="24"/>
          <w:szCs w:val="24"/>
        </w:rPr>
        <w:t>изучаемом</w:t>
      </w:r>
      <w:r w:rsidRPr="00071B34">
        <w:rPr>
          <w:spacing w:val="-1"/>
          <w:sz w:val="24"/>
          <w:szCs w:val="24"/>
        </w:rPr>
        <w:t xml:space="preserve"> </w:t>
      </w:r>
      <w:r w:rsidRPr="00071B34">
        <w:rPr>
          <w:sz w:val="24"/>
          <w:szCs w:val="24"/>
        </w:rPr>
        <w:t>литературном</w:t>
      </w:r>
      <w:r w:rsidRPr="00071B34">
        <w:rPr>
          <w:spacing w:val="-1"/>
          <w:sz w:val="24"/>
          <w:szCs w:val="24"/>
        </w:rPr>
        <w:t xml:space="preserve"> </w:t>
      </w:r>
      <w:r w:rsidRPr="00071B34">
        <w:rPr>
          <w:sz w:val="24"/>
          <w:szCs w:val="24"/>
        </w:rPr>
        <w:t>объекте;</w:t>
      </w:r>
    </w:p>
    <w:p w:rsidR="0045278C" w:rsidRPr="00071B34" w:rsidRDefault="0045278C" w:rsidP="0045278C">
      <w:pPr>
        <w:pStyle w:val="aff8"/>
        <w:ind w:left="809" w:firstLine="0"/>
        <w:rPr>
          <w:sz w:val="24"/>
          <w:szCs w:val="24"/>
        </w:rPr>
      </w:pPr>
      <w:r w:rsidRPr="00071B34">
        <w:rPr>
          <w:sz w:val="24"/>
          <w:szCs w:val="24"/>
        </w:rPr>
        <w:t>проводить</w:t>
      </w:r>
      <w:r w:rsidRPr="00071B34">
        <w:rPr>
          <w:spacing w:val="-4"/>
          <w:sz w:val="24"/>
          <w:szCs w:val="24"/>
        </w:rPr>
        <w:t xml:space="preserve"> </w:t>
      </w:r>
      <w:r w:rsidRPr="00071B34">
        <w:rPr>
          <w:sz w:val="24"/>
          <w:szCs w:val="24"/>
        </w:rPr>
        <w:t>выбор</w:t>
      </w:r>
      <w:r w:rsidRPr="00071B34">
        <w:rPr>
          <w:spacing w:val="-2"/>
          <w:sz w:val="24"/>
          <w:szCs w:val="24"/>
        </w:rPr>
        <w:t xml:space="preserve"> </w:t>
      </w:r>
      <w:r w:rsidRPr="00071B34">
        <w:rPr>
          <w:sz w:val="24"/>
          <w:szCs w:val="24"/>
        </w:rPr>
        <w:t>и</w:t>
      </w:r>
      <w:r w:rsidRPr="00071B34">
        <w:rPr>
          <w:spacing w:val="-3"/>
          <w:sz w:val="24"/>
          <w:szCs w:val="24"/>
        </w:rPr>
        <w:t xml:space="preserve"> </w:t>
      </w:r>
      <w:r w:rsidRPr="00071B34">
        <w:rPr>
          <w:sz w:val="24"/>
          <w:szCs w:val="24"/>
        </w:rPr>
        <w:t>брать</w:t>
      </w:r>
      <w:r w:rsidRPr="00071B34">
        <w:rPr>
          <w:spacing w:val="-4"/>
          <w:sz w:val="24"/>
          <w:szCs w:val="24"/>
        </w:rPr>
        <w:t xml:space="preserve"> </w:t>
      </w:r>
      <w:r w:rsidRPr="00071B34">
        <w:rPr>
          <w:sz w:val="24"/>
          <w:szCs w:val="24"/>
        </w:rPr>
        <w:t>ответственность</w:t>
      </w:r>
      <w:r w:rsidRPr="00071B34">
        <w:rPr>
          <w:spacing w:val="-3"/>
          <w:sz w:val="24"/>
          <w:szCs w:val="24"/>
        </w:rPr>
        <w:t xml:space="preserve"> </w:t>
      </w:r>
      <w:r w:rsidRPr="00071B34">
        <w:rPr>
          <w:sz w:val="24"/>
          <w:szCs w:val="24"/>
        </w:rPr>
        <w:t>за</w:t>
      </w:r>
      <w:r w:rsidRPr="00071B34">
        <w:rPr>
          <w:spacing w:val="-3"/>
          <w:sz w:val="24"/>
          <w:szCs w:val="24"/>
        </w:rPr>
        <w:t xml:space="preserve"> </w:t>
      </w:r>
      <w:r w:rsidRPr="00071B34">
        <w:rPr>
          <w:sz w:val="24"/>
          <w:szCs w:val="24"/>
        </w:rPr>
        <w:t>решение.</w:t>
      </w:r>
    </w:p>
    <w:p w:rsidR="0045278C" w:rsidRPr="00071B34" w:rsidRDefault="0045278C" w:rsidP="0045278C">
      <w:pPr>
        <w:pStyle w:val="aff0"/>
        <w:tabs>
          <w:tab w:val="left" w:pos="2142"/>
        </w:tabs>
        <w:autoSpaceDE w:val="0"/>
        <w:autoSpaceDN w:val="0"/>
        <w:ind w:left="808" w:right="106"/>
        <w:contextualSpacing w:val="0"/>
        <w:jc w:val="both"/>
        <w:rPr>
          <w:rFonts w:ascii="Times New Roman" w:hAnsi="Times New Roman" w:cs="Times New Roman"/>
          <w:b/>
          <w:color w:val="auto"/>
        </w:rPr>
      </w:pPr>
      <w:r w:rsidRPr="00071B34">
        <w:rPr>
          <w:rFonts w:ascii="Times New Roman" w:hAnsi="Times New Roman" w:cs="Times New Roman"/>
          <w:b/>
          <w:color w:val="auto"/>
        </w:rPr>
        <w:t>У</w:t>
      </w:r>
      <w:r w:rsidRPr="00071B34">
        <w:rPr>
          <w:rFonts w:ascii="Times New Roman" w:hAnsi="Times New Roman" w:cs="Times New Roman"/>
          <w:b/>
          <w:color w:val="auto"/>
          <w:spacing w:val="-16"/>
        </w:rPr>
        <w:t xml:space="preserve"> </w:t>
      </w:r>
      <w:r w:rsidRPr="00071B34">
        <w:rPr>
          <w:rFonts w:ascii="Times New Roman" w:hAnsi="Times New Roman" w:cs="Times New Roman"/>
          <w:b/>
          <w:color w:val="auto"/>
        </w:rPr>
        <w:t>обучающегося</w:t>
      </w:r>
      <w:r w:rsidRPr="00071B34">
        <w:rPr>
          <w:rFonts w:ascii="Times New Roman" w:hAnsi="Times New Roman" w:cs="Times New Roman"/>
          <w:b/>
          <w:color w:val="auto"/>
          <w:spacing w:val="-15"/>
        </w:rPr>
        <w:t xml:space="preserve"> </w:t>
      </w:r>
      <w:r w:rsidRPr="00071B34">
        <w:rPr>
          <w:rFonts w:ascii="Times New Roman" w:hAnsi="Times New Roman" w:cs="Times New Roman"/>
          <w:b/>
          <w:color w:val="auto"/>
        </w:rPr>
        <w:t>будут</w:t>
      </w:r>
      <w:r w:rsidRPr="00071B34">
        <w:rPr>
          <w:rFonts w:ascii="Times New Roman" w:hAnsi="Times New Roman" w:cs="Times New Roman"/>
          <w:b/>
          <w:color w:val="auto"/>
          <w:spacing w:val="-16"/>
        </w:rPr>
        <w:t xml:space="preserve"> </w:t>
      </w:r>
      <w:r w:rsidRPr="00071B34">
        <w:rPr>
          <w:rFonts w:ascii="Times New Roman" w:hAnsi="Times New Roman" w:cs="Times New Roman"/>
          <w:b/>
          <w:color w:val="auto"/>
        </w:rPr>
        <w:t>сформированы</w:t>
      </w:r>
      <w:r w:rsidRPr="00071B34">
        <w:rPr>
          <w:rFonts w:ascii="Times New Roman" w:hAnsi="Times New Roman" w:cs="Times New Roman"/>
          <w:b/>
          <w:color w:val="auto"/>
          <w:spacing w:val="-14"/>
        </w:rPr>
        <w:t xml:space="preserve"> </w:t>
      </w:r>
      <w:r w:rsidRPr="00071B34">
        <w:rPr>
          <w:rFonts w:ascii="Times New Roman" w:hAnsi="Times New Roman" w:cs="Times New Roman"/>
          <w:b/>
          <w:color w:val="auto"/>
        </w:rPr>
        <w:t>умения</w:t>
      </w:r>
      <w:r w:rsidRPr="00071B34">
        <w:rPr>
          <w:rFonts w:ascii="Times New Roman" w:hAnsi="Times New Roman" w:cs="Times New Roman"/>
          <w:b/>
          <w:color w:val="auto"/>
          <w:spacing w:val="-15"/>
        </w:rPr>
        <w:t xml:space="preserve"> </w:t>
      </w:r>
      <w:r w:rsidRPr="00071B34">
        <w:rPr>
          <w:rFonts w:ascii="Times New Roman" w:hAnsi="Times New Roman" w:cs="Times New Roman"/>
          <w:b/>
          <w:color w:val="auto"/>
        </w:rPr>
        <w:t>самоконтроля,</w:t>
      </w:r>
      <w:r w:rsidRPr="00071B34">
        <w:rPr>
          <w:rFonts w:ascii="Times New Roman" w:hAnsi="Times New Roman" w:cs="Times New Roman"/>
          <w:b/>
          <w:color w:val="auto"/>
          <w:spacing w:val="-68"/>
        </w:rPr>
        <w:t xml:space="preserve"> </w:t>
      </w:r>
      <w:r w:rsidRPr="00071B34">
        <w:rPr>
          <w:rFonts w:ascii="Times New Roman" w:hAnsi="Times New Roman" w:cs="Times New Roman"/>
          <w:b/>
          <w:color w:val="auto"/>
        </w:rPr>
        <w:t>эмоционального интеллекта, принятия себя и других как части регулятивных</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универсальных</w:t>
      </w:r>
      <w:r w:rsidRPr="00071B34">
        <w:rPr>
          <w:rFonts w:ascii="Times New Roman" w:hAnsi="Times New Roman" w:cs="Times New Roman"/>
          <w:b/>
          <w:color w:val="auto"/>
          <w:spacing w:val="-3"/>
        </w:rPr>
        <w:t xml:space="preserve"> </w:t>
      </w:r>
      <w:r w:rsidRPr="00071B34">
        <w:rPr>
          <w:rFonts w:ascii="Times New Roman" w:hAnsi="Times New Roman" w:cs="Times New Roman"/>
          <w:b/>
          <w:color w:val="auto"/>
        </w:rPr>
        <w:t>учебных действий:</w:t>
      </w:r>
    </w:p>
    <w:p w:rsidR="0045278C" w:rsidRPr="00071B34" w:rsidRDefault="0045278C" w:rsidP="0045278C">
      <w:pPr>
        <w:pStyle w:val="aff8"/>
        <w:ind w:right="106"/>
        <w:rPr>
          <w:sz w:val="24"/>
          <w:szCs w:val="24"/>
        </w:rPr>
      </w:pPr>
      <w:r w:rsidRPr="00071B34">
        <w:rPr>
          <w:sz w:val="24"/>
          <w:szCs w:val="24"/>
        </w:rPr>
        <w:t>владеть</w:t>
      </w:r>
      <w:r w:rsidRPr="00071B34">
        <w:rPr>
          <w:spacing w:val="1"/>
          <w:sz w:val="24"/>
          <w:szCs w:val="24"/>
        </w:rPr>
        <w:t xml:space="preserve"> </w:t>
      </w:r>
      <w:r w:rsidRPr="00071B34">
        <w:rPr>
          <w:sz w:val="24"/>
          <w:szCs w:val="24"/>
        </w:rPr>
        <w:t>способами</w:t>
      </w:r>
      <w:r w:rsidRPr="00071B34">
        <w:rPr>
          <w:spacing w:val="1"/>
          <w:sz w:val="24"/>
          <w:szCs w:val="24"/>
        </w:rPr>
        <w:t xml:space="preserve"> </w:t>
      </w:r>
      <w:r w:rsidRPr="00071B34">
        <w:rPr>
          <w:sz w:val="24"/>
          <w:szCs w:val="24"/>
        </w:rPr>
        <w:t>самоконтроля,</w:t>
      </w:r>
      <w:r w:rsidRPr="00071B34">
        <w:rPr>
          <w:spacing w:val="1"/>
          <w:sz w:val="24"/>
          <w:szCs w:val="24"/>
        </w:rPr>
        <w:t xml:space="preserve"> </w:t>
      </w:r>
      <w:r w:rsidRPr="00071B34">
        <w:rPr>
          <w:sz w:val="24"/>
          <w:szCs w:val="24"/>
        </w:rPr>
        <w:t>самомотивации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рефлексии</w:t>
      </w:r>
      <w:r w:rsidRPr="00071B34">
        <w:rPr>
          <w:spacing w:val="1"/>
          <w:sz w:val="24"/>
          <w:szCs w:val="24"/>
        </w:rPr>
        <w:t xml:space="preserve"> </w:t>
      </w:r>
      <w:r w:rsidRPr="00071B34">
        <w:rPr>
          <w:sz w:val="24"/>
          <w:szCs w:val="24"/>
        </w:rPr>
        <w:t>в</w:t>
      </w:r>
      <w:r w:rsidRPr="00071B34">
        <w:rPr>
          <w:spacing w:val="-67"/>
          <w:sz w:val="24"/>
          <w:szCs w:val="24"/>
        </w:rPr>
        <w:t xml:space="preserve"> </w:t>
      </w:r>
      <w:r w:rsidRPr="00071B34">
        <w:rPr>
          <w:sz w:val="24"/>
          <w:szCs w:val="24"/>
        </w:rPr>
        <w:t>литературном</w:t>
      </w:r>
      <w:r w:rsidRPr="00071B34">
        <w:rPr>
          <w:spacing w:val="-4"/>
          <w:sz w:val="24"/>
          <w:szCs w:val="24"/>
        </w:rPr>
        <w:t xml:space="preserve"> </w:t>
      </w:r>
      <w:r w:rsidRPr="00071B34">
        <w:rPr>
          <w:sz w:val="24"/>
          <w:szCs w:val="24"/>
        </w:rPr>
        <w:t>образовании;</w:t>
      </w:r>
    </w:p>
    <w:p w:rsidR="0045278C" w:rsidRPr="00071B34" w:rsidRDefault="0045278C" w:rsidP="0045278C">
      <w:pPr>
        <w:pStyle w:val="aff8"/>
        <w:ind w:left="809" w:right="107" w:firstLine="0"/>
        <w:rPr>
          <w:sz w:val="24"/>
          <w:szCs w:val="24"/>
        </w:rPr>
      </w:pPr>
      <w:r w:rsidRPr="00071B34">
        <w:rPr>
          <w:sz w:val="24"/>
          <w:szCs w:val="24"/>
        </w:rPr>
        <w:t>давать оценку учебной ситуации и предлагать план её изменения;</w:t>
      </w:r>
      <w:r w:rsidRPr="00071B34">
        <w:rPr>
          <w:spacing w:val="1"/>
          <w:sz w:val="24"/>
          <w:szCs w:val="24"/>
        </w:rPr>
        <w:t xml:space="preserve"> </w:t>
      </w:r>
      <w:r w:rsidRPr="00071B34">
        <w:rPr>
          <w:sz w:val="24"/>
          <w:szCs w:val="24"/>
        </w:rPr>
        <w:t>учитывать</w:t>
      </w:r>
      <w:r w:rsidRPr="00071B34">
        <w:rPr>
          <w:spacing w:val="-4"/>
          <w:sz w:val="24"/>
          <w:szCs w:val="24"/>
        </w:rPr>
        <w:t xml:space="preserve"> </w:t>
      </w:r>
      <w:r w:rsidRPr="00071B34">
        <w:rPr>
          <w:sz w:val="24"/>
          <w:szCs w:val="24"/>
        </w:rPr>
        <w:t>контекст</w:t>
      </w:r>
      <w:r w:rsidRPr="00071B34">
        <w:rPr>
          <w:spacing w:val="-6"/>
          <w:sz w:val="24"/>
          <w:szCs w:val="24"/>
        </w:rPr>
        <w:t xml:space="preserve"> </w:t>
      </w:r>
      <w:r w:rsidRPr="00071B34">
        <w:rPr>
          <w:sz w:val="24"/>
          <w:szCs w:val="24"/>
        </w:rPr>
        <w:t>и</w:t>
      </w:r>
      <w:r w:rsidRPr="00071B34">
        <w:rPr>
          <w:spacing w:val="-2"/>
          <w:sz w:val="24"/>
          <w:szCs w:val="24"/>
        </w:rPr>
        <w:t xml:space="preserve"> </w:t>
      </w:r>
      <w:r w:rsidRPr="00071B34">
        <w:rPr>
          <w:sz w:val="24"/>
          <w:szCs w:val="24"/>
        </w:rPr>
        <w:t>предвидеть</w:t>
      </w:r>
      <w:r w:rsidRPr="00071B34">
        <w:rPr>
          <w:spacing w:val="-4"/>
          <w:sz w:val="24"/>
          <w:szCs w:val="24"/>
        </w:rPr>
        <w:t xml:space="preserve"> </w:t>
      </w:r>
      <w:r w:rsidRPr="00071B34">
        <w:rPr>
          <w:sz w:val="24"/>
          <w:szCs w:val="24"/>
        </w:rPr>
        <w:t>трудности,</w:t>
      </w:r>
      <w:r w:rsidRPr="00071B34">
        <w:rPr>
          <w:spacing w:val="-3"/>
          <w:sz w:val="24"/>
          <w:szCs w:val="24"/>
        </w:rPr>
        <w:t xml:space="preserve"> </w:t>
      </w:r>
      <w:r w:rsidRPr="00071B34">
        <w:rPr>
          <w:sz w:val="24"/>
          <w:szCs w:val="24"/>
        </w:rPr>
        <w:t>которые</w:t>
      </w:r>
      <w:r w:rsidRPr="00071B34">
        <w:rPr>
          <w:spacing w:val="-2"/>
          <w:sz w:val="24"/>
          <w:szCs w:val="24"/>
        </w:rPr>
        <w:t xml:space="preserve"> </w:t>
      </w:r>
      <w:r w:rsidRPr="00071B34">
        <w:rPr>
          <w:sz w:val="24"/>
          <w:szCs w:val="24"/>
        </w:rPr>
        <w:t>могут</w:t>
      </w:r>
      <w:r w:rsidRPr="00071B34">
        <w:rPr>
          <w:spacing w:val="-6"/>
          <w:sz w:val="24"/>
          <w:szCs w:val="24"/>
        </w:rPr>
        <w:t xml:space="preserve"> </w:t>
      </w:r>
      <w:r w:rsidRPr="00071B34">
        <w:rPr>
          <w:sz w:val="24"/>
          <w:szCs w:val="24"/>
        </w:rPr>
        <w:t>возникнуть</w:t>
      </w:r>
    </w:p>
    <w:p w:rsidR="0045278C" w:rsidRPr="00071B34" w:rsidRDefault="0045278C" w:rsidP="0045278C">
      <w:pPr>
        <w:pStyle w:val="aff8"/>
        <w:tabs>
          <w:tab w:val="left" w:pos="780"/>
          <w:tab w:val="left" w:pos="2071"/>
          <w:tab w:val="left" w:pos="3298"/>
          <w:tab w:val="left" w:pos="4397"/>
          <w:tab w:val="left" w:pos="6233"/>
          <w:tab w:val="left" w:pos="7498"/>
          <w:tab w:val="left" w:pos="7872"/>
        </w:tabs>
        <w:ind w:firstLine="0"/>
        <w:rPr>
          <w:sz w:val="24"/>
          <w:szCs w:val="24"/>
        </w:rPr>
      </w:pPr>
      <w:r w:rsidRPr="00071B34">
        <w:rPr>
          <w:sz w:val="24"/>
          <w:szCs w:val="24"/>
        </w:rPr>
        <w:t>при</w:t>
      </w:r>
      <w:r w:rsidRPr="00071B34">
        <w:rPr>
          <w:sz w:val="24"/>
          <w:szCs w:val="24"/>
        </w:rPr>
        <w:tab/>
        <w:t>решении</w:t>
      </w:r>
      <w:r w:rsidRPr="00071B34">
        <w:rPr>
          <w:sz w:val="24"/>
          <w:szCs w:val="24"/>
        </w:rPr>
        <w:tab/>
        <w:t>учебной</w:t>
      </w:r>
      <w:r w:rsidRPr="00071B34">
        <w:rPr>
          <w:sz w:val="24"/>
          <w:szCs w:val="24"/>
        </w:rPr>
        <w:tab/>
        <w:t>задачи,</w:t>
      </w:r>
      <w:r w:rsidRPr="00071B34">
        <w:rPr>
          <w:sz w:val="24"/>
          <w:szCs w:val="24"/>
        </w:rPr>
        <w:tab/>
        <w:t>адаптировать</w:t>
      </w:r>
      <w:r w:rsidRPr="00071B34">
        <w:rPr>
          <w:sz w:val="24"/>
          <w:szCs w:val="24"/>
        </w:rPr>
        <w:tab/>
        <w:t>решение</w:t>
      </w:r>
      <w:r w:rsidRPr="00071B34">
        <w:rPr>
          <w:sz w:val="24"/>
          <w:szCs w:val="24"/>
        </w:rPr>
        <w:tab/>
        <w:t>к</w:t>
      </w:r>
      <w:r w:rsidRPr="00071B34">
        <w:rPr>
          <w:sz w:val="24"/>
          <w:szCs w:val="24"/>
        </w:rPr>
        <w:tab/>
        <w:t>меняющимся</w:t>
      </w:r>
    </w:p>
    <w:p w:rsidR="0045278C" w:rsidRPr="00071B34" w:rsidRDefault="0045278C" w:rsidP="0045278C">
      <w:pPr>
        <w:pStyle w:val="aff8"/>
        <w:ind w:firstLine="0"/>
        <w:rPr>
          <w:sz w:val="24"/>
          <w:szCs w:val="24"/>
        </w:rPr>
      </w:pPr>
      <w:r w:rsidRPr="00071B34">
        <w:rPr>
          <w:sz w:val="24"/>
          <w:szCs w:val="24"/>
        </w:rPr>
        <w:t>обстоятельствам;</w:t>
      </w:r>
    </w:p>
    <w:p w:rsidR="0045278C" w:rsidRPr="00071B34" w:rsidRDefault="0045278C" w:rsidP="0045278C">
      <w:pPr>
        <w:pStyle w:val="aff8"/>
        <w:ind w:right="105"/>
        <w:rPr>
          <w:sz w:val="24"/>
          <w:szCs w:val="24"/>
        </w:rPr>
      </w:pPr>
      <w:r w:rsidRPr="00071B34">
        <w:rPr>
          <w:sz w:val="24"/>
          <w:szCs w:val="24"/>
        </w:rPr>
        <w:t>объяснять</w:t>
      </w:r>
      <w:r w:rsidRPr="00071B34">
        <w:rPr>
          <w:spacing w:val="1"/>
          <w:sz w:val="24"/>
          <w:szCs w:val="24"/>
        </w:rPr>
        <w:t xml:space="preserve"> </w:t>
      </w:r>
      <w:r w:rsidRPr="00071B34">
        <w:rPr>
          <w:sz w:val="24"/>
          <w:szCs w:val="24"/>
        </w:rPr>
        <w:t>причины</w:t>
      </w:r>
      <w:r w:rsidRPr="00071B34">
        <w:rPr>
          <w:spacing w:val="1"/>
          <w:sz w:val="24"/>
          <w:szCs w:val="24"/>
        </w:rPr>
        <w:t xml:space="preserve"> </w:t>
      </w:r>
      <w:r w:rsidRPr="00071B34">
        <w:rPr>
          <w:sz w:val="24"/>
          <w:szCs w:val="24"/>
        </w:rPr>
        <w:t>достижения</w:t>
      </w:r>
      <w:r w:rsidRPr="00071B34">
        <w:rPr>
          <w:spacing w:val="1"/>
          <w:sz w:val="24"/>
          <w:szCs w:val="24"/>
        </w:rPr>
        <w:t xml:space="preserve"> </w:t>
      </w:r>
      <w:r w:rsidRPr="00071B34">
        <w:rPr>
          <w:sz w:val="24"/>
          <w:szCs w:val="24"/>
        </w:rPr>
        <w:t>(недостижения)</w:t>
      </w:r>
      <w:r w:rsidRPr="00071B34">
        <w:rPr>
          <w:spacing w:val="1"/>
          <w:sz w:val="24"/>
          <w:szCs w:val="24"/>
        </w:rPr>
        <w:t xml:space="preserve"> </w:t>
      </w:r>
      <w:r w:rsidRPr="00071B34">
        <w:rPr>
          <w:sz w:val="24"/>
          <w:szCs w:val="24"/>
        </w:rPr>
        <w:t>результатов</w:t>
      </w:r>
      <w:r w:rsidRPr="00071B34">
        <w:rPr>
          <w:spacing w:val="1"/>
          <w:sz w:val="24"/>
          <w:szCs w:val="24"/>
        </w:rPr>
        <w:t xml:space="preserve"> </w:t>
      </w:r>
      <w:r w:rsidRPr="00071B34">
        <w:rPr>
          <w:sz w:val="24"/>
          <w:szCs w:val="24"/>
        </w:rPr>
        <w:t>деятельности, давать оценку приобретённому опыту, находить позитивное в</w:t>
      </w:r>
      <w:r w:rsidRPr="00071B34">
        <w:rPr>
          <w:spacing w:val="1"/>
          <w:sz w:val="24"/>
          <w:szCs w:val="24"/>
        </w:rPr>
        <w:t xml:space="preserve"> </w:t>
      </w:r>
      <w:r w:rsidRPr="00071B34">
        <w:rPr>
          <w:sz w:val="24"/>
          <w:szCs w:val="24"/>
        </w:rPr>
        <w:t>произошедшей</w:t>
      </w:r>
      <w:r w:rsidRPr="00071B34">
        <w:rPr>
          <w:spacing w:val="-1"/>
          <w:sz w:val="24"/>
          <w:szCs w:val="24"/>
        </w:rPr>
        <w:t xml:space="preserve"> </w:t>
      </w:r>
      <w:r w:rsidRPr="00071B34">
        <w:rPr>
          <w:sz w:val="24"/>
          <w:szCs w:val="24"/>
        </w:rPr>
        <w:t>ситуации;</w:t>
      </w:r>
    </w:p>
    <w:p w:rsidR="0045278C" w:rsidRPr="00071B34" w:rsidRDefault="0045278C" w:rsidP="0045278C">
      <w:pPr>
        <w:pStyle w:val="aff8"/>
        <w:ind w:right="105"/>
        <w:rPr>
          <w:sz w:val="24"/>
          <w:szCs w:val="24"/>
        </w:rPr>
      </w:pPr>
      <w:r w:rsidRPr="00071B34">
        <w:rPr>
          <w:sz w:val="24"/>
          <w:szCs w:val="24"/>
        </w:rPr>
        <w:t>вносить коррективы в деятельность на основе новых обстоятельств и</w:t>
      </w:r>
      <w:r w:rsidRPr="00071B34">
        <w:rPr>
          <w:spacing w:val="1"/>
          <w:sz w:val="24"/>
          <w:szCs w:val="24"/>
        </w:rPr>
        <w:t xml:space="preserve"> </w:t>
      </w:r>
      <w:r w:rsidRPr="00071B34">
        <w:rPr>
          <w:sz w:val="24"/>
          <w:szCs w:val="24"/>
        </w:rPr>
        <w:t>изменившихся</w:t>
      </w:r>
      <w:r w:rsidRPr="00071B34">
        <w:rPr>
          <w:spacing w:val="1"/>
          <w:sz w:val="24"/>
          <w:szCs w:val="24"/>
        </w:rPr>
        <w:t xml:space="preserve"> </w:t>
      </w:r>
      <w:r w:rsidRPr="00071B34">
        <w:rPr>
          <w:sz w:val="24"/>
          <w:szCs w:val="24"/>
        </w:rPr>
        <w:t>ситуаций,</w:t>
      </w:r>
      <w:r w:rsidRPr="00071B34">
        <w:rPr>
          <w:spacing w:val="1"/>
          <w:sz w:val="24"/>
          <w:szCs w:val="24"/>
        </w:rPr>
        <w:t xml:space="preserve"> </w:t>
      </w:r>
      <w:r w:rsidRPr="00071B34">
        <w:rPr>
          <w:sz w:val="24"/>
          <w:szCs w:val="24"/>
        </w:rPr>
        <w:t>установленных</w:t>
      </w:r>
      <w:r w:rsidRPr="00071B34">
        <w:rPr>
          <w:spacing w:val="1"/>
          <w:sz w:val="24"/>
          <w:szCs w:val="24"/>
        </w:rPr>
        <w:t xml:space="preserve"> </w:t>
      </w:r>
      <w:r w:rsidRPr="00071B34">
        <w:rPr>
          <w:sz w:val="24"/>
          <w:szCs w:val="24"/>
        </w:rPr>
        <w:t>ошибок,</w:t>
      </w:r>
      <w:r w:rsidRPr="00071B34">
        <w:rPr>
          <w:spacing w:val="1"/>
          <w:sz w:val="24"/>
          <w:szCs w:val="24"/>
        </w:rPr>
        <w:t xml:space="preserve"> </w:t>
      </w:r>
      <w:r w:rsidRPr="00071B34">
        <w:rPr>
          <w:sz w:val="24"/>
          <w:szCs w:val="24"/>
        </w:rPr>
        <w:t>возникших</w:t>
      </w:r>
      <w:r w:rsidRPr="00071B34">
        <w:rPr>
          <w:spacing w:val="1"/>
          <w:sz w:val="24"/>
          <w:szCs w:val="24"/>
        </w:rPr>
        <w:t xml:space="preserve"> </w:t>
      </w:r>
      <w:r w:rsidRPr="00071B34">
        <w:rPr>
          <w:sz w:val="24"/>
          <w:szCs w:val="24"/>
        </w:rPr>
        <w:t>трудностей,</w:t>
      </w:r>
      <w:r w:rsidRPr="00071B34">
        <w:rPr>
          <w:spacing w:val="1"/>
          <w:sz w:val="24"/>
          <w:szCs w:val="24"/>
        </w:rPr>
        <w:t xml:space="preserve"> </w:t>
      </w:r>
      <w:r w:rsidRPr="00071B34">
        <w:rPr>
          <w:sz w:val="24"/>
          <w:szCs w:val="24"/>
        </w:rPr>
        <w:t>оценивать</w:t>
      </w:r>
      <w:r w:rsidRPr="00071B34">
        <w:rPr>
          <w:spacing w:val="-3"/>
          <w:sz w:val="24"/>
          <w:szCs w:val="24"/>
        </w:rPr>
        <w:t xml:space="preserve"> </w:t>
      </w:r>
      <w:r w:rsidRPr="00071B34">
        <w:rPr>
          <w:sz w:val="24"/>
          <w:szCs w:val="24"/>
        </w:rPr>
        <w:t>соответствие</w:t>
      </w:r>
      <w:r w:rsidRPr="00071B34">
        <w:rPr>
          <w:spacing w:val="-1"/>
          <w:sz w:val="24"/>
          <w:szCs w:val="24"/>
        </w:rPr>
        <w:t xml:space="preserve"> </w:t>
      </w:r>
      <w:r w:rsidRPr="00071B34">
        <w:rPr>
          <w:sz w:val="24"/>
          <w:szCs w:val="24"/>
        </w:rPr>
        <w:t>результата</w:t>
      </w:r>
      <w:r w:rsidRPr="00071B34">
        <w:rPr>
          <w:spacing w:val="-1"/>
          <w:sz w:val="24"/>
          <w:szCs w:val="24"/>
        </w:rPr>
        <w:t xml:space="preserve"> </w:t>
      </w:r>
      <w:r w:rsidRPr="00071B34">
        <w:rPr>
          <w:sz w:val="24"/>
          <w:szCs w:val="24"/>
        </w:rPr>
        <w:t>цели</w:t>
      </w:r>
      <w:r w:rsidRPr="00071B34">
        <w:rPr>
          <w:spacing w:val="-2"/>
          <w:sz w:val="24"/>
          <w:szCs w:val="24"/>
        </w:rPr>
        <w:t xml:space="preserve"> </w:t>
      </w:r>
      <w:r w:rsidRPr="00071B34">
        <w:rPr>
          <w:sz w:val="24"/>
          <w:szCs w:val="24"/>
        </w:rPr>
        <w:lastRenderedPageBreak/>
        <w:t>и</w:t>
      </w:r>
      <w:r w:rsidRPr="00071B34">
        <w:rPr>
          <w:spacing w:val="-1"/>
          <w:sz w:val="24"/>
          <w:szCs w:val="24"/>
        </w:rPr>
        <w:t xml:space="preserve"> </w:t>
      </w:r>
      <w:r w:rsidRPr="00071B34">
        <w:rPr>
          <w:sz w:val="24"/>
          <w:szCs w:val="24"/>
        </w:rPr>
        <w:t>условиям;</w:t>
      </w:r>
    </w:p>
    <w:p w:rsidR="0045278C" w:rsidRPr="00071B34" w:rsidRDefault="0045278C" w:rsidP="0045278C">
      <w:pPr>
        <w:pStyle w:val="aff8"/>
        <w:ind w:right="109"/>
        <w:rPr>
          <w:sz w:val="24"/>
          <w:szCs w:val="24"/>
        </w:rPr>
      </w:pPr>
      <w:r w:rsidRPr="00071B34">
        <w:rPr>
          <w:sz w:val="24"/>
          <w:szCs w:val="24"/>
        </w:rPr>
        <w:t>различать, называть и управлять собственными эмоциями и эмоциями</w:t>
      </w:r>
      <w:r w:rsidRPr="00071B34">
        <w:rPr>
          <w:spacing w:val="1"/>
          <w:sz w:val="24"/>
          <w:szCs w:val="24"/>
        </w:rPr>
        <w:t xml:space="preserve"> </w:t>
      </w:r>
      <w:r w:rsidRPr="00071B34">
        <w:rPr>
          <w:sz w:val="24"/>
          <w:szCs w:val="24"/>
        </w:rPr>
        <w:t>других;</w:t>
      </w:r>
    </w:p>
    <w:p w:rsidR="0045278C" w:rsidRPr="00071B34" w:rsidRDefault="0045278C" w:rsidP="0045278C">
      <w:pPr>
        <w:pStyle w:val="aff8"/>
        <w:ind w:left="809" w:firstLine="0"/>
        <w:rPr>
          <w:sz w:val="24"/>
          <w:szCs w:val="24"/>
        </w:rPr>
      </w:pPr>
      <w:r w:rsidRPr="00071B34">
        <w:rPr>
          <w:sz w:val="24"/>
          <w:szCs w:val="24"/>
        </w:rPr>
        <w:t>выявлять</w:t>
      </w:r>
      <w:r w:rsidRPr="00071B34">
        <w:rPr>
          <w:spacing w:val="-5"/>
          <w:sz w:val="24"/>
          <w:szCs w:val="24"/>
        </w:rPr>
        <w:t xml:space="preserve"> </w:t>
      </w:r>
      <w:r w:rsidRPr="00071B34">
        <w:rPr>
          <w:sz w:val="24"/>
          <w:szCs w:val="24"/>
        </w:rPr>
        <w:t>и</w:t>
      </w:r>
      <w:r w:rsidRPr="00071B34">
        <w:rPr>
          <w:spacing w:val="-2"/>
          <w:sz w:val="24"/>
          <w:szCs w:val="24"/>
        </w:rPr>
        <w:t xml:space="preserve"> </w:t>
      </w:r>
      <w:r w:rsidRPr="00071B34">
        <w:rPr>
          <w:sz w:val="24"/>
          <w:szCs w:val="24"/>
        </w:rPr>
        <w:t>анализировать</w:t>
      </w:r>
      <w:r w:rsidRPr="00071B34">
        <w:rPr>
          <w:spacing w:val="-6"/>
          <w:sz w:val="24"/>
          <w:szCs w:val="24"/>
        </w:rPr>
        <w:t xml:space="preserve"> </w:t>
      </w:r>
      <w:r w:rsidRPr="00071B34">
        <w:rPr>
          <w:sz w:val="24"/>
          <w:szCs w:val="24"/>
        </w:rPr>
        <w:t>причины</w:t>
      </w:r>
      <w:r w:rsidRPr="00071B34">
        <w:rPr>
          <w:spacing w:val="-2"/>
          <w:sz w:val="24"/>
          <w:szCs w:val="24"/>
        </w:rPr>
        <w:t xml:space="preserve"> </w:t>
      </w:r>
      <w:r w:rsidRPr="00071B34">
        <w:rPr>
          <w:sz w:val="24"/>
          <w:szCs w:val="24"/>
        </w:rPr>
        <w:t>эмоций;</w:t>
      </w:r>
    </w:p>
    <w:p w:rsidR="0045278C" w:rsidRPr="00071B34" w:rsidRDefault="0045278C" w:rsidP="0045278C">
      <w:pPr>
        <w:pStyle w:val="aff8"/>
        <w:rPr>
          <w:sz w:val="24"/>
          <w:szCs w:val="24"/>
        </w:rPr>
      </w:pPr>
      <w:r w:rsidRPr="00071B34">
        <w:rPr>
          <w:sz w:val="24"/>
          <w:szCs w:val="24"/>
        </w:rPr>
        <w:t>ставить</w:t>
      </w:r>
      <w:r w:rsidRPr="00071B34">
        <w:rPr>
          <w:spacing w:val="7"/>
          <w:sz w:val="24"/>
          <w:szCs w:val="24"/>
        </w:rPr>
        <w:t xml:space="preserve"> </w:t>
      </w:r>
      <w:r w:rsidRPr="00071B34">
        <w:rPr>
          <w:sz w:val="24"/>
          <w:szCs w:val="24"/>
        </w:rPr>
        <w:t>себя</w:t>
      </w:r>
      <w:r w:rsidRPr="00071B34">
        <w:rPr>
          <w:spacing w:val="7"/>
          <w:sz w:val="24"/>
          <w:szCs w:val="24"/>
        </w:rPr>
        <w:t xml:space="preserve"> </w:t>
      </w:r>
      <w:r w:rsidRPr="00071B34">
        <w:rPr>
          <w:sz w:val="24"/>
          <w:szCs w:val="24"/>
        </w:rPr>
        <w:t>на</w:t>
      </w:r>
      <w:r w:rsidRPr="00071B34">
        <w:rPr>
          <w:spacing w:val="7"/>
          <w:sz w:val="24"/>
          <w:szCs w:val="24"/>
        </w:rPr>
        <w:t xml:space="preserve"> </w:t>
      </w:r>
      <w:r w:rsidRPr="00071B34">
        <w:rPr>
          <w:sz w:val="24"/>
          <w:szCs w:val="24"/>
        </w:rPr>
        <w:t>место</w:t>
      </w:r>
      <w:r w:rsidRPr="00071B34">
        <w:rPr>
          <w:spacing w:val="8"/>
          <w:sz w:val="24"/>
          <w:szCs w:val="24"/>
        </w:rPr>
        <w:t xml:space="preserve"> </w:t>
      </w:r>
      <w:r w:rsidRPr="00071B34">
        <w:rPr>
          <w:sz w:val="24"/>
          <w:szCs w:val="24"/>
        </w:rPr>
        <w:t>другого</w:t>
      </w:r>
      <w:r w:rsidRPr="00071B34">
        <w:rPr>
          <w:spacing w:val="10"/>
          <w:sz w:val="24"/>
          <w:szCs w:val="24"/>
        </w:rPr>
        <w:t xml:space="preserve"> </w:t>
      </w:r>
      <w:r w:rsidRPr="00071B34">
        <w:rPr>
          <w:sz w:val="24"/>
          <w:szCs w:val="24"/>
        </w:rPr>
        <w:t>человека,</w:t>
      </w:r>
      <w:r w:rsidRPr="00071B34">
        <w:rPr>
          <w:spacing w:val="8"/>
          <w:sz w:val="24"/>
          <w:szCs w:val="24"/>
        </w:rPr>
        <w:t xml:space="preserve"> </w:t>
      </w:r>
      <w:r w:rsidRPr="00071B34">
        <w:rPr>
          <w:sz w:val="24"/>
          <w:szCs w:val="24"/>
        </w:rPr>
        <w:t>понимать</w:t>
      </w:r>
      <w:r w:rsidRPr="00071B34">
        <w:rPr>
          <w:spacing w:val="8"/>
          <w:sz w:val="24"/>
          <w:szCs w:val="24"/>
        </w:rPr>
        <w:t xml:space="preserve"> </w:t>
      </w:r>
      <w:r w:rsidRPr="00071B34">
        <w:rPr>
          <w:sz w:val="24"/>
          <w:szCs w:val="24"/>
        </w:rPr>
        <w:t>мотивы</w:t>
      </w:r>
      <w:r w:rsidRPr="00071B34">
        <w:rPr>
          <w:spacing w:val="7"/>
          <w:sz w:val="24"/>
          <w:szCs w:val="24"/>
        </w:rPr>
        <w:t xml:space="preserve"> </w:t>
      </w:r>
      <w:r w:rsidRPr="00071B34">
        <w:rPr>
          <w:sz w:val="24"/>
          <w:szCs w:val="24"/>
        </w:rPr>
        <w:t>и</w:t>
      </w:r>
      <w:r w:rsidRPr="00071B34">
        <w:rPr>
          <w:spacing w:val="10"/>
          <w:sz w:val="24"/>
          <w:szCs w:val="24"/>
        </w:rPr>
        <w:t xml:space="preserve"> </w:t>
      </w:r>
      <w:r w:rsidRPr="00071B34">
        <w:rPr>
          <w:sz w:val="24"/>
          <w:szCs w:val="24"/>
        </w:rPr>
        <w:t>намерения</w:t>
      </w:r>
      <w:r w:rsidRPr="00071B34">
        <w:rPr>
          <w:spacing w:val="-67"/>
          <w:sz w:val="24"/>
          <w:szCs w:val="24"/>
        </w:rPr>
        <w:t xml:space="preserve"> </w:t>
      </w:r>
      <w:r w:rsidRPr="00071B34">
        <w:rPr>
          <w:sz w:val="24"/>
          <w:szCs w:val="24"/>
        </w:rPr>
        <w:t>другого,</w:t>
      </w:r>
      <w:r w:rsidRPr="00071B34">
        <w:rPr>
          <w:spacing w:val="-2"/>
          <w:sz w:val="24"/>
          <w:szCs w:val="24"/>
        </w:rPr>
        <w:t xml:space="preserve"> </w:t>
      </w:r>
      <w:r w:rsidRPr="00071B34">
        <w:rPr>
          <w:sz w:val="24"/>
          <w:szCs w:val="24"/>
        </w:rPr>
        <w:t>анализируя</w:t>
      </w:r>
      <w:r w:rsidRPr="00071B34">
        <w:rPr>
          <w:spacing w:val="-4"/>
          <w:sz w:val="24"/>
          <w:szCs w:val="24"/>
        </w:rPr>
        <w:t xml:space="preserve"> </w:t>
      </w:r>
      <w:r w:rsidRPr="00071B34">
        <w:rPr>
          <w:sz w:val="24"/>
          <w:szCs w:val="24"/>
        </w:rPr>
        <w:t>примеры</w:t>
      </w:r>
      <w:r w:rsidRPr="00071B34">
        <w:rPr>
          <w:spacing w:val="-2"/>
          <w:sz w:val="24"/>
          <w:szCs w:val="24"/>
        </w:rPr>
        <w:t xml:space="preserve"> </w:t>
      </w:r>
      <w:r w:rsidRPr="00071B34">
        <w:rPr>
          <w:sz w:val="24"/>
          <w:szCs w:val="24"/>
        </w:rPr>
        <w:t>из</w:t>
      </w:r>
      <w:r w:rsidRPr="00071B34">
        <w:rPr>
          <w:spacing w:val="-2"/>
          <w:sz w:val="24"/>
          <w:szCs w:val="24"/>
        </w:rPr>
        <w:t xml:space="preserve"> </w:t>
      </w:r>
      <w:r w:rsidRPr="00071B34">
        <w:rPr>
          <w:sz w:val="24"/>
          <w:szCs w:val="24"/>
        </w:rPr>
        <w:t>художественной литературы;</w:t>
      </w:r>
    </w:p>
    <w:p w:rsidR="0045278C" w:rsidRPr="00071B34" w:rsidRDefault="0045278C" w:rsidP="0045278C">
      <w:pPr>
        <w:pStyle w:val="aff8"/>
        <w:ind w:left="809" w:firstLine="0"/>
        <w:rPr>
          <w:sz w:val="24"/>
          <w:szCs w:val="24"/>
        </w:rPr>
      </w:pPr>
      <w:r w:rsidRPr="00071B34">
        <w:rPr>
          <w:sz w:val="24"/>
          <w:szCs w:val="24"/>
        </w:rPr>
        <w:t>регулировать</w:t>
      </w:r>
      <w:r w:rsidRPr="00071B34">
        <w:rPr>
          <w:spacing w:val="-4"/>
          <w:sz w:val="24"/>
          <w:szCs w:val="24"/>
        </w:rPr>
        <w:t xml:space="preserve"> </w:t>
      </w:r>
      <w:r w:rsidRPr="00071B34">
        <w:rPr>
          <w:sz w:val="24"/>
          <w:szCs w:val="24"/>
        </w:rPr>
        <w:t>способ</w:t>
      </w:r>
      <w:r w:rsidRPr="00071B34">
        <w:rPr>
          <w:spacing w:val="-2"/>
          <w:sz w:val="24"/>
          <w:szCs w:val="24"/>
        </w:rPr>
        <w:t xml:space="preserve"> </w:t>
      </w:r>
      <w:r w:rsidRPr="00071B34">
        <w:rPr>
          <w:sz w:val="24"/>
          <w:szCs w:val="24"/>
        </w:rPr>
        <w:t>выражения</w:t>
      </w:r>
      <w:r w:rsidRPr="00071B34">
        <w:rPr>
          <w:spacing w:val="-2"/>
          <w:sz w:val="24"/>
          <w:szCs w:val="24"/>
        </w:rPr>
        <w:t xml:space="preserve"> </w:t>
      </w:r>
      <w:r w:rsidRPr="00071B34">
        <w:rPr>
          <w:sz w:val="24"/>
          <w:szCs w:val="24"/>
        </w:rPr>
        <w:t>своих</w:t>
      </w:r>
      <w:r w:rsidRPr="00071B34">
        <w:rPr>
          <w:spacing w:val="-4"/>
          <w:sz w:val="24"/>
          <w:szCs w:val="24"/>
        </w:rPr>
        <w:t xml:space="preserve"> </w:t>
      </w:r>
      <w:r w:rsidRPr="00071B34">
        <w:rPr>
          <w:sz w:val="24"/>
          <w:szCs w:val="24"/>
        </w:rPr>
        <w:t>эмоций;</w:t>
      </w:r>
    </w:p>
    <w:p w:rsidR="0045278C" w:rsidRPr="00071B34" w:rsidRDefault="0045278C" w:rsidP="0045278C">
      <w:pPr>
        <w:pStyle w:val="aff8"/>
        <w:rPr>
          <w:sz w:val="24"/>
          <w:szCs w:val="24"/>
        </w:rPr>
      </w:pPr>
      <w:r w:rsidRPr="00071B34">
        <w:rPr>
          <w:sz w:val="24"/>
          <w:szCs w:val="24"/>
        </w:rPr>
        <w:t>осознанно</w:t>
      </w:r>
      <w:r w:rsidRPr="00071B34">
        <w:rPr>
          <w:spacing w:val="4"/>
          <w:sz w:val="24"/>
          <w:szCs w:val="24"/>
        </w:rPr>
        <w:t xml:space="preserve"> </w:t>
      </w:r>
      <w:r w:rsidRPr="00071B34">
        <w:rPr>
          <w:sz w:val="24"/>
          <w:szCs w:val="24"/>
        </w:rPr>
        <w:t>относиться</w:t>
      </w:r>
      <w:r w:rsidRPr="00071B34">
        <w:rPr>
          <w:spacing w:val="6"/>
          <w:sz w:val="24"/>
          <w:szCs w:val="24"/>
        </w:rPr>
        <w:t xml:space="preserve"> </w:t>
      </w:r>
      <w:r w:rsidRPr="00071B34">
        <w:rPr>
          <w:sz w:val="24"/>
          <w:szCs w:val="24"/>
        </w:rPr>
        <w:t>к</w:t>
      </w:r>
      <w:r w:rsidRPr="00071B34">
        <w:rPr>
          <w:spacing w:val="4"/>
          <w:sz w:val="24"/>
          <w:szCs w:val="24"/>
        </w:rPr>
        <w:t xml:space="preserve"> </w:t>
      </w:r>
      <w:r w:rsidRPr="00071B34">
        <w:rPr>
          <w:sz w:val="24"/>
          <w:szCs w:val="24"/>
        </w:rPr>
        <w:t>другому</w:t>
      </w:r>
      <w:r w:rsidRPr="00071B34">
        <w:rPr>
          <w:spacing w:val="7"/>
          <w:sz w:val="24"/>
          <w:szCs w:val="24"/>
        </w:rPr>
        <w:t xml:space="preserve"> </w:t>
      </w:r>
      <w:r w:rsidRPr="00071B34">
        <w:rPr>
          <w:sz w:val="24"/>
          <w:szCs w:val="24"/>
        </w:rPr>
        <w:t>человеку,</w:t>
      </w:r>
      <w:r w:rsidRPr="00071B34">
        <w:rPr>
          <w:spacing w:val="5"/>
          <w:sz w:val="24"/>
          <w:szCs w:val="24"/>
        </w:rPr>
        <w:t xml:space="preserve"> </w:t>
      </w:r>
      <w:r w:rsidRPr="00071B34">
        <w:rPr>
          <w:sz w:val="24"/>
          <w:szCs w:val="24"/>
        </w:rPr>
        <w:t>его</w:t>
      </w:r>
      <w:r w:rsidRPr="00071B34">
        <w:rPr>
          <w:spacing w:val="7"/>
          <w:sz w:val="24"/>
          <w:szCs w:val="24"/>
        </w:rPr>
        <w:t xml:space="preserve"> </w:t>
      </w:r>
      <w:r w:rsidRPr="00071B34">
        <w:rPr>
          <w:sz w:val="24"/>
          <w:szCs w:val="24"/>
        </w:rPr>
        <w:t>мнению,</w:t>
      </w:r>
      <w:r w:rsidRPr="00071B34">
        <w:rPr>
          <w:spacing w:val="3"/>
          <w:sz w:val="24"/>
          <w:szCs w:val="24"/>
        </w:rPr>
        <w:t xml:space="preserve"> </w:t>
      </w:r>
      <w:r w:rsidRPr="00071B34">
        <w:rPr>
          <w:sz w:val="24"/>
          <w:szCs w:val="24"/>
        </w:rPr>
        <w:t>размышляя</w:t>
      </w:r>
      <w:r w:rsidRPr="00071B34">
        <w:rPr>
          <w:spacing w:val="5"/>
          <w:sz w:val="24"/>
          <w:szCs w:val="24"/>
        </w:rPr>
        <w:t xml:space="preserve"> </w:t>
      </w:r>
      <w:r w:rsidRPr="00071B34">
        <w:rPr>
          <w:sz w:val="24"/>
          <w:szCs w:val="24"/>
        </w:rPr>
        <w:t>над</w:t>
      </w:r>
      <w:r w:rsidRPr="00071B34">
        <w:rPr>
          <w:spacing w:val="-67"/>
          <w:sz w:val="24"/>
          <w:szCs w:val="24"/>
        </w:rPr>
        <w:t xml:space="preserve"> </w:t>
      </w:r>
      <w:r w:rsidRPr="00071B34">
        <w:rPr>
          <w:sz w:val="24"/>
          <w:szCs w:val="24"/>
        </w:rPr>
        <w:t>взаимоотношениями</w:t>
      </w:r>
      <w:r w:rsidRPr="00071B34">
        <w:rPr>
          <w:spacing w:val="-1"/>
          <w:sz w:val="24"/>
          <w:szCs w:val="24"/>
        </w:rPr>
        <w:t xml:space="preserve"> </w:t>
      </w:r>
      <w:r w:rsidRPr="00071B34">
        <w:rPr>
          <w:sz w:val="24"/>
          <w:szCs w:val="24"/>
        </w:rPr>
        <w:t>литературных героев;</w:t>
      </w:r>
    </w:p>
    <w:p w:rsidR="0045278C" w:rsidRPr="00071B34" w:rsidRDefault="0045278C" w:rsidP="0045278C">
      <w:pPr>
        <w:pStyle w:val="aff8"/>
        <w:ind w:left="809" w:right="1564" w:firstLine="0"/>
        <w:rPr>
          <w:sz w:val="24"/>
          <w:szCs w:val="24"/>
        </w:rPr>
      </w:pPr>
      <w:r w:rsidRPr="00071B34">
        <w:rPr>
          <w:sz w:val="24"/>
          <w:szCs w:val="24"/>
        </w:rPr>
        <w:t>признавать своё право на ошибку и такое же право другого;</w:t>
      </w:r>
      <w:r w:rsidRPr="00071B34">
        <w:rPr>
          <w:spacing w:val="-67"/>
          <w:sz w:val="24"/>
          <w:szCs w:val="24"/>
        </w:rPr>
        <w:t xml:space="preserve"> </w:t>
      </w:r>
      <w:r w:rsidRPr="00071B34">
        <w:rPr>
          <w:sz w:val="24"/>
          <w:szCs w:val="24"/>
        </w:rPr>
        <w:t>принимать</w:t>
      </w:r>
      <w:r w:rsidRPr="00071B34">
        <w:rPr>
          <w:spacing w:val="-3"/>
          <w:sz w:val="24"/>
          <w:szCs w:val="24"/>
        </w:rPr>
        <w:t xml:space="preserve"> </w:t>
      </w:r>
      <w:r w:rsidRPr="00071B34">
        <w:rPr>
          <w:sz w:val="24"/>
          <w:szCs w:val="24"/>
        </w:rPr>
        <w:t>себя</w:t>
      </w:r>
      <w:r w:rsidRPr="00071B34">
        <w:rPr>
          <w:spacing w:val="-3"/>
          <w:sz w:val="24"/>
          <w:szCs w:val="24"/>
        </w:rPr>
        <w:t xml:space="preserve"> </w:t>
      </w:r>
      <w:r w:rsidRPr="00071B34">
        <w:rPr>
          <w:sz w:val="24"/>
          <w:szCs w:val="24"/>
        </w:rPr>
        <w:t>и других,</w:t>
      </w:r>
      <w:r w:rsidRPr="00071B34">
        <w:rPr>
          <w:spacing w:val="-1"/>
          <w:sz w:val="24"/>
          <w:szCs w:val="24"/>
        </w:rPr>
        <w:t xml:space="preserve"> </w:t>
      </w:r>
      <w:r w:rsidRPr="00071B34">
        <w:rPr>
          <w:sz w:val="24"/>
          <w:szCs w:val="24"/>
        </w:rPr>
        <w:t>не</w:t>
      </w:r>
      <w:r w:rsidRPr="00071B34">
        <w:rPr>
          <w:spacing w:val="-3"/>
          <w:sz w:val="24"/>
          <w:szCs w:val="24"/>
        </w:rPr>
        <w:t xml:space="preserve"> </w:t>
      </w:r>
      <w:r w:rsidRPr="00071B34">
        <w:rPr>
          <w:sz w:val="24"/>
          <w:szCs w:val="24"/>
        </w:rPr>
        <w:t>осуждая;</w:t>
      </w:r>
    </w:p>
    <w:p w:rsidR="0045278C" w:rsidRPr="00071B34" w:rsidRDefault="0045278C" w:rsidP="0045278C">
      <w:pPr>
        <w:pStyle w:val="aff8"/>
        <w:ind w:left="809" w:firstLine="0"/>
        <w:rPr>
          <w:sz w:val="24"/>
          <w:szCs w:val="24"/>
        </w:rPr>
      </w:pPr>
      <w:r w:rsidRPr="00071B34">
        <w:rPr>
          <w:sz w:val="24"/>
          <w:szCs w:val="24"/>
        </w:rPr>
        <w:t>проявлять</w:t>
      </w:r>
      <w:r w:rsidRPr="00071B34">
        <w:rPr>
          <w:spacing w:val="-5"/>
          <w:sz w:val="24"/>
          <w:szCs w:val="24"/>
        </w:rPr>
        <w:t xml:space="preserve"> </w:t>
      </w:r>
      <w:r w:rsidRPr="00071B34">
        <w:rPr>
          <w:sz w:val="24"/>
          <w:szCs w:val="24"/>
        </w:rPr>
        <w:t>открытость</w:t>
      </w:r>
      <w:r w:rsidRPr="00071B34">
        <w:rPr>
          <w:spacing w:val="-3"/>
          <w:sz w:val="24"/>
          <w:szCs w:val="24"/>
        </w:rPr>
        <w:t xml:space="preserve"> </w:t>
      </w:r>
      <w:r w:rsidRPr="00071B34">
        <w:rPr>
          <w:sz w:val="24"/>
          <w:szCs w:val="24"/>
        </w:rPr>
        <w:t>себе</w:t>
      </w:r>
      <w:r w:rsidRPr="00071B34">
        <w:rPr>
          <w:spacing w:val="-2"/>
          <w:sz w:val="24"/>
          <w:szCs w:val="24"/>
        </w:rPr>
        <w:t xml:space="preserve"> </w:t>
      </w:r>
      <w:r w:rsidRPr="00071B34">
        <w:rPr>
          <w:sz w:val="24"/>
          <w:szCs w:val="24"/>
        </w:rPr>
        <w:t>и</w:t>
      </w:r>
      <w:r w:rsidRPr="00071B34">
        <w:rPr>
          <w:spacing w:val="-3"/>
          <w:sz w:val="24"/>
          <w:szCs w:val="24"/>
        </w:rPr>
        <w:t xml:space="preserve"> </w:t>
      </w:r>
      <w:r w:rsidRPr="00071B34">
        <w:rPr>
          <w:sz w:val="24"/>
          <w:szCs w:val="24"/>
        </w:rPr>
        <w:t>другим;</w:t>
      </w:r>
    </w:p>
    <w:p w:rsidR="0045278C" w:rsidRPr="00071B34" w:rsidRDefault="0045278C" w:rsidP="0045278C">
      <w:pPr>
        <w:pStyle w:val="aff8"/>
        <w:ind w:left="809" w:firstLine="0"/>
        <w:rPr>
          <w:sz w:val="24"/>
          <w:szCs w:val="24"/>
        </w:rPr>
      </w:pPr>
      <w:r w:rsidRPr="00071B34">
        <w:rPr>
          <w:sz w:val="24"/>
          <w:szCs w:val="24"/>
        </w:rPr>
        <w:t>осознавать</w:t>
      </w:r>
      <w:r w:rsidRPr="00071B34">
        <w:rPr>
          <w:spacing w:val="-6"/>
          <w:sz w:val="24"/>
          <w:szCs w:val="24"/>
        </w:rPr>
        <w:t xml:space="preserve"> </w:t>
      </w:r>
      <w:r w:rsidRPr="00071B34">
        <w:rPr>
          <w:sz w:val="24"/>
          <w:szCs w:val="24"/>
        </w:rPr>
        <w:t>невозможность</w:t>
      </w:r>
      <w:r w:rsidRPr="00071B34">
        <w:rPr>
          <w:spacing w:val="-4"/>
          <w:sz w:val="24"/>
          <w:szCs w:val="24"/>
        </w:rPr>
        <w:t xml:space="preserve"> </w:t>
      </w:r>
      <w:r w:rsidRPr="00071B34">
        <w:rPr>
          <w:sz w:val="24"/>
          <w:szCs w:val="24"/>
        </w:rPr>
        <w:t>контролировать</w:t>
      </w:r>
      <w:r w:rsidRPr="00071B34">
        <w:rPr>
          <w:spacing w:val="-3"/>
          <w:sz w:val="24"/>
          <w:szCs w:val="24"/>
        </w:rPr>
        <w:t xml:space="preserve"> </w:t>
      </w:r>
      <w:r w:rsidRPr="00071B34">
        <w:rPr>
          <w:sz w:val="24"/>
          <w:szCs w:val="24"/>
        </w:rPr>
        <w:t>всё</w:t>
      </w:r>
      <w:r w:rsidRPr="00071B34">
        <w:rPr>
          <w:spacing w:val="-3"/>
          <w:sz w:val="24"/>
          <w:szCs w:val="24"/>
        </w:rPr>
        <w:t xml:space="preserve"> </w:t>
      </w:r>
      <w:r w:rsidRPr="00071B34">
        <w:rPr>
          <w:sz w:val="24"/>
          <w:szCs w:val="24"/>
        </w:rPr>
        <w:t>вокруг.</w:t>
      </w:r>
    </w:p>
    <w:p w:rsidR="0045278C" w:rsidRPr="00071B34" w:rsidRDefault="0045278C" w:rsidP="0045278C">
      <w:pPr>
        <w:tabs>
          <w:tab w:val="left" w:pos="2142"/>
        </w:tabs>
        <w:autoSpaceDE w:val="0"/>
        <w:autoSpaceDN w:val="0"/>
        <w:ind w:left="-1232" w:right="104" w:firstLine="1374"/>
        <w:jc w:val="both"/>
        <w:rPr>
          <w:rFonts w:ascii="Times New Roman" w:hAnsi="Times New Roman" w:cs="Times New Roman"/>
          <w:b/>
          <w:color w:val="auto"/>
        </w:rPr>
      </w:pPr>
      <w:r w:rsidRPr="00071B34">
        <w:rPr>
          <w:rFonts w:ascii="Times New Roman" w:hAnsi="Times New Roman" w:cs="Times New Roman"/>
          <w:b/>
          <w:color w:val="auto"/>
        </w:rPr>
        <w:t>У обучающегося будут сформированы умения совместной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деятельности:</w:t>
      </w:r>
    </w:p>
    <w:p w:rsidR="0045278C" w:rsidRPr="00071B34" w:rsidRDefault="0045278C" w:rsidP="0045278C">
      <w:pPr>
        <w:pStyle w:val="aff8"/>
        <w:ind w:right="104"/>
        <w:rPr>
          <w:sz w:val="24"/>
          <w:szCs w:val="24"/>
        </w:rPr>
      </w:pPr>
      <w:r w:rsidRPr="00071B34">
        <w:rPr>
          <w:sz w:val="24"/>
          <w:szCs w:val="24"/>
        </w:rPr>
        <w:t>понимать</w:t>
      </w:r>
      <w:r w:rsidRPr="00071B34">
        <w:rPr>
          <w:spacing w:val="-10"/>
          <w:sz w:val="24"/>
          <w:szCs w:val="24"/>
        </w:rPr>
        <w:t xml:space="preserve"> </w:t>
      </w:r>
      <w:r w:rsidRPr="00071B34">
        <w:rPr>
          <w:sz w:val="24"/>
          <w:szCs w:val="24"/>
        </w:rPr>
        <w:t>и</w:t>
      </w:r>
      <w:r w:rsidRPr="00071B34">
        <w:rPr>
          <w:spacing w:val="-10"/>
          <w:sz w:val="24"/>
          <w:szCs w:val="24"/>
        </w:rPr>
        <w:t xml:space="preserve"> </w:t>
      </w:r>
      <w:r w:rsidRPr="00071B34">
        <w:rPr>
          <w:sz w:val="24"/>
          <w:szCs w:val="24"/>
        </w:rPr>
        <w:t>использовать</w:t>
      </w:r>
      <w:r w:rsidRPr="00071B34">
        <w:rPr>
          <w:spacing w:val="-9"/>
          <w:sz w:val="24"/>
          <w:szCs w:val="24"/>
        </w:rPr>
        <w:t xml:space="preserve"> </w:t>
      </w:r>
      <w:r w:rsidRPr="00071B34">
        <w:rPr>
          <w:sz w:val="24"/>
          <w:szCs w:val="24"/>
        </w:rPr>
        <w:t>преимущества</w:t>
      </w:r>
      <w:r w:rsidRPr="00071B34">
        <w:rPr>
          <w:spacing w:val="-11"/>
          <w:sz w:val="24"/>
          <w:szCs w:val="24"/>
        </w:rPr>
        <w:t xml:space="preserve"> </w:t>
      </w:r>
      <w:r w:rsidRPr="00071B34">
        <w:rPr>
          <w:sz w:val="24"/>
          <w:szCs w:val="24"/>
        </w:rPr>
        <w:t>командной</w:t>
      </w:r>
      <w:r w:rsidRPr="00071B34">
        <w:rPr>
          <w:spacing w:val="-8"/>
          <w:sz w:val="24"/>
          <w:szCs w:val="24"/>
        </w:rPr>
        <w:t xml:space="preserve"> </w:t>
      </w:r>
      <w:r w:rsidRPr="00071B34">
        <w:rPr>
          <w:sz w:val="24"/>
          <w:szCs w:val="24"/>
        </w:rPr>
        <w:t>(парной,</w:t>
      </w:r>
      <w:r w:rsidRPr="00071B34">
        <w:rPr>
          <w:spacing w:val="-8"/>
          <w:sz w:val="24"/>
          <w:szCs w:val="24"/>
        </w:rPr>
        <w:t xml:space="preserve"> </w:t>
      </w:r>
      <w:r w:rsidRPr="00071B34">
        <w:rPr>
          <w:sz w:val="24"/>
          <w:szCs w:val="24"/>
        </w:rPr>
        <w:t>групповой,</w:t>
      </w:r>
      <w:r w:rsidRPr="00071B34">
        <w:rPr>
          <w:spacing w:val="-68"/>
          <w:sz w:val="24"/>
          <w:szCs w:val="24"/>
        </w:rPr>
        <w:t xml:space="preserve"> </w:t>
      </w:r>
      <w:r w:rsidRPr="00071B34">
        <w:rPr>
          <w:sz w:val="24"/>
          <w:szCs w:val="24"/>
        </w:rPr>
        <w:t>коллективной) и индивидуальной работы при решении конкретной проблемы</w:t>
      </w:r>
      <w:r w:rsidRPr="00071B34">
        <w:rPr>
          <w:spacing w:val="-67"/>
          <w:sz w:val="24"/>
          <w:szCs w:val="24"/>
        </w:rPr>
        <w:t xml:space="preserve"> </w:t>
      </w:r>
      <w:r w:rsidRPr="00071B34">
        <w:rPr>
          <w:sz w:val="24"/>
          <w:szCs w:val="24"/>
        </w:rPr>
        <w:t>на</w:t>
      </w:r>
      <w:r w:rsidRPr="00071B34">
        <w:rPr>
          <w:spacing w:val="1"/>
          <w:sz w:val="24"/>
          <w:szCs w:val="24"/>
        </w:rPr>
        <w:t xml:space="preserve"> </w:t>
      </w:r>
      <w:r w:rsidRPr="00071B34">
        <w:rPr>
          <w:sz w:val="24"/>
          <w:szCs w:val="24"/>
        </w:rPr>
        <w:t>уроках</w:t>
      </w:r>
      <w:r w:rsidRPr="00071B34">
        <w:rPr>
          <w:spacing w:val="1"/>
          <w:sz w:val="24"/>
          <w:szCs w:val="24"/>
        </w:rPr>
        <w:t xml:space="preserve"> </w:t>
      </w:r>
      <w:r w:rsidRPr="00071B34">
        <w:rPr>
          <w:sz w:val="24"/>
          <w:szCs w:val="24"/>
        </w:rPr>
        <w:t>родной</w:t>
      </w:r>
      <w:r w:rsidRPr="00071B34">
        <w:rPr>
          <w:spacing w:val="1"/>
          <w:sz w:val="24"/>
          <w:szCs w:val="24"/>
        </w:rPr>
        <w:t xml:space="preserve"> </w:t>
      </w:r>
      <w:r w:rsidRPr="00071B34">
        <w:rPr>
          <w:sz w:val="24"/>
          <w:szCs w:val="24"/>
        </w:rPr>
        <w:t>(коми-пермяцкой)</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обосновывать</w:t>
      </w:r>
      <w:r w:rsidRPr="00071B34">
        <w:rPr>
          <w:spacing w:val="1"/>
          <w:sz w:val="24"/>
          <w:szCs w:val="24"/>
        </w:rPr>
        <w:t xml:space="preserve"> </w:t>
      </w:r>
      <w:r w:rsidRPr="00071B34">
        <w:rPr>
          <w:sz w:val="24"/>
          <w:szCs w:val="24"/>
        </w:rPr>
        <w:t>необходимость применения групповых форм взаимодействия при решении</w:t>
      </w:r>
      <w:r w:rsidRPr="00071B34">
        <w:rPr>
          <w:spacing w:val="1"/>
          <w:sz w:val="24"/>
          <w:szCs w:val="24"/>
        </w:rPr>
        <w:t xml:space="preserve"> </w:t>
      </w:r>
      <w:r w:rsidRPr="00071B34">
        <w:rPr>
          <w:sz w:val="24"/>
          <w:szCs w:val="24"/>
        </w:rPr>
        <w:t>поставленной</w:t>
      </w:r>
      <w:r w:rsidRPr="00071B34">
        <w:rPr>
          <w:spacing w:val="-1"/>
          <w:sz w:val="24"/>
          <w:szCs w:val="24"/>
        </w:rPr>
        <w:t xml:space="preserve"> </w:t>
      </w:r>
      <w:r w:rsidRPr="00071B34">
        <w:rPr>
          <w:sz w:val="24"/>
          <w:szCs w:val="24"/>
        </w:rPr>
        <w:t>задачи;</w:t>
      </w:r>
    </w:p>
    <w:p w:rsidR="0045278C" w:rsidRPr="00071B34" w:rsidRDefault="0045278C" w:rsidP="0045278C">
      <w:pPr>
        <w:pStyle w:val="aff8"/>
        <w:ind w:left="102" w:right="103"/>
        <w:rPr>
          <w:sz w:val="24"/>
          <w:szCs w:val="24"/>
        </w:rPr>
      </w:pPr>
      <w:r w:rsidRPr="00071B34">
        <w:rPr>
          <w:spacing w:val="-1"/>
          <w:sz w:val="24"/>
          <w:szCs w:val="24"/>
        </w:rPr>
        <w:t>принимать</w:t>
      </w:r>
      <w:r w:rsidRPr="00071B34">
        <w:rPr>
          <w:spacing w:val="-17"/>
          <w:sz w:val="24"/>
          <w:szCs w:val="24"/>
        </w:rPr>
        <w:t xml:space="preserve"> </w:t>
      </w:r>
      <w:r w:rsidRPr="00071B34">
        <w:rPr>
          <w:spacing w:val="-1"/>
          <w:sz w:val="24"/>
          <w:szCs w:val="24"/>
        </w:rPr>
        <w:t>цель</w:t>
      </w:r>
      <w:r w:rsidRPr="00071B34">
        <w:rPr>
          <w:spacing w:val="-16"/>
          <w:sz w:val="24"/>
          <w:szCs w:val="24"/>
        </w:rPr>
        <w:t xml:space="preserve"> </w:t>
      </w:r>
      <w:r w:rsidRPr="00071B34">
        <w:rPr>
          <w:sz w:val="24"/>
          <w:szCs w:val="24"/>
        </w:rPr>
        <w:t>совместной</w:t>
      </w:r>
      <w:r w:rsidRPr="00071B34">
        <w:rPr>
          <w:spacing w:val="-14"/>
          <w:sz w:val="24"/>
          <w:szCs w:val="24"/>
        </w:rPr>
        <w:t xml:space="preserve"> </w:t>
      </w:r>
      <w:r w:rsidRPr="00071B34">
        <w:rPr>
          <w:sz w:val="24"/>
          <w:szCs w:val="24"/>
        </w:rPr>
        <w:t>учебной</w:t>
      </w:r>
      <w:r w:rsidRPr="00071B34">
        <w:rPr>
          <w:spacing w:val="-14"/>
          <w:sz w:val="24"/>
          <w:szCs w:val="24"/>
        </w:rPr>
        <w:t xml:space="preserve"> </w:t>
      </w:r>
      <w:r w:rsidRPr="00071B34">
        <w:rPr>
          <w:sz w:val="24"/>
          <w:szCs w:val="24"/>
        </w:rPr>
        <w:t>деятельности,</w:t>
      </w:r>
      <w:r w:rsidRPr="00071B34">
        <w:rPr>
          <w:spacing w:val="-16"/>
          <w:sz w:val="24"/>
          <w:szCs w:val="24"/>
        </w:rPr>
        <w:t xml:space="preserve"> </w:t>
      </w:r>
      <w:r w:rsidRPr="00071B34">
        <w:rPr>
          <w:sz w:val="24"/>
          <w:szCs w:val="24"/>
        </w:rPr>
        <w:t>коллективно</w:t>
      </w:r>
      <w:r w:rsidRPr="00071B34">
        <w:rPr>
          <w:spacing w:val="-15"/>
          <w:sz w:val="24"/>
          <w:szCs w:val="24"/>
        </w:rPr>
        <w:t xml:space="preserve"> </w:t>
      </w:r>
      <w:r w:rsidRPr="00071B34">
        <w:rPr>
          <w:sz w:val="24"/>
          <w:szCs w:val="24"/>
        </w:rPr>
        <w:t>строить</w:t>
      </w:r>
      <w:r w:rsidRPr="00071B34">
        <w:rPr>
          <w:spacing w:val="-67"/>
          <w:sz w:val="24"/>
          <w:szCs w:val="24"/>
        </w:rPr>
        <w:t xml:space="preserve"> </w:t>
      </w:r>
      <w:r w:rsidRPr="00071B34">
        <w:rPr>
          <w:sz w:val="24"/>
          <w:szCs w:val="24"/>
        </w:rPr>
        <w:t>действия по её достижению: распределять роли, договариваться, обсуждать</w:t>
      </w:r>
      <w:r w:rsidRPr="00071B34">
        <w:rPr>
          <w:spacing w:val="1"/>
          <w:sz w:val="24"/>
          <w:szCs w:val="24"/>
        </w:rPr>
        <w:t xml:space="preserve"> </w:t>
      </w:r>
      <w:r w:rsidRPr="00071B34">
        <w:rPr>
          <w:sz w:val="24"/>
          <w:szCs w:val="24"/>
        </w:rPr>
        <w:t>процесс</w:t>
      </w:r>
      <w:r w:rsidRPr="00071B34">
        <w:rPr>
          <w:spacing w:val="-2"/>
          <w:sz w:val="24"/>
          <w:szCs w:val="24"/>
        </w:rPr>
        <w:t xml:space="preserve"> </w:t>
      </w:r>
      <w:r w:rsidRPr="00071B34">
        <w:rPr>
          <w:sz w:val="24"/>
          <w:szCs w:val="24"/>
        </w:rPr>
        <w:t>и</w:t>
      </w:r>
      <w:r w:rsidRPr="00071B34">
        <w:rPr>
          <w:spacing w:val="-2"/>
          <w:sz w:val="24"/>
          <w:szCs w:val="24"/>
        </w:rPr>
        <w:t xml:space="preserve"> </w:t>
      </w:r>
      <w:r w:rsidRPr="00071B34">
        <w:rPr>
          <w:sz w:val="24"/>
          <w:szCs w:val="24"/>
        </w:rPr>
        <w:t>результат</w:t>
      </w:r>
      <w:r w:rsidRPr="00071B34">
        <w:rPr>
          <w:spacing w:val="-4"/>
          <w:sz w:val="24"/>
          <w:szCs w:val="24"/>
        </w:rPr>
        <w:t xml:space="preserve"> </w:t>
      </w:r>
      <w:r w:rsidRPr="00071B34">
        <w:rPr>
          <w:sz w:val="24"/>
          <w:szCs w:val="24"/>
        </w:rPr>
        <w:t>совместной работы;</w:t>
      </w:r>
    </w:p>
    <w:p w:rsidR="0045278C" w:rsidRPr="00071B34" w:rsidRDefault="0045278C" w:rsidP="0045278C">
      <w:pPr>
        <w:pStyle w:val="aff8"/>
        <w:ind w:left="102" w:right="104"/>
        <w:rPr>
          <w:sz w:val="24"/>
          <w:szCs w:val="24"/>
        </w:rPr>
      </w:pPr>
      <w:r w:rsidRPr="00071B34">
        <w:rPr>
          <w:sz w:val="24"/>
          <w:szCs w:val="24"/>
        </w:rPr>
        <w:t>обобщать</w:t>
      </w:r>
      <w:r w:rsidRPr="00071B34">
        <w:rPr>
          <w:spacing w:val="1"/>
          <w:sz w:val="24"/>
          <w:szCs w:val="24"/>
        </w:rPr>
        <w:t xml:space="preserve"> </w:t>
      </w:r>
      <w:r w:rsidRPr="00071B34">
        <w:rPr>
          <w:sz w:val="24"/>
          <w:szCs w:val="24"/>
        </w:rPr>
        <w:t>мнения</w:t>
      </w:r>
      <w:r w:rsidRPr="00071B34">
        <w:rPr>
          <w:spacing w:val="1"/>
          <w:sz w:val="24"/>
          <w:szCs w:val="24"/>
        </w:rPr>
        <w:t xml:space="preserve"> </w:t>
      </w:r>
      <w:r w:rsidRPr="00071B34">
        <w:rPr>
          <w:sz w:val="24"/>
          <w:szCs w:val="24"/>
        </w:rPr>
        <w:t>нескольких</w:t>
      </w:r>
      <w:r w:rsidRPr="00071B34">
        <w:rPr>
          <w:spacing w:val="1"/>
          <w:sz w:val="24"/>
          <w:szCs w:val="24"/>
        </w:rPr>
        <w:t xml:space="preserve"> </w:t>
      </w:r>
      <w:r w:rsidRPr="00071B34">
        <w:rPr>
          <w:sz w:val="24"/>
          <w:szCs w:val="24"/>
        </w:rPr>
        <w:t>человек,</w:t>
      </w:r>
      <w:r w:rsidRPr="00071B34">
        <w:rPr>
          <w:spacing w:val="1"/>
          <w:sz w:val="24"/>
          <w:szCs w:val="24"/>
        </w:rPr>
        <w:t xml:space="preserve"> </w:t>
      </w:r>
      <w:r w:rsidRPr="00071B34">
        <w:rPr>
          <w:sz w:val="24"/>
          <w:szCs w:val="24"/>
        </w:rPr>
        <w:t>проявлять</w:t>
      </w:r>
      <w:r w:rsidRPr="00071B34">
        <w:rPr>
          <w:spacing w:val="1"/>
          <w:sz w:val="24"/>
          <w:szCs w:val="24"/>
        </w:rPr>
        <w:t xml:space="preserve"> </w:t>
      </w:r>
      <w:r w:rsidRPr="00071B34">
        <w:rPr>
          <w:sz w:val="24"/>
          <w:szCs w:val="24"/>
        </w:rPr>
        <w:t>готовность</w:t>
      </w:r>
      <w:r w:rsidRPr="00071B34">
        <w:rPr>
          <w:spacing w:val="1"/>
          <w:sz w:val="24"/>
          <w:szCs w:val="24"/>
        </w:rPr>
        <w:t xml:space="preserve"> </w:t>
      </w:r>
      <w:r w:rsidRPr="00071B34">
        <w:rPr>
          <w:sz w:val="24"/>
          <w:szCs w:val="24"/>
        </w:rPr>
        <w:t>руководить,</w:t>
      </w:r>
      <w:r w:rsidRPr="00071B34">
        <w:rPr>
          <w:spacing w:val="-2"/>
          <w:sz w:val="24"/>
          <w:szCs w:val="24"/>
        </w:rPr>
        <w:t xml:space="preserve"> </w:t>
      </w:r>
      <w:r w:rsidRPr="00071B34">
        <w:rPr>
          <w:sz w:val="24"/>
          <w:szCs w:val="24"/>
        </w:rPr>
        <w:t>выполнять</w:t>
      </w:r>
      <w:r w:rsidRPr="00071B34">
        <w:rPr>
          <w:spacing w:val="-2"/>
          <w:sz w:val="24"/>
          <w:szCs w:val="24"/>
        </w:rPr>
        <w:t xml:space="preserve"> </w:t>
      </w:r>
      <w:r w:rsidRPr="00071B34">
        <w:rPr>
          <w:sz w:val="24"/>
          <w:szCs w:val="24"/>
        </w:rPr>
        <w:t>поручения,</w:t>
      </w:r>
      <w:r w:rsidRPr="00071B34">
        <w:rPr>
          <w:spacing w:val="-1"/>
          <w:sz w:val="24"/>
          <w:szCs w:val="24"/>
        </w:rPr>
        <w:t xml:space="preserve"> </w:t>
      </w:r>
      <w:r w:rsidRPr="00071B34">
        <w:rPr>
          <w:sz w:val="24"/>
          <w:szCs w:val="24"/>
        </w:rPr>
        <w:t>подчиняться;</w:t>
      </w:r>
    </w:p>
    <w:p w:rsidR="0045278C" w:rsidRPr="00071B34" w:rsidRDefault="0045278C" w:rsidP="0045278C">
      <w:pPr>
        <w:pStyle w:val="aff8"/>
        <w:ind w:left="102" w:right="103"/>
        <w:rPr>
          <w:sz w:val="24"/>
          <w:szCs w:val="24"/>
        </w:rPr>
      </w:pPr>
      <w:r w:rsidRPr="00071B34">
        <w:rPr>
          <w:sz w:val="24"/>
          <w:szCs w:val="24"/>
        </w:rPr>
        <w:t>планировать организацию совместной работы на уроке родной (коми-</w:t>
      </w:r>
      <w:r w:rsidRPr="00071B34">
        <w:rPr>
          <w:spacing w:val="1"/>
          <w:sz w:val="24"/>
          <w:szCs w:val="24"/>
        </w:rPr>
        <w:t xml:space="preserve"> </w:t>
      </w:r>
      <w:r w:rsidRPr="00071B34">
        <w:rPr>
          <w:sz w:val="24"/>
          <w:szCs w:val="24"/>
        </w:rPr>
        <w:t>пермяцкой)</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определять</w:t>
      </w:r>
      <w:r w:rsidRPr="00071B34">
        <w:rPr>
          <w:spacing w:val="1"/>
          <w:sz w:val="24"/>
          <w:szCs w:val="24"/>
        </w:rPr>
        <w:t xml:space="preserve"> </w:t>
      </w:r>
      <w:r w:rsidRPr="00071B34">
        <w:rPr>
          <w:sz w:val="24"/>
          <w:szCs w:val="24"/>
        </w:rPr>
        <w:t>свою</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 предпочтений и</w:t>
      </w:r>
      <w:r w:rsidRPr="00071B34">
        <w:rPr>
          <w:spacing w:val="1"/>
          <w:sz w:val="24"/>
          <w:szCs w:val="24"/>
        </w:rPr>
        <w:t xml:space="preserve"> </w:t>
      </w:r>
      <w:r w:rsidRPr="00071B34">
        <w:rPr>
          <w:sz w:val="24"/>
          <w:szCs w:val="24"/>
        </w:rPr>
        <w:t>возможностей всех участников взаимодействия), распределять задачи между</w:t>
      </w:r>
      <w:r w:rsidRPr="00071B34">
        <w:rPr>
          <w:spacing w:val="1"/>
          <w:sz w:val="24"/>
          <w:szCs w:val="24"/>
        </w:rPr>
        <w:t xml:space="preserve"> </w:t>
      </w:r>
      <w:r w:rsidRPr="00071B34">
        <w:rPr>
          <w:sz w:val="24"/>
          <w:szCs w:val="24"/>
        </w:rPr>
        <w:t>членами</w:t>
      </w:r>
      <w:r w:rsidRPr="00071B34">
        <w:rPr>
          <w:spacing w:val="1"/>
          <w:sz w:val="24"/>
          <w:szCs w:val="24"/>
        </w:rPr>
        <w:t xml:space="preserve"> </w:t>
      </w:r>
      <w:r w:rsidRPr="00071B34">
        <w:rPr>
          <w:sz w:val="24"/>
          <w:szCs w:val="24"/>
        </w:rPr>
        <w:t>команды,</w:t>
      </w:r>
      <w:r w:rsidRPr="00071B34">
        <w:rPr>
          <w:spacing w:val="1"/>
          <w:sz w:val="24"/>
          <w:szCs w:val="24"/>
        </w:rPr>
        <w:t xml:space="preserve"> </w:t>
      </w:r>
      <w:r w:rsidRPr="00071B34">
        <w:rPr>
          <w:sz w:val="24"/>
          <w:szCs w:val="24"/>
        </w:rPr>
        <w:t>участвовать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групповых</w:t>
      </w:r>
      <w:r w:rsidRPr="00071B34">
        <w:rPr>
          <w:spacing w:val="1"/>
          <w:sz w:val="24"/>
          <w:szCs w:val="24"/>
        </w:rPr>
        <w:t xml:space="preserve"> </w:t>
      </w:r>
      <w:r w:rsidRPr="00071B34">
        <w:rPr>
          <w:sz w:val="24"/>
          <w:szCs w:val="24"/>
        </w:rPr>
        <w:t>формах</w:t>
      </w:r>
      <w:r w:rsidRPr="00071B34">
        <w:rPr>
          <w:spacing w:val="1"/>
          <w:sz w:val="24"/>
          <w:szCs w:val="24"/>
        </w:rPr>
        <w:t xml:space="preserve"> </w:t>
      </w:r>
      <w:r w:rsidRPr="00071B34">
        <w:rPr>
          <w:sz w:val="24"/>
          <w:szCs w:val="24"/>
        </w:rPr>
        <w:t>работы</w:t>
      </w:r>
      <w:r w:rsidRPr="00071B34">
        <w:rPr>
          <w:spacing w:val="1"/>
          <w:sz w:val="24"/>
          <w:szCs w:val="24"/>
        </w:rPr>
        <w:t xml:space="preserve"> </w:t>
      </w:r>
      <w:r w:rsidRPr="00071B34">
        <w:rPr>
          <w:sz w:val="24"/>
          <w:szCs w:val="24"/>
        </w:rPr>
        <w:t>(обсуждения,</w:t>
      </w:r>
      <w:r w:rsidRPr="00071B34">
        <w:rPr>
          <w:spacing w:val="-67"/>
          <w:sz w:val="24"/>
          <w:szCs w:val="24"/>
        </w:rPr>
        <w:t xml:space="preserve"> </w:t>
      </w:r>
      <w:r w:rsidRPr="00071B34">
        <w:rPr>
          <w:sz w:val="24"/>
          <w:szCs w:val="24"/>
        </w:rPr>
        <w:t>обмен</w:t>
      </w:r>
      <w:r w:rsidRPr="00071B34">
        <w:rPr>
          <w:spacing w:val="-1"/>
          <w:sz w:val="24"/>
          <w:szCs w:val="24"/>
        </w:rPr>
        <w:t xml:space="preserve"> </w:t>
      </w:r>
      <w:r w:rsidRPr="00071B34">
        <w:rPr>
          <w:sz w:val="24"/>
          <w:szCs w:val="24"/>
        </w:rPr>
        <w:t>мнений,</w:t>
      </w:r>
      <w:r w:rsidRPr="00071B34">
        <w:rPr>
          <w:spacing w:val="-2"/>
          <w:sz w:val="24"/>
          <w:szCs w:val="24"/>
        </w:rPr>
        <w:t xml:space="preserve"> </w:t>
      </w:r>
      <w:r w:rsidRPr="00071B34">
        <w:rPr>
          <w:sz w:val="24"/>
          <w:szCs w:val="24"/>
        </w:rPr>
        <w:t>«мозговые</w:t>
      </w:r>
      <w:r w:rsidRPr="00071B34">
        <w:rPr>
          <w:spacing w:val="-1"/>
          <w:sz w:val="24"/>
          <w:szCs w:val="24"/>
        </w:rPr>
        <w:t xml:space="preserve"> </w:t>
      </w:r>
      <w:r w:rsidRPr="00071B34">
        <w:rPr>
          <w:sz w:val="24"/>
          <w:szCs w:val="24"/>
        </w:rPr>
        <w:t>штурмы»</w:t>
      </w:r>
      <w:r w:rsidRPr="00071B34">
        <w:rPr>
          <w:spacing w:val="-2"/>
          <w:sz w:val="24"/>
          <w:szCs w:val="24"/>
        </w:rPr>
        <w:t xml:space="preserve"> </w:t>
      </w:r>
      <w:r w:rsidRPr="00071B34">
        <w:rPr>
          <w:sz w:val="24"/>
          <w:szCs w:val="24"/>
        </w:rPr>
        <w:t>и иные);</w:t>
      </w:r>
    </w:p>
    <w:p w:rsidR="0045278C" w:rsidRPr="00071B34" w:rsidRDefault="0045278C" w:rsidP="0045278C">
      <w:pPr>
        <w:pStyle w:val="aff8"/>
        <w:ind w:left="103" w:right="104"/>
        <w:rPr>
          <w:sz w:val="24"/>
          <w:szCs w:val="24"/>
        </w:rPr>
      </w:pPr>
      <w:r w:rsidRPr="00071B34">
        <w:rPr>
          <w:sz w:val="24"/>
          <w:szCs w:val="24"/>
        </w:rPr>
        <w:t>выполнять свою часть работы, достигать качественного результата по</w:t>
      </w:r>
      <w:r w:rsidRPr="00071B34">
        <w:rPr>
          <w:spacing w:val="1"/>
          <w:sz w:val="24"/>
          <w:szCs w:val="24"/>
        </w:rPr>
        <w:t xml:space="preserve"> </w:t>
      </w:r>
      <w:r w:rsidRPr="00071B34">
        <w:rPr>
          <w:sz w:val="24"/>
          <w:szCs w:val="24"/>
        </w:rPr>
        <w:t>своему направлению и координировать свои действия с другими членами</w:t>
      </w:r>
      <w:r w:rsidRPr="00071B34">
        <w:rPr>
          <w:spacing w:val="1"/>
          <w:sz w:val="24"/>
          <w:szCs w:val="24"/>
        </w:rPr>
        <w:t xml:space="preserve"> </w:t>
      </w:r>
      <w:r w:rsidRPr="00071B34">
        <w:rPr>
          <w:sz w:val="24"/>
          <w:szCs w:val="24"/>
        </w:rPr>
        <w:t>команды;</w:t>
      </w:r>
    </w:p>
    <w:p w:rsidR="0045278C" w:rsidRPr="00071B34" w:rsidRDefault="0045278C" w:rsidP="0045278C">
      <w:pPr>
        <w:pStyle w:val="aff8"/>
        <w:ind w:left="103" w:right="103"/>
        <w:rPr>
          <w:sz w:val="24"/>
          <w:szCs w:val="24"/>
        </w:rPr>
      </w:pPr>
      <w:r w:rsidRPr="00071B34">
        <w:rPr>
          <w:sz w:val="24"/>
          <w:szCs w:val="24"/>
        </w:rPr>
        <w:t>оценивать качество своего</w:t>
      </w:r>
      <w:r w:rsidRPr="00071B34">
        <w:rPr>
          <w:spacing w:val="1"/>
          <w:sz w:val="24"/>
          <w:szCs w:val="24"/>
        </w:rPr>
        <w:t xml:space="preserve"> </w:t>
      </w:r>
      <w:r w:rsidRPr="00071B34">
        <w:rPr>
          <w:sz w:val="24"/>
          <w:szCs w:val="24"/>
        </w:rPr>
        <w:t>вклада в общий</w:t>
      </w:r>
      <w:r w:rsidRPr="00071B34">
        <w:rPr>
          <w:spacing w:val="1"/>
          <w:sz w:val="24"/>
          <w:szCs w:val="24"/>
        </w:rPr>
        <w:t xml:space="preserve"> </w:t>
      </w:r>
      <w:r w:rsidRPr="00071B34">
        <w:rPr>
          <w:sz w:val="24"/>
          <w:szCs w:val="24"/>
        </w:rPr>
        <w:t>результат по критериям,</w:t>
      </w:r>
      <w:r w:rsidRPr="00071B34">
        <w:rPr>
          <w:spacing w:val="1"/>
          <w:sz w:val="24"/>
          <w:szCs w:val="24"/>
        </w:rPr>
        <w:t xml:space="preserve"> </w:t>
      </w:r>
      <w:r w:rsidRPr="00071B34">
        <w:rPr>
          <w:sz w:val="24"/>
          <w:szCs w:val="24"/>
        </w:rPr>
        <w:t>сформулированным</w:t>
      </w:r>
      <w:r w:rsidRPr="00071B34">
        <w:rPr>
          <w:spacing w:val="-7"/>
          <w:sz w:val="24"/>
          <w:szCs w:val="24"/>
        </w:rPr>
        <w:t xml:space="preserve"> </w:t>
      </w:r>
      <w:r w:rsidRPr="00071B34">
        <w:rPr>
          <w:sz w:val="24"/>
          <w:szCs w:val="24"/>
        </w:rPr>
        <w:t>участниками</w:t>
      </w:r>
      <w:r w:rsidRPr="00071B34">
        <w:rPr>
          <w:spacing w:val="-3"/>
          <w:sz w:val="24"/>
          <w:szCs w:val="24"/>
        </w:rPr>
        <w:t xml:space="preserve"> </w:t>
      </w:r>
      <w:r w:rsidRPr="00071B34">
        <w:rPr>
          <w:sz w:val="24"/>
          <w:szCs w:val="24"/>
        </w:rPr>
        <w:t>взаимодействия</w:t>
      </w:r>
      <w:r w:rsidRPr="00071B34">
        <w:rPr>
          <w:spacing w:val="-4"/>
          <w:sz w:val="24"/>
          <w:szCs w:val="24"/>
        </w:rPr>
        <w:t xml:space="preserve"> </w:t>
      </w:r>
      <w:r w:rsidRPr="00071B34">
        <w:rPr>
          <w:sz w:val="24"/>
          <w:szCs w:val="24"/>
        </w:rPr>
        <w:t>на</w:t>
      </w:r>
      <w:r w:rsidRPr="00071B34">
        <w:rPr>
          <w:spacing w:val="-4"/>
          <w:sz w:val="24"/>
          <w:szCs w:val="24"/>
        </w:rPr>
        <w:t xml:space="preserve"> </w:t>
      </w:r>
      <w:r w:rsidRPr="00071B34">
        <w:rPr>
          <w:sz w:val="24"/>
          <w:szCs w:val="24"/>
        </w:rPr>
        <w:t>литературных</w:t>
      </w:r>
      <w:r w:rsidRPr="00071B34">
        <w:rPr>
          <w:spacing w:val="-4"/>
          <w:sz w:val="24"/>
          <w:szCs w:val="24"/>
        </w:rPr>
        <w:t xml:space="preserve"> </w:t>
      </w:r>
      <w:r w:rsidRPr="00071B34">
        <w:rPr>
          <w:sz w:val="24"/>
          <w:szCs w:val="24"/>
        </w:rPr>
        <w:t>занятиях;</w:t>
      </w:r>
    </w:p>
    <w:p w:rsidR="0045278C" w:rsidRPr="00071B34" w:rsidRDefault="0045278C" w:rsidP="0045278C">
      <w:pPr>
        <w:pStyle w:val="aff8"/>
        <w:ind w:right="105"/>
        <w:rPr>
          <w:sz w:val="24"/>
          <w:szCs w:val="24"/>
        </w:rPr>
      </w:pPr>
      <w:r w:rsidRPr="00071B34">
        <w:rPr>
          <w:sz w:val="24"/>
          <w:szCs w:val="24"/>
        </w:rPr>
        <w:t>сравнивать</w:t>
      </w:r>
      <w:r w:rsidRPr="00071B34">
        <w:rPr>
          <w:spacing w:val="1"/>
          <w:sz w:val="24"/>
          <w:szCs w:val="24"/>
        </w:rPr>
        <w:t xml:space="preserve"> </w:t>
      </w:r>
      <w:r w:rsidRPr="00071B34">
        <w:rPr>
          <w:sz w:val="24"/>
          <w:szCs w:val="24"/>
        </w:rPr>
        <w:t>результаты</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исходной</w:t>
      </w:r>
      <w:r w:rsidRPr="00071B34">
        <w:rPr>
          <w:spacing w:val="1"/>
          <w:sz w:val="24"/>
          <w:szCs w:val="24"/>
        </w:rPr>
        <w:t xml:space="preserve"> </w:t>
      </w:r>
      <w:r w:rsidRPr="00071B34">
        <w:rPr>
          <w:sz w:val="24"/>
          <w:szCs w:val="24"/>
        </w:rPr>
        <w:t>задачей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вклад</w:t>
      </w:r>
      <w:r w:rsidRPr="00071B34">
        <w:rPr>
          <w:spacing w:val="1"/>
          <w:sz w:val="24"/>
          <w:szCs w:val="24"/>
        </w:rPr>
        <w:t xml:space="preserve"> </w:t>
      </w:r>
      <w:r w:rsidRPr="00071B34">
        <w:rPr>
          <w:sz w:val="24"/>
          <w:szCs w:val="24"/>
        </w:rPr>
        <w:t>каждого</w:t>
      </w:r>
      <w:r w:rsidRPr="00071B34">
        <w:rPr>
          <w:spacing w:val="1"/>
          <w:sz w:val="24"/>
          <w:szCs w:val="24"/>
        </w:rPr>
        <w:t xml:space="preserve"> </w:t>
      </w:r>
      <w:r w:rsidRPr="00071B34">
        <w:rPr>
          <w:sz w:val="24"/>
          <w:szCs w:val="24"/>
        </w:rPr>
        <w:t>члена</w:t>
      </w:r>
      <w:r w:rsidRPr="00071B34">
        <w:rPr>
          <w:spacing w:val="1"/>
          <w:sz w:val="24"/>
          <w:szCs w:val="24"/>
        </w:rPr>
        <w:t xml:space="preserve"> </w:t>
      </w:r>
      <w:r w:rsidRPr="00071B34">
        <w:rPr>
          <w:sz w:val="24"/>
          <w:szCs w:val="24"/>
        </w:rPr>
        <w:t>команды</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достижение</w:t>
      </w:r>
      <w:r w:rsidRPr="00071B34">
        <w:rPr>
          <w:spacing w:val="1"/>
          <w:sz w:val="24"/>
          <w:szCs w:val="24"/>
        </w:rPr>
        <w:t xml:space="preserve"> </w:t>
      </w:r>
      <w:r w:rsidRPr="00071B34">
        <w:rPr>
          <w:sz w:val="24"/>
          <w:szCs w:val="24"/>
        </w:rPr>
        <w:t>результатов,</w:t>
      </w:r>
      <w:r w:rsidRPr="00071B34">
        <w:rPr>
          <w:spacing w:val="1"/>
          <w:sz w:val="24"/>
          <w:szCs w:val="24"/>
        </w:rPr>
        <w:t xml:space="preserve"> </w:t>
      </w:r>
      <w:r w:rsidRPr="00071B34">
        <w:rPr>
          <w:sz w:val="24"/>
          <w:szCs w:val="24"/>
        </w:rPr>
        <w:t>разделять</w:t>
      </w:r>
      <w:r w:rsidRPr="00071B34">
        <w:rPr>
          <w:spacing w:val="1"/>
          <w:sz w:val="24"/>
          <w:szCs w:val="24"/>
        </w:rPr>
        <w:t xml:space="preserve"> </w:t>
      </w:r>
      <w:r w:rsidRPr="00071B34">
        <w:rPr>
          <w:sz w:val="24"/>
          <w:szCs w:val="24"/>
        </w:rPr>
        <w:t>сферу</w:t>
      </w:r>
      <w:r w:rsidRPr="00071B34">
        <w:rPr>
          <w:spacing w:val="1"/>
          <w:sz w:val="24"/>
          <w:szCs w:val="24"/>
        </w:rPr>
        <w:t xml:space="preserve"> </w:t>
      </w:r>
      <w:r w:rsidRPr="00071B34">
        <w:rPr>
          <w:sz w:val="24"/>
          <w:szCs w:val="24"/>
        </w:rPr>
        <w:t>ответственности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проявлять</w:t>
      </w:r>
      <w:r w:rsidRPr="00071B34">
        <w:rPr>
          <w:spacing w:val="-3"/>
          <w:sz w:val="24"/>
          <w:szCs w:val="24"/>
        </w:rPr>
        <w:t xml:space="preserve"> </w:t>
      </w:r>
      <w:r w:rsidRPr="00071B34">
        <w:rPr>
          <w:sz w:val="24"/>
          <w:szCs w:val="24"/>
        </w:rPr>
        <w:t>готовность</w:t>
      </w:r>
      <w:r w:rsidRPr="00071B34">
        <w:rPr>
          <w:spacing w:val="-3"/>
          <w:sz w:val="24"/>
          <w:szCs w:val="24"/>
        </w:rPr>
        <w:t xml:space="preserve"> </w:t>
      </w:r>
      <w:r w:rsidRPr="00071B34">
        <w:rPr>
          <w:sz w:val="24"/>
          <w:szCs w:val="24"/>
        </w:rPr>
        <w:t>к</w:t>
      </w:r>
      <w:r w:rsidRPr="00071B34">
        <w:rPr>
          <w:spacing w:val="-1"/>
          <w:sz w:val="24"/>
          <w:szCs w:val="24"/>
        </w:rPr>
        <w:t xml:space="preserve"> </w:t>
      </w:r>
      <w:r w:rsidRPr="00071B34">
        <w:rPr>
          <w:sz w:val="24"/>
          <w:szCs w:val="24"/>
        </w:rPr>
        <w:t>предоставлению</w:t>
      </w:r>
      <w:r w:rsidRPr="00071B34">
        <w:rPr>
          <w:spacing w:val="-3"/>
          <w:sz w:val="24"/>
          <w:szCs w:val="24"/>
        </w:rPr>
        <w:t xml:space="preserve"> </w:t>
      </w:r>
      <w:r w:rsidRPr="00071B34">
        <w:rPr>
          <w:sz w:val="24"/>
          <w:szCs w:val="24"/>
        </w:rPr>
        <w:t>отчёта</w:t>
      </w:r>
      <w:r w:rsidRPr="00071B34">
        <w:rPr>
          <w:spacing w:val="-1"/>
          <w:sz w:val="24"/>
          <w:szCs w:val="24"/>
        </w:rPr>
        <w:t xml:space="preserve"> </w:t>
      </w:r>
      <w:r w:rsidRPr="00071B34">
        <w:rPr>
          <w:sz w:val="24"/>
          <w:szCs w:val="24"/>
        </w:rPr>
        <w:t>перед</w:t>
      </w:r>
      <w:r w:rsidRPr="00071B34">
        <w:rPr>
          <w:spacing w:val="-1"/>
          <w:sz w:val="24"/>
          <w:szCs w:val="24"/>
        </w:rPr>
        <w:t xml:space="preserve"> </w:t>
      </w:r>
      <w:r w:rsidRPr="00071B34">
        <w:rPr>
          <w:sz w:val="24"/>
          <w:szCs w:val="24"/>
        </w:rPr>
        <w:t>группой.</w:t>
      </w:r>
    </w:p>
    <w:p w:rsidR="0045278C" w:rsidRPr="00071B34" w:rsidRDefault="0045278C" w:rsidP="0045278C">
      <w:pPr>
        <w:pStyle w:val="aff0"/>
        <w:tabs>
          <w:tab w:val="left" w:pos="1931"/>
        </w:tabs>
        <w:autoSpaceDE w:val="0"/>
        <w:autoSpaceDN w:val="0"/>
        <w:ind w:left="808" w:right="107"/>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 результаты изучения родной (коми-пермяцкой)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литературы.</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концу обучения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5</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обучающийся</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научится:</w:t>
      </w:r>
    </w:p>
    <w:p w:rsidR="0045278C" w:rsidRPr="00071B34" w:rsidRDefault="0045278C" w:rsidP="0045278C">
      <w:pPr>
        <w:pStyle w:val="aff8"/>
        <w:ind w:right="106"/>
        <w:rPr>
          <w:sz w:val="24"/>
          <w:szCs w:val="24"/>
        </w:rPr>
      </w:pPr>
      <w:r w:rsidRPr="00071B34">
        <w:rPr>
          <w:sz w:val="24"/>
          <w:szCs w:val="24"/>
        </w:rPr>
        <w:t>владеть</w:t>
      </w:r>
      <w:r w:rsidRPr="00071B34">
        <w:rPr>
          <w:spacing w:val="1"/>
          <w:sz w:val="24"/>
          <w:szCs w:val="24"/>
        </w:rPr>
        <w:t xml:space="preserve"> </w:t>
      </w:r>
      <w:r w:rsidRPr="00071B34">
        <w:rPr>
          <w:sz w:val="24"/>
          <w:szCs w:val="24"/>
        </w:rPr>
        <w:t>элементарными</w:t>
      </w:r>
      <w:r w:rsidRPr="00071B34">
        <w:rPr>
          <w:spacing w:val="1"/>
          <w:sz w:val="24"/>
          <w:szCs w:val="24"/>
        </w:rPr>
        <w:t xml:space="preserve"> </w:t>
      </w:r>
      <w:r w:rsidRPr="00071B34">
        <w:rPr>
          <w:sz w:val="24"/>
          <w:szCs w:val="24"/>
        </w:rPr>
        <w:t>умениями</w:t>
      </w:r>
      <w:r w:rsidRPr="00071B34">
        <w:rPr>
          <w:spacing w:val="1"/>
          <w:sz w:val="24"/>
          <w:szCs w:val="24"/>
        </w:rPr>
        <w:t xml:space="preserve"> </w:t>
      </w:r>
      <w:r w:rsidRPr="00071B34">
        <w:rPr>
          <w:sz w:val="24"/>
          <w:szCs w:val="24"/>
        </w:rPr>
        <w:t>воспринимать,</w:t>
      </w:r>
      <w:r w:rsidRPr="00071B34">
        <w:rPr>
          <w:spacing w:val="1"/>
          <w:sz w:val="24"/>
          <w:szCs w:val="24"/>
        </w:rPr>
        <w:t xml:space="preserve"> </w:t>
      </w:r>
      <w:r w:rsidRPr="00071B34">
        <w:rPr>
          <w:sz w:val="24"/>
          <w:szCs w:val="24"/>
        </w:rPr>
        <w:t>анализировать,</w:t>
      </w:r>
      <w:r w:rsidRPr="00071B34">
        <w:rPr>
          <w:spacing w:val="1"/>
          <w:sz w:val="24"/>
          <w:szCs w:val="24"/>
        </w:rPr>
        <w:t xml:space="preserve"> </w:t>
      </w:r>
      <w:r w:rsidRPr="00071B34">
        <w:rPr>
          <w:sz w:val="24"/>
          <w:szCs w:val="24"/>
        </w:rPr>
        <w:t>интерпретировать</w:t>
      </w:r>
      <w:r w:rsidRPr="00071B34">
        <w:rPr>
          <w:spacing w:val="-5"/>
          <w:sz w:val="24"/>
          <w:szCs w:val="24"/>
        </w:rPr>
        <w:t xml:space="preserve"> </w:t>
      </w:r>
      <w:r w:rsidRPr="00071B34">
        <w:rPr>
          <w:sz w:val="24"/>
          <w:szCs w:val="24"/>
        </w:rPr>
        <w:t>и оценивать</w:t>
      </w:r>
      <w:r w:rsidRPr="00071B34">
        <w:rPr>
          <w:spacing w:val="-3"/>
          <w:sz w:val="24"/>
          <w:szCs w:val="24"/>
        </w:rPr>
        <w:t xml:space="preserve"> </w:t>
      </w:r>
      <w:r w:rsidRPr="00071B34">
        <w:rPr>
          <w:sz w:val="24"/>
          <w:szCs w:val="24"/>
        </w:rPr>
        <w:t>прочитанные</w:t>
      </w:r>
      <w:r w:rsidRPr="00071B34">
        <w:rPr>
          <w:spacing w:val="-3"/>
          <w:sz w:val="24"/>
          <w:szCs w:val="24"/>
        </w:rPr>
        <w:t xml:space="preserve"> </w:t>
      </w:r>
      <w:r w:rsidRPr="00071B34">
        <w:rPr>
          <w:sz w:val="24"/>
          <w:szCs w:val="24"/>
        </w:rPr>
        <w:t>произведения;</w:t>
      </w:r>
    </w:p>
    <w:p w:rsidR="0045278C" w:rsidRPr="00071B34" w:rsidRDefault="0045278C" w:rsidP="0045278C">
      <w:pPr>
        <w:pStyle w:val="aff8"/>
        <w:ind w:right="104"/>
        <w:rPr>
          <w:sz w:val="24"/>
          <w:szCs w:val="24"/>
        </w:rPr>
      </w:pPr>
      <w:r w:rsidRPr="00071B34">
        <w:rPr>
          <w:sz w:val="24"/>
          <w:szCs w:val="24"/>
        </w:rPr>
        <w:t>определять</w:t>
      </w:r>
      <w:r w:rsidRPr="00071B34">
        <w:rPr>
          <w:spacing w:val="1"/>
          <w:sz w:val="24"/>
          <w:szCs w:val="24"/>
        </w:rPr>
        <w:t xml:space="preserve"> </w:t>
      </w:r>
      <w:r w:rsidRPr="00071B34">
        <w:rPr>
          <w:sz w:val="24"/>
          <w:szCs w:val="24"/>
        </w:rPr>
        <w:t>тему</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главную</w:t>
      </w:r>
      <w:r w:rsidRPr="00071B34">
        <w:rPr>
          <w:spacing w:val="1"/>
          <w:sz w:val="24"/>
          <w:szCs w:val="24"/>
        </w:rPr>
        <w:t xml:space="preserve"> </w:t>
      </w:r>
      <w:r w:rsidRPr="00071B34">
        <w:rPr>
          <w:sz w:val="24"/>
          <w:szCs w:val="24"/>
        </w:rPr>
        <w:t>мысль</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характеризовать</w:t>
      </w:r>
      <w:r w:rsidRPr="00071B34">
        <w:rPr>
          <w:spacing w:val="1"/>
          <w:sz w:val="24"/>
          <w:szCs w:val="24"/>
        </w:rPr>
        <w:t xml:space="preserve"> </w:t>
      </w:r>
      <w:r w:rsidRPr="00071B34">
        <w:rPr>
          <w:sz w:val="24"/>
          <w:szCs w:val="24"/>
        </w:rPr>
        <w:t>героев-персонажей,</w:t>
      </w:r>
      <w:r w:rsidRPr="00071B34">
        <w:rPr>
          <w:spacing w:val="1"/>
          <w:sz w:val="24"/>
          <w:szCs w:val="24"/>
        </w:rPr>
        <w:t xml:space="preserve"> </w:t>
      </w:r>
      <w:r w:rsidRPr="00071B34">
        <w:rPr>
          <w:sz w:val="24"/>
          <w:szCs w:val="24"/>
        </w:rPr>
        <w:t>давать</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сравнительные</w:t>
      </w:r>
      <w:r w:rsidRPr="00071B34">
        <w:rPr>
          <w:spacing w:val="1"/>
          <w:sz w:val="24"/>
          <w:szCs w:val="24"/>
        </w:rPr>
        <w:t xml:space="preserve"> </w:t>
      </w:r>
      <w:r w:rsidRPr="00071B34">
        <w:rPr>
          <w:sz w:val="24"/>
          <w:szCs w:val="24"/>
        </w:rPr>
        <w:t>характеристики,</w:t>
      </w:r>
      <w:r w:rsidRPr="00071B34">
        <w:rPr>
          <w:spacing w:val="1"/>
          <w:sz w:val="24"/>
          <w:szCs w:val="24"/>
        </w:rPr>
        <w:t xml:space="preserve"> </w:t>
      </w:r>
      <w:r w:rsidRPr="00071B34">
        <w:rPr>
          <w:sz w:val="24"/>
          <w:szCs w:val="24"/>
        </w:rPr>
        <w:t>выявлять</w:t>
      </w:r>
      <w:r w:rsidRPr="00071B34">
        <w:rPr>
          <w:spacing w:val="-67"/>
          <w:sz w:val="24"/>
          <w:szCs w:val="24"/>
        </w:rPr>
        <w:t xml:space="preserve"> </w:t>
      </w:r>
      <w:r w:rsidRPr="00071B34">
        <w:rPr>
          <w:sz w:val="24"/>
          <w:szCs w:val="24"/>
        </w:rPr>
        <w:t>элементарные</w:t>
      </w:r>
      <w:r w:rsidRPr="00071B34">
        <w:rPr>
          <w:spacing w:val="1"/>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художественного</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поэтической</w:t>
      </w:r>
      <w:r w:rsidRPr="00071B34">
        <w:rPr>
          <w:spacing w:val="-1"/>
          <w:sz w:val="24"/>
          <w:szCs w:val="24"/>
        </w:rPr>
        <w:t xml:space="preserve"> </w:t>
      </w:r>
      <w:r w:rsidRPr="00071B34">
        <w:rPr>
          <w:sz w:val="24"/>
          <w:szCs w:val="24"/>
        </w:rPr>
        <w:t>и</w:t>
      </w:r>
      <w:r w:rsidRPr="00071B34">
        <w:rPr>
          <w:spacing w:val="-2"/>
          <w:sz w:val="24"/>
          <w:szCs w:val="24"/>
        </w:rPr>
        <w:t xml:space="preserve"> </w:t>
      </w:r>
      <w:r w:rsidRPr="00071B34">
        <w:rPr>
          <w:sz w:val="24"/>
          <w:szCs w:val="24"/>
        </w:rPr>
        <w:t>прозаической речи;</w:t>
      </w:r>
    </w:p>
    <w:p w:rsidR="0045278C" w:rsidRPr="00071B34" w:rsidRDefault="0045278C" w:rsidP="0045278C">
      <w:pPr>
        <w:pStyle w:val="aff8"/>
        <w:ind w:right="105"/>
        <w:rPr>
          <w:sz w:val="24"/>
          <w:szCs w:val="24"/>
        </w:rPr>
      </w:pPr>
      <w:r w:rsidRPr="00071B34">
        <w:rPr>
          <w:sz w:val="24"/>
          <w:szCs w:val="24"/>
        </w:rPr>
        <w:t>выделять</w:t>
      </w:r>
      <w:r w:rsidRPr="00071B34">
        <w:rPr>
          <w:spacing w:val="1"/>
          <w:sz w:val="24"/>
          <w:szCs w:val="24"/>
        </w:rPr>
        <w:t xml:space="preserve"> </w:t>
      </w:r>
      <w:r w:rsidRPr="00071B34">
        <w:rPr>
          <w:sz w:val="24"/>
          <w:szCs w:val="24"/>
        </w:rPr>
        <w:t>проблематику</w:t>
      </w:r>
      <w:r w:rsidRPr="00071B34">
        <w:rPr>
          <w:spacing w:val="1"/>
          <w:sz w:val="24"/>
          <w:szCs w:val="24"/>
        </w:rPr>
        <w:t xml:space="preserve"> </w:t>
      </w:r>
      <w:r w:rsidRPr="00071B34">
        <w:rPr>
          <w:sz w:val="24"/>
          <w:szCs w:val="24"/>
        </w:rPr>
        <w:t>коми-пермяцких</w:t>
      </w:r>
      <w:r w:rsidRPr="00071B34">
        <w:rPr>
          <w:spacing w:val="1"/>
          <w:sz w:val="24"/>
          <w:szCs w:val="24"/>
        </w:rPr>
        <w:t xml:space="preserve"> </w:t>
      </w:r>
      <w:r w:rsidRPr="00071B34">
        <w:rPr>
          <w:sz w:val="24"/>
          <w:szCs w:val="24"/>
        </w:rPr>
        <w:t>народных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сказок как основу для развития представлений о нравственном идеале коми-</w:t>
      </w:r>
      <w:r w:rsidRPr="00071B34">
        <w:rPr>
          <w:spacing w:val="1"/>
          <w:sz w:val="24"/>
          <w:szCs w:val="24"/>
        </w:rPr>
        <w:t xml:space="preserve"> </w:t>
      </w:r>
      <w:r w:rsidRPr="00071B34">
        <w:rPr>
          <w:sz w:val="24"/>
          <w:szCs w:val="24"/>
        </w:rPr>
        <w:t>пермяцкого</w:t>
      </w:r>
      <w:r w:rsidRPr="00071B34">
        <w:rPr>
          <w:spacing w:val="-4"/>
          <w:sz w:val="24"/>
          <w:szCs w:val="24"/>
        </w:rPr>
        <w:t xml:space="preserve"> </w:t>
      </w:r>
      <w:r w:rsidRPr="00071B34">
        <w:rPr>
          <w:sz w:val="24"/>
          <w:szCs w:val="24"/>
        </w:rPr>
        <w:t>народа</w:t>
      </w:r>
      <w:r w:rsidRPr="00071B34">
        <w:rPr>
          <w:spacing w:val="-4"/>
          <w:sz w:val="24"/>
          <w:szCs w:val="24"/>
        </w:rPr>
        <w:t xml:space="preserve"> </w:t>
      </w:r>
      <w:r w:rsidRPr="00071B34">
        <w:rPr>
          <w:sz w:val="24"/>
          <w:szCs w:val="24"/>
        </w:rPr>
        <w:t>в</w:t>
      </w:r>
      <w:r w:rsidRPr="00071B34">
        <w:rPr>
          <w:spacing w:val="-2"/>
          <w:sz w:val="24"/>
          <w:szCs w:val="24"/>
        </w:rPr>
        <w:t xml:space="preserve"> </w:t>
      </w:r>
      <w:r w:rsidRPr="00071B34">
        <w:rPr>
          <w:sz w:val="24"/>
          <w:szCs w:val="24"/>
        </w:rPr>
        <w:t>контексте</w:t>
      </w:r>
      <w:r w:rsidRPr="00071B34">
        <w:rPr>
          <w:spacing w:val="-4"/>
          <w:sz w:val="24"/>
          <w:szCs w:val="24"/>
        </w:rPr>
        <w:t xml:space="preserve"> </w:t>
      </w:r>
      <w:r w:rsidRPr="00071B34">
        <w:rPr>
          <w:sz w:val="24"/>
          <w:szCs w:val="24"/>
        </w:rPr>
        <w:t>диалога</w:t>
      </w:r>
      <w:r w:rsidRPr="00071B34">
        <w:rPr>
          <w:spacing w:val="-4"/>
          <w:sz w:val="24"/>
          <w:szCs w:val="24"/>
        </w:rPr>
        <w:t xml:space="preserve"> </w:t>
      </w:r>
      <w:r w:rsidRPr="00071B34">
        <w:rPr>
          <w:sz w:val="24"/>
          <w:szCs w:val="24"/>
        </w:rPr>
        <w:t>культур</w:t>
      </w:r>
      <w:r w:rsidRPr="00071B34">
        <w:rPr>
          <w:spacing w:val="-1"/>
          <w:sz w:val="24"/>
          <w:szCs w:val="24"/>
        </w:rPr>
        <w:t xml:space="preserve"> </w:t>
      </w:r>
      <w:r w:rsidRPr="00071B34">
        <w:rPr>
          <w:sz w:val="24"/>
          <w:szCs w:val="24"/>
        </w:rPr>
        <w:t>с</w:t>
      </w:r>
      <w:r w:rsidRPr="00071B34">
        <w:rPr>
          <w:spacing w:val="-2"/>
          <w:sz w:val="24"/>
          <w:szCs w:val="24"/>
        </w:rPr>
        <w:t xml:space="preserve"> </w:t>
      </w:r>
      <w:r w:rsidRPr="00071B34">
        <w:rPr>
          <w:sz w:val="24"/>
          <w:szCs w:val="24"/>
        </w:rPr>
        <w:t>другими</w:t>
      </w:r>
      <w:r w:rsidRPr="00071B34">
        <w:rPr>
          <w:spacing w:val="-3"/>
          <w:sz w:val="24"/>
          <w:szCs w:val="24"/>
        </w:rPr>
        <w:t xml:space="preserve"> </w:t>
      </w:r>
      <w:r w:rsidRPr="00071B34">
        <w:rPr>
          <w:sz w:val="24"/>
          <w:szCs w:val="24"/>
        </w:rPr>
        <w:t>народами</w:t>
      </w:r>
      <w:r w:rsidRPr="00071B34">
        <w:rPr>
          <w:spacing w:val="-1"/>
          <w:sz w:val="24"/>
          <w:szCs w:val="24"/>
        </w:rPr>
        <w:t xml:space="preserve"> </w:t>
      </w:r>
      <w:r w:rsidRPr="00071B34">
        <w:rPr>
          <w:sz w:val="24"/>
          <w:szCs w:val="24"/>
        </w:rPr>
        <w:t>России;</w:t>
      </w:r>
    </w:p>
    <w:p w:rsidR="0045278C" w:rsidRPr="00071B34" w:rsidRDefault="0045278C" w:rsidP="0045278C">
      <w:pPr>
        <w:pStyle w:val="aff8"/>
        <w:ind w:right="106"/>
        <w:rPr>
          <w:sz w:val="24"/>
          <w:szCs w:val="24"/>
        </w:rPr>
      </w:pPr>
      <w:r w:rsidRPr="00071B34">
        <w:rPr>
          <w:sz w:val="24"/>
          <w:szCs w:val="24"/>
        </w:rPr>
        <w:t>осознавать</w:t>
      </w:r>
      <w:r w:rsidRPr="00071B34">
        <w:rPr>
          <w:spacing w:val="1"/>
          <w:sz w:val="24"/>
          <w:szCs w:val="24"/>
        </w:rPr>
        <w:t xml:space="preserve"> </w:t>
      </w:r>
      <w:r w:rsidRPr="00071B34">
        <w:rPr>
          <w:sz w:val="24"/>
          <w:szCs w:val="24"/>
        </w:rPr>
        <w:t>ключевые</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коми-пермяцкого</w:t>
      </w:r>
      <w:r w:rsidRPr="00071B34">
        <w:rPr>
          <w:spacing w:val="1"/>
          <w:sz w:val="24"/>
          <w:szCs w:val="24"/>
        </w:rPr>
        <w:t xml:space="preserve"> </w:t>
      </w:r>
      <w:r w:rsidRPr="00071B34">
        <w:rPr>
          <w:sz w:val="24"/>
          <w:szCs w:val="24"/>
        </w:rPr>
        <w:t>народа</w:t>
      </w:r>
      <w:r w:rsidRPr="00071B34">
        <w:rPr>
          <w:spacing w:val="1"/>
          <w:sz w:val="24"/>
          <w:szCs w:val="24"/>
        </w:rPr>
        <w:t xml:space="preserve"> </w:t>
      </w:r>
      <w:r w:rsidRPr="00071B34">
        <w:rPr>
          <w:sz w:val="24"/>
          <w:szCs w:val="24"/>
        </w:rPr>
        <w:t>культурные</w:t>
      </w:r>
      <w:r w:rsidRPr="00071B34">
        <w:rPr>
          <w:spacing w:val="1"/>
          <w:sz w:val="24"/>
          <w:szCs w:val="24"/>
        </w:rPr>
        <w:t xml:space="preserve"> </w:t>
      </w:r>
      <w:r w:rsidRPr="00071B34">
        <w:rPr>
          <w:sz w:val="24"/>
          <w:szCs w:val="24"/>
        </w:rPr>
        <w:t>и</w:t>
      </w:r>
      <w:r w:rsidRPr="00071B34">
        <w:rPr>
          <w:spacing w:val="-67"/>
          <w:sz w:val="24"/>
          <w:szCs w:val="24"/>
        </w:rPr>
        <w:t xml:space="preserve"> </w:t>
      </w:r>
      <w:r w:rsidRPr="00071B34">
        <w:rPr>
          <w:sz w:val="24"/>
          <w:szCs w:val="24"/>
        </w:rPr>
        <w:t>нравственные смыслы в произведениях о труде, о защите Родины, о природе</w:t>
      </w:r>
      <w:r w:rsidRPr="00071B34">
        <w:rPr>
          <w:spacing w:val="1"/>
          <w:sz w:val="24"/>
          <w:szCs w:val="24"/>
        </w:rPr>
        <w:t xml:space="preserve"> </w:t>
      </w:r>
      <w:r w:rsidRPr="00071B34">
        <w:rPr>
          <w:sz w:val="24"/>
          <w:szCs w:val="24"/>
        </w:rPr>
        <w:t>родной</w:t>
      </w:r>
      <w:r w:rsidRPr="00071B34">
        <w:rPr>
          <w:spacing w:val="-1"/>
          <w:sz w:val="24"/>
          <w:szCs w:val="24"/>
        </w:rPr>
        <w:t xml:space="preserve"> </w:t>
      </w:r>
      <w:r w:rsidRPr="00071B34">
        <w:rPr>
          <w:sz w:val="24"/>
          <w:szCs w:val="24"/>
        </w:rPr>
        <w:t>Пармы;</w:t>
      </w:r>
    </w:p>
    <w:p w:rsidR="0045278C" w:rsidRPr="00071B34" w:rsidRDefault="0045278C" w:rsidP="0045278C">
      <w:pPr>
        <w:pStyle w:val="aff8"/>
        <w:ind w:right="104"/>
        <w:rPr>
          <w:sz w:val="24"/>
          <w:szCs w:val="24"/>
        </w:rPr>
      </w:pPr>
      <w:r w:rsidRPr="00071B34">
        <w:rPr>
          <w:sz w:val="24"/>
          <w:szCs w:val="24"/>
        </w:rPr>
        <w:t>понимать смысловое наполнение теоретико-литературных понятий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процессе</w:t>
      </w:r>
      <w:r w:rsidRPr="00071B34">
        <w:rPr>
          <w:spacing w:val="1"/>
          <w:sz w:val="24"/>
          <w:szCs w:val="24"/>
        </w:rPr>
        <w:t xml:space="preserve"> </w:t>
      </w:r>
      <w:r w:rsidRPr="00071B34">
        <w:rPr>
          <w:sz w:val="24"/>
          <w:szCs w:val="24"/>
        </w:rPr>
        <w:t>анализа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интерпретации</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художественная литература и устное народное творчество, проза и поэзия,</w:t>
      </w:r>
      <w:r w:rsidRPr="00071B34">
        <w:rPr>
          <w:spacing w:val="1"/>
          <w:sz w:val="24"/>
          <w:szCs w:val="24"/>
        </w:rPr>
        <w:t xml:space="preserve"> </w:t>
      </w:r>
      <w:r w:rsidRPr="00071B34">
        <w:rPr>
          <w:sz w:val="24"/>
          <w:szCs w:val="24"/>
        </w:rPr>
        <w:t>литературные</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(народная</w:t>
      </w:r>
      <w:r w:rsidRPr="00071B34">
        <w:rPr>
          <w:spacing w:val="1"/>
          <w:sz w:val="24"/>
          <w:szCs w:val="24"/>
        </w:rPr>
        <w:t xml:space="preserve"> </w:t>
      </w:r>
      <w:r w:rsidRPr="00071B34">
        <w:rPr>
          <w:sz w:val="24"/>
          <w:szCs w:val="24"/>
        </w:rPr>
        <w:t>сказка,</w:t>
      </w:r>
      <w:r w:rsidRPr="00071B34">
        <w:rPr>
          <w:spacing w:val="1"/>
          <w:sz w:val="24"/>
          <w:szCs w:val="24"/>
        </w:rPr>
        <w:t xml:space="preserve"> </w:t>
      </w:r>
      <w:r w:rsidRPr="00071B34">
        <w:rPr>
          <w:sz w:val="24"/>
          <w:szCs w:val="24"/>
        </w:rPr>
        <w:t>литературная</w:t>
      </w:r>
      <w:r w:rsidRPr="00071B34">
        <w:rPr>
          <w:spacing w:val="1"/>
          <w:sz w:val="24"/>
          <w:szCs w:val="24"/>
        </w:rPr>
        <w:t xml:space="preserve"> </w:t>
      </w:r>
      <w:r w:rsidRPr="00071B34">
        <w:rPr>
          <w:sz w:val="24"/>
          <w:szCs w:val="24"/>
        </w:rPr>
        <w:t>сказка,</w:t>
      </w:r>
      <w:r w:rsidRPr="00071B34">
        <w:rPr>
          <w:spacing w:val="1"/>
          <w:sz w:val="24"/>
          <w:szCs w:val="24"/>
        </w:rPr>
        <w:t xml:space="preserve"> </w:t>
      </w:r>
      <w:r w:rsidRPr="00071B34">
        <w:rPr>
          <w:sz w:val="24"/>
          <w:szCs w:val="24"/>
        </w:rPr>
        <w:t>рассказ,</w:t>
      </w:r>
      <w:r w:rsidRPr="00071B34">
        <w:rPr>
          <w:spacing w:val="1"/>
          <w:sz w:val="24"/>
          <w:szCs w:val="24"/>
        </w:rPr>
        <w:t xml:space="preserve"> </w:t>
      </w:r>
      <w:r w:rsidRPr="00071B34">
        <w:rPr>
          <w:sz w:val="24"/>
          <w:szCs w:val="24"/>
        </w:rPr>
        <w:t>стихотворение), тема, идея, проблематика, сюжет, композиция, литературный</w:t>
      </w:r>
      <w:r w:rsidRPr="00071B34">
        <w:rPr>
          <w:spacing w:val="-67"/>
          <w:sz w:val="24"/>
          <w:szCs w:val="24"/>
        </w:rPr>
        <w:t xml:space="preserve"> </w:t>
      </w:r>
      <w:r w:rsidRPr="00071B34">
        <w:rPr>
          <w:sz w:val="24"/>
          <w:szCs w:val="24"/>
        </w:rPr>
        <w:t>герой</w:t>
      </w:r>
      <w:r w:rsidRPr="00071B34">
        <w:rPr>
          <w:spacing w:val="1"/>
          <w:sz w:val="24"/>
          <w:szCs w:val="24"/>
        </w:rPr>
        <w:t xml:space="preserve"> </w:t>
      </w:r>
      <w:r w:rsidRPr="00071B34">
        <w:rPr>
          <w:sz w:val="24"/>
          <w:szCs w:val="24"/>
        </w:rPr>
        <w:t>(персонаж),</w:t>
      </w:r>
      <w:r w:rsidRPr="00071B34">
        <w:rPr>
          <w:spacing w:val="1"/>
          <w:sz w:val="24"/>
          <w:szCs w:val="24"/>
        </w:rPr>
        <w:t xml:space="preserve"> </w:t>
      </w:r>
      <w:r w:rsidRPr="00071B34">
        <w:rPr>
          <w:sz w:val="24"/>
          <w:szCs w:val="24"/>
        </w:rPr>
        <w:t>речевая</w:t>
      </w:r>
      <w:r w:rsidRPr="00071B34">
        <w:rPr>
          <w:spacing w:val="1"/>
          <w:sz w:val="24"/>
          <w:szCs w:val="24"/>
        </w:rPr>
        <w:t xml:space="preserve"> </w:t>
      </w:r>
      <w:r w:rsidRPr="00071B34">
        <w:rPr>
          <w:sz w:val="24"/>
          <w:szCs w:val="24"/>
        </w:rPr>
        <w:t>характеристика</w:t>
      </w:r>
      <w:r w:rsidRPr="00071B34">
        <w:rPr>
          <w:spacing w:val="1"/>
          <w:sz w:val="24"/>
          <w:szCs w:val="24"/>
        </w:rPr>
        <w:t xml:space="preserve"> </w:t>
      </w:r>
      <w:r w:rsidRPr="00071B34">
        <w:rPr>
          <w:sz w:val="24"/>
          <w:szCs w:val="24"/>
        </w:rPr>
        <w:t>персонажей,</w:t>
      </w:r>
      <w:r w:rsidRPr="00071B34">
        <w:rPr>
          <w:spacing w:val="1"/>
          <w:sz w:val="24"/>
          <w:szCs w:val="24"/>
        </w:rPr>
        <w:t xml:space="preserve"> </w:t>
      </w:r>
      <w:r w:rsidRPr="00071B34">
        <w:rPr>
          <w:sz w:val="24"/>
          <w:szCs w:val="24"/>
        </w:rPr>
        <w:t>портрет,</w:t>
      </w:r>
      <w:r w:rsidRPr="00071B34">
        <w:rPr>
          <w:spacing w:val="1"/>
          <w:sz w:val="24"/>
          <w:szCs w:val="24"/>
        </w:rPr>
        <w:t xml:space="preserve"> </w:t>
      </w:r>
      <w:r w:rsidRPr="00071B34">
        <w:rPr>
          <w:sz w:val="24"/>
          <w:szCs w:val="24"/>
        </w:rPr>
        <w:t>пейзаж,</w:t>
      </w:r>
      <w:r w:rsidRPr="00071B34">
        <w:rPr>
          <w:spacing w:val="1"/>
          <w:sz w:val="24"/>
          <w:szCs w:val="24"/>
        </w:rPr>
        <w:t xml:space="preserve"> </w:t>
      </w:r>
      <w:r w:rsidRPr="00071B34">
        <w:rPr>
          <w:sz w:val="24"/>
          <w:szCs w:val="24"/>
        </w:rPr>
        <w:t>художественная</w:t>
      </w:r>
      <w:r w:rsidRPr="00071B34">
        <w:rPr>
          <w:spacing w:val="1"/>
          <w:sz w:val="24"/>
          <w:szCs w:val="24"/>
        </w:rPr>
        <w:t xml:space="preserve"> </w:t>
      </w:r>
      <w:r w:rsidRPr="00071B34">
        <w:rPr>
          <w:sz w:val="24"/>
          <w:szCs w:val="24"/>
        </w:rPr>
        <w:t>деталь,</w:t>
      </w:r>
      <w:r w:rsidRPr="00071B34">
        <w:rPr>
          <w:spacing w:val="1"/>
          <w:sz w:val="24"/>
          <w:szCs w:val="24"/>
        </w:rPr>
        <w:t xml:space="preserve"> </w:t>
      </w:r>
      <w:r w:rsidRPr="00071B34">
        <w:rPr>
          <w:sz w:val="24"/>
          <w:szCs w:val="24"/>
        </w:rPr>
        <w:t>эпитет,</w:t>
      </w:r>
      <w:r w:rsidRPr="00071B34">
        <w:rPr>
          <w:spacing w:val="1"/>
          <w:sz w:val="24"/>
          <w:szCs w:val="24"/>
        </w:rPr>
        <w:t xml:space="preserve"> </w:t>
      </w:r>
      <w:r w:rsidRPr="00071B34">
        <w:rPr>
          <w:sz w:val="24"/>
          <w:szCs w:val="24"/>
        </w:rPr>
        <w:t>сравнение,</w:t>
      </w:r>
      <w:r w:rsidRPr="00071B34">
        <w:rPr>
          <w:spacing w:val="1"/>
          <w:sz w:val="24"/>
          <w:szCs w:val="24"/>
        </w:rPr>
        <w:t xml:space="preserve"> </w:t>
      </w:r>
      <w:r w:rsidRPr="00071B34">
        <w:rPr>
          <w:sz w:val="24"/>
          <w:szCs w:val="24"/>
        </w:rPr>
        <w:t>метафора,</w:t>
      </w:r>
      <w:r w:rsidRPr="00071B34">
        <w:rPr>
          <w:spacing w:val="1"/>
          <w:sz w:val="24"/>
          <w:szCs w:val="24"/>
        </w:rPr>
        <w:t xml:space="preserve"> </w:t>
      </w:r>
      <w:r w:rsidRPr="00071B34">
        <w:rPr>
          <w:sz w:val="24"/>
          <w:szCs w:val="24"/>
        </w:rPr>
        <w:t>олицетворение,</w:t>
      </w:r>
      <w:r w:rsidRPr="00071B34">
        <w:rPr>
          <w:spacing w:val="1"/>
          <w:sz w:val="24"/>
          <w:szCs w:val="24"/>
        </w:rPr>
        <w:t xml:space="preserve"> </w:t>
      </w:r>
      <w:r w:rsidRPr="00071B34">
        <w:rPr>
          <w:sz w:val="24"/>
          <w:szCs w:val="24"/>
        </w:rPr>
        <w:t>аллегория,</w:t>
      </w:r>
      <w:r w:rsidRPr="00071B34">
        <w:rPr>
          <w:spacing w:val="-4"/>
          <w:sz w:val="24"/>
          <w:szCs w:val="24"/>
        </w:rPr>
        <w:t xml:space="preserve"> </w:t>
      </w:r>
      <w:r w:rsidRPr="00071B34">
        <w:rPr>
          <w:sz w:val="24"/>
          <w:szCs w:val="24"/>
        </w:rPr>
        <w:t>ритм,</w:t>
      </w:r>
      <w:r w:rsidRPr="00071B34">
        <w:rPr>
          <w:spacing w:val="-4"/>
          <w:sz w:val="24"/>
          <w:szCs w:val="24"/>
        </w:rPr>
        <w:t xml:space="preserve"> </w:t>
      </w:r>
      <w:r w:rsidRPr="00071B34">
        <w:rPr>
          <w:sz w:val="24"/>
          <w:szCs w:val="24"/>
        </w:rPr>
        <w:t>рифма;</w:t>
      </w:r>
    </w:p>
    <w:p w:rsidR="0045278C" w:rsidRPr="00071B34" w:rsidRDefault="0045278C" w:rsidP="0045278C">
      <w:pPr>
        <w:pStyle w:val="aff8"/>
        <w:ind w:left="809" w:right="105" w:firstLine="0"/>
        <w:rPr>
          <w:sz w:val="24"/>
          <w:szCs w:val="24"/>
        </w:rPr>
      </w:pPr>
      <w:r w:rsidRPr="00071B34">
        <w:rPr>
          <w:sz w:val="24"/>
          <w:szCs w:val="24"/>
        </w:rPr>
        <w:t>сопоставлять темы и сюжеты произведений, образы персонажей;</w:t>
      </w:r>
      <w:r w:rsidRPr="00071B34">
        <w:rPr>
          <w:spacing w:val="1"/>
          <w:sz w:val="24"/>
          <w:szCs w:val="24"/>
        </w:rPr>
        <w:t xml:space="preserve"> </w:t>
      </w:r>
      <w:r w:rsidRPr="00071B34">
        <w:rPr>
          <w:sz w:val="24"/>
          <w:szCs w:val="24"/>
        </w:rPr>
        <w:t>выразительно</w:t>
      </w:r>
      <w:r w:rsidRPr="00071B34">
        <w:rPr>
          <w:spacing w:val="-9"/>
          <w:sz w:val="24"/>
          <w:szCs w:val="24"/>
        </w:rPr>
        <w:t xml:space="preserve"> </w:t>
      </w:r>
      <w:r w:rsidRPr="00071B34">
        <w:rPr>
          <w:sz w:val="24"/>
          <w:szCs w:val="24"/>
        </w:rPr>
        <w:t>читать,</w:t>
      </w:r>
      <w:r w:rsidRPr="00071B34">
        <w:rPr>
          <w:spacing w:val="-10"/>
          <w:sz w:val="24"/>
          <w:szCs w:val="24"/>
        </w:rPr>
        <w:t xml:space="preserve"> </w:t>
      </w:r>
      <w:r w:rsidRPr="00071B34">
        <w:rPr>
          <w:sz w:val="24"/>
          <w:szCs w:val="24"/>
        </w:rPr>
        <w:t>в</w:t>
      </w:r>
      <w:r w:rsidRPr="00071B34">
        <w:rPr>
          <w:spacing w:val="-11"/>
          <w:sz w:val="24"/>
          <w:szCs w:val="24"/>
        </w:rPr>
        <w:t xml:space="preserve"> </w:t>
      </w:r>
      <w:r w:rsidRPr="00071B34">
        <w:rPr>
          <w:sz w:val="24"/>
          <w:szCs w:val="24"/>
        </w:rPr>
        <w:t>том</w:t>
      </w:r>
      <w:r w:rsidRPr="00071B34">
        <w:rPr>
          <w:spacing w:val="-9"/>
          <w:sz w:val="24"/>
          <w:szCs w:val="24"/>
        </w:rPr>
        <w:t xml:space="preserve"> </w:t>
      </w:r>
      <w:r w:rsidRPr="00071B34">
        <w:rPr>
          <w:sz w:val="24"/>
          <w:szCs w:val="24"/>
        </w:rPr>
        <w:t>числе</w:t>
      </w:r>
      <w:r w:rsidRPr="00071B34">
        <w:rPr>
          <w:spacing w:val="-12"/>
          <w:sz w:val="24"/>
          <w:szCs w:val="24"/>
        </w:rPr>
        <w:t xml:space="preserve"> </w:t>
      </w:r>
      <w:r w:rsidRPr="00071B34">
        <w:rPr>
          <w:sz w:val="24"/>
          <w:szCs w:val="24"/>
        </w:rPr>
        <w:t>наизусть</w:t>
      </w:r>
      <w:r w:rsidRPr="00071B34">
        <w:rPr>
          <w:spacing w:val="-10"/>
          <w:sz w:val="24"/>
          <w:szCs w:val="24"/>
        </w:rPr>
        <w:t xml:space="preserve"> </w:t>
      </w:r>
      <w:r w:rsidRPr="00071B34">
        <w:rPr>
          <w:sz w:val="24"/>
          <w:szCs w:val="24"/>
        </w:rPr>
        <w:t>(не</w:t>
      </w:r>
      <w:r w:rsidRPr="00071B34">
        <w:rPr>
          <w:spacing w:val="-9"/>
          <w:sz w:val="24"/>
          <w:szCs w:val="24"/>
        </w:rPr>
        <w:t xml:space="preserve"> </w:t>
      </w:r>
      <w:r w:rsidRPr="00071B34">
        <w:rPr>
          <w:sz w:val="24"/>
          <w:szCs w:val="24"/>
        </w:rPr>
        <w:t>менее</w:t>
      </w:r>
      <w:r w:rsidRPr="00071B34">
        <w:rPr>
          <w:spacing w:val="-12"/>
          <w:sz w:val="24"/>
          <w:szCs w:val="24"/>
        </w:rPr>
        <w:t xml:space="preserve"> </w:t>
      </w:r>
      <w:r w:rsidRPr="00071B34">
        <w:rPr>
          <w:sz w:val="24"/>
          <w:szCs w:val="24"/>
        </w:rPr>
        <w:t>3</w:t>
      </w:r>
      <w:r w:rsidRPr="00071B34">
        <w:rPr>
          <w:spacing w:val="-8"/>
          <w:sz w:val="24"/>
          <w:szCs w:val="24"/>
        </w:rPr>
        <w:t xml:space="preserve"> </w:t>
      </w:r>
      <w:r w:rsidRPr="00071B34">
        <w:rPr>
          <w:sz w:val="24"/>
          <w:szCs w:val="24"/>
        </w:rPr>
        <w:t>произведений,</w:t>
      </w:r>
      <w:r w:rsidRPr="00071B34">
        <w:rPr>
          <w:spacing w:val="-11"/>
          <w:sz w:val="24"/>
          <w:szCs w:val="24"/>
        </w:rPr>
        <w:t xml:space="preserve"> </w:t>
      </w:r>
      <w:r w:rsidRPr="00071B34">
        <w:rPr>
          <w:sz w:val="24"/>
          <w:szCs w:val="24"/>
        </w:rPr>
        <w:t>не</w:t>
      </w:r>
    </w:p>
    <w:p w:rsidR="0045278C" w:rsidRPr="00071B34" w:rsidRDefault="0045278C" w:rsidP="0045278C">
      <w:pPr>
        <w:pStyle w:val="aff8"/>
        <w:ind w:right="105" w:firstLine="0"/>
        <w:rPr>
          <w:sz w:val="24"/>
          <w:szCs w:val="24"/>
        </w:rPr>
      </w:pPr>
      <w:r w:rsidRPr="00071B34">
        <w:rPr>
          <w:sz w:val="24"/>
          <w:szCs w:val="24"/>
        </w:rPr>
        <w:t>выученных ранее), передавая личное отношение к произведению (с учётом</w:t>
      </w:r>
      <w:r w:rsidRPr="00071B34">
        <w:rPr>
          <w:spacing w:val="1"/>
          <w:sz w:val="24"/>
          <w:szCs w:val="24"/>
        </w:rPr>
        <w:t xml:space="preserve"> </w:t>
      </w:r>
      <w:r w:rsidRPr="00071B34">
        <w:rPr>
          <w:sz w:val="24"/>
          <w:szCs w:val="24"/>
        </w:rPr>
        <w:t>литературного</w:t>
      </w:r>
      <w:r w:rsidRPr="00071B34">
        <w:rPr>
          <w:spacing w:val="-2"/>
          <w:sz w:val="24"/>
          <w:szCs w:val="24"/>
        </w:rPr>
        <w:t xml:space="preserve"> </w:t>
      </w:r>
      <w:r w:rsidRPr="00071B34">
        <w:rPr>
          <w:sz w:val="24"/>
          <w:szCs w:val="24"/>
        </w:rPr>
        <w:t>развития</w:t>
      </w:r>
      <w:r w:rsidRPr="00071B34">
        <w:rPr>
          <w:spacing w:val="-5"/>
          <w:sz w:val="24"/>
          <w:szCs w:val="24"/>
        </w:rPr>
        <w:t xml:space="preserve"> </w:t>
      </w:r>
      <w:r w:rsidRPr="00071B34">
        <w:rPr>
          <w:sz w:val="24"/>
          <w:szCs w:val="24"/>
        </w:rPr>
        <w:t>и</w:t>
      </w:r>
      <w:r w:rsidRPr="00071B34">
        <w:rPr>
          <w:spacing w:val="-2"/>
          <w:sz w:val="24"/>
          <w:szCs w:val="24"/>
        </w:rPr>
        <w:t xml:space="preserve"> </w:t>
      </w:r>
      <w:r w:rsidRPr="00071B34">
        <w:rPr>
          <w:sz w:val="24"/>
          <w:szCs w:val="24"/>
        </w:rPr>
        <w:t>индивидуальных</w:t>
      </w:r>
      <w:r w:rsidRPr="00071B34">
        <w:rPr>
          <w:spacing w:val="-2"/>
          <w:sz w:val="24"/>
          <w:szCs w:val="24"/>
        </w:rPr>
        <w:t xml:space="preserve"> </w:t>
      </w:r>
      <w:r w:rsidRPr="00071B34">
        <w:rPr>
          <w:sz w:val="24"/>
          <w:szCs w:val="24"/>
        </w:rPr>
        <w:t>особенностей</w:t>
      </w:r>
      <w:r w:rsidRPr="00071B34">
        <w:rPr>
          <w:spacing w:val="-2"/>
          <w:sz w:val="24"/>
          <w:szCs w:val="24"/>
        </w:rPr>
        <w:t xml:space="preserve"> </w:t>
      </w:r>
      <w:r w:rsidRPr="00071B34">
        <w:rPr>
          <w:sz w:val="24"/>
          <w:szCs w:val="24"/>
        </w:rPr>
        <w:t>обучающихся);</w:t>
      </w:r>
    </w:p>
    <w:p w:rsidR="0045278C" w:rsidRPr="00071B34" w:rsidRDefault="0045278C" w:rsidP="0045278C">
      <w:pPr>
        <w:pStyle w:val="aff8"/>
        <w:ind w:right="107"/>
        <w:rPr>
          <w:sz w:val="24"/>
          <w:szCs w:val="24"/>
        </w:rPr>
      </w:pPr>
      <w:r w:rsidRPr="00071B34">
        <w:rPr>
          <w:sz w:val="24"/>
          <w:szCs w:val="24"/>
        </w:rPr>
        <w:lastRenderedPageBreak/>
        <w:t>пересказывать</w:t>
      </w:r>
      <w:r w:rsidRPr="00071B34">
        <w:rPr>
          <w:spacing w:val="1"/>
          <w:sz w:val="24"/>
          <w:szCs w:val="24"/>
        </w:rPr>
        <w:t xml:space="preserve"> </w:t>
      </w:r>
      <w:r w:rsidRPr="00071B34">
        <w:rPr>
          <w:sz w:val="24"/>
          <w:szCs w:val="24"/>
        </w:rPr>
        <w:t>прочитанное</w:t>
      </w:r>
      <w:r w:rsidRPr="00071B34">
        <w:rPr>
          <w:spacing w:val="1"/>
          <w:sz w:val="24"/>
          <w:szCs w:val="24"/>
        </w:rPr>
        <w:t xml:space="preserve"> </w:t>
      </w:r>
      <w:r w:rsidRPr="00071B34">
        <w:rPr>
          <w:sz w:val="24"/>
          <w:szCs w:val="24"/>
        </w:rPr>
        <w:t>произведение,</w:t>
      </w:r>
      <w:r w:rsidRPr="00071B34">
        <w:rPr>
          <w:spacing w:val="1"/>
          <w:sz w:val="24"/>
          <w:szCs w:val="24"/>
        </w:rPr>
        <w:t xml:space="preserve"> </w:t>
      </w:r>
      <w:r w:rsidRPr="00071B34">
        <w:rPr>
          <w:sz w:val="24"/>
          <w:szCs w:val="24"/>
        </w:rPr>
        <w:t>используя</w:t>
      </w:r>
      <w:r w:rsidRPr="00071B34">
        <w:rPr>
          <w:spacing w:val="1"/>
          <w:sz w:val="24"/>
          <w:szCs w:val="24"/>
        </w:rPr>
        <w:t xml:space="preserve"> </w:t>
      </w:r>
      <w:r w:rsidRPr="00071B34">
        <w:rPr>
          <w:sz w:val="24"/>
          <w:szCs w:val="24"/>
        </w:rPr>
        <w:t>подробный,</w:t>
      </w:r>
      <w:r w:rsidRPr="00071B34">
        <w:rPr>
          <w:spacing w:val="1"/>
          <w:sz w:val="24"/>
          <w:szCs w:val="24"/>
        </w:rPr>
        <w:t xml:space="preserve"> </w:t>
      </w:r>
      <w:r w:rsidRPr="00071B34">
        <w:rPr>
          <w:sz w:val="24"/>
          <w:szCs w:val="24"/>
        </w:rPr>
        <w:t>сжатый,</w:t>
      </w:r>
      <w:r w:rsidRPr="00071B34">
        <w:rPr>
          <w:spacing w:val="1"/>
          <w:sz w:val="24"/>
          <w:szCs w:val="24"/>
        </w:rPr>
        <w:t xml:space="preserve"> </w:t>
      </w:r>
      <w:r w:rsidRPr="00071B34">
        <w:rPr>
          <w:sz w:val="24"/>
          <w:szCs w:val="24"/>
        </w:rPr>
        <w:t>выборочный</w:t>
      </w:r>
      <w:r w:rsidRPr="00071B34">
        <w:rPr>
          <w:spacing w:val="1"/>
          <w:sz w:val="24"/>
          <w:szCs w:val="24"/>
        </w:rPr>
        <w:t xml:space="preserve"> </w:t>
      </w:r>
      <w:r w:rsidRPr="00071B34">
        <w:rPr>
          <w:sz w:val="24"/>
          <w:szCs w:val="24"/>
        </w:rPr>
        <w:t>пересказ,</w:t>
      </w:r>
      <w:r w:rsidRPr="00071B34">
        <w:rPr>
          <w:spacing w:val="1"/>
          <w:sz w:val="24"/>
          <w:szCs w:val="24"/>
        </w:rPr>
        <w:t xml:space="preserve"> </w:t>
      </w:r>
      <w:r w:rsidRPr="00071B34">
        <w:rPr>
          <w:sz w:val="24"/>
          <w:szCs w:val="24"/>
        </w:rPr>
        <w:t>отвечать</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вопросы</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прочитанному</w:t>
      </w:r>
      <w:r w:rsidRPr="00071B34">
        <w:rPr>
          <w:spacing w:val="1"/>
          <w:sz w:val="24"/>
          <w:szCs w:val="24"/>
        </w:rPr>
        <w:t xml:space="preserve"> </w:t>
      </w:r>
      <w:r w:rsidRPr="00071B34">
        <w:rPr>
          <w:sz w:val="24"/>
          <w:szCs w:val="24"/>
        </w:rPr>
        <w:t>произведению</w:t>
      </w:r>
      <w:r w:rsidRPr="00071B34">
        <w:rPr>
          <w:spacing w:val="-5"/>
          <w:sz w:val="24"/>
          <w:szCs w:val="24"/>
        </w:rPr>
        <w:t xml:space="preserve"> </w:t>
      </w:r>
      <w:r w:rsidRPr="00071B34">
        <w:rPr>
          <w:sz w:val="24"/>
          <w:szCs w:val="24"/>
        </w:rPr>
        <w:t>и</w:t>
      </w:r>
      <w:r w:rsidRPr="00071B34">
        <w:rPr>
          <w:spacing w:val="-1"/>
          <w:sz w:val="24"/>
          <w:szCs w:val="24"/>
        </w:rPr>
        <w:t xml:space="preserve"> </w:t>
      </w:r>
      <w:r w:rsidRPr="00071B34">
        <w:rPr>
          <w:sz w:val="24"/>
          <w:szCs w:val="24"/>
        </w:rPr>
        <w:t>с</w:t>
      </w:r>
      <w:r w:rsidRPr="00071B34">
        <w:rPr>
          <w:spacing w:val="-2"/>
          <w:sz w:val="24"/>
          <w:szCs w:val="24"/>
        </w:rPr>
        <w:t xml:space="preserve"> </w:t>
      </w:r>
      <w:r w:rsidRPr="00071B34">
        <w:rPr>
          <w:sz w:val="24"/>
          <w:szCs w:val="24"/>
        </w:rPr>
        <w:t>помощью</w:t>
      </w:r>
      <w:r w:rsidRPr="00071B34">
        <w:rPr>
          <w:spacing w:val="-3"/>
          <w:sz w:val="24"/>
          <w:szCs w:val="24"/>
        </w:rPr>
        <w:t xml:space="preserve"> </w:t>
      </w:r>
      <w:r w:rsidRPr="00071B34">
        <w:rPr>
          <w:sz w:val="24"/>
          <w:szCs w:val="24"/>
        </w:rPr>
        <w:t>учителя</w:t>
      </w:r>
      <w:r w:rsidRPr="00071B34">
        <w:rPr>
          <w:spacing w:val="-1"/>
          <w:sz w:val="24"/>
          <w:szCs w:val="24"/>
        </w:rPr>
        <w:t xml:space="preserve"> </w:t>
      </w:r>
      <w:r w:rsidRPr="00071B34">
        <w:rPr>
          <w:sz w:val="24"/>
          <w:szCs w:val="24"/>
        </w:rPr>
        <w:t>формулировать</w:t>
      </w:r>
      <w:r w:rsidRPr="00071B34">
        <w:rPr>
          <w:spacing w:val="-3"/>
          <w:sz w:val="24"/>
          <w:szCs w:val="24"/>
        </w:rPr>
        <w:t xml:space="preserve"> </w:t>
      </w:r>
      <w:r w:rsidRPr="00071B34">
        <w:rPr>
          <w:sz w:val="24"/>
          <w:szCs w:val="24"/>
        </w:rPr>
        <w:t>вопросы</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тексту;</w:t>
      </w:r>
    </w:p>
    <w:p w:rsidR="0045278C" w:rsidRPr="00071B34" w:rsidRDefault="0045278C" w:rsidP="0045278C">
      <w:pPr>
        <w:pStyle w:val="aff8"/>
        <w:ind w:right="106"/>
        <w:rPr>
          <w:sz w:val="24"/>
          <w:szCs w:val="24"/>
        </w:rPr>
      </w:pPr>
      <w:r w:rsidRPr="00071B34">
        <w:rPr>
          <w:sz w:val="24"/>
          <w:szCs w:val="24"/>
        </w:rPr>
        <w:t>участвовать</w:t>
      </w:r>
      <w:r w:rsidRPr="00071B34">
        <w:rPr>
          <w:spacing w:val="-9"/>
          <w:sz w:val="24"/>
          <w:szCs w:val="24"/>
        </w:rPr>
        <w:t xml:space="preserve"> </w:t>
      </w:r>
      <w:r w:rsidRPr="00071B34">
        <w:rPr>
          <w:sz w:val="24"/>
          <w:szCs w:val="24"/>
        </w:rPr>
        <w:t>в</w:t>
      </w:r>
      <w:r w:rsidRPr="00071B34">
        <w:rPr>
          <w:spacing w:val="-8"/>
          <w:sz w:val="24"/>
          <w:szCs w:val="24"/>
        </w:rPr>
        <w:t xml:space="preserve"> </w:t>
      </w:r>
      <w:r w:rsidRPr="00071B34">
        <w:rPr>
          <w:sz w:val="24"/>
          <w:szCs w:val="24"/>
        </w:rPr>
        <w:t>беседе</w:t>
      </w:r>
      <w:r w:rsidRPr="00071B34">
        <w:rPr>
          <w:spacing w:val="-8"/>
          <w:sz w:val="24"/>
          <w:szCs w:val="24"/>
        </w:rPr>
        <w:t xml:space="preserve"> </w:t>
      </w:r>
      <w:r w:rsidRPr="00071B34">
        <w:rPr>
          <w:sz w:val="24"/>
          <w:szCs w:val="24"/>
        </w:rPr>
        <w:t>и</w:t>
      </w:r>
      <w:r w:rsidRPr="00071B34">
        <w:rPr>
          <w:spacing w:val="-7"/>
          <w:sz w:val="24"/>
          <w:szCs w:val="24"/>
        </w:rPr>
        <w:t xml:space="preserve"> </w:t>
      </w:r>
      <w:r w:rsidRPr="00071B34">
        <w:rPr>
          <w:sz w:val="24"/>
          <w:szCs w:val="24"/>
        </w:rPr>
        <w:t>диалоге</w:t>
      </w:r>
      <w:r w:rsidRPr="00071B34">
        <w:rPr>
          <w:spacing w:val="-7"/>
          <w:sz w:val="24"/>
          <w:szCs w:val="24"/>
        </w:rPr>
        <w:t xml:space="preserve"> </w:t>
      </w:r>
      <w:r w:rsidRPr="00071B34">
        <w:rPr>
          <w:sz w:val="24"/>
          <w:szCs w:val="24"/>
        </w:rPr>
        <w:t>о</w:t>
      </w:r>
      <w:r w:rsidRPr="00071B34">
        <w:rPr>
          <w:spacing w:val="-9"/>
          <w:sz w:val="24"/>
          <w:szCs w:val="24"/>
        </w:rPr>
        <w:t xml:space="preserve"> </w:t>
      </w:r>
      <w:r w:rsidRPr="00071B34">
        <w:rPr>
          <w:sz w:val="24"/>
          <w:szCs w:val="24"/>
        </w:rPr>
        <w:t>прочитанном</w:t>
      </w:r>
      <w:r w:rsidRPr="00071B34">
        <w:rPr>
          <w:spacing w:val="-9"/>
          <w:sz w:val="24"/>
          <w:szCs w:val="24"/>
        </w:rPr>
        <w:t xml:space="preserve"> </w:t>
      </w:r>
      <w:r w:rsidRPr="00071B34">
        <w:rPr>
          <w:sz w:val="24"/>
          <w:szCs w:val="24"/>
        </w:rPr>
        <w:t>произведении,</w:t>
      </w:r>
      <w:r w:rsidRPr="00071B34">
        <w:rPr>
          <w:spacing w:val="-8"/>
          <w:sz w:val="24"/>
          <w:szCs w:val="24"/>
        </w:rPr>
        <w:t xml:space="preserve"> </w:t>
      </w:r>
      <w:r w:rsidRPr="00071B34">
        <w:rPr>
          <w:sz w:val="24"/>
          <w:szCs w:val="24"/>
        </w:rPr>
        <w:t>подбирать</w:t>
      </w:r>
      <w:r w:rsidRPr="00071B34">
        <w:rPr>
          <w:spacing w:val="-68"/>
          <w:sz w:val="24"/>
          <w:szCs w:val="24"/>
        </w:rPr>
        <w:t xml:space="preserve"> </w:t>
      </w:r>
      <w:r w:rsidRPr="00071B34">
        <w:rPr>
          <w:sz w:val="24"/>
          <w:szCs w:val="24"/>
        </w:rPr>
        <w:t>аргументы</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оценки</w:t>
      </w:r>
      <w:r w:rsidRPr="00071B34">
        <w:rPr>
          <w:spacing w:val="1"/>
          <w:sz w:val="24"/>
          <w:szCs w:val="24"/>
        </w:rPr>
        <w:t xml:space="preserve"> </w:t>
      </w:r>
      <w:r w:rsidRPr="00071B34">
        <w:rPr>
          <w:sz w:val="24"/>
          <w:szCs w:val="24"/>
        </w:rPr>
        <w:t>прочитанного</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литературного</w:t>
      </w:r>
      <w:r w:rsidRPr="00071B34">
        <w:rPr>
          <w:spacing w:val="1"/>
          <w:sz w:val="24"/>
          <w:szCs w:val="24"/>
        </w:rPr>
        <w:t xml:space="preserve"> </w:t>
      </w:r>
      <w:r w:rsidRPr="00071B34">
        <w:rPr>
          <w:sz w:val="24"/>
          <w:szCs w:val="24"/>
        </w:rPr>
        <w:t>развития</w:t>
      </w:r>
      <w:r w:rsidRPr="00071B34">
        <w:rPr>
          <w:spacing w:val="1"/>
          <w:sz w:val="24"/>
          <w:szCs w:val="24"/>
        </w:rPr>
        <w:t xml:space="preserve"> </w:t>
      </w:r>
      <w:r w:rsidRPr="00071B34">
        <w:rPr>
          <w:sz w:val="24"/>
          <w:szCs w:val="24"/>
        </w:rPr>
        <w:t>обучающихся);</w:t>
      </w:r>
    </w:p>
    <w:p w:rsidR="0045278C" w:rsidRPr="00071B34" w:rsidRDefault="0045278C" w:rsidP="0045278C">
      <w:pPr>
        <w:pStyle w:val="aff8"/>
        <w:ind w:right="105"/>
        <w:rPr>
          <w:sz w:val="24"/>
          <w:szCs w:val="24"/>
        </w:rPr>
      </w:pPr>
      <w:r w:rsidRPr="00071B34">
        <w:rPr>
          <w:sz w:val="24"/>
          <w:szCs w:val="24"/>
        </w:rPr>
        <w:t>создавать устные и письменные высказывания разных жанров объёмом</w:t>
      </w:r>
      <w:r w:rsidRPr="00071B34">
        <w:rPr>
          <w:spacing w:val="1"/>
          <w:sz w:val="24"/>
          <w:szCs w:val="24"/>
        </w:rPr>
        <w:t xml:space="preserve"> </w:t>
      </w:r>
      <w:r w:rsidRPr="00071B34">
        <w:rPr>
          <w:sz w:val="24"/>
          <w:szCs w:val="24"/>
        </w:rPr>
        <w:t>не</w:t>
      </w:r>
      <w:r w:rsidRPr="00071B34">
        <w:rPr>
          <w:spacing w:val="-2"/>
          <w:sz w:val="24"/>
          <w:szCs w:val="24"/>
        </w:rPr>
        <w:t xml:space="preserve"> </w:t>
      </w:r>
      <w:r w:rsidRPr="00071B34">
        <w:rPr>
          <w:sz w:val="24"/>
          <w:szCs w:val="24"/>
        </w:rPr>
        <w:t>менее</w:t>
      </w:r>
      <w:r w:rsidRPr="00071B34">
        <w:rPr>
          <w:spacing w:val="-2"/>
          <w:sz w:val="24"/>
          <w:szCs w:val="24"/>
        </w:rPr>
        <w:t xml:space="preserve"> </w:t>
      </w:r>
      <w:r w:rsidRPr="00071B34">
        <w:rPr>
          <w:sz w:val="24"/>
          <w:szCs w:val="24"/>
        </w:rPr>
        <w:t>70</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(с</w:t>
      </w:r>
      <w:r w:rsidRPr="00071B34">
        <w:rPr>
          <w:spacing w:val="-4"/>
          <w:sz w:val="24"/>
          <w:szCs w:val="24"/>
        </w:rPr>
        <w:t xml:space="preserve"> </w:t>
      </w:r>
      <w:r w:rsidRPr="00071B34">
        <w:rPr>
          <w:sz w:val="24"/>
          <w:szCs w:val="24"/>
        </w:rPr>
        <w:t>учётом</w:t>
      </w:r>
      <w:r w:rsidRPr="00071B34">
        <w:rPr>
          <w:spacing w:val="-2"/>
          <w:sz w:val="24"/>
          <w:szCs w:val="24"/>
        </w:rPr>
        <w:t xml:space="preserve"> </w:t>
      </w:r>
      <w:r w:rsidRPr="00071B34">
        <w:rPr>
          <w:sz w:val="24"/>
          <w:szCs w:val="24"/>
        </w:rPr>
        <w:t>литературного</w:t>
      </w:r>
      <w:r w:rsidRPr="00071B34">
        <w:rPr>
          <w:spacing w:val="-1"/>
          <w:sz w:val="24"/>
          <w:szCs w:val="24"/>
        </w:rPr>
        <w:t xml:space="preserve"> </w:t>
      </w:r>
      <w:r w:rsidRPr="00071B34">
        <w:rPr>
          <w:sz w:val="24"/>
          <w:szCs w:val="24"/>
        </w:rPr>
        <w:t>развития</w:t>
      </w:r>
      <w:r w:rsidRPr="00071B34">
        <w:rPr>
          <w:spacing w:val="-1"/>
          <w:sz w:val="24"/>
          <w:szCs w:val="24"/>
        </w:rPr>
        <w:t xml:space="preserve"> </w:t>
      </w:r>
      <w:r w:rsidRPr="00071B34">
        <w:rPr>
          <w:sz w:val="24"/>
          <w:szCs w:val="24"/>
        </w:rPr>
        <w:t>обучающихся);</w:t>
      </w:r>
    </w:p>
    <w:p w:rsidR="0045278C" w:rsidRPr="00071B34" w:rsidRDefault="0045278C" w:rsidP="0045278C">
      <w:pPr>
        <w:pStyle w:val="aff8"/>
        <w:ind w:right="106"/>
        <w:rPr>
          <w:sz w:val="24"/>
          <w:szCs w:val="24"/>
        </w:rPr>
      </w:pPr>
      <w:r w:rsidRPr="00071B34">
        <w:rPr>
          <w:sz w:val="24"/>
          <w:szCs w:val="24"/>
        </w:rPr>
        <w:t>осознавать</w:t>
      </w:r>
      <w:r w:rsidRPr="00071B34">
        <w:rPr>
          <w:spacing w:val="1"/>
          <w:sz w:val="24"/>
          <w:szCs w:val="24"/>
        </w:rPr>
        <w:t xml:space="preserve"> </w:t>
      </w:r>
      <w:r w:rsidRPr="00071B34">
        <w:rPr>
          <w:sz w:val="24"/>
          <w:szCs w:val="24"/>
        </w:rPr>
        <w:t>важность</w:t>
      </w:r>
      <w:r w:rsidRPr="00071B34">
        <w:rPr>
          <w:spacing w:val="1"/>
          <w:sz w:val="24"/>
          <w:szCs w:val="24"/>
        </w:rPr>
        <w:t xml:space="preserve"> </w:t>
      </w:r>
      <w:r w:rsidRPr="00071B34">
        <w:rPr>
          <w:sz w:val="24"/>
          <w:szCs w:val="24"/>
        </w:rPr>
        <w:t>чтения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изучения</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устного</w:t>
      </w:r>
      <w:r w:rsidRPr="00071B34">
        <w:rPr>
          <w:spacing w:val="1"/>
          <w:sz w:val="24"/>
          <w:szCs w:val="24"/>
        </w:rPr>
        <w:t xml:space="preserve"> </w:t>
      </w:r>
      <w:r w:rsidRPr="00071B34">
        <w:rPr>
          <w:sz w:val="24"/>
          <w:szCs w:val="24"/>
        </w:rPr>
        <w:t>народного</w:t>
      </w:r>
      <w:r w:rsidRPr="00071B34">
        <w:rPr>
          <w:spacing w:val="1"/>
          <w:sz w:val="24"/>
          <w:szCs w:val="24"/>
        </w:rPr>
        <w:t xml:space="preserve"> </w:t>
      </w:r>
      <w:r w:rsidRPr="00071B34">
        <w:rPr>
          <w:sz w:val="24"/>
          <w:szCs w:val="24"/>
        </w:rPr>
        <w:t>творчества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художественной</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познания</w:t>
      </w:r>
      <w:r w:rsidRPr="00071B34">
        <w:rPr>
          <w:spacing w:val="1"/>
          <w:sz w:val="24"/>
          <w:szCs w:val="24"/>
        </w:rPr>
        <w:t xml:space="preserve"> </w:t>
      </w:r>
      <w:r w:rsidRPr="00071B34">
        <w:rPr>
          <w:sz w:val="24"/>
          <w:szCs w:val="24"/>
        </w:rPr>
        <w:t>мира,</w:t>
      </w:r>
      <w:r w:rsidRPr="00071B34">
        <w:rPr>
          <w:spacing w:val="1"/>
          <w:sz w:val="24"/>
          <w:szCs w:val="24"/>
        </w:rPr>
        <w:t xml:space="preserve"> </w:t>
      </w:r>
      <w:r w:rsidRPr="00071B34">
        <w:rPr>
          <w:sz w:val="24"/>
          <w:szCs w:val="24"/>
        </w:rPr>
        <w:t>формирования</w:t>
      </w:r>
      <w:r w:rsidRPr="00071B34">
        <w:rPr>
          <w:spacing w:val="1"/>
          <w:sz w:val="24"/>
          <w:szCs w:val="24"/>
        </w:rPr>
        <w:t xml:space="preserve"> </w:t>
      </w:r>
      <w:r w:rsidRPr="00071B34">
        <w:rPr>
          <w:sz w:val="24"/>
          <w:szCs w:val="24"/>
        </w:rPr>
        <w:t>эмоциональных</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эстетических</w:t>
      </w:r>
      <w:r w:rsidRPr="00071B34">
        <w:rPr>
          <w:spacing w:val="1"/>
          <w:sz w:val="24"/>
          <w:szCs w:val="24"/>
        </w:rPr>
        <w:t xml:space="preserve"> </w:t>
      </w:r>
      <w:r w:rsidRPr="00071B34">
        <w:rPr>
          <w:sz w:val="24"/>
          <w:szCs w:val="24"/>
        </w:rPr>
        <w:t>впечатлений,</w:t>
      </w:r>
      <w:r w:rsidRPr="00071B34">
        <w:rPr>
          <w:spacing w:val="1"/>
          <w:sz w:val="24"/>
          <w:szCs w:val="24"/>
        </w:rPr>
        <w:t xml:space="preserve"> </w:t>
      </w:r>
      <w:r w:rsidRPr="00071B34">
        <w:rPr>
          <w:sz w:val="24"/>
          <w:szCs w:val="24"/>
        </w:rPr>
        <w:t>а</w:t>
      </w:r>
      <w:r w:rsidRPr="00071B34">
        <w:rPr>
          <w:spacing w:val="1"/>
          <w:sz w:val="24"/>
          <w:szCs w:val="24"/>
        </w:rPr>
        <w:t xml:space="preserve"> </w:t>
      </w:r>
      <w:r w:rsidRPr="00071B34">
        <w:rPr>
          <w:sz w:val="24"/>
          <w:szCs w:val="24"/>
        </w:rPr>
        <w:t>также</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собственного</w:t>
      </w:r>
      <w:r w:rsidRPr="00071B34">
        <w:rPr>
          <w:spacing w:val="-3"/>
          <w:sz w:val="24"/>
          <w:szCs w:val="24"/>
        </w:rPr>
        <w:t xml:space="preserve"> </w:t>
      </w:r>
      <w:r w:rsidRPr="00071B34">
        <w:rPr>
          <w:sz w:val="24"/>
          <w:szCs w:val="24"/>
        </w:rPr>
        <w:t>развития;</w:t>
      </w:r>
    </w:p>
    <w:p w:rsidR="0045278C" w:rsidRPr="00071B34" w:rsidRDefault="0045278C" w:rsidP="0045278C">
      <w:pPr>
        <w:pStyle w:val="aff8"/>
        <w:ind w:right="108"/>
        <w:rPr>
          <w:sz w:val="24"/>
          <w:szCs w:val="24"/>
        </w:rPr>
      </w:pPr>
      <w:r w:rsidRPr="00071B34">
        <w:rPr>
          <w:sz w:val="24"/>
          <w:szCs w:val="24"/>
        </w:rPr>
        <w:t>планировать с помощью учителя собственное чтение, расширять свой</w:t>
      </w:r>
      <w:r w:rsidRPr="00071B34">
        <w:rPr>
          <w:spacing w:val="1"/>
          <w:sz w:val="24"/>
          <w:szCs w:val="24"/>
        </w:rPr>
        <w:t xml:space="preserve"> </w:t>
      </w:r>
      <w:r w:rsidRPr="00071B34">
        <w:rPr>
          <w:sz w:val="24"/>
          <w:szCs w:val="24"/>
        </w:rPr>
        <w:t>круг чтения, в том числе за счёт произведений современной литературы для</w:t>
      </w:r>
      <w:r w:rsidRPr="00071B34">
        <w:rPr>
          <w:spacing w:val="1"/>
          <w:sz w:val="24"/>
          <w:szCs w:val="24"/>
        </w:rPr>
        <w:t xml:space="preserve"> </w:t>
      </w:r>
      <w:r w:rsidRPr="00071B34">
        <w:rPr>
          <w:sz w:val="24"/>
          <w:szCs w:val="24"/>
        </w:rPr>
        <w:t>детей</w:t>
      </w:r>
      <w:r w:rsidRPr="00071B34">
        <w:rPr>
          <w:spacing w:val="-1"/>
          <w:sz w:val="24"/>
          <w:szCs w:val="24"/>
        </w:rPr>
        <w:t xml:space="preserve"> </w:t>
      </w:r>
      <w:r w:rsidRPr="00071B34">
        <w:rPr>
          <w:sz w:val="24"/>
          <w:szCs w:val="24"/>
        </w:rPr>
        <w:t>и подростков;</w:t>
      </w:r>
    </w:p>
    <w:p w:rsidR="0045278C" w:rsidRPr="00071B34" w:rsidRDefault="0045278C" w:rsidP="0045278C">
      <w:pPr>
        <w:pStyle w:val="aff8"/>
        <w:ind w:right="104"/>
        <w:rPr>
          <w:sz w:val="24"/>
          <w:szCs w:val="24"/>
        </w:rPr>
      </w:pPr>
      <w:r w:rsidRPr="00071B34">
        <w:rPr>
          <w:sz w:val="24"/>
          <w:szCs w:val="24"/>
        </w:rPr>
        <w:t>участвовать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создании</w:t>
      </w:r>
      <w:r w:rsidRPr="00071B34">
        <w:rPr>
          <w:spacing w:val="1"/>
          <w:sz w:val="24"/>
          <w:szCs w:val="24"/>
        </w:rPr>
        <w:t xml:space="preserve"> </w:t>
      </w:r>
      <w:r w:rsidRPr="00071B34">
        <w:rPr>
          <w:sz w:val="24"/>
          <w:szCs w:val="24"/>
        </w:rPr>
        <w:t>элементарных</w:t>
      </w:r>
      <w:r w:rsidRPr="00071B34">
        <w:rPr>
          <w:spacing w:val="1"/>
          <w:sz w:val="24"/>
          <w:szCs w:val="24"/>
        </w:rPr>
        <w:t xml:space="preserve"> </w:t>
      </w:r>
      <w:r w:rsidRPr="00071B34">
        <w:rPr>
          <w:sz w:val="24"/>
          <w:szCs w:val="24"/>
        </w:rPr>
        <w:t>учебных</w:t>
      </w:r>
      <w:r w:rsidRPr="00071B34">
        <w:rPr>
          <w:spacing w:val="1"/>
          <w:sz w:val="24"/>
          <w:szCs w:val="24"/>
        </w:rPr>
        <w:t xml:space="preserve"> </w:t>
      </w:r>
      <w:r w:rsidRPr="00071B34">
        <w:rPr>
          <w:sz w:val="24"/>
          <w:szCs w:val="24"/>
        </w:rPr>
        <w:t>проектов</w:t>
      </w:r>
      <w:r w:rsidRPr="00071B34">
        <w:rPr>
          <w:spacing w:val="1"/>
          <w:sz w:val="24"/>
          <w:szCs w:val="24"/>
        </w:rPr>
        <w:t xml:space="preserve"> </w:t>
      </w:r>
      <w:r w:rsidRPr="00071B34">
        <w:rPr>
          <w:sz w:val="24"/>
          <w:szCs w:val="24"/>
        </w:rPr>
        <w:t>под</w:t>
      </w:r>
      <w:r w:rsidRPr="00071B34">
        <w:rPr>
          <w:spacing w:val="1"/>
          <w:sz w:val="24"/>
          <w:szCs w:val="24"/>
        </w:rPr>
        <w:t xml:space="preserve"> </w:t>
      </w:r>
      <w:r w:rsidRPr="00071B34">
        <w:rPr>
          <w:sz w:val="24"/>
          <w:szCs w:val="24"/>
        </w:rPr>
        <w:t>руководством</w:t>
      </w:r>
      <w:r w:rsidRPr="00071B34">
        <w:rPr>
          <w:spacing w:val="1"/>
          <w:sz w:val="24"/>
          <w:szCs w:val="24"/>
        </w:rPr>
        <w:t xml:space="preserve"> </w:t>
      </w:r>
      <w:r w:rsidRPr="00071B34">
        <w:rPr>
          <w:sz w:val="24"/>
          <w:szCs w:val="24"/>
        </w:rPr>
        <w:t>учителя</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публично</w:t>
      </w:r>
      <w:r w:rsidRPr="00071B34">
        <w:rPr>
          <w:spacing w:val="1"/>
          <w:sz w:val="24"/>
          <w:szCs w:val="24"/>
        </w:rPr>
        <w:t xml:space="preserve"> </w:t>
      </w:r>
      <w:r w:rsidRPr="00071B34">
        <w:rPr>
          <w:sz w:val="24"/>
          <w:szCs w:val="24"/>
        </w:rPr>
        <w:t>представлять</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результаты</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67"/>
          <w:sz w:val="24"/>
          <w:szCs w:val="24"/>
        </w:rPr>
        <w:t xml:space="preserve"> </w:t>
      </w:r>
      <w:r w:rsidRPr="00071B34">
        <w:rPr>
          <w:sz w:val="24"/>
          <w:szCs w:val="24"/>
        </w:rPr>
        <w:t>литературного</w:t>
      </w:r>
      <w:r w:rsidRPr="00071B34">
        <w:rPr>
          <w:spacing w:val="-1"/>
          <w:sz w:val="24"/>
          <w:szCs w:val="24"/>
        </w:rPr>
        <w:t xml:space="preserve"> </w:t>
      </w:r>
      <w:r w:rsidRPr="00071B34">
        <w:rPr>
          <w:sz w:val="24"/>
          <w:szCs w:val="24"/>
        </w:rPr>
        <w:t>развития</w:t>
      </w:r>
      <w:r w:rsidRPr="00071B34">
        <w:rPr>
          <w:spacing w:val="-3"/>
          <w:sz w:val="24"/>
          <w:szCs w:val="24"/>
        </w:rPr>
        <w:t xml:space="preserve"> </w:t>
      </w:r>
      <w:r w:rsidRPr="00071B34">
        <w:rPr>
          <w:sz w:val="24"/>
          <w:szCs w:val="24"/>
        </w:rPr>
        <w:t>обучающихся);</w:t>
      </w:r>
    </w:p>
    <w:p w:rsidR="0045278C" w:rsidRPr="00071B34" w:rsidRDefault="0045278C" w:rsidP="0045278C">
      <w:pPr>
        <w:pStyle w:val="aff8"/>
        <w:ind w:right="105"/>
        <w:rPr>
          <w:sz w:val="24"/>
          <w:szCs w:val="24"/>
        </w:rPr>
      </w:pPr>
      <w:r w:rsidRPr="00071B34">
        <w:rPr>
          <w:sz w:val="24"/>
          <w:szCs w:val="24"/>
        </w:rPr>
        <w:t>владеть начальными умениями использовать словари и справочники, 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электронной</w:t>
      </w:r>
      <w:r w:rsidRPr="00071B34">
        <w:rPr>
          <w:spacing w:val="1"/>
          <w:sz w:val="24"/>
          <w:szCs w:val="24"/>
        </w:rPr>
        <w:t xml:space="preserve"> </w:t>
      </w:r>
      <w:r w:rsidRPr="00071B34">
        <w:rPr>
          <w:sz w:val="24"/>
          <w:szCs w:val="24"/>
        </w:rPr>
        <w:t>форме,</w:t>
      </w:r>
      <w:r w:rsidRPr="00071B34">
        <w:rPr>
          <w:spacing w:val="1"/>
          <w:sz w:val="24"/>
          <w:szCs w:val="24"/>
        </w:rPr>
        <w:t xml:space="preserve"> </w:t>
      </w:r>
      <w:r w:rsidRPr="00071B34">
        <w:rPr>
          <w:sz w:val="24"/>
          <w:szCs w:val="24"/>
        </w:rPr>
        <w:t>пользоваться</w:t>
      </w:r>
      <w:r w:rsidRPr="00071B34">
        <w:rPr>
          <w:spacing w:val="1"/>
          <w:sz w:val="24"/>
          <w:szCs w:val="24"/>
        </w:rPr>
        <w:t xml:space="preserve"> </w:t>
      </w:r>
      <w:r w:rsidRPr="00071B34">
        <w:rPr>
          <w:sz w:val="24"/>
          <w:szCs w:val="24"/>
        </w:rPr>
        <w:t>под</w:t>
      </w:r>
      <w:r w:rsidRPr="00071B34">
        <w:rPr>
          <w:spacing w:val="1"/>
          <w:sz w:val="24"/>
          <w:szCs w:val="24"/>
        </w:rPr>
        <w:t xml:space="preserve"> </w:t>
      </w:r>
      <w:r w:rsidRPr="00071B34">
        <w:rPr>
          <w:sz w:val="24"/>
          <w:szCs w:val="24"/>
        </w:rPr>
        <w:t>руководством</w:t>
      </w:r>
      <w:r w:rsidRPr="00071B34">
        <w:rPr>
          <w:spacing w:val="1"/>
          <w:sz w:val="24"/>
          <w:szCs w:val="24"/>
        </w:rPr>
        <w:t xml:space="preserve"> </w:t>
      </w:r>
      <w:r w:rsidRPr="00071B34">
        <w:rPr>
          <w:sz w:val="24"/>
          <w:szCs w:val="24"/>
        </w:rPr>
        <w:t>учителя</w:t>
      </w:r>
      <w:r w:rsidRPr="00071B34">
        <w:rPr>
          <w:spacing w:val="-67"/>
          <w:sz w:val="24"/>
          <w:szCs w:val="24"/>
        </w:rPr>
        <w:t xml:space="preserve"> </w:t>
      </w:r>
      <w:r w:rsidRPr="00071B34">
        <w:rPr>
          <w:sz w:val="24"/>
          <w:szCs w:val="24"/>
        </w:rPr>
        <w:t>электронными</w:t>
      </w:r>
      <w:r w:rsidRPr="00071B34">
        <w:rPr>
          <w:spacing w:val="1"/>
          <w:sz w:val="24"/>
          <w:szCs w:val="24"/>
        </w:rPr>
        <w:t xml:space="preserve"> </w:t>
      </w:r>
      <w:r w:rsidRPr="00071B34">
        <w:rPr>
          <w:sz w:val="24"/>
          <w:szCs w:val="24"/>
        </w:rPr>
        <w:t>библиотеками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другими</w:t>
      </w:r>
      <w:r w:rsidRPr="00071B34">
        <w:rPr>
          <w:spacing w:val="1"/>
          <w:sz w:val="24"/>
          <w:szCs w:val="24"/>
        </w:rPr>
        <w:t xml:space="preserve"> </w:t>
      </w:r>
      <w:r w:rsidRPr="00071B34">
        <w:rPr>
          <w:sz w:val="24"/>
          <w:szCs w:val="24"/>
        </w:rPr>
        <w:t>интернет-ресурсами,</w:t>
      </w:r>
      <w:r w:rsidRPr="00071B34">
        <w:rPr>
          <w:spacing w:val="1"/>
          <w:sz w:val="24"/>
          <w:szCs w:val="24"/>
        </w:rPr>
        <w:t xml:space="preserve"> </w:t>
      </w:r>
      <w:r w:rsidRPr="00071B34">
        <w:rPr>
          <w:sz w:val="24"/>
          <w:szCs w:val="24"/>
        </w:rPr>
        <w:t>соблюдая</w:t>
      </w:r>
      <w:r w:rsidRPr="00071B34">
        <w:rPr>
          <w:spacing w:val="1"/>
          <w:sz w:val="24"/>
          <w:szCs w:val="24"/>
        </w:rPr>
        <w:t xml:space="preserve"> </w:t>
      </w:r>
      <w:r w:rsidRPr="00071B34">
        <w:rPr>
          <w:sz w:val="24"/>
          <w:szCs w:val="24"/>
        </w:rPr>
        <w:t>правила</w:t>
      </w:r>
      <w:r w:rsidRPr="00071B34">
        <w:rPr>
          <w:spacing w:val="-2"/>
          <w:sz w:val="24"/>
          <w:szCs w:val="24"/>
        </w:rPr>
        <w:t xml:space="preserve"> </w:t>
      </w:r>
      <w:r w:rsidRPr="00071B34">
        <w:rPr>
          <w:sz w:val="24"/>
          <w:szCs w:val="24"/>
        </w:rPr>
        <w:t>информационной безопасности.</w:t>
      </w:r>
    </w:p>
    <w:p w:rsidR="0045278C" w:rsidRPr="00071B34" w:rsidRDefault="0045278C" w:rsidP="0045278C">
      <w:pPr>
        <w:pStyle w:val="aff0"/>
        <w:tabs>
          <w:tab w:val="left" w:pos="1932"/>
        </w:tabs>
        <w:autoSpaceDE w:val="0"/>
        <w:autoSpaceDN w:val="0"/>
        <w:ind w:left="809" w:right="106"/>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 результаты изучения родной (коми-пермяцкой)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литературы.</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концу обучения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6</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обучающийся</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научится:</w:t>
      </w:r>
    </w:p>
    <w:p w:rsidR="0045278C" w:rsidRPr="00071B34" w:rsidRDefault="0045278C" w:rsidP="0045278C">
      <w:pPr>
        <w:pStyle w:val="aff8"/>
        <w:ind w:right="105" w:firstLine="708"/>
        <w:rPr>
          <w:sz w:val="24"/>
          <w:szCs w:val="24"/>
        </w:rPr>
      </w:pPr>
      <w:r w:rsidRPr="00071B34">
        <w:rPr>
          <w:sz w:val="24"/>
          <w:szCs w:val="24"/>
        </w:rPr>
        <w:t>понимать общечеловеческую и духовно-нравственную ценность коми-</w:t>
      </w:r>
      <w:r w:rsidRPr="00071B34">
        <w:rPr>
          <w:spacing w:val="1"/>
          <w:sz w:val="24"/>
          <w:szCs w:val="24"/>
        </w:rPr>
        <w:t xml:space="preserve"> </w:t>
      </w:r>
      <w:r w:rsidRPr="00071B34">
        <w:rPr>
          <w:sz w:val="24"/>
          <w:szCs w:val="24"/>
        </w:rPr>
        <w:t>пермяцкой</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осознавать</w:t>
      </w:r>
      <w:r w:rsidRPr="00071B34">
        <w:rPr>
          <w:spacing w:val="1"/>
          <w:sz w:val="24"/>
          <w:szCs w:val="24"/>
        </w:rPr>
        <w:t xml:space="preserve"> </w:t>
      </w:r>
      <w:r w:rsidRPr="00071B34">
        <w:rPr>
          <w:sz w:val="24"/>
          <w:szCs w:val="24"/>
        </w:rPr>
        <w:t>её</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воспитании</w:t>
      </w:r>
      <w:r w:rsidRPr="00071B34">
        <w:rPr>
          <w:spacing w:val="1"/>
          <w:sz w:val="24"/>
          <w:szCs w:val="24"/>
        </w:rPr>
        <w:t xml:space="preserve"> </w:t>
      </w:r>
      <w:r w:rsidRPr="00071B34">
        <w:rPr>
          <w:sz w:val="24"/>
          <w:szCs w:val="24"/>
        </w:rPr>
        <w:t>любви</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малой</w:t>
      </w:r>
      <w:r w:rsidRPr="00071B34">
        <w:rPr>
          <w:spacing w:val="1"/>
          <w:sz w:val="24"/>
          <w:szCs w:val="24"/>
        </w:rPr>
        <w:t xml:space="preserve"> </w:t>
      </w:r>
      <w:r w:rsidRPr="00071B34">
        <w:rPr>
          <w:sz w:val="24"/>
          <w:szCs w:val="24"/>
        </w:rPr>
        <w:t>родине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укреплении</w:t>
      </w:r>
      <w:r w:rsidRPr="00071B34">
        <w:rPr>
          <w:spacing w:val="1"/>
          <w:sz w:val="24"/>
          <w:szCs w:val="24"/>
        </w:rPr>
        <w:t xml:space="preserve"> </w:t>
      </w:r>
      <w:r w:rsidRPr="00071B34">
        <w:rPr>
          <w:sz w:val="24"/>
          <w:szCs w:val="24"/>
        </w:rPr>
        <w:t>единства</w:t>
      </w:r>
      <w:r w:rsidRPr="00071B34">
        <w:rPr>
          <w:spacing w:val="1"/>
          <w:sz w:val="24"/>
          <w:szCs w:val="24"/>
        </w:rPr>
        <w:t xml:space="preserve"> </w:t>
      </w:r>
      <w:r w:rsidRPr="00071B34">
        <w:rPr>
          <w:sz w:val="24"/>
          <w:szCs w:val="24"/>
        </w:rPr>
        <w:t>многонационального</w:t>
      </w:r>
      <w:r w:rsidRPr="00071B34">
        <w:rPr>
          <w:spacing w:val="1"/>
          <w:sz w:val="24"/>
          <w:szCs w:val="24"/>
        </w:rPr>
        <w:t xml:space="preserve"> </w:t>
      </w:r>
      <w:r w:rsidRPr="00071B34">
        <w:rPr>
          <w:sz w:val="24"/>
          <w:szCs w:val="24"/>
        </w:rPr>
        <w:t>народа</w:t>
      </w:r>
      <w:r w:rsidRPr="00071B34">
        <w:rPr>
          <w:spacing w:val="1"/>
          <w:sz w:val="24"/>
          <w:szCs w:val="24"/>
        </w:rPr>
        <w:t xml:space="preserve"> </w:t>
      </w:r>
      <w:r w:rsidRPr="00071B34">
        <w:rPr>
          <w:sz w:val="24"/>
          <w:szCs w:val="24"/>
        </w:rPr>
        <w:t>Российской</w:t>
      </w:r>
      <w:r w:rsidRPr="00071B34">
        <w:rPr>
          <w:spacing w:val="1"/>
          <w:sz w:val="24"/>
          <w:szCs w:val="24"/>
        </w:rPr>
        <w:t xml:space="preserve"> </w:t>
      </w:r>
      <w:r w:rsidRPr="00071B34">
        <w:rPr>
          <w:sz w:val="24"/>
          <w:szCs w:val="24"/>
        </w:rPr>
        <w:t>Федерации;</w:t>
      </w:r>
    </w:p>
    <w:p w:rsidR="0045278C" w:rsidRPr="00071B34" w:rsidRDefault="0045278C" w:rsidP="00AB47B6">
      <w:pPr>
        <w:pStyle w:val="aff8"/>
        <w:ind w:right="105"/>
        <w:rPr>
          <w:sz w:val="24"/>
          <w:szCs w:val="24"/>
        </w:rPr>
      </w:pPr>
      <w:r w:rsidRPr="00071B34">
        <w:rPr>
          <w:sz w:val="24"/>
          <w:szCs w:val="24"/>
        </w:rPr>
        <w:t>выявлять</w:t>
      </w:r>
      <w:r w:rsidRPr="00071B34">
        <w:rPr>
          <w:spacing w:val="-8"/>
          <w:sz w:val="24"/>
          <w:szCs w:val="24"/>
        </w:rPr>
        <w:t xml:space="preserve"> </w:t>
      </w:r>
      <w:r w:rsidRPr="00071B34">
        <w:rPr>
          <w:sz w:val="24"/>
          <w:szCs w:val="24"/>
        </w:rPr>
        <w:t>позицию</w:t>
      </w:r>
      <w:r w:rsidRPr="00071B34">
        <w:rPr>
          <w:spacing w:val="-8"/>
          <w:sz w:val="24"/>
          <w:szCs w:val="24"/>
        </w:rPr>
        <w:t xml:space="preserve"> </w:t>
      </w:r>
      <w:r w:rsidRPr="00071B34">
        <w:rPr>
          <w:sz w:val="24"/>
          <w:szCs w:val="24"/>
        </w:rPr>
        <w:t>героя</w:t>
      </w:r>
      <w:r w:rsidRPr="00071B34">
        <w:rPr>
          <w:spacing w:val="-5"/>
          <w:sz w:val="24"/>
          <w:szCs w:val="24"/>
        </w:rPr>
        <w:t xml:space="preserve"> </w:t>
      </w:r>
      <w:r w:rsidRPr="00071B34">
        <w:rPr>
          <w:sz w:val="24"/>
          <w:szCs w:val="24"/>
        </w:rPr>
        <w:t>и</w:t>
      </w:r>
      <w:r w:rsidRPr="00071B34">
        <w:rPr>
          <w:spacing w:val="-6"/>
          <w:sz w:val="24"/>
          <w:szCs w:val="24"/>
        </w:rPr>
        <w:t xml:space="preserve"> </w:t>
      </w:r>
      <w:r w:rsidRPr="00071B34">
        <w:rPr>
          <w:sz w:val="24"/>
          <w:szCs w:val="24"/>
        </w:rPr>
        <w:t>авторскую</w:t>
      </w:r>
      <w:r w:rsidRPr="00071B34">
        <w:rPr>
          <w:spacing w:val="-8"/>
          <w:sz w:val="24"/>
          <w:szCs w:val="24"/>
        </w:rPr>
        <w:t xml:space="preserve"> </w:t>
      </w:r>
      <w:r w:rsidRPr="00071B34">
        <w:rPr>
          <w:sz w:val="24"/>
          <w:szCs w:val="24"/>
        </w:rPr>
        <w:t>позицию,</w:t>
      </w:r>
      <w:r w:rsidRPr="00071B34">
        <w:rPr>
          <w:spacing w:val="-6"/>
          <w:sz w:val="24"/>
          <w:szCs w:val="24"/>
        </w:rPr>
        <w:t xml:space="preserve"> </w:t>
      </w:r>
      <w:r w:rsidRPr="00071B34">
        <w:rPr>
          <w:sz w:val="24"/>
          <w:szCs w:val="24"/>
        </w:rPr>
        <w:t>характеризовать</w:t>
      </w:r>
      <w:r w:rsidRPr="00071B34">
        <w:rPr>
          <w:spacing w:val="-8"/>
          <w:sz w:val="24"/>
          <w:szCs w:val="24"/>
        </w:rPr>
        <w:t xml:space="preserve"> </w:t>
      </w:r>
      <w:r w:rsidRPr="00071B34">
        <w:rPr>
          <w:sz w:val="24"/>
          <w:szCs w:val="24"/>
        </w:rPr>
        <w:t>герое</w:t>
      </w:r>
      <w:proofErr w:type="gramStart"/>
      <w:r w:rsidRPr="00071B34">
        <w:rPr>
          <w:sz w:val="24"/>
          <w:szCs w:val="24"/>
        </w:rPr>
        <w:t>в-</w:t>
      </w:r>
      <w:proofErr w:type="gramEnd"/>
      <w:r w:rsidRPr="00071B34">
        <w:rPr>
          <w:spacing w:val="-67"/>
          <w:sz w:val="24"/>
          <w:szCs w:val="24"/>
        </w:rPr>
        <w:t xml:space="preserve"> </w:t>
      </w:r>
      <w:r w:rsidRPr="00071B34">
        <w:rPr>
          <w:sz w:val="24"/>
          <w:szCs w:val="24"/>
        </w:rPr>
        <w:t>персонажей,</w:t>
      </w:r>
      <w:r w:rsidRPr="00071B34">
        <w:rPr>
          <w:spacing w:val="59"/>
          <w:sz w:val="24"/>
          <w:szCs w:val="24"/>
        </w:rPr>
        <w:t xml:space="preserve"> </w:t>
      </w:r>
      <w:r w:rsidRPr="00071B34">
        <w:rPr>
          <w:sz w:val="24"/>
          <w:szCs w:val="24"/>
        </w:rPr>
        <w:t>давать</w:t>
      </w:r>
      <w:r w:rsidRPr="00071B34">
        <w:rPr>
          <w:spacing w:val="59"/>
          <w:sz w:val="24"/>
          <w:szCs w:val="24"/>
        </w:rPr>
        <w:t xml:space="preserve"> </w:t>
      </w:r>
      <w:r w:rsidRPr="00071B34">
        <w:rPr>
          <w:sz w:val="24"/>
          <w:szCs w:val="24"/>
        </w:rPr>
        <w:t>их</w:t>
      </w:r>
      <w:r w:rsidRPr="00071B34">
        <w:rPr>
          <w:spacing w:val="61"/>
          <w:sz w:val="24"/>
          <w:szCs w:val="24"/>
        </w:rPr>
        <w:t xml:space="preserve"> </w:t>
      </w:r>
      <w:r w:rsidRPr="00071B34">
        <w:rPr>
          <w:sz w:val="24"/>
          <w:szCs w:val="24"/>
        </w:rPr>
        <w:t>сравнительные</w:t>
      </w:r>
      <w:r w:rsidRPr="00071B34">
        <w:rPr>
          <w:spacing w:val="59"/>
          <w:sz w:val="24"/>
          <w:szCs w:val="24"/>
        </w:rPr>
        <w:t xml:space="preserve"> </w:t>
      </w:r>
      <w:r w:rsidRPr="00071B34">
        <w:rPr>
          <w:sz w:val="24"/>
          <w:szCs w:val="24"/>
        </w:rPr>
        <w:t>характеристики,</w:t>
      </w:r>
      <w:r w:rsidRPr="00071B34">
        <w:rPr>
          <w:spacing w:val="61"/>
          <w:sz w:val="24"/>
          <w:szCs w:val="24"/>
        </w:rPr>
        <w:t xml:space="preserve"> </w:t>
      </w:r>
      <w:r w:rsidRPr="00071B34">
        <w:rPr>
          <w:sz w:val="24"/>
          <w:szCs w:val="24"/>
        </w:rPr>
        <w:t>выявлять</w:t>
      </w:r>
      <w:r w:rsidRPr="00071B34">
        <w:rPr>
          <w:spacing w:val="59"/>
          <w:sz w:val="24"/>
          <w:szCs w:val="24"/>
        </w:rPr>
        <w:t xml:space="preserve"> </w:t>
      </w:r>
      <w:r w:rsidRPr="00071B34">
        <w:rPr>
          <w:sz w:val="24"/>
          <w:szCs w:val="24"/>
        </w:rPr>
        <w:t>основные</w:t>
      </w:r>
      <w:r w:rsidR="00AB47B6">
        <w:rPr>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художественного</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поэтической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прозаической</w:t>
      </w:r>
      <w:r w:rsidRPr="00071B34">
        <w:rPr>
          <w:spacing w:val="-1"/>
          <w:sz w:val="24"/>
          <w:szCs w:val="24"/>
        </w:rPr>
        <w:t xml:space="preserve"> </w:t>
      </w:r>
      <w:r w:rsidRPr="00071B34">
        <w:rPr>
          <w:sz w:val="24"/>
          <w:szCs w:val="24"/>
        </w:rPr>
        <w:t>речи;</w:t>
      </w:r>
    </w:p>
    <w:p w:rsidR="0045278C" w:rsidRPr="00071B34" w:rsidRDefault="0045278C" w:rsidP="0045278C">
      <w:pPr>
        <w:pStyle w:val="aff8"/>
        <w:ind w:right="104"/>
        <w:rPr>
          <w:sz w:val="24"/>
          <w:szCs w:val="24"/>
        </w:rPr>
      </w:pPr>
      <w:r w:rsidRPr="00071B34">
        <w:rPr>
          <w:sz w:val="24"/>
          <w:szCs w:val="24"/>
        </w:rPr>
        <w:t>понимать</w:t>
      </w:r>
      <w:r w:rsidRPr="00071B34">
        <w:rPr>
          <w:spacing w:val="1"/>
          <w:sz w:val="24"/>
          <w:szCs w:val="24"/>
        </w:rPr>
        <w:t xml:space="preserve"> </w:t>
      </w:r>
      <w:r w:rsidRPr="00071B34">
        <w:rPr>
          <w:sz w:val="24"/>
          <w:szCs w:val="24"/>
        </w:rPr>
        <w:t>сущность</w:t>
      </w:r>
      <w:r w:rsidRPr="00071B34">
        <w:rPr>
          <w:spacing w:val="1"/>
          <w:sz w:val="24"/>
          <w:szCs w:val="24"/>
        </w:rPr>
        <w:t xml:space="preserve"> </w:t>
      </w:r>
      <w:r w:rsidRPr="00071B34">
        <w:rPr>
          <w:sz w:val="24"/>
          <w:szCs w:val="24"/>
        </w:rPr>
        <w:t>теоретико-литературных</w:t>
      </w:r>
      <w:r w:rsidRPr="00071B34">
        <w:rPr>
          <w:spacing w:val="1"/>
          <w:sz w:val="24"/>
          <w:szCs w:val="24"/>
        </w:rPr>
        <w:t xml:space="preserve"> </w:t>
      </w:r>
      <w:r w:rsidRPr="00071B34">
        <w:rPr>
          <w:sz w:val="24"/>
          <w:szCs w:val="24"/>
        </w:rPr>
        <w:t>понятий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учиться</w:t>
      </w:r>
      <w:r w:rsidRPr="00071B34">
        <w:rPr>
          <w:spacing w:val="1"/>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процессе</w:t>
      </w:r>
      <w:r w:rsidRPr="00071B34">
        <w:rPr>
          <w:spacing w:val="1"/>
          <w:sz w:val="24"/>
          <w:szCs w:val="24"/>
        </w:rPr>
        <w:t xml:space="preserve"> </w:t>
      </w:r>
      <w:r w:rsidRPr="00071B34">
        <w:rPr>
          <w:sz w:val="24"/>
          <w:szCs w:val="24"/>
        </w:rPr>
        <w:t>анализа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интерпретации</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оформления</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оценок</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наблюдений:</w:t>
      </w:r>
      <w:r w:rsidRPr="00071B34">
        <w:rPr>
          <w:spacing w:val="1"/>
          <w:sz w:val="24"/>
          <w:szCs w:val="24"/>
        </w:rPr>
        <w:t xml:space="preserve"> </w:t>
      </w:r>
      <w:r w:rsidRPr="00071B34">
        <w:rPr>
          <w:sz w:val="24"/>
          <w:szCs w:val="24"/>
        </w:rPr>
        <w:t>проза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поэзия;</w:t>
      </w:r>
      <w:r w:rsidRPr="00071B34">
        <w:rPr>
          <w:spacing w:val="1"/>
          <w:sz w:val="24"/>
          <w:szCs w:val="24"/>
        </w:rPr>
        <w:t xml:space="preserve"> </w:t>
      </w:r>
      <w:r w:rsidRPr="00071B34">
        <w:rPr>
          <w:sz w:val="24"/>
          <w:szCs w:val="24"/>
        </w:rPr>
        <w:t>художественный</w:t>
      </w:r>
      <w:r w:rsidRPr="00071B34">
        <w:rPr>
          <w:spacing w:val="1"/>
          <w:sz w:val="24"/>
          <w:szCs w:val="24"/>
        </w:rPr>
        <w:t xml:space="preserve"> </w:t>
      </w:r>
      <w:r w:rsidRPr="00071B34">
        <w:rPr>
          <w:sz w:val="24"/>
          <w:szCs w:val="24"/>
        </w:rPr>
        <w:t>образ,</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(рассказ,</w:t>
      </w:r>
      <w:r w:rsidRPr="00071B34">
        <w:rPr>
          <w:spacing w:val="1"/>
          <w:sz w:val="24"/>
          <w:szCs w:val="24"/>
        </w:rPr>
        <w:t xml:space="preserve"> </w:t>
      </w:r>
      <w:r w:rsidRPr="00071B34">
        <w:rPr>
          <w:sz w:val="24"/>
          <w:szCs w:val="24"/>
        </w:rPr>
        <w:t>повесть,</w:t>
      </w:r>
      <w:r w:rsidRPr="00071B34">
        <w:rPr>
          <w:spacing w:val="1"/>
          <w:sz w:val="24"/>
          <w:szCs w:val="24"/>
        </w:rPr>
        <w:t xml:space="preserve"> </w:t>
      </w:r>
      <w:r w:rsidRPr="00071B34">
        <w:rPr>
          <w:sz w:val="24"/>
          <w:szCs w:val="24"/>
        </w:rPr>
        <w:t>басня,),</w:t>
      </w:r>
      <w:r w:rsidRPr="00071B34">
        <w:rPr>
          <w:spacing w:val="1"/>
          <w:sz w:val="24"/>
          <w:szCs w:val="24"/>
        </w:rPr>
        <w:t xml:space="preserve"> </w:t>
      </w:r>
      <w:r w:rsidRPr="00071B34">
        <w:rPr>
          <w:sz w:val="24"/>
          <w:szCs w:val="24"/>
        </w:rPr>
        <w:t>речевая</w:t>
      </w:r>
      <w:r w:rsidRPr="00071B34">
        <w:rPr>
          <w:spacing w:val="1"/>
          <w:sz w:val="24"/>
          <w:szCs w:val="24"/>
        </w:rPr>
        <w:t xml:space="preserve"> </w:t>
      </w:r>
      <w:r w:rsidRPr="00071B34">
        <w:rPr>
          <w:sz w:val="24"/>
          <w:szCs w:val="24"/>
        </w:rPr>
        <w:t>характеристика</w:t>
      </w:r>
      <w:r w:rsidRPr="00071B34">
        <w:rPr>
          <w:spacing w:val="1"/>
          <w:sz w:val="24"/>
          <w:szCs w:val="24"/>
        </w:rPr>
        <w:t xml:space="preserve"> </w:t>
      </w:r>
      <w:r w:rsidRPr="00071B34">
        <w:rPr>
          <w:sz w:val="24"/>
          <w:szCs w:val="24"/>
        </w:rPr>
        <w:t>героя,</w:t>
      </w:r>
      <w:r w:rsidRPr="00071B34">
        <w:rPr>
          <w:spacing w:val="1"/>
          <w:sz w:val="24"/>
          <w:szCs w:val="24"/>
        </w:rPr>
        <w:t xml:space="preserve"> </w:t>
      </w:r>
      <w:r w:rsidRPr="00071B34">
        <w:rPr>
          <w:sz w:val="24"/>
          <w:szCs w:val="24"/>
        </w:rPr>
        <w:t>портрет,</w:t>
      </w:r>
      <w:r w:rsidRPr="00071B34">
        <w:rPr>
          <w:spacing w:val="1"/>
          <w:sz w:val="24"/>
          <w:szCs w:val="24"/>
        </w:rPr>
        <w:t xml:space="preserve"> </w:t>
      </w:r>
      <w:r w:rsidRPr="00071B34">
        <w:rPr>
          <w:sz w:val="24"/>
          <w:szCs w:val="24"/>
        </w:rPr>
        <w:t>пейзаж,</w:t>
      </w:r>
      <w:r w:rsidRPr="00071B34">
        <w:rPr>
          <w:spacing w:val="1"/>
          <w:sz w:val="24"/>
          <w:szCs w:val="24"/>
        </w:rPr>
        <w:t xml:space="preserve"> </w:t>
      </w:r>
      <w:r w:rsidRPr="00071B34">
        <w:rPr>
          <w:sz w:val="24"/>
          <w:szCs w:val="24"/>
        </w:rPr>
        <w:t>художественная</w:t>
      </w:r>
      <w:r w:rsidRPr="00071B34">
        <w:rPr>
          <w:spacing w:val="1"/>
          <w:sz w:val="24"/>
          <w:szCs w:val="24"/>
        </w:rPr>
        <w:t xml:space="preserve"> </w:t>
      </w:r>
      <w:r w:rsidRPr="00071B34">
        <w:rPr>
          <w:sz w:val="24"/>
          <w:szCs w:val="24"/>
        </w:rPr>
        <w:t>деталь,</w:t>
      </w:r>
      <w:r w:rsidRPr="00071B34">
        <w:rPr>
          <w:spacing w:val="1"/>
          <w:sz w:val="24"/>
          <w:szCs w:val="24"/>
        </w:rPr>
        <w:t xml:space="preserve"> </w:t>
      </w:r>
      <w:r w:rsidRPr="00071B34">
        <w:rPr>
          <w:sz w:val="24"/>
          <w:szCs w:val="24"/>
        </w:rPr>
        <w:t>юмор,</w:t>
      </w:r>
      <w:r w:rsidRPr="00071B34">
        <w:rPr>
          <w:spacing w:val="1"/>
          <w:sz w:val="24"/>
          <w:szCs w:val="24"/>
        </w:rPr>
        <w:t xml:space="preserve"> </w:t>
      </w:r>
      <w:r w:rsidRPr="00071B34">
        <w:rPr>
          <w:sz w:val="24"/>
          <w:szCs w:val="24"/>
        </w:rPr>
        <w:t>стихотворный</w:t>
      </w:r>
      <w:r w:rsidRPr="00071B34">
        <w:rPr>
          <w:spacing w:val="-1"/>
          <w:sz w:val="24"/>
          <w:szCs w:val="24"/>
        </w:rPr>
        <w:t xml:space="preserve"> </w:t>
      </w:r>
      <w:r w:rsidRPr="00071B34">
        <w:rPr>
          <w:sz w:val="24"/>
          <w:szCs w:val="24"/>
        </w:rPr>
        <w:t>метр</w:t>
      </w:r>
      <w:r w:rsidRPr="00071B34">
        <w:rPr>
          <w:spacing w:val="-2"/>
          <w:sz w:val="24"/>
          <w:szCs w:val="24"/>
        </w:rPr>
        <w:t xml:space="preserve"> </w:t>
      </w:r>
      <w:r w:rsidRPr="00071B34">
        <w:rPr>
          <w:sz w:val="24"/>
          <w:szCs w:val="24"/>
        </w:rPr>
        <w:t>(хорей,</w:t>
      </w:r>
      <w:r w:rsidRPr="00071B34">
        <w:rPr>
          <w:spacing w:val="-1"/>
          <w:sz w:val="24"/>
          <w:szCs w:val="24"/>
        </w:rPr>
        <w:t xml:space="preserve"> </w:t>
      </w:r>
      <w:r w:rsidRPr="00071B34">
        <w:rPr>
          <w:sz w:val="24"/>
          <w:szCs w:val="24"/>
        </w:rPr>
        <w:t>ямб),</w:t>
      </w:r>
      <w:r w:rsidRPr="00071B34">
        <w:rPr>
          <w:spacing w:val="-1"/>
          <w:sz w:val="24"/>
          <w:szCs w:val="24"/>
        </w:rPr>
        <w:t xml:space="preserve"> </w:t>
      </w:r>
      <w:r w:rsidRPr="00071B34">
        <w:rPr>
          <w:sz w:val="24"/>
          <w:szCs w:val="24"/>
        </w:rPr>
        <w:t>ритм,</w:t>
      </w:r>
      <w:r w:rsidRPr="00071B34">
        <w:rPr>
          <w:spacing w:val="-5"/>
          <w:sz w:val="24"/>
          <w:szCs w:val="24"/>
        </w:rPr>
        <w:t xml:space="preserve"> </w:t>
      </w:r>
      <w:r w:rsidRPr="00071B34">
        <w:rPr>
          <w:sz w:val="24"/>
          <w:szCs w:val="24"/>
        </w:rPr>
        <w:t>рифма,</w:t>
      </w:r>
      <w:r w:rsidRPr="00071B34">
        <w:rPr>
          <w:spacing w:val="-1"/>
          <w:sz w:val="24"/>
          <w:szCs w:val="24"/>
        </w:rPr>
        <w:t xml:space="preserve"> </w:t>
      </w:r>
      <w:r w:rsidRPr="00071B34">
        <w:rPr>
          <w:sz w:val="24"/>
          <w:szCs w:val="24"/>
        </w:rPr>
        <w:t>строфа;</w:t>
      </w:r>
    </w:p>
    <w:p w:rsidR="0045278C" w:rsidRPr="00071B34" w:rsidRDefault="0045278C" w:rsidP="0045278C">
      <w:pPr>
        <w:pStyle w:val="aff8"/>
        <w:ind w:right="106"/>
        <w:rPr>
          <w:sz w:val="24"/>
          <w:szCs w:val="24"/>
        </w:rPr>
      </w:pPr>
      <w:r w:rsidRPr="00071B34">
        <w:rPr>
          <w:sz w:val="24"/>
          <w:szCs w:val="24"/>
        </w:rPr>
        <w:t>выделять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произведениях</w:t>
      </w:r>
      <w:r w:rsidRPr="00071B34">
        <w:rPr>
          <w:spacing w:val="1"/>
          <w:sz w:val="24"/>
          <w:szCs w:val="24"/>
        </w:rPr>
        <w:t xml:space="preserve"> </w:t>
      </w:r>
      <w:r w:rsidRPr="00071B34">
        <w:rPr>
          <w:sz w:val="24"/>
          <w:szCs w:val="24"/>
        </w:rPr>
        <w:t>элементы</w:t>
      </w:r>
      <w:r w:rsidRPr="00071B34">
        <w:rPr>
          <w:spacing w:val="1"/>
          <w:sz w:val="24"/>
          <w:szCs w:val="24"/>
        </w:rPr>
        <w:t xml:space="preserve"> </w:t>
      </w:r>
      <w:r w:rsidRPr="00071B34">
        <w:rPr>
          <w:sz w:val="24"/>
          <w:szCs w:val="24"/>
        </w:rPr>
        <w:t>художественной</w:t>
      </w:r>
      <w:r w:rsidRPr="00071B34">
        <w:rPr>
          <w:spacing w:val="1"/>
          <w:sz w:val="24"/>
          <w:szCs w:val="24"/>
        </w:rPr>
        <w:t xml:space="preserve"> </w:t>
      </w:r>
      <w:r w:rsidRPr="00071B34">
        <w:rPr>
          <w:sz w:val="24"/>
          <w:szCs w:val="24"/>
        </w:rPr>
        <w:t>формы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обнаруживать</w:t>
      </w:r>
      <w:r w:rsidRPr="00071B34">
        <w:rPr>
          <w:spacing w:val="-3"/>
          <w:sz w:val="24"/>
          <w:szCs w:val="24"/>
        </w:rPr>
        <w:t xml:space="preserve"> </w:t>
      </w:r>
      <w:r w:rsidRPr="00071B34">
        <w:rPr>
          <w:sz w:val="24"/>
          <w:szCs w:val="24"/>
        </w:rPr>
        <w:t>связи</w:t>
      </w:r>
      <w:r w:rsidRPr="00071B34">
        <w:rPr>
          <w:spacing w:val="-2"/>
          <w:sz w:val="24"/>
          <w:szCs w:val="24"/>
        </w:rPr>
        <w:t xml:space="preserve"> </w:t>
      </w:r>
      <w:r w:rsidRPr="00071B34">
        <w:rPr>
          <w:sz w:val="24"/>
          <w:szCs w:val="24"/>
        </w:rPr>
        <w:t>между ними;</w:t>
      </w:r>
    </w:p>
    <w:p w:rsidR="0045278C" w:rsidRPr="00071B34" w:rsidRDefault="0045278C" w:rsidP="0045278C">
      <w:pPr>
        <w:pStyle w:val="aff8"/>
        <w:ind w:right="105"/>
        <w:rPr>
          <w:sz w:val="24"/>
          <w:szCs w:val="24"/>
        </w:rPr>
      </w:pPr>
      <w:r w:rsidRPr="00071B34">
        <w:rPr>
          <w:sz w:val="24"/>
          <w:szCs w:val="24"/>
        </w:rPr>
        <w:t>сопоставлять</w:t>
      </w:r>
      <w:r w:rsidRPr="00071B34">
        <w:rPr>
          <w:spacing w:val="-11"/>
          <w:sz w:val="24"/>
          <w:szCs w:val="24"/>
        </w:rPr>
        <w:t xml:space="preserve"> </w:t>
      </w:r>
      <w:r w:rsidRPr="00071B34">
        <w:rPr>
          <w:sz w:val="24"/>
          <w:szCs w:val="24"/>
        </w:rPr>
        <w:t>произведения,</w:t>
      </w:r>
      <w:r w:rsidRPr="00071B34">
        <w:rPr>
          <w:spacing w:val="-13"/>
          <w:sz w:val="24"/>
          <w:szCs w:val="24"/>
        </w:rPr>
        <w:t xml:space="preserve"> </w:t>
      </w:r>
      <w:r w:rsidRPr="00071B34">
        <w:rPr>
          <w:sz w:val="24"/>
          <w:szCs w:val="24"/>
        </w:rPr>
        <w:t>их</w:t>
      </w:r>
      <w:r w:rsidRPr="00071B34">
        <w:rPr>
          <w:spacing w:val="-9"/>
          <w:sz w:val="24"/>
          <w:szCs w:val="24"/>
        </w:rPr>
        <w:t xml:space="preserve"> </w:t>
      </w:r>
      <w:r w:rsidRPr="00071B34">
        <w:rPr>
          <w:sz w:val="24"/>
          <w:szCs w:val="24"/>
        </w:rPr>
        <w:t>фрагменты,</w:t>
      </w:r>
      <w:r w:rsidRPr="00071B34">
        <w:rPr>
          <w:spacing w:val="-11"/>
          <w:sz w:val="24"/>
          <w:szCs w:val="24"/>
        </w:rPr>
        <w:t xml:space="preserve"> </w:t>
      </w:r>
      <w:r w:rsidRPr="00071B34">
        <w:rPr>
          <w:sz w:val="24"/>
          <w:szCs w:val="24"/>
        </w:rPr>
        <w:t>образы</w:t>
      </w:r>
      <w:r w:rsidRPr="00071B34">
        <w:rPr>
          <w:spacing w:val="-9"/>
          <w:sz w:val="24"/>
          <w:szCs w:val="24"/>
        </w:rPr>
        <w:t xml:space="preserve"> </w:t>
      </w:r>
      <w:r w:rsidRPr="00071B34">
        <w:rPr>
          <w:sz w:val="24"/>
          <w:szCs w:val="24"/>
        </w:rPr>
        <w:t>персонажей,</w:t>
      </w:r>
      <w:r w:rsidRPr="00071B34">
        <w:rPr>
          <w:spacing w:val="-11"/>
          <w:sz w:val="24"/>
          <w:szCs w:val="24"/>
        </w:rPr>
        <w:t xml:space="preserve"> </w:t>
      </w:r>
      <w:r w:rsidRPr="00071B34">
        <w:rPr>
          <w:sz w:val="24"/>
          <w:szCs w:val="24"/>
        </w:rPr>
        <w:t>сюжеты</w:t>
      </w:r>
      <w:r w:rsidRPr="00071B34">
        <w:rPr>
          <w:spacing w:val="-67"/>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темы,</w:t>
      </w:r>
      <w:r w:rsidRPr="00071B34">
        <w:rPr>
          <w:spacing w:val="1"/>
          <w:sz w:val="24"/>
          <w:szCs w:val="24"/>
        </w:rPr>
        <w:t xml:space="preserve"> </w:t>
      </w:r>
      <w:r w:rsidRPr="00071B34">
        <w:rPr>
          <w:sz w:val="24"/>
          <w:szCs w:val="24"/>
        </w:rPr>
        <w:t>проблемы,</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возраста</w:t>
      </w:r>
      <w:r w:rsidRPr="00071B34">
        <w:rPr>
          <w:spacing w:val="-2"/>
          <w:sz w:val="24"/>
          <w:szCs w:val="24"/>
        </w:rPr>
        <w:t xml:space="preserve"> </w:t>
      </w:r>
      <w:r w:rsidRPr="00071B34">
        <w:rPr>
          <w:sz w:val="24"/>
          <w:szCs w:val="24"/>
        </w:rPr>
        <w:t>и литературного развития</w:t>
      </w:r>
      <w:r w:rsidRPr="00071B34">
        <w:rPr>
          <w:spacing w:val="-1"/>
          <w:sz w:val="24"/>
          <w:szCs w:val="24"/>
        </w:rPr>
        <w:t xml:space="preserve"> </w:t>
      </w:r>
      <w:r w:rsidRPr="00071B34">
        <w:rPr>
          <w:sz w:val="24"/>
          <w:szCs w:val="24"/>
        </w:rPr>
        <w:t>обучающихся);</w:t>
      </w:r>
    </w:p>
    <w:p w:rsidR="0045278C" w:rsidRPr="00071B34" w:rsidRDefault="0045278C" w:rsidP="0045278C">
      <w:pPr>
        <w:pStyle w:val="aff8"/>
        <w:ind w:right="105" w:firstLine="708"/>
        <w:rPr>
          <w:sz w:val="24"/>
          <w:szCs w:val="24"/>
        </w:rPr>
      </w:pPr>
      <w:r w:rsidRPr="00071B34">
        <w:rPr>
          <w:sz w:val="24"/>
          <w:szCs w:val="24"/>
        </w:rPr>
        <w:t>выразительно читать стихи и прозу, в том числе наизусть (не менее 4</w:t>
      </w:r>
      <w:r w:rsidRPr="00071B34">
        <w:rPr>
          <w:spacing w:val="1"/>
          <w:sz w:val="24"/>
          <w:szCs w:val="24"/>
        </w:rPr>
        <w:t xml:space="preserve"> </w:t>
      </w:r>
      <w:r w:rsidRPr="00071B34">
        <w:rPr>
          <w:sz w:val="24"/>
          <w:szCs w:val="24"/>
        </w:rPr>
        <w:t>поэтических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не</w:t>
      </w:r>
      <w:r w:rsidRPr="00071B34">
        <w:rPr>
          <w:spacing w:val="1"/>
          <w:sz w:val="24"/>
          <w:szCs w:val="24"/>
        </w:rPr>
        <w:t xml:space="preserve"> </w:t>
      </w:r>
      <w:r w:rsidRPr="00071B34">
        <w:rPr>
          <w:sz w:val="24"/>
          <w:szCs w:val="24"/>
        </w:rPr>
        <w:t>выученных</w:t>
      </w:r>
      <w:r w:rsidRPr="00071B34">
        <w:rPr>
          <w:spacing w:val="1"/>
          <w:sz w:val="24"/>
          <w:szCs w:val="24"/>
        </w:rPr>
        <w:t xml:space="preserve"> </w:t>
      </w:r>
      <w:r w:rsidRPr="00071B34">
        <w:rPr>
          <w:sz w:val="24"/>
          <w:szCs w:val="24"/>
        </w:rPr>
        <w:t>ранее),</w:t>
      </w:r>
      <w:r w:rsidRPr="00071B34">
        <w:rPr>
          <w:spacing w:val="1"/>
          <w:sz w:val="24"/>
          <w:szCs w:val="24"/>
        </w:rPr>
        <w:t xml:space="preserve"> </w:t>
      </w:r>
      <w:r w:rsidRPr="00071B34">
        <w:rPr>
          <w:sz w:val="24"/>
          <w:szCs w:val="24"/>
        </w:rPr>
        <w:t>передавая</w:t>
      </w:r>
      <w:r w:rsidRPr="00071B34">
        <w:rPr>
          <w:spacing w:val="1"/>
          <w:sz w:val="24"/>
          <w:szCs w:val="24"/>
        </w:rPr>
        <w:t xml:space="preserve"> </w:t>
      </w:r>
      <w:r w:rsidRPr="00071B34">
        <w:rPr>
          <w:sz w:val="24"/>
          <w:szCs w:val="24"/>
        </w:rPr>
        <w:t>личное</w:t>
      </w:r>
      <w:r w:rsidRPr="00071B34">
        <w:rPr>
          <w:spacing w:val="1"/>
          <w:sz w:val="24"/>
          <w:szCs w:val="24"/>
        </w:rPr>
        <w:t xml:space="preserve"> </w:t>
      </w:r>
      <w:r w:rsidRPr="00071B34">
        <w:rPr>
          <w:sz w:val="24"/>
          <w:szCs w:val="24"/>
        </w:rPr>
        <w:t>отношение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произведению</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индивидуальных</w:t>
      </w:r>
      <w:r w:rsidRPr="00071B34">
        <w:rPr>
          <w:spacing w:val="1"/>
          <w:sz w:val="24"/>
          <w:szCs w:val="24"/>
        </w:rPr>
        <w:t xml:space="preserve"> </w:t>
      </w:r>
      <w:r w:rsidRPr="00071B34">
        <w:rPr>
          <w:sz w:val="24"/>
          <w:szCs w:val="24"/>
        </w:rPr>
        <w:t>особенностей</w:t>
      </w:r>
      <w:r w:rsidRPr="00071B34">
        <w:rPr>
          <w:spacing w:val="1"/>
          <w:sz w:val="24"/>
          <w:szCs w:val="24"/>
        </w:rPr>
        <w:t xml:space="preserve"> </w:t>
      </w:r>
      <w:r w:rsidRPr="00071B34">
        <w:rPr>
          <w:sz w:val="24"/>
          <w:szCs w:val="24"/>
        </w:rPr>
        <w:t>обучающихся);</w:t>
      </w:r>
    </w:p>
    <w:p w:rsidR="0045278C" w:rsidRPr="00071B34" w:rsidRDefault="0045278C" w:rsidP="0045278C">
      <w:pPr>
        <w:pStyle w:val="aff8"/>
        <w:ind w:right="106"/>
        <w:rPr>
          <w:sz w:val="24"/>
          <w:szCs w:val="24"/>
        </w:rPr>
      </w:pPr>
      <w:r w:rsidRPr="00071B34">
        <w:rPr>
          <w:sz w:val="24"/>
          <w:szCs w:val="24"/>
        </w:rPr>
        <w:t>пересказывать</w:t>
      </w:r>
      <w:r w:rsidRPr="00071B34">
        <w:rPr>
          <w:spacing w:val="1"/>
          <w:sz w:val="24"/>
          <w:szCs w:val="24"/>
        </w:rPr>
        <w:t xml:space="preserve"> </w:t>
      </w:r>
      <w:r w:rsidRPr="00071B34">
        <w:rPr>
          <w:sz w:val="24"/>
          <w:szCs w:val="24"/>
        </w:rPr>
        <w:t>прочитанное</w:t>
      </w:r>
      <w:r w:rsidRPr="00071B34">
        <w:rPr>
          <w:spacing w:val="1"/>
          <w:sz w:val="24"/>
          <w:szCs w:val="24"/>
        </w:rPr>
        <w:t xml:space="preserve"> </w:t>
      </w:r>
      <w:r w:rsidRPr="00071B34">
        <w:rPr>
          <w:sz w:val="24"/>
          <w:szCs w:val="24"/>
        </w:rPr>
        <w:t>произведение,</w:t>
      </w:r>
      <w:r w:rsidRPr="00071B34">
        <w:rPr>
          <w:spacing w:val="1"/>
          <w:sz w:val="24"/>
          <w:szCs w:val="24"/>
        </w:rPr>
        <w:t xml:space="preserve"> </w:t>
      </w:r>
      <w:r w:rsidRPr="00071B34">
        <w:rPr>
          <w:sz w:val="24"/>
          <w:szCs w:val="24"/>
        </w:rPr>
        <w:t>используя</w:t>
      </w:r>
      <w:r w:rsidRPr="00071B34">
        <w:rPr>
          <w:spacing w:val="1"/>
          <w:sz w:val="24"/>
          <w:szCs w:val="24"/>
        </w:rPr>
        <w:t xml:space="preserve"> </w:t>
      </w:r>
      <w:r w:rsidRPr="00071B34">
        <w:rPr>
          <w:sz w:val="24"/>
          <w:szCs w:val="24"/>
        </w:rPr>
        <w:t>выборочный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творческий</w:t>
      </w:r>
      <w:r w:rsidRPr="00071B34">
        <w:rPr>
          <w:spacing w:val="-4"/>
          <w:sz w:val="24"/>
          <w:szCs w:val="24"/>
        </w:rPr>
        <w:t xml:space="preserve"> </w:t>
      </w:r>
      <w:r w:rsidRPr="00071B34">
        <w:rPr>
          <w:sz w:val="24"/>
          <w:szCs w:val="24"/>
        </w:rPr>
        <w:t>пересказ,</w:t>
      </w:r>
      <w:r w:rsidRPr="00071B34">
        <w:rPr>
          <w:spacing w:val="-2"/>
          <w:sz w:val="24"/>
          <w:szCs w:val="24"/>
        </w:rPr>
        <w:t xml:space="preserve"> </w:t>
      </w:r>
      <w:r w:rsidRPr="00071B34">
        <w:rPr>
          <w:sz w:val="24"/>
          <w:szCs w:val="24"/>
        </w:rPr>
        <w:t>с</w:t>
      </w:r>
      <w:r w:rsidRPr="00071B34">
        <w:rPr>
          <w:spacing w:val="-3"/>
          <w:sz w:val="24"/>
          <w:szCs w:val="24"/>
        </w:rPr>
        <w:t xml:space="preserve"> </w:t>
      </w:r>
      <w:r w:rsidRPr="00071B34">
        <w:rPr>
          <w:sz w:val="24"/>
          <w:szCs w:val="24"/>
        </w:rPr>
        <w:t>помощью</w:t>
      </w:r>
      <w:r w:rsidRPr="00071B34">
        <w:rPr>
          <w:spacing w:val="-3"/>
          <w:sz w:val="24"/>
          <w:szCs w:val="24"/>
        </w:rPr>
        <w:t xml:space="preserve"> </w:t>
      </w:r>
      <w:r w:rsidRPr="00071B34">
        <w:rPr>
          <w:sz w:val="24"/>
          <w:szCs w:val="24"/>
        </w:rPr>
        <w:t>учителя</w:t>
      </w:r>
      <w:r w:rsidRPr="00071B34">
        <w:rPr>
          <w:spacing w:val="-2"/>
          <w:sz w:val="24"/>
          <w:szCs w:val="24"/>
        </w:rPr>
        <w:t xml:space="preserve"> </w:t>
      </w:r>
      <w:r w:rsidRPr="00071B34">
        <w:rPr>
          <w:sz w:val="24"/>
          <w:szCs w:val="24"/>
        </w:rPr>
        <w:t>формулировать</w:t>
      </w:r>
      <w:r w:rsidRPr="00071B34">
        <w:rPr>
          <w:spacing w:val="-4"/>
          <w:sz w:val="24"/>
          <w:szCs w:val="24"/>
        </w:rPr>
        <w:t xml:space="preserve"> </w:t>
      </w:r>
      <w:r w:rsidRPr="00071B34">
        <w:rPr>
          <w:sz w:val="24"/>
          <w:szCs w:val="24"/>
        </w:rPr>
        <w:t>вопросы</w:t>
      </w:r>
      <w:r w:rsidRPr="00071B34">
        <w:rPr>
          <w:spacing w:val="-3"/>
          <w:sz w:val="24"/>
          <w:szCs w:val="24"/>
        </w:rPr>
        <w:t xml:space="preserve"> </w:t>
      </w:r>
      <w:r w:rsidRPr="00071B34">
        <w:rPr>
          <w:sz w:val="24"/>
          <w:szCs w:val="24"/>
        </w:rPr>
        <w:t>к</w:t>
      </w:r>
      <w:r w:rsidRPr="00071B34">
        <w:rPr>
          <w:spacing w:val="-2"/>
          <w:sz w:val="24"/>
          <w:szCs w:val="24"/>
        </w:rPr>
        <w:t xml:space="preserve"> </w:t>
      </w:r>
      <w:r w:rsidRPr="00071B34">
        <w:rPr>
          <w:sz w:val="24"/>
          <w:szCs w:val="24"/>
        </w:rPr>
        <w:t>тексту;</w:t>
      </w:r>
    </w:p>
    <w:p w:rsidR="0045278C" w:rsidRPr="00071B34" w:rsidRDefault="0045278C" w:rsidP="0045278C">
      <w:pPr>
        <w:pStyle w:val="aff8"/>
        <w:ind w:right="104"/>
        <w:rPr>
          <w:sz w:val="24"/>
          <w:szCs w:val="24"/>
        </w:rPr>
      </w:pPr>
      <w:r w:rsidRPr="00071B34">
        <w:rPr>
          <w:sz w:val="24"/>
          <w:szCs w:val="24"/>
        </w:rPr>
        <w:t>участвовать в беседе и диалоге о прочитанном произведении, давать</w:t>
      </w:r>
      <w:r w:rsidRPr="00071B34">
        <w:rPr>
          <w:spacing w:val="1"/>
          <w:sz w:val="24"/>
          <w:szCs w:val="24"/>
        </w:rPr>
        <w:t xml:space="preserve"> </w:t>
      </w:r>
      <w:r w:rsidRPr="00071B34">
        <w:rPr>
          <w:sz w:val="24"/>
          <w:szCs w:val="24"/>
        </w:rPr>
        <w:t>аргументированную</w:t>
      </w:r>
      <w:r w:rsidRPr="00071B34">
        <w:rPr>
          <w:spacing w:val="-5"/>
          <w:sz w:val="24"/>
          <w:szCs w:val="24"/>
        </w:rPr>
        <w:t xml:space="preserve"> </w:t>
      </w:r>
      <w:r w:rsidRPr="00071B34">
        <w:rPr>
          <w:sz w:val="24"/>
          <w:szCs w:val="24"/>
        </w:rPr>
        <w:t>оценку прочитанному;</w:t>
      </w:r>
    </w:p>
    <w:p w:rsidR="0045278C" w:rsidRPr="00071B34" w:rsidRDefault="0045278C" w:rsidP="0045278C">
      <w:pPr>
        <w:pStyle w:val="aff8"/>
        <w:ind w:right="105"/>
        <w:rPr>
          <w:sz w:val="24"/>
          <w:szCs w:val="24"/>
        </w:rPr>
      </w:pPr>
      <w:r w:rsidRPr="00071B34">
        <w:rPr>
          <w:sz w:val="24"/>
          <w:szCs w:val="24"/>
        </w:rPr>
        <w:t>создавать</w:t>
      </w:r>
      <w:r w:rsidRPr="00071B34">
        <w:rPr>
          <w:spacing w:val="-6"/>
          <w:sz w:val="24"/>
          <w:szCs w:val="24"/>
        </w:rPr>
        <w:t xml:space="preserve"> </w:t>
      </w:r>
      <w:r w:rsidRPr="00071B34">
        <w:rPr>
          <w:sz w:val="24"/>
          <w:szCs w:val="24"/>
        </w:rPr>
        <w:t>устные</w:t>
      </w:r>
      <w:r w:rsidRPr="00071B34">
        <w:rPr>
          <w:spacing w:val="-5"/>
          <w:sz w:val="24"/>
          <w:szCs w:val="24"/>
        </w:rPr>
        <w:t xml:space="preserve"> </w:t>
      </w:r>
      <w:r w:rsidRPr="00071B34">
        <w:rPr>
          <w:sz w:val="24"/>
          <w:szCs w:val="24"/>
        </w:rPr>
        <w:t>и</w:t>
      </w:r>
      <w:r w:rsidRPr="00071B34">
        <w:rPr>
          <w:spacing w:val="-7"/>
          <w:sz w:val="24"/>
          <w:szCs w:val="24"/>
        </w:rPr>
        <w:t xml:space="preserve"> </w:t>
      </w:r>
      <w:r w:rsidRPr="00071B34">
        <w:rPr>
          <w:sz w:val="24"/>
          <w:szCs w:val="24"/>
        </w:rPr>
        <w:t>письменные</w:t>
      </w:r>
      <w:r w:rsidRPr="00071B34">
        <w:rPr>
          <w:spacing w:val="-5"/>
          <w:sz w:val="24"/>
          <w:szCs w:val="24"/>
        </w:rPr>
        <w:t xml:space="preserve"> </w:t>
      </w:r>
      <w:r w:rsidRPr="00071B34">
        <w:rPr>
          <w:sz w:val="24"/>
          <w:szCs w:val="24"/>
        </w:rPr>
        <w:t>высказывания</w:t>
      </w:r>
      <w:r w:rsidRPr="00071B34">
        <w:rPr>
          <w:spacing w:val="-7"/>
          <w:sz w:val="24"/>
          <w:szCs w:val="24"/>
        </w:rPr>
        <w:t xml:space="preserve"> </w:t>
      </w:r>
      <w:r w:rsidRPr="00071B34">
        <w:rPr>
          <w:sz w:val="24"/>
          <w:szCs w:val="24"/>
        </w:rPr>
        <w:t>разных</w:t>
      </w:r>
      <w:r w:rsidRPr="00071B34">
        <w:rPr>
          <w:spacing w:val="-3"/>
          <w:sz w:val="24"/>
          <w:szCs w:val="24"/>
        </w:rPr>
        <w:t xml:space="preserve"> </w:t>
      </w:r>
      <w:r w:rsidRPr="00071B34">
        <w:rPr>
          <w:sz w:val="24"/>
          <w:szCs w:val="24"/>
        </w:rPr>
        <w:t>жанров</w:t>
      </w:r>
      <w:r w:rsidRPr="00071B34">
        <w:rPr>
          <w:spacing w:val="-6"/>
          <w:sz w:val="24"/>
          <w:szCs w:val="24"/>
        </w:rPr>
        <w:t xml:space="preserve"> </w:t>
      </w:r>
      <w:r w:rsidRPr="00071B34">
        <w:rPr>
          <w:sz w:val="24"/>
          <w:szCs w:val="24"/>
        </w:rPr>
        <w:t>(объёмом</w:t>
      </w:r>
      <w:r w:rsidRPr="00071B34">
        <w:rPr>
          <w:spacing w:val="-68"/>
          <w:sz w:val="24"/>
          <w:szCs w:val="24"/>
        </w:rPr>
        <w:t xml:space="preserve"> </w:t>
      </w:r>
      <w:r w:rsidRPr="00071B34">
        <w:rPr>
          <w:sz w:val="24"/>
          <w:szCs w:val="24"/>
        </w:rPr>
        <w:t>не</w:t>
      </w:r>
      <w:r w:rsidRPr="00071B34">
        <w:rPr>
          <w:spacing w:val="1"/>
          <w:sz w:val="24"/>
          <w:szCs w:val="24"/>
        </w:rPr>
        <w:t xml:space="preserve"> </w:t>
      </w:r>
      <w:r w:rsidRPr="00071B34">
        <w:rPr>
          <w:sz w:val="24"/>
          <w:szCs w:val="24"/>
        </w:rPr>
        <w:t>менее</w:t>
      </w:r>
      <w:r w:rsidRPr="00071B34">
        <w:rPr>
          <w:spacing w:val="1"/>
          <w:sz w:val="24"/>
          <w:szCs w:val="24"/>
        </w:rPr>
        <w:t xml:space="preserve"> </w:t>
      </w:r>
      <w:r w:rsidRPr="00071B34">
        <w:rPr>
          <w:sz w:val="24"/>
          <w:szCs w:val="24"/>
        </w:rPr>
        <w:t>100</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писать</w:t>
      </w:r>
      <w:r w:rsidRPr="00071B34">
        <w:rPr>
          <w:spacing w:val="1"/>
          <w:sz w:val="24"/>
          <w:szCs w:val="24"/>
        </w:rPr>
        <w:t xml:space="preserve"> </w:t>
      </w:r>
      <w:r w:rsidRPr="00071B34">
        <w:rPr>
          <w:sz w:val="24"/>
          <w:szCs w:val="24"/>
        </w:rPr>
        <w:t>сочинение-рассуждение</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заданной</w:t>
      </w:r>
      <w:r w:rsidRPr="00071B34">
        <w:rPr>
          <w:spacing w:val="1"/>
          <w:sz w:val="24"/>
          <w:szCs w:val="24"/>
        </w:rPr>
        <w:t xml:space="preserve"> </w:t>
      </w:r>
      <w:r w:rsidRPr="00071B34">
        <w:rPr>
          <w:sz w:val="24"/>
          <w:szCs w:val="24"/>
        </w:rPr>
        <w:t>теме</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использованиемна</w:t>
      </w:r>
      <w:r w:rsidRPr="00071B34">
        <w:rPr>
          <w:spacing w:val="-2"/>
          <w:sz w:val="24"/>
          <w:szCs w:val="24"/>
        </w:rPr>
        <w:t xml:space="preserve"> </w:t>
      </w:r>
      <w:r w:rsidRPr="00071B34">
        <w:rPr>
          <w:sz w:val="24"/>
          <w:szCs w:val="24"/>
        </w:rPr>
        <w:t>прочитанных</w:t>
      </w:r>
      <w:r w:rsidRPr="00071B34">
        <w:rPr>
          <w:spacing w:val="-2"/>
          <w:sz w:val="24"/>
          <w:szCs w:val="24"/>
        </w:rPr>
        <w:t xml:space="preserve"> </w:t>
      </w:r>
      <w:r w:rsidRPr="00071B34">
        <w:rPr>
          <w:sz w:val="24"/>
          <w:szCs w:val="24"/>
        </w:rPr>
        <w:t>произведений,</w:t>
      </w:r>
      <w:r w:rsidRPr="00071B34">
        <w:rPr>
          <w:spacing w:val="-2"/>
          <w:sz w:val="24"/>
          <w:szCs w:val="24"/>
        </w:rPr>
        <w:t xml:space="preserve"> </w:t>
      </w:r>
      <w:r w:rsidRPr="00071B34">
        <w:rPr>
          <w:sz w:val="24"/>
          <w:szCs w:val="24"/>
        </w:rPr>
        <w:t>аннотаций,</w:t>
      </w:r>
      <w:r w:rsidRPr="00071B34">
        <w:rPr>
          <w:spacing w:val="-5"/>
          <w:sz w:val="24"/>
          <w:szCs w:val="24"/>
        </w:rPr>
        <w:t xml:space="preserve"> </w:t>
      </w:r>
      <w:r w:rsidRPr="00071B34">
        <w:rPr>
          <w:sz w:val="24"/>
          <w:szCs w:val="24"/>
        </w:rPr>
        <w:t>отзывов;</w:t>
      </w:r>
    </w:p>
    <w:p w:rsidR="0045278C" w:rsidRPr="00071B34" w:rsidRDefault="0045278C" w:rsidP="0045278C">
      <w:pPr>
        <w:pStyle w:val="aff8"/>
        <w:ind w:right="105"/>
        <w:rPr>
          <w:sz w:val="24"/>
          <w:szCs w:val="24"/>
        </w:rPr>
      </w:pPr>
      <w:r w:rsidRPr="00071B34">
        <w:rPr>
          <w:sz w:val="24"/>
          <w:szCs w:val="24"/>
        </w:rPr>
        <w:t>владеть</w:t>
      </w:r>
      <w:r w:rsidRPr="00071B34">
        <w:rPr>
          <w:spacing w:val="1"/>
          <w:sz w:val="24"/>
          <w:szCs w:val="24"/>
        </w:rPr>
        <w:t xml:space="preserve"> </w:t>
      </w:r>
      <w:r w:rsidRPr="00071B34">
        <w:rPr>
          <w:sz w:val="24"/>
          <w:szCs w:val="24"/>
        </w:rPr>
        <w:t>умениями</w:t>
      </w:r>
      <w:r w:rsidRPr="00071B34">
        <w:rPr>
          <w:spacing w:val="1"/>
          <w:sz w:val="24"/>
          <w:szCs w:val="24"/>
        </w:rPr>
        <w:t xml:space="preserve"> </w:t>
      </w:r>
      <w:r w:rsidRPr="00071B34">
        <w:rPr>
          <w:sz w:val="24"/>
          <w:szCs w:val="24"/>
        </w:rPr>
        <w:t>интерпретации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оценки</w:t>
      </w:r>
      <w:r w:rsidRPr="00071B34">
        <w:rPr>
          <w:spacing w:val="1"/>
          <w:sz w:val="24"/>
          <w:szCs w:val="24"/>
        </w:rPr>
        <w:t xml:space="preserve"> </w:t>
      </w:r>
      <w:r w:rsidRPr="00071B34">
        <w:rPr>
          <w:sz w:val="24"/>
          <w:szCs w:val="24"/>
        </w:rPr>
        <w:t>текстуально</w:t>
      </w:r>
      <w:r w:rsidRPr="00071B34">
        <w:rPr>
          <w:spacing w:val="1"/>
          <w:sz w:val="24"/>
          <w:szCs w:val="24"/>
        </w:rPr>
        <w:t xml:space="preserve"> </w:t>
      </w:r>
      <w:r w:rsidRPr="00071B34">
        <w:rPr>
          <w:sz w:val="24"/>
          <w:szCs w:val="24"/>
        </w:rPr>
        <w:t>изученных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фольклора,</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коми-пермяцких</w:t>
      </w:r>
      <w:r w:rsidRPr="00071B34">
        <w:rPr>
          <w:spacing w:val="1"/>
          <w:sz w:val="24"/>
          <w:szCs w:val="24"/>
        </w:rPr>
        <w:t xml:space="preserve"> </w:t>
      </w:r>
      <w:r w:rsidRPr="00071B34">
        <w:rPr>
          <w:sz w:val="24"/>
          <w:szCs w:val="24"/>
        </w:rPr>
        <w:t>писателей</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использованием</w:t>
      </w:r>
      <w:r w:rsidRPr="00071B34">
        <w:rPr>
          <w:spacing w:val="-3"/>
          <w:sz w:val="24"/>
          <w:szCs w:val="24"/>
        </w:rPr>
        <w:t xml:space="preserve"> </w:t>
      </w:r>
      <w:r w:rsidRPr="00071B34">
        <w:rPr>
          <w:sz w:val="24"/>
          <w:szCs w:val="24"/>
        </w:rPr>
        <w:t>методов</w:t>
      </w:r>
      <w:r w:rsidRPr="00071B34">
        <w:rPr>
          <w:spacing w:val="-2"/>
          <w:sz w:val="24"/>
          <w:szCs w:val="24"/>
        </w:rPr>
        <w:t xml:space="preserve"> </w:t>
      </w:r>
      <w:r w:rsidRPr="00071B34">
        <w:rPr>
          <w:sz w:val="24"/>
          <w:szCs w:val="24"/>
        </w:rPr>
        <w:t>смыслового</w:t>
      </w:r>
      <w:r w:rsidRPr="00071B34">
        <w:rPr>
          <w:spacing w:val="-1"/>
          <w:sz w:val="24"/>
          <w:szCs w:val="24"/>
        </w:rPr>
        <w:t xml:space="preserve"> </w:t>
      </w:r>
      <w:r w:rsidRPr="00071B34">
        <w:rPr>
          <w:sz w:val="24"/>
          <w:szCs w:val="24"/>
        </w:rPr>
        <w:t>чтения</w:t>
      </w:r>
      <w:r w:rsidRPr="00071B34">
        <w:rPr>
          <w:spacing w:val="-2"/>
          <w:sz w:val="24"/>
          <w:szCs w:val="24"/>
        </w:rPr>
        <w:t xml:space="preserve"> </w:t>
      </w:r>
      <w:r w:rsidRPr="00071B34">
        <w:rPr>
          <w:sz w:val="24"/>
          <w:szCs w:val="24"/>
        </w:rPr>
        <w:t>и</w:t>
      </w:r>
      <w:r w:rsidRPr="00071B34">
        <w:rPr>
          <w:spacing w:val="-1"/>
          <w:sz w:val="24"/>
          <w:szCs w:val="24"/>
        </w:rPr>
        <w:t xml:space="preserve"> </w:t>
      </w:r>
      <w:r w:rsidRPr="00071B34">
        <w:rPr>
          <w:sz w:val="24"/>
          <w:szCs w:val="24"/>
        </w:rPr>
        <w:t>эстетического</w:t>
      </w:r>
      <w:r w:rsidRPr="00071B34">
        <w:rPr>
          <w:spacing w:val="-2"/>
          <w:sz w:val="24"/>
          <w:szCs w:val="24"/>
        </w:rPr>
        <w:t xml:space="preserve"> </w:t>
      </w:r>
      <w:r w:rsidRPr="00071B34">
        <w:rPr>
          <w:sz w:val="24"/>
          <w:szCs w:val="24"/>
        </w:rPr>
        <w:t>анализа;</w:t>
      </w:r>
    </w:p>
    <w:p w:rsidR="0045278C" w:rsidRPr="00071B34" w:rsidRDefault="0045278C" w:rsidP="0045278C">
      <w:pPr>
        <w:pStyle w:val="aff8"/>
        <w:ind w:right="106"/>
        <w:rPr>
          <w:sz w:val="24"/>
          <w:szCs w:val="24"/>
        </w:rPr>
      </w:pPr>
      <w:r w:rsidRPr="00071B34">
        <w:rPr>
          <w:sz w:val="24"/>
          <w:szCs w:val="24"/>
        </w:rPr>
        <w:t>умению коллективной проектной или исследовательской деятельности</w:t>
      </w:r>
      <w:r w:rsidRPr="00071B34">
        <w:rPr>
          <w:spacing w:val="1"/>
          <w:sz w:val="24"/>
          <w:szCs w:val="24"/>
        </w:rPr>
        <w:t xml:space="preserve"> </w:t>
      </w:r>
      <w:r w:rsidRPr="00071B34">
        <w:rPr>
          <w:sz w:val="24"/>
          <w:szCs w:val="24"/>
        </w:rPr>
        <w:t>под</w:t>
      </w:r>
      <w:r w:rsidRPr="00071B34">
        <w:rPr>
          <w:spacing w:val="-3"/>
          <w:sz w:val="24"/>
          <w:szCs w:val="24"/>
        </w:rPr>
        <w:t xml:space="preserve"> </w:t>
      </w:r>
      <w:r w:rsidRPr="00071B34">
        <w:rPr>
          <w:sz w:val="24"/>
          <w:szCs w:val="24"/>
        </w:rPr>
        <w:t>руководством</w:t>
      </w:r>
      <w:r w:rsidRPr="00071B34">
        <w:rPr>
          <w:spacing w:val="-5"/>
          <w:sz w:val="24"/>
          <w:szCs w:val="24"/>
        </w:rPr>
        <w:t xml:space="preserve"> </w:t>
      </w:r>
      <w:r w:rsidRPr="00071B34">
        <w:rPr>
          <w:sz w:val="24"/>
          <w:szCs w:val="24"/>
        </w:rPr>
        <w:t>учителя,</w:t>
      </w:r>
      <w:r w:rsidRPr="00071B34">
        <w:rPr>
          <w:spacing w:val="-3"/>
          <w:sz w:val="24"/>
          <w:szCs w:val="24"/>
        </w:rPr>
        <w:t xml:space="preserve"> </w:t>
      </w:r>
      <w:r w:rsidRPr="00071B34">
        <w:rPr>
          <w:sz w:val="24"/>
          <w:szCs w:val="24"/>
        </w:rPr>
        <w:t>публично</w:t>
      </w:r>
      <w:r w:rsidRPr="00071B34">
        <w:rPr>
          <w:spacing w:val="-2"/>
          <w:sz w:val="24"/>
          <w:szCs w:val="24"/>
        </w:rPr>
        <w:t xml:space="preserve"> </w:t>
      </w:r>
      <w:r w:rsidRPr="00071B34">
        <w:rPr>
          <w:sz w:val="24"/>
          <w:szCs w:val="24"/>
        </w:rPr>
        <w:t>представлять</w:t>
      </w:r>
      <w:r w:rsidRPr="00071B34">
        <w:rPr>
          <w:spacing w:val="-4"/>
          <w:sz w:val="24"/>
          <w:szCs w:val="24"/>
        </w:rPr>
        <w:t xml:space="preserve"> </w:t>
      </w:r>
      <w:r w:rsidRPr="00071B34">
        <w:rPr>
          <w:sz w:val="24"/>
          <w:szCs w:val="24"/>
        </w:rPr>
        <w:t>полученные</w:t>
      </w:r>
      <w:r w:rsidRPr="00071B34">
        <w:rPr>
          <w:spacing w:val="-3"/>
          <w:sz w:val="24"/>
          <w:szCs w:val="24"/>
        </w:rPr>
        <w:t xml:space="preserve"> </w:t>
      </w:r>
      <w:r w:rsidRPr="00071B34">
        <w:rPr>
          <w:sz w:val="24"/>
          <w:szCs w:val="24"/>
        </w:rPr>
        <w:t>результаты;</w:t>
      </w:r>
    </w:p>
    <w:p w:rsidR="0045278C" w:rsidRPr="00071B34" w:rsidRDefault="0045278C" w:rsidP="00AB47B6">
      <w:pPr>
        <w:pStyle w:val="aff8"/>
        <w:ind w:right="105"/>
        <w:rPr>
          <w:sz w:val="24"/>
          <w:szCs w:val="24"/>
        </w:rPr>
      </w:pPr>
      <w:r w:rsidRPr="00071B34">
        <w:rPr>
          <w:sz w:val="24"/>
          <w:szCs w:val="24"/>
        </w:rPr>
        <w:t>использовать словари и справочники, в том числе в электронной форме,</w:t>
      </w:r>
      <w:r w:rsidRPr="00071B34">
        <w:rPr>
          <w:spacing w:val="-67"/>
          <w:sz w:val="24"/>
          <w:szCs w:val="24"/>
        </w:rPr>
        <w:t xml:space="preserve"> </w:t>
      </w:r>
      <w:r w:rsidRPr="00071B34">
        <w:rPr>
          <w:sz w:val="24"/>
          <w:szCs w:val="24"/>
        </w:rPr>
        <w:t>пользоваться</w:t>
      </w:r>
      <w:r w:rsidRPr="00071B34">
        <w:rPr>
          <w:spacing w:val="51"/>
          <w:sz w:val="24"/>
          <w:szCs w:val="24"/>
        </w:rPr>
        <w:t xml:space="preserve"> </w:t>
      </w:r>
      <w:r w:rsidRPr="00071B34">
        <w:rPr>
          <w:sz w:val="24"/>
          <w:szCs w:val="24"/>
        </w:rPr>
        <w:t>под</w:t>
      </w:r>
      <w:r w:rsidRPr="00071B34">
        <w:rPr>
          <w:spacing w:val="49"/>
          <w:sz w:val="24"/>
          <w:szCs w:val="24"/>
        </w:rPr>
        <w:t xml:space="preserve"> </w:t>
      </w:r>
      <w:r w:rsidRPr="00071B34">
        <w:rPr>
          <w:sz w:val="24"/>
          <w:szCs w:val="24"/>
        </w:rPr>
        <w:t>руководством</w:t>
      </w:r>
      <w:r w:rsidRPr="00071B34">
        <w:rPr>
          <w:spacing w:val="48"/>
          <w:sz w:val="24"/>
          <w:szCs w:val="24"/>
        </w:rPr>
        <w:t xml:space="preserve"> </w:t>
      </w:r>
      <w:r w:rsidRPr="00071B34">
        <w:rPr>
          <w:sz w:val="24"/>
          <w:szCs w:val="24"/>
        </w:rPr>
        <w:t>учителя</w:t>
      </w:r>
      <w:r w:rsidRPr="00071B34">
        <w:rPr>
          <w:spacing w:val="51"/>
          <w:sz w:val="24"/>
          <w:szCs w:val="24"/>
        </w:rPr>
        <w:t xml:space="preserve"> </w:t>
      </w:r>
      <w:r w:rsidRPr="00071B34">
        <w:rPr>
          <w:sz w:val="24"/>
          <w:szCs w:val="24"/>
        </w:rPr>
        <w:t>электронными</w:t>
      </w:r>
      <w:r w:rsidRPr="00071B34">
        <w:rPr>
          <w:spacing w:val="49"/>
          <w:sz w:val="24"/>
          <w:szCs w:val="24"/>
        </w:rPr>
        <w:t xml:space="preserve"> </w:t>
      </w:r>
      <w:r w:rsidRPr="00071B34">
        <w:rPr>
          <w:sz w:val="24"/>
          <w:szCs w:val="24"/>
        </w:rPr>
        <w:t>библиотеками</w:t>
      </w:r>
      <w:r w:rsidRPr="00071B34">
        <w:rPr>
          <w:spacing w:val="52"/>
          <w:sz w:val="24"/>
          <w:szCs w:val="24"/>
        </w:rPr>
        <w:t xml:space="preserve"> </w:t>
      </w:r>
      <w:r w:rsidRPr="00071B34">
        <w:rPr>
          <w:sz w:val="24"/>
          <w:szCs w:val="24"/>
        </w:rPr>
        <w:t>и</w:t>
      </w:r>
      <w:r w:rsidR="00AB47B6">
        <w:rPr>
          <w:sz w:val="24"/>
          <w:szCs w:val="24"/>
        </w:rPr>
        <w:t xml:space="preserve"> </w:t>
      </w:r>
      <w:r w:rsidRPr="00071B34">
        <w:rPr>
          <w:sz w:val="24"/>
          <w:szCs w:val="24"/>
        </w:rPr>
        <w:t>другими</w:t>
      </w:r>
      <w:r w:rsidRPr="00071B34">
        <w:rPr>
          <w:spacing w:val="1"/>
          <w:sz w:val="24"/>
          <w:szCs w:val="24"/>
        </w:rPr>
        <w:t xml:space="preserve"> </w:t>
      </w:r>
      <w:r w:rsidRPr="00071B34">
        <w:rPr>
          <w:sz w:val="24"/>
          <w:szCs w:val="24"/>
        </w:rPr>
        <w:t>интернет-ресурсами,</w:t>
      </w:r>
      <w:r w:rsidRPr="00071B34">
        <w:rPr>
          <w:spacing w:val="1"/>
          <w:sz w:val="24"/>
          <w:szCs w:val="24"/>
        </w:rPr>
        <w:t xml:space="preserve"> </w:t>
      </w:r>
      <w:r w:rsidRPr="00071B34">
        <w:rPr>
          <w:sz w:val="24"/>
          <w:szCs w:val="24"/>
        </w:rPr>
        <w:t>соблюдая</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информационной</w:t>
      </w:r>
      <w:r w:rsidRPr="00071B34">
        <w:rPr>
          <w:spacing w:val="1"/>
          <w:sz w:val="24"/>
          <w:szCs w:val="24"/>
        </w:rPr>
        <w:t xml:space="preserve"> </w:t>
      </w:r>
      <w:r w:rsidRPr="00071B34">
        <w:rPr>
          <w:sz w:val="24"/>
          <w:szCs w:val="24"/>
        </w:rPr>
        <w:t>безопасности.</w:t>
      </w:r>
    </w:p>
    <w:p w:rsidR="0045278C" w:rsidRPr="00071B34" w:rsidRDefault="0045278C" w:rsidP="00AB47B6">
      <w:pPr>
        <w:pStyle w:val="aff0"/>
        <w:tabs>
          <w:tab w:val="left" w:pos="1931"/>
        </w:tabs>
        <w:autoSpaceDE w:val="0"/>
        <w:autoSpaceDN w:val="0"/>
        <w:ind w:left="0" w:right="107" w:firstLine="808"/>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 результаты изучения родной (коми-пермяцкой)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литературы.</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концу обучения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7</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обучающийся</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научится:</w:t>
      </w:r>
    </w:p>
    <w:p w:rsidR="0045278C" w:rsidRPr="00071B34" w:rsidRDefault="0045278C" w:rsidP="0045278C">
      <w:pPr>
        <w:pStyle w:val="aff8"/>
        <w:ind w:right="105"/>
        <w:rPr>
          <w:sz w:val="24"/>
          <w:szCs w:val="24"/>
        </w:rPr>
      </w:pPr>
      <w:r w:rsidRPr="00071B34">
        <w:rPr>
          <w:sz w:val="24"/>
          <w:szCs w:val="24"/>
        </w:rPr>
        <w:lastRenderedPageBreak/>
        <w:t>понимать специфику коми-пермяцкой литературы как вида словесного</w:t>
      </w:r>
      <w:r w:rsidRPr="00071B34">
        <w:rPr>
          <w:spacing w:val="1"/>
          <w:sz w:val="24"/>
          <w:szCs w:val="24"/>
        </w:rPr>
        <w:t xml:space="preserve"> </w:t>
      </w:r>
      <w:r w:rsidRPr="00071B34">
        <w:rPr>
          <w:sz w:val="24"/>
          <w:szCs w:val="24"/>
        </w:rPr>
        <w:t>искусства,</w:t>
      </w:r>
      <w:r w:rsidRPr="00071B34">
        <w:rPr>
          <w:spacing w:val="1"/>
          <w:sz w:val="24"/>
          <w:szCs w:val="24"/>
        </w:rPr>
        <w:t xml:space="preserve"> </w:t>
      </w:r>
      <w:r w:rsidRPr="00071B34">
        <w:rPr>
          <w:sz w:val="24"/>
          <w:szCs w:val="24"/>
        </w:rPr>
        <w:t>понимать,</w:t>
      </w:r>
      <w:r w:rsidRPr="00071B34">
        <w:rPr>
          <w:spacing w:val="1"/>
          <w:sz w:val="24"/>
          <w:szCs w:val="24"/>
        </w:rPr>
        <w:t xml:space="preserve"> </w:t>
      </w:r>
      <w:r w:rsidRPr="00071B34">
        <w:rPr>
          <w:sz w:val="24"/>
          <w:szCs w:val="24"/>
        </w:rPr>
        <w:t>что</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произведениях</w:t>
      </w:r>
      <w:r w:rsidRPr="00071B34">
        <w:rPr>
          <w:spacing w:val="1"/>
          <w:sz w:val="24"/>
          <w:szCs w:val="24"/>
        </w:rPr>
        <w:t xml:space="preserve"> </w:t>
      </w:r>
      <w:r w:rsidRPr="00071B34">
        <w:rPr>
          <w:sz w:val="24"/>
          <w:szCs w:val="24"/>
        </w:rPr>
        <w:t>отражена</w:t>
      </w:r>
      <w:r w:rsidRPr="00071B34">
        <w:rPr>
          <w:spacing w:val="1"/>
          <w:sz w:val="24"/>
          <w:szCs w:val="24"/>
        </w:rPr>
        <w:t xml:space="preserve"> </w:t>
      </w:r>
      <w:r w:rsidRPr="00071B34">
        <w:rPr>
          <w:sz w:val="24"/>
          <w:szCs w:val="24"/>
        </w:rPr>
        <w:t>художественная</w:t>
      </w:r>
      <w:r w:rsidRPr="00071B34">
        <w:rPr>
          <w:spacing w:val="-2"/>
          <w:sz w:val="24"/>
          <w:szCs w:val="24"/>
        </w:rPr>
        <w:t xml:space="preserve"> </w:t>
      </w:r>
      <w:r w:rsidRPr="00071B34">
        <w:rPr>
          <w:sz w:val="24"/>
          <w:szCs w:val="24"/>
        </w:rPr>
        <w:t>картина</w:t>
      </w:r>
      <w:r w:rsidRPr="00071B34">
        <w:rPr>
          <w:spacing w:val="-1"/>
          <w:sz w:val="24"/>
          <w:szCs w:val="24"/>
        </w:rPr>
        <w:t xml:space="preserve"> </w:t>
      </w:r>
      <w:r w:rsidRPr="00071B34">
        <w:rPr>
          <w:sz w:val="24"/>
          <w:szCs w:val="24"/>
        </w:rPr>
        <w:t>мира;</w:t>
      </w:r>
    </w:p>
    <w:p w:rsidR="0045278C" w:rsidRPr="00071B34" w:rsidRDefault="0045278C" w:rsidP="0045278C">
      <w:pPr>
        <w:pStyle w:val="aff8"/>
        <w:ind w:right="104" w:firstLine="708"/>
        <w:rPr>
          <w:sz w:val="24"/>
          <w:szCs w:val="24"/>
        </w:rPr>
      </w:pPr>
      <w:r w:rsidRPr="00071B34">
        <w:rPr>
          <w:sz w:val="24"/>
          <w:szCs w:val="24"/>
        </w:rPr>
        <w:t>анализировать произведение в единстве формы и содержания: выявлять</w:t>
      </w:r>
      <w:r w:rsidRPr="00071B34">
        <w:rPr>
          <w:spacing w:val="-67"/>
          <w:sz w:val="24"/>
          <w:szCs w:val="24"/>
        </w:rPr>
        <w:t xml:space="preserve"> </w:t>
      </w:r>
      <w:r w:rsidRPr="00071B34">
        <w:rPr>
          <w:sz w:val="24"/>
          <w:szCs w:val="24"/>
        </w:rPr>
        <w:t>позицию</w:t>
      </w:r>
      <w:r w:rsidRPr="00071B34">
        <w:rPr>
          <w:spacing w:val="-6"/>
          <w:sz w:val="24"/>
          <w:szCs w:val="24"/>
        </w:rPr>
        <w:t xml:space="preserve"> </w:t>
      </w:r>
      <w:r w:rsidRPr="00071B34">
        <w:rPr>
          <w:sz w:val="24"/>
          <w:szCs w:val="24"/>
        </w:rPr>
        <w:t>героя,</w:t>
      </w:r>
      <w:r w:rsidRPr="00071B34">
        <w:rPr>
          <w:spacing w:val="-8"/>
          <w:sz w:val="24"/>
          <w:szCs w:val="24"/>
        </w:rPr>
        <w:t xml:space="preserve"> </w:t>
      </w:r>
      <w:r w:rsidRPr="00071B34">
        <w:rPr>
          <w:sz w:val="24"/>
          <w:szCs w:val="24"/>
        </w:rPr>
        <w:t>рассказчика</w:t>
      </w:r>
      <w:r w:rsidRPr="00071B34">
        <w:rPr>
          <w:spacing w:val="-5"/>
          <w:sz w:val="24"/>
          <w:szCs w:val="24"/>
        </w:rPr>
        <w:t xml:space="preserve"> </w:t>
      </w:r>
      <w:r w:rsidRPr="00071B34">
        <w:rPr>
          <w:sz w:val="24"/>
          <w:szCs w:val="24"/>
        </w:rPr>
        <w:t>и</w:t>
      </w:r>
      <w:r w:rsidRPr="00071B34">
        <w:rPr>
          <w:spacing w:val="-4"/>
          <w:sz w:val="24"/>
          <w:szCs w:val="24"/>
        </w:rPr>
        <w:t xml:space="preserve"> </w:t>
      </w:r>
      <w:r w:rsidRPr="00071B34">
        <w:rPr>
          <w:sz w:val="24"/>
          <w:szCs w:val="24"/>
        </w:rPr>
        <w:t>авторскую</w:t>
      </w:r>
      <w:r w:rsidRPr="00071B34">
        <w:rPr>
          <w:spacing w:val="-6"/>
          <w:sz w:val="24"/>
          <w:szCs w:val="24"/>
        </w:rPr>
        <w:t xml:space="preserve"> </w:t>
      </w:r>
      <w:r w:rsidRPr="00071B34">
        <w:rPr>
          <w:sz w:val="24"/>
          <w:szCs w:val="24"/>
        </w:rPr>
        <w:t>позицию,</w:t>
      </w:r>
      <w:r w:rsidRPr="00071B34">
        <w:rPr>
          <w:spacing w:val="-7"/>
          <w:sz w:val="24"/>
          <w:szCs w:val="24"/>
        </w:rPr>
        <w:t xml:space="preserve"> </w:t>
      </w:r>
      <w:r w:rsidRPr="00071B34">
        <w:rPr>
          <w:sz w:val="24"/>
          <w:szCs w:val="24"/>
        </w:rPr>
        <w:t>учитывая</w:t>
      </w:r>
      <w:r w:rsidRPr="00071B34">
        <w:rPr>
          <w:spacing w:val="-5"/>
          <w:sz w:val="24"/>
          <w:szCs w:val="24"/>
        </w:rPr>
        <w:t xml:space="preserve"> </w:t>
      </w:r>
      <w:r w:rsidRPr="00071B34">
        <w:rPr>
          <w:sz w:val="24"/>
          <w:szCs w:val="24"/>
        </w:rPr>
        <w:t>художественные</w:t>
      </w:r>
      <w:r w:rsidRPr="00071B34">
        <w:rPr>
          <w:spacing w:val="-68"/>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характеризовать</w:t>
      </w:r>
      <w:r w:rsidRPr="00071B34">
        <w:rPr>
          <w:spacing w:val="1"/>
          <w:sz w:val="24"/>
          <w:szCs w:val="24"/>
        </w:rPr>
        <w:t xml:space="preserve"> </w:t>
      </w:r>
      <w:r w:rsidRPr="00071B34">
        <w:rPr>
          <w:sz w:val="24"/>
          <w:szCs w:val="24"/>
        </w:rPr>
        <w:t>героев-персонажей,</w:t>
      </w:r>
      <w:r w:rsidRPr="00071B34">
        <w:rPr>
          <w:spacing w:val="1"/>
          <w:sz w:val="24"/>
          <w:szCs w:val="24"/>
        </w:rPr>
        <w:t xml:space="preserve"> </w:t>
      </w:r>
      <w:r w:rsidRPr="00071B34">
        <w:rPr>
          <w:sz w:val="24"/>
          <w:szCs w:val="24"/>
        </w:rPr>
        <w:t>давать</w:t>
      </w:r>
      <w:r w:rsidRPr="00071B34">
        <w:rPr>
          <w:spacing w:val="1"/>
          <w:sz w:val="24"/>
          <w:szCs w:val="24"/>
        </w:rPr>
        <w:t xml:space="preserve"> </w:t>
      </w:r>
      <w:r w:rsidRPr="00071B34">
        <w:rPr>
          <w:sz w:val="24"/>
          <w:szCs w:val="24"/>
        </w:rPr>
        <w:t>их</w:t>
      </w:r>
      <w:r w:rsidRPr="00071B34">
        <w:rPr>
          <w:spacing w:val="-67"/>
          <w:sz w:val="24"/>
          <w:szCs w:val="24"/>
        </w:rPr>
        <w:t xml:space="preserve"> </w:t>
      </w:r>
      <w:r w:rsidRPr="00071B34">
        <w:rPr>
          <w:sz w:val="24"/>
          <w:szCs w:val="24"/>
        </w:rPr>
        <w:t>сравнительные характеристики, оценивать систему персонажей, определять</w:t>
      </w:r>
      <w:r w:rsidRPr="00071B34">
        <w:rPr>
          <w:spacing w:val="1"/>
          <w:sz w:val="24"/>
          <w:szCs w:val="24"/>
        </w:rPr>
        <w:t xml:space="preserve"> </w:t>
      </w:r>
      <w:r w:rsidRPr="00071B34">
        <w:rPr>
          <w:sz w:val="24"/>
          <w:szCs w:val="24"/>
        </w:rPr>
        <w:t>особенности композиции и основной конфликт произведения, объяснять своё</w:t>
      </w:r>
      <w:r w:rsidRPr="00071B34">
        <w:rPr>
          <w:spacing w:val="-67"/>
          <w:sz w:val="24"/>
          <w:szCs w:val="24"/>
        </w:rPr>
        <w:t xml:space="preserve"> </w:t>
      </w:r>
      <w:r w:rsidRPr="00071B34">
        <w:rPr>
          <w:sz w:val="24"/>
          <w:szCs w:val="24"/>
        </w:rPr>
        <w:t>понимание</w:t>
      </w:r>
      <w:r w:rsidRPr="00071B34">
        <w:rPr>
          <w:spacing w:val="1"/>
          <w:sz w:val="24"/>
          <w:szCs w:val="24"/>
        </w:rPr>
        <w:t xml:space="preserve"> </w:t>
      </w:r>
      <w:r w:rsidRPr="00071B34">
        <w:rPr>
          <w:sz w:val="24"/>
          <w:szCs w:val="24"/>
        </w:rPr>
        <w:t>нравственно-философской,</w:t>
      </w:r>
      <w:r w:rsidRPr="00071B34">
        <w:rPr>
          <w:spacing w:val="1"/>
          <w:sz w:val="24"/>
          <w:szCs w:val="24"/>
        </w:rPr>
        <w:t xml:space="preserve"> </w:t>
      </w:r>
      <w:r w:rsidRPr="00071B34">
        <w:rPr>
          <w:sz w:val="24"/>
          <w:szCs w:val="24"/>
        </w:rPr>
        <w:t>социально-исторической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эстетической проблематики произведений, выявлять основные особенности</w:t>
      </w:r>
      <w:r w:rsidRPr="00071B34">
        <w:rPr>
          <w:spacing w:val="1"/>
          <w:sz w:val="24"/>
          <w:szCs w:val="24"/>
        </w:rPr>
        <w:t xml:space="preserve"> </w:t>
      </w:r>
      <w:r w:rsidRPr="00071B34">
        <w:rPr>
          <w:sz w:val="24"/>
          <w:szCs w:val="24"/>
        </w:rPr>
        <w:t>языка</w:t>
      </w:r>
      <w:r w:rsidRPr="00071B34">
        <w:rPr>
          <w:spacing w:val="1"/>
          <w:sz w:val="24"/>
          <w:szCs w:val="24"/>
        </w:rPr>
        <w:t xml:space="preserve"> </w:t>
      </w:r>
      <w:r w:rsidRPr="00071B34">
        <w:rPr>
          <w:sz w:val="24"/>
          <w:szCs w:val="24"/>
        </w:rPr>
        <w:t>художественного</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поэтической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прозаической</w:t>
      </w:r>
      <w:r w:rsidRPr="00071B34">
        <w:rPr>
          <w:spacing w:val="1"/>
          <w:sz w:val="24"/>
          <w:szCs w:val="24"/>
        </w:rPr>
        <w:t xml:space="preserve"> </w:t>
      </w:r>
      <w:r w:rsidRPr="00071B34">
        <w:rPr>
          <w:sz w:val="24"/>
          <w:szCs w:val="24"/>
        </w:rPr>
        <w:t>речи,</w:t>
      </w:r>
      <w:r w:rsidRPr="00071B34">
        <w:rPr>
          <w:spacing w:val="1"/>
          <w:sz w:val="24"/>
          <w:szCs w:val="24"/>
        </w:rPr>
        <w:t xml:space="preserve"> </w:t>
      </w:r>
      <w:r w:rsidRPr="00071B34">
        <w:rPr>
          <w:sz w:val="24"/>
          <w:szCs w:val="24"/>
        </w:rPr>
        <w:t>находить</w:t>
      </w:r>
      <w:r w:rsidRPr="00071B34">
        <w:rPr>
          <w:spacing w:val="-17"/>
          <w:sz w:val="24"/>
          <w:szCs w:val="24"/>
        </w:rPr>
        <w:t xml:space="preserve"> </w:t>
      </w:r>
      <w:r w:rsidRPr="00071B34">
        <w:rPr>
          <w:sz w:val="24"/>
          <w:szCs w:val="24"/>
        </w:rPr>
        <w:t>основные</w:t>
      </w:r>
      <w:r w:rsidRPr="00071B34">
        <w:rPr>
          <w:spacing w:val="-16"/>
          <w:sz w:val="24"/>
          <w:szCs w:val="24"/>
        </w:rPr>
        <w:t xml:space="preserve"> </w:t>
      </w:r>
      <w:r w:rsidRPr="00071B34">
        <w:rPr>
          <w:sz w:val="24"/>
          <w:szCs w:val="24"/>
        </w:rPr>
        <w:t>изобразительно-выразительные</w:t>
      </w:r>
      <w:r w:rsidRPr="00071B34">
        <w:rPr>
          <w:spacing w:val="-17"/>
          <w:sz w:val="24"/>
          <w:szCs w:val="24"/>
        </w:rPr>
        <w:t xml:space="preserve"> </w:t>
      </w:r>
      <w:r w:rsidRPr="00071B34">
        <w:rPr>
          <w:sz w:val="24"/>
          <w:szCs w:val="24"/>
        </w:rPr>
        <w:t>средства,</w:t>
      </w:r>
      <w:r w:rsidRPr="00071B34">
        <w:rPr>
          <w:spacing w:val="-16"/>
          <w:sz w:val="24"/>
          <w:szCs w:val="24"/>
        </w:rPr>
        <w:t xml:space="preserve"> </w:t>
      </w:r>
      <w:r w:rsidRPr="00071B34">
        <w:rPr>
          <w:sz w:val="24"/>
          <w:szCs w:val="24"/>
        </w:rPr>
        <w:t>характерные</w:t>
      </w:r>
      <w:r w:rsidRPr="00071B34">
        <w:rPr>
          <w:spacing w:val="-16"/>
          <w:sz w:val="24"/>
          <w:szCs w:val="24"/>
        </w:rPr>
        <w:t xml:space="preserve"> </w:t>
      </w:r>
      <w:r w:rsidRPr="00071B34">
        <w:rPr>
          <w:sz w:val="24"/>
          <w:szCs w:val="24"/>
        </w:rPr>
        <w:t>для</w:t>
      </w:r>
      <w:r w:rsidRPr="00071B34">
        <w:rPr>
          <w:spacing w:val="-67"/>
          <w:sz w:val="24"/>
          <w:szCs w:val="24"/>
        </w:rPr>
        <w:t xml:space="preserve"> </w:t>
      </w:r>
      <w:r w:rsidRPr="00071B34">
        <w:rPr>
          <w:sz w:val="24"/>
          <w:szCs w:val="24"/>
        </w:rPr>
        <w:t>творческой</w:t>
      </w:r>
      <w:r w:rsidRPr="00071B34">
        <w:rPr>
          <w:spacing w:val="-2"/>
          <w:sz w:val="24"/>
          <w:szCs w:val="24"/>
        </w:rPr>
        <w:t xml:space="preserve"> </w:t>
      </w:r>
      <w:r w:rsidRPr="00071B34">
        <w:rPr>
          <w:sz w:val="24"/>
          <w:szCs w:val="24"/>
        </w:rPr>
        <w:t>манеры</w:t>
      </w:r>
      <w:r w:rsidRPr="00071B34">
        <w:rPr>
          <w:spacing w:val="-3"/>
          <w:sz w:val="24"/>
          <w:szCs w:val="24"/>
        </w:rPr>
        <w:t xml:space="preserve"> </w:t>
      </w:r>
      <w:r w:rsidRPr="00071B34">
        <w:rPr>
          <w:sz w:val="24"/>
          <w:szCs w:val="24"/>
        </w:rPr>
        <w:t>писателя,</w:t>
      </w:r>
      <w:r w:rsidRPr="00071B34">
        <w:rPr>
          <w:spacing w:val="-3"/>
          <w:sz w:val="24"/>
          <w:szCs w:val="24"/>
        </w:rPr>
        <w:t xml:space="preserve"> </w:t>
      </w:r>
      <w:r w:rsidRPr="00071B34">
        <w:rPr>
          <w:sz w:val="24"/>
          <w:szCs w:val="24"/>
        </w:rPr>
        <w:t>определять</w:t>
      </w:r>
      <w:r w:rsidRPr="00071B34">
        <w:rPr>
          <w:spacing w:val="-3"/>
          <w:sz w:val="24"/>
          <w:szCs w:val="24"/>
        </w:rPr>
        <w:t xml:space="preserve"> </w:t>
      </w:r>
      <w:r w:rsidRPr="00071B34">
        <w:rPr>
          <w:sz w:val="24"/>
          <w:szCs w:val="24"/>
        </w:rPr>
        <w:t>их</w:t>
      </w:r>
      <w:r w:rsidRPr="00071B34">
        <w:rPr>
          <w:spacing w:val="-2"/>
          <w:sz w:val="24"/>
          <w:szCs w:val="24"/>
        </w:rPr>
        <w:t xml:space="preserve"> </w:t>
      </w:r>
      <w:r w:rsidRPr="00071B34">
        <w:rPr>
          <w:sz w:val="24"/>
          <w:szCs w:val="24"/>
        </w:rPr>
        <w:t>художественные</w:t>
      </w:r>
      <w:r w:rsidRPr="00071B34">
        <w:rPr>
          <w:spacing w:val="-2"/>
          <w:sz w:val="24"/>
          <w:szCs w:val="24"/>
        </w:rPr>
        <w:t xml:space="preserve"> </w:t>
      </w:r>
      <w:r w:rsidRPr="00071B34">
        <w:rPr>
          <w:sz w:val="24"/>
          <w:szCs w:val="24"/>
        </w:rPr>
        <w:t>функции;</w:t>
      </w:r>
    </w:p>
    <w:p w:rsidR="0045278C" w:rsidRPr="00071B34" w:rsidRDefault="0045278C" w:rsidP="0045278C">
      <w:pPr>
        <w:pStyle w:val="aff8"/>
        <w:ind w:right="104"/>
        <w:rPr>
          <w:sz w:val="24"/>
          <w:szCs w:val="24"/>
        </w:rPr>
      </w:pPr>
      <w:r w:rsidRPr="00071B34">
        <w:rPr>
          <w:sz w:val="24"/>
          <w:szCs w:val="24"/>
        </w:rPr>
        <w:t>понимать</w:t>
      </w:r>
      <w:r w:rsidRPr="00071B34">
        <w:rPr>
          <w:spacing w:val="1"/>
          <w:sz w:val="24"/>
          <w:szCs w:val="24"/>
        </w:rPr>
        <w:t xml:space="preserve"> </w:t>
      </w:r>
      <w:r w:rsidRPr="00071B34">
        <w:rPr>
          <w:sz w:val="24"/>
          <w:szCs w:val="24"/>
        </w:rPr>
        <w:t>сущность и</w:t>
      </w:r>
      <w:r w:rsidRPr="00071B34">
        <w:rPr>
          <w:spacing w:val="1"/>
          <w:sz w:val="24"/>
          <w:szCs w:val="24"/>
        </w:rPr>
        <w:t xml:space="preserve"> </w:t>
      </w:r>
      <w:r w:rsidRPr="00071B34">
        <w:rPr>
          <w:sz w:val="24"/>
          <w:szCs w:val="24"/>
        </w:rPr>
        <w:t>элементарные</w:t>
      </w:r>
      <w:r w:rsidRPr="00071B34">
        <w:rPr>
          <w:spacing w:val="1"/>
          <w:sz w:val="24"/>
          <w:szCs w:val="24"/>
        </w:rPr>
        <w:t xml:space="preserve"> </w:t>
      </w:r>
      <w:r w:rsidRPr="00071B34">
        <w:rPr>
          <w:sz w:val="24"/>
          <w:szCs w:val="24"/>
        </w:rPr>
        <w:t>смысловые</w:t>
      </w:r>
      <w:r w:rsidRPr="00071B34">
        <w:rPr>
          <w:spacing w:val="1"/>
          <w:sz w:val="24"/>
          <w:szCs w:val="24"/>
        </w:rPr>
        <w:t xml:space="preserve"> </w:t>
      </w:r>
      <w:r w:rsidRPr="00071B34">
        <w:rPr>
          <w:sz w:val="24"/>
          <w:szCs w:val="24"/>
        </w:rPr>
        <w:t>функции теоретико-</w:t>
      </w:r>
      <w:r w:rsidRPr="00071B34">
        <w:rPr>
          <w:spacing w:val="1"/>
          <w:sz w:val="24"/>
          <w:szCs w:val="24"/>
        </w:rPr>
        <w:t xml:space="preserve"> </w:t>
      </w:r>
      <w:r w:rsidRPr="00071B34">
        <w:rPr>
          <w:sz w:val="24"/>
          <w:szCs w:val="24"/>
        </w:rPr>
        <w:t>литературных понятий и самостоятельно использовать их в процессе анализа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интерпретации</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оформления</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оценок</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наблюдений:художественная литература и устное народное творчество, проза</w:t>
      </w:r>
      <w:r w:rsidRPr="00071B34">
        <w:rPr>
          <w:spacing w:val="-67"/>
          <w:sz w:val="24"/>
          <w:szCs w:val="24"/>
        </w:rPr>
        <w:t xml:space="preserve"> </w:t>
      </w:r>
      <w:r w:rsidRPr="00071B34">
        <w:rPr>
          <w:sz w:val="24"/>
          <w:szCs w:val="24"/>
        </w:rPr>
        <w:t>и</w:t>
      </w:r>
      <w:r w:rsidRPr="00071B34">
        <w:rPr>
          <w:spacing w:val="1"/>
          <w:sz w:val="24"/>
          <w:szCs w:val="24"/>
        </w:rPr>
        <w:t xml:space="preserve"> </w:t>
      </w:r>
      <w:r w:rsidRPr="00071B34">
        <w:rPr>
          <w:sz w:val="24"/>
          <w:szCs w:val="24"/>
        </w:rPr>
        <w:t>поэзия,</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(рассказ,</w:t>
      </w:r>
      <w:r w:rsidRPr="00071B34">
        <w:rPr>
          <w:spacing w:val="1"/>
          <w:sz w:val="24"/>
          <w:szCs w:val="24"/>
        </w:rPr>
        <w:t xml:space="preserve"> </w:t>
      </w:r>
      <w:r w:rsidRPr="00071B34">
        <w:rPr>
          <w:sz w:val="24"/>
          <w:szCs w:val="24"/>
        </w:rPr>
        <w:t>повесть,</w:t>
      </w:r>
      <w:r w:rsidRPr="00071B34">
        <w:rPr>
          <w:spacing w:val="1"/>
          <w:sz w:val="24"/>
          <w:szCs w:val="24"/>
        </w:rPr>
        <w:t xml:space="preserve"> </w:t>
      </w:r>
      <w:r w:rsidRPr="00071B34">
        <w:rPr>
          <w:sz w:val="24"/>
          <w:szCs w:val="24"/>
        </w:rPr>
        <w:t>поэма),</w:t>
      </w:r>
      <w:r w:rsidRPr="00071B34">
        <w:rPr>
          <w:spacing w:val="1"/>
          <w:sz w:val="24"/>
          <w:szCs w:val="24"/>
        </w:rPr>
        <w:t xml:space="preserve"> </w:t>
      </w:r>
      <w:r w:rsidRPr="00071B34">
        <w:rPr>
          <w:sz w:val="24"/>
          <w:szCs w:val="24"/>
        </w:rPr>
        <w:t>сюжет,</w:t>
      </w:r>
      <w:r w:rsidRPr="00071B34">
        <w:rPr>
          <w:spacing w:val="1"/>
          <w:sz w:val="24"/>
          <w:szCs w:val="24"/>
        </w:rPr>
        <w:t xml:space="preserve"> </w:t>
      </w:r>
      <w:r w:rsidRPr="00071B34">
        <w:rPr>
          <w:sz w:val="24"/>
          <w:szCs w:val="24"/>
        </w:rPr>
        <w:t>композиция,</w:t>
      </w:r>
      <w:r w:rsidRPr="00071B34">
        <w:rPr>
          <w:spacing w:val="1"/>
          <w:sz w:val="24"/>
          <w:szCs w:val="24"/>
        </w:rPr>
        <w:t xml:space="preserve"> </w:t>
      </w:r>
      <w:r w:rsidRPr="00071B34">
        <w:rPr>
          <w:sz w:val="24"/>
          <w:szCs w:val="24"/>
        </w:rPr>
        <w:t>эпиграф,</w:t>
      </w:r>
      <w:r w:rsidRPr="00071B34">
        <w:rPr>
          <w:spacing w:val="1"/>
          <w:sz w:val="24"/>
          <w:szCs w:val="24"/>
        </w:rPr>
        <w:t xml:space="preserve"> </w:t>
      </w:r>
      <w:r w:rsidRPr="00071B34">
        <w:rPr>
          <w:sz w:val="24"/>
          <w:szCs w:val="24"/>
        </w:rPr>
        <w:t>стадии</w:t>
      </w:r>
      <w:r w:rsidRPr="00071B34">
        <w:rPr>
          <w:spacing w:val="1"/>
          <w:sz w:val="24"/>
          <w:szCs w:val="24"/>
        </w:rPr>
        <w:t xml:space="preserve"> </w:t>
      </w:r>
      <w:r w:rsidRPr="00071B34">
        <w:rPr>
          <w:sz w:val="24"/>
          <w:szCs w:val="24"/>
        </w:rPr>
        <w:t>развития</w:t>
      </w:r>
      <w:r w:rsidRPr="00071B34">
        <w:rPr>
          <w:spacing w:val="1"/>
          <w:sz w:val="24"/>
          <w:szCs w:val="24"/>
        </w:rPr>
        <w:t xml:space="preserve"> </w:t>
      </w:r>
      <w:r w:rsidRPr="00071B34">
        <w:rPr>
          <w:sz w:val="24"/>
          <w:szCs w:val="24"/>
        </w:rPr>
        <w:t>действия</w:t>
      </w:r>
      <w:r w:rsidRPr="00071B34">
        <w:rPr>
          <w:spacing w:val="1"/>
          <w:sz w:val="24"/>
          <w:szCs w:val="24"/>
        </w:rPr>
        <w:t xml:space="preserve"> </w:t>
      </w:r>
      <w:r w:rsidRPr="00071B34">
        <w:rPr>
          <w:sz w:val="24"/>
          <w:szCs w:val="24"/>
        </w:rPr>
        <w:t>(экспозиция,</w:t>
      </w:r>
      <w:r w:rsidRPr="00071B34">
        <w:rPr>
          <w:spacing w:val="1"/>
          <w:sz w:val="24"/>
          <w:szCs w:val="24"/>
        </w:rPr>
        <w:t xml:space="preserve"> </w:t>
      </w:r>
      <w:r w:rsidRPr="00071B34">
        <w:rPr>
          <w:sz w:val="24"/>
          <w:szCs w:val="24"/>
        </w:rPr>
        <w:t>завязка,</w:t>
      </w:r>
      <w:r w:rsidRPr="00071B34">
        <w:rPr>
          <w:spacing w:val="1"/>
          <w:sz w:val="24"/>
          <w:szCs w:val="24"/>
        </w:rPr>
        <w:t xml:space="preserve"> </w:t>
      </w:r>
      <w:r w:rsidRPr="00071B34">
        <w:rPr>
          <w:sz w:val="24"/>
          <w:szCs w:val="24"/>
        </w:rPr>
        <w:t>развитие</w:t>
      </w:r>
      <w:r w:rsidRPr="00071B34">
        <w:rPr>
          <w:spacing w:val="1"/>
          <w:sz w:val="24"/>
          <w:szCs w:val="24"/>
        </w:rPr>
        <w:t xml:space="preserve"> </w:t>
      </w:r>
      <w:r w:rsidRPr="00071B34">
        <w:rPr>
          <w:sz w:val="24"/>
          <w:szCs w:val="24"/>
        </w:rPr>
        <w:t>действия,</w:t>
      </w:r>
      <w:r w:rsidRPr="00071B34">
        <w:rPr>
          <w:spacing w:val="1"/>
          <w:sz w:val="24"/>
          <w:szCs w:val="24"/>
        </w:rPr>
        <w:t xml:space="preserve"> </w:t>
      </w:r>
      <w:r w:rsidRPr="00071B34">
        <w:rPr>
          <w:sz w:val="24"/>
          <w:szCs w:val="24"/>
        </w:rPr>
        <w:t>кульминация,</w:t>
      </w:r>
      <w:r w:rsidRPr="00071B34">
        <w:rPr>
          <w:spacing w:val="1"/>
          <w:sz w:val="24"/>
          <w:szCs w:val="24"/>
        </w:rPr>
        <w:t xml:space="preserve"> </w:t>
      </w:r>
      <w:r w:rsidRPr="00071B34">
        <w:rPr>
          <w:sz w:val="24"/>
          <w:szCs w:val="24"/>
        </w:rPr>
        <w:t>развязка),</w:t>
      </w:r>
      <w:r w:rsidRPr="00071B34">
        <w:rPr>
          <w:spacing w:val="1"/>
          <w:sz w:val="24"/>
          <w:szCs w:val="24"/>
        </w:rPr>
        <w:t xml:space="preserve"> </w:t>
      </w:r>
      <w:r w:rsidRPr="00071B34">
        <w:rPr>
          <w:sz w:val="24"/>
          <w:szCs w:val="24"/>
        </w:rPr>
        <w:t>автор,</w:t>
      </w:r>
      <w:r w:rsidRPr="00071B34">
        <w:rPr>
          <w:spacing w:val="1"/>
          <w:sz w:val="24"/>
          <w:szCs w:val="24"/>
        </w:rPr>
        <w:t xml:space="preserve"> </w:t>
      </w:r>
      <w:r w:rsidRPr="00071B34">
        <w:rPr>
          <w:sz w:val="24"/>
          <w:szCs w:val="24"/>
        </w:rPr>
        <w:t>повествователь,</w:t>
      </w:r>
      <w:r w:rsidRPr="00071B34">
        <w:rPr>
          <w:spacing w:val="1"/>
          <w:sz w:val="24"/>
          <w:szCs w:val="24"/>
        </w:rPr>
        <w:t xml:space="preserve"> </w:t>
      </w:r>
      <w:r w:rsidRPr="00071B34">
        <w:rPr>
          <w:sz w:val="24"/>
          <w:szCs w:val="24"/>
        </w:rPr>
        <w:t>рассказчик,</w:t>
      </w:r>
      <w:r w:rsidRPr="00071B34">
        <w:rPr>
          <w:spacing w:val="1"/>
          <w:sz w:val="24"/>
          <w:szCs w:val="24"/>
        </w:rPr>
        <w:t xml:space="preserve"> </w:t>
      </w:r>
      <w:r w:rsidRPr="00071B34">
        <w:rPr>
          <w:sz w:val="24"/>
          <w:szCs w:val="24"/>
        </w:rPr>
        <w:t>литературный</w:t>
      </w:r>
      <w:r w:rsidRPr="00071B34">
        <w:rPr>
          <w:spacing w:val="1"/>
          <w:sz w:val="24"/>
          <w:szCs w:val="24"/>
        </w:rPr>
        <w:t xml:space="preserve"> </w:t>
      </w:r>
      <w:r w:rsidRPr="00071B34">
        <w:rPr>
          <w:sz w:val="24"/>
          <w:szCs w:val="24"/>
        </w:rPr>
        <w:t>герой (персонаж), лирический герой, речевая характеристика героя, портрет,</w:t>
      </w:r>
      <w:r w:rsidRPr="00071B34">
        <w:rPr>
          <w:spacing w:val="1"/>
          <w:sz w:val="24"/>
          <w:szCs w:val="24"/>
        </w:rPr>
        <w:t xml:space="preserve"> </w:t>
      </w:r>
      <w:r w:rsidRPr="00071B34">
        <w:rPr>
          <w:sz w:val="24"/>
          <w:szCs w:val="24"/>
        </w:rPr>
        <w:t>пейзаж,</w:t>
      </w:r>
      <w:r w:rsidRPr="00071B34">
        <w:rPr>
          <w:spacing w:val="-16"/>
          <w:sz w:val="24"/>
          <w:szCs w:val="24"/>
        </w:rPr>
        <w:t xml:space="preserve"> </w:t>
      </w:r>
      <w:r w:rsidRPr="00071B34">
        <w:rPr>
          <w:sz w:val="24"/>
          <w:szCs w:val="24"/>
        </w:rPr>
        <w:t>интерьер,</w:t>
      </w:r>
      <w:r w:rsidRPr="00071B34">
        <w:rPr>
          <w:spacing w:val="-16"/>
          <w:sz w:val="24"/>
          <w:szCs w:val="24"/>
        </w:rPr>
        <w:t xml:space="preserve"> </w:t>
      </w:r>
      <w:r w:rsidRPr="00071B34">
        <w:rPr>
          <w:sz w:val="24"/>
          <w:szCs w:val="24"/>
        </w:rPr>
        <w:t>художественная</w:t>
      </w:r>
      <w:r w:rsidRPr="00071B34">
        <w:rPr>
          <w:spacing w:val="-15"/>
          <w:sz w:val="24"/>
          <w:szCs w:val="24"/>
        </w:rPr>
        <w:t xml:space="preserve"> </w:t>
      </w:r>
      <w:r w:rsidRPr="00071B34">
        <w:rPr>
          <w:sz w:val="24"/>
          <w:szCs w:val="24"/>
        </w:rPr>
        <w:t>деталь,</w:t>
      </w:r>
      <w:r w:rsidRPr="00071B34">
        <w:rPr>
          <w:spacing w:val="-16"/>
          <w:sz w:val="24"/>
          <w:szCs w:val="24"/>
        </w:rPr>
        <w:t xml:space="preserve"> </w:t>
      </w:r>
      <w:r w:rsidRPr="00071B34">
        <w:rPr>
          <w:sz w:val="24"/>
          <w:szCs w:val="24"/>
        </w:rPr>
        <w:t>юмор,</w:t>
      </w:r>
      <w:r w:rsidRPr="00071B34">
        <w:rPr>
          <w:spacing w:val="-15"/>
          <w:sz w:val="24"/>
          <w:szCs w:val="24"/>
        </w:rPr>
        <w:t xml:space="preserve"> </w:t>
      </w:r>
      <w:r w:rsidRPr="00071B34">
        <w:rPr>
          <w:sz w:val="24"/>
          <w:szCs w:val="24"/>
        </w:rPr>
        <w:t>эпитет,</w:t>
      </w:r>
      <w:r w:rsidRPr="00071B34">
        <w:rPr>
          <w:spacing w:val="-15"/>
          <w:sz w:val="24"/>
          <w:szCs w:val="24"/>
        </w:rPr>
        <w:t xml:space="preserve"> </w:t>
      </w:r>
      <w:r w:rsidRPr="00071B34">
        <w:rPr>
          <w:sz w:val="24"/>
          <w:szCs w:val="24"/>
        </w:rPr>
        <w:t>метафора,</w:t>
      </w:r>
      <w:r w:rsidRPr="00071B34">
        <w:rPr>
          <w:spacing w:val="-15"/>
          <w:sz w:val="24"/>
          <w:szCs w:val="24"/>
        </w:rPr>
        <w:t xml:space="preserve"> </w:t>
      </w:r>
      <w:r w:rsidRPr="00071B34">
        <w:rPr>
          <w:sz w:val="24"/>
          <w:szCs w:val="24"/>
        </w:rPr>
        <w:t>сравнение,</w:t>
      </w:r>
      <w:r w:rsidRPr="00071B34">
        <w:rPr>
          <w:spacing w:val="-68"/>
          <w:sz w:val="24"/>
          <w:szCs w:val="24"/>
        </w:rPr>
        <w:t xml:space="preserve"> </w:t>
      </w:r>
      <w:r w:rsidRPr="00071B34">
        <w:rPr>
          <w:sz w:val="24"/>
          <w:szCs w:val="24"/>
        </w:rPr>
        <w:t>олицетворение, гипербола, антитеза, аллегория, анафора, стихотворный метр</w:t>
      </w:r>
      <w:r w:rsidRPr="00071B34">
        <w:rPr>
          <w:spacing w:val="1"/>
          <w:sz w:val="24"/>
          <w:szCs w:val="24"/>
        </w:rPr>
        <w:t xml:space="preserve"> </w:t>
      </w:r>
      <w:r w:rsidRPr="00071B34">
        <w:rPr>
          <w:sz w:val="24"/>
          <w:szCs w:val="24"/>
        </w:rPr>
        <w:t>(хорей,</w:t>
      </w:r>
      <w:r w:rsidRPr="00071B34">
        <w:rPr>
          <w:spacing w:val="-2"/>
          <w:sz w:val="24"/>
          <w:szCs w:val="24"/>
        </w:rPr>
        <w:t xml:space="preserve"> </w:t>
      </w:r>
      <w:r w:rsidRPr="00071B34">
        <w:rPr>
          <w:sz w:val="24"/>
          <w:szCs w:val="24"/>
        </w:rPr>
        <w:t>ямб,</w:t>
      </w:r>
      <w:r w:rsidRPr="00071B34">
        <w:rPr>
          <w:spacing w:val="-2"/>
          <w:sz w:val="24"/>
          <w:szCs w:val="24"/>
        </w:rPr>
        <w:t xml:space="preserve"> </w:t>
      </w:r>
      <w:r w:rsidRPr="00071B34">
        <w:rPr>
          <w:sz w:val="24"/>
          <w:szCs w:val="24"/>
        </w:rPr>
        <w:t>дактиль,</w:t>
      </w:r>
      <w:r w:rsidRPr="00071B34">
        <w:rPr>
          <w:spacing w:val="-1"/>
          <w:sz w:val="24"/>
          <w:szCs w:val="24"/>
        </w:rPr>
        <w:t xml:space="preserve"> </w:t>
      </w:r>
      <w:r w:rsidRPr="00071B34">
        <w:rPr>
          <w:sz w:val="24"/>
          <w:szCs w:val="24"/>
        </w:rPr>
        <w:t>амфибрахий,</w:t>
      </w:r>
      <w:r w:rsidRPr="00071B34">
        <w:rPr>
          <w:spacing w:val="-2"/>
          <w:sz w:val="24"/>
          <w:szCs w:val="24"/>
        </w:rPr>
        <w:t xml:space="preserve"> </w:t>
      </w:r>
      <w:r w:rsidRPr="00071B34">
        <w:rPr>
          <w:sz w:val="24"/>
          <w:szCs w:val="24"/>
        </w:rPr>
        <w:t>анапест),</w:t>
      </w:r>
      <w:r w:rsidRPr="00071B34">
        <w:rPr>
          <w:spacing w:val="-2"/>
          <w:sz w:val="24"/>
          <w:szCs w:val="24"/>
        </w:rPr>
        <w:t xml:space="preserve"> </w:t>
      </w:r>
      <w:r w:rsidRPr="00071B34">
        <w:rPr>
          <w:sz w:val="24"/>
          <w:szCs w:val="24"/>
        </w:rPr>
        <w:t>ритм,</w:t>
      </w:r>
      <w:r w:rsidRPr="00071B34">
        <w:rPr>
          <w:spacing w:val="-1"/>
          <w:sz w:val="24"/>
          <w:szCs w:val="24"/>
        </w:rPr>
        <w:t xml:space="preserve"> </w:t>
      </w:r>
      <w:r w:rsidRPr="00071B34">
        <w:rPr>
          <w:sz w:val="24"/>
          <w:szCs w:val="24"/>
        </w:rPr>
        <w:t>рифма,</w:t>
      </w:r>
      <w:r w:rsidRPr="00071B34">
        <w:rPr>
          <w:spacing w:val="-2"/>
          <w:sz w:val="24"/>
          <w:szCs w:val="24"/>
        </w:rPr>
        <w:t xml:space="preserve"> </w:t>
      </w:r>
      <w:r w:rsidRPr="00071B34">
        <w:rPr>
          <w:sz w:val="24"/>
          <w:szCs w:val="24"/>
        </w:rPr>
        <w:t>строфа;</w:t>
      </w:r>
    </w:p>
    <w:p w:rsidR="0045278C" w:rsidRPr="00071B34" w:rsidRDefault="0045278C" w:rsidP="0045278C">
      <w:pPr>
        <w:pStyle w:val="aff8"/>
        <w:ind w:right="106"/>
        <w:rPr>
          <w:sz w:val="24"/>
          <w:szCs w:val="24"/>
        </w:rPr>
      </w:pPr>
      <w:r w:rsidRPr="00071B34">
        <w:rPr>
          <w:sz w:val="24"/>
          <w:szCs w:val="24"/>
        </w:rPr>
        <w:t>выделять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произведениях</w:t>
      </w:r>
      <w:r w:rsidRPr="00071B34">
        <w:rPr>
          <w:spacing w:val="1"/>
          <w:sz w:val="24"/>
          <w:szCs w:val="24"/>
        </w:rPr>
        <w:t xml:space="preserve"> </w:t>
      </w:r>
      <w:r w:rsidRPr="00071B34">
        <w:rPr>
          <w:sz w:val="24"/>
          <w:szCs w:val="24"/>
        </w:rPr>
        <w:t>элементы</w:t>
      </w:r>
      <w:r w:rsidRPr="00071B34">
        <w:rPr>
          <w:spacing w:val="1"/>
          <w:sz w:val="24"/>
          <w:szCs w:val="24"/>
        </w:rPr>
        <w:t xml:space="preserve"> </w:t>
      </w:r>
      <w:r w:rsidRPr="00071B34">
        <w:rPr>
          <w:sz w:val="24"/>
          <w:szCs w:val="24"/>
        </w:rPr>
        <w:t>художественной</w:t>
      </w:r>
      <w:r w:rsidRPr="00071B34">
        <w:rPr>
          <w:spacing w:val="1"/>
          <w:sz w:val="24"/>
          <w:szCs w:val="24"/>
        </w:rPr>
        <w:t xml:space="preserve"> </w:t>
      </w:r>
      <w:r w:rsidRPr="00071B34">
        <w:rPr>
          <w:sz w:val="24"/>
          <w:szCs w:val="24"/>
        </w:rPr>
        <w:t>формы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обнаруживать</w:t>
      </w:r>
      <w:r w:rsidRPr="00071B34">
        <w:rPr>
          <w:spacing w:val="-3"/>
          <w:sz w:val="24"/>
          <w:szCs w:val="24"/>
        </w:rPr>
        <w:t xml:space="preserve"> </w:t>
      </w:r>
      <w:r w:rsidRPr="00071B34">
        <w:rPr>
          <w:sz w:val="24"/>
          <w:szCs w:val="24"/>
        </w:rPr>
        <w:t>связи</w:t>
      </w:r>
      <w:r w:rsidRPr="00071B34">
        <w:rPr>
          <w:spacing w:val="-2"/>
          <w:sz w:val="24"/>
          <w:szCs w:val="24"/>
        </w:rPr>
        <w:t xml:space="preserve"> </w:t>
      </w:r>
      <w:r w:rsidRPr="00071B34">
        <w:rPr>
          <w:sz w:val="24"/>
          <w:szCs w:val="24"/>
        </w:rPr>
        <w:t>между ними;</w:t>
      </w:r>
    </w:p>
    <w:p w:rsidR="0045278C" w:rsidRPr="00071B34" w:rsidRDefault="0045278C" w:rsidP="0045278C">
      <w:pPr>
        <w:pStyle w:val="aff8"/>
        <w:ind w:right="104"/>
        <w:rPr>
          <w:sz w:val="24"/>
          <w:szCs w:val="24"/>
        </w:rPr>
      </w:pPr>
      <w:proofErr w:type="gramStart"/>
      <w:r w:rsidRPr="00071B34">
        <w:rPr>
          <w:sz w:val="24"/>
          <w:szCs w:val="24"/>
        </w:rPr>
        <w:t>сопоставлять</w:t>
      </w:r>
      <w:r w:rsidRPr="00071B34">
        <w:rPr>
          <w:spacing w:val="-11"/>
          <w:sz w:val="24"/>
          <w:szCs w:val="24"/>
        </w:rPr>
        <w:t xml:space="preserve"> </w:t>
      </w:r>
      <w:r w:rsidRPr="00071B34">
        <w:rPr>
          <w:sz w:val="24"/>
          <w:szCs w:val="24"/>
        </w:rPr>
        <w:t>произведения,</w:t>
      </w:r>
      <w:r w:rsidRPr="00071B34">
        <w:rPr>
          <w:spacing w:val="-13"/>
          <w:sz w:val="24"/>
          <w:szCs w:val="24"/>
        </w:rPr>
        <w:t xml:space="preserve"> </w:t>
      </w:r>
      <w:r w:rsidRPr="00071B34">
        <w:rPr>
          <w:sz w:val="24"/>
          <w:szCs w:val="24"/>
        </w:rPr>
        <w:t>их</w:t>
      </w:r>
      <w:r w:rsidRPr="00071B34">
        <w:rPr>
          <w:spacing w:val="-9"/>
          <w:sz w:val="24"/>
          <w:szCs w:val="24"/>
        </w:rPr>
        <w:t xml:space="preserve"> </w:t>
      </w:r>
      <w:r w:rsidRPr="00071B34">
        <w:rPr>
          <w:sz w:val="24"/>
          <w:szCs w:val="24"/>
        </w:rPr>
        <w:t>фрагменты,</w:t>
      </w:r>
      <w:r w:rsidRPr="00071B34">
        <w:rPr>
          <w:spacing w:val="-11"/>
          <w:sz w:val="24"/>
          <w:szCs w:val="24"/>
        </w:rPr>
        <w:t xml:space="preserve"> </w:t>
      </w:r>
      <w:r w:rsidRPr="00071B34">
        <w:rPr>
          <w:sz w:val="24"/>
          <w:szCs w:val="24"/>
        </w:rPr>
        <w:t>образы</w:t>
      </w:r>
      <w:r w:rsidRPr="00071B34">
        <w:rPr>
          <w:spacing w:val="-9"/>
          <w:sz w:val="24"/>
          <w:szCs w:val="24"/>
        </w:rPr>
        <w:t xml:space="preserve"> </w:t>
      </w:r>
      <w:r w:rsidRPr="00071B34">
        <w:rPr>
          <w:sz w:val="24"/>
          <w:szCs w:val="24"/>
        </w:rPr>
        <w:t>персонажей,</w:t>
      </w:r>
      <w:r w:rsidRPr="00071B34">
        <w:rPr>
          <w:spacing w:val="-11"/>
          <w:sz w:val="24"/>
          <w:szCs w:val="24"/>
        </w:rPr>
        <w:t xml:space="preserve"> </w:t>
      </w:r>
      <w:r w:rsidRPr="00071B34">
        <w:rPr>
          <w:sz w:val="24"/>
          <w:szCs w:val="24"/>
        </w:rPr>
        <w:t>сюжеты</w:t>
      </w:r>
      <w:r w:rsidRPr="00071B34">
        <w:rPr>
          <w:spacing w:val="-67"/>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литературных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темы,</w:t>
      </w:r>
      <w:r w:rsidRPr="00071B34">
        <w:rPr>
          <w:spacing w:val="1"/>
          <w:sz w:val="24"/>
          <w:szCs w:val="24"/>
        </w:rPr>
        <w:t xml:space="preserve"> </w:t>
      </w:r>
      <w:r w:rsidRPr="00071B34">
        <w:rPr>
          <w:sz w:val="24"/>
          <w:szCs w:val="24"/>
        </w:rPr>
        <w:t>проблемы,</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художественные</w:t>
      </w:r>
      <w:r w:rsidRPr="00071B34">
        <w:rPr>
          <w:spacing w:val="-2"/>
          <w:sz w:val="24"/>
          <w:szCs w:val="24"/>
        </w:rPr>
        <w:t xml:space="preserve"> </w:t>
      </w:r>
      <w:r w:rsidRPr="00071B34">
        <w:rPr>
          <w:sz w:val="24"/>
          <w:szCs w:val="24"/>
        </w:rPr>
        <w:t>приёмы,</w:t>
      </w:r>
      <w:r w:rsidRPr="00071B34">
        <w:rPr>
          <w:spacing w:val="-1"/>
          <w:sz w:val="24"/>
          <w:szCs w:val="24"/>
        </w:rPr>
        <w:t xml:space="preserve"> </w:t>
      </w:r>
      <w:r w:rsidRPr="00071B34">
        <w:rPr>
          <w:sz w:val="24"/>
          <w:szCs w:val="24"/>
        </w:rPr>
        <w:t>особенности</w:t>
      </w:r>
      <w:r w:rsidRPr="00071B34">
        <w:rPr>
          <w:spacing w:val="-2"/>
          <w:sz w:val="24"/>
          <w:szCs w:val="24"/>
        </w:rPr>
        <w:t xml:space="preserve"> </w:t>
      </w:r>
      <w:r w:rsidRPr="00071B34">
        <w:rPr>
          <w:sz w:val="24"/>
          <w:szCs w:val="24"/>
        </w:rPr>
        <w:t>языка;</w:t>
      </w:r>
      <w:proofErr w:type="gramEnd"/>
    </w:p>
    <w:p w:rsidR="0045278C" w:rsidRPr="00071B34" w:rsidRDefault="0045278C" w:rsidP="0045278C">
      <w:pPr>
        <w:pStyle w:val="aff8"/>
        <w:ind w:right="105" w:firstLine="708"/>
        <w:rPr>
          <w:sz w:val="24"/>
          <w:szCs w:val="24"/>
        </w:rPr>
      </w:pPr>
      <w:r w:rsidRPr="00071B34">
        <w:rPr>
          <w:sz w:val="24"/>
          <w:szCs w:val="24"/>
        </w:rPr>
        <w:t>выразительно читать стихи и прозу, в том числе наизусть (не менее 4</w:t>
      </w:r>
      <w:r w:rsidRPr="00071B34">
        <w:rPr>
          <w:spacing w:val="1"/>
          <w:sz w:val="24"/>
          <w:szCs w:val="24"/>
        </w:rPr>
        <w:t xml:space="preserve"> </w:t>
      </w:r>
      <w:r w:rsidRPr="00071B34">
        <w:rPr>
          <w:sz w:val="24"/>
          <w:szCs w:val="24"/>
        </w:rPr>
        <w:t>поэтических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не</w:t>
      </w:r>
      <w:r w:rsidRPr="00071B34">
        <w:rPr>
          <w:spacing w:val="1"/>
          <w:sz w:val="24"/>
          <w:szCs w:val="24"/>
        </w:rPr>
        <w:t xml:space="preserve"> </w:t>
      </w:r>
      <w:r w:rsidRPr="00071B34">
        <w:rPr>
          <w:sz w:val="24"/>
          <w:szCs w:val="24"/>
        </w:rPr>
        <w:t>выученных</w:t>
      </w:r>
      <w:r w:rsidRPr="00071B34">
        <w:rPr>
          <w:spacing w:val="1"/>
          <w:sz w:val="24"/>
          <w:szCs w:val="24"/>
        </w:rPr>
        <w:t xml:space="preserve"> </w:t>
      </w:r>
      <w:r w:rsidRPr="00071B34">
        <w:rPr>
          <w:sz w:val="24"/>
          <w:szCs w:val="24"/>
        </w:rPr>
        <w:t>ранее),</w:t>
      </w:r>
      <w:r w:rsidRPr="00071B34">
        <w:rPr>
          <w:spacing w:val="1"/>
          <w:sz w:val="24"/>
          <w:szCs w:val="24"/>
        </w:rPr>
        <w:t xml:space="preserve"> </w:t>
      </w:r>
      <w:r w:rsidRPr="00071B34">
        <w:rPr>
          <w:sz w:val="24"/>
          <w:szCs w:val="24"/>
        </w:rPr>
        <w:t>передавая</w:t>
      </w:r>
      <w:r w:rsidRPr="00071B34">
        <w:rPr>
          <w:spacing w:val="1"/>
          <w:sz w:val="24"/>
          <w:szCs w:val="24"/>
        </w:rPr>
        <w:t xml:space="preserve"> </w:t>
      </w:r>
      <w:r w:rsidRPr="00071B34">
        <w:rPr>
          <w:sz w:val="24"/>
          <w:szCs w:val="24"/>
        </w:rPr>
        <w:t>личное</w:t>
      </w:r>
      <w:r w:rsidRPr="00071B34">
        <w:rPr>
          <w:spacing w:val="1"/>
          <w:sz w:val="24"/>
          <w:szCs w:val="24"/>
        </w:rPr>
        <w:t xml:space="preserve"> </w:t>
      </w:r>
      <w:r w:rsidRPr="00071B34">
        <w:rPr>
          <w:sz w:val="24"/>
          <w:szCs w:val="24"/>
        </w:rPr>
        <w:t>отношение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произведению</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индивидуальных</w:t>
      </w:r>
      <w:r w:rsidRPr="00071B34">
        <w:rPr>
          <w:spacing w:val="1"/>
          <w:sz w:val="24"/>
          <w:szCs w:val="24"/>
        </w:rPr>
        <w:t xml:space="preserve"> </w:t>
      </w:r>
      <w:r w:rsidRPr="00071B34">
        <w:rPr>
          <w:sz w:val="24"/>
          <w:szCs w:val="24"/>
        </w:rPr>
        <w:t>особенностей</w:t>
      </w:r>
      <w:r w:rsidRPr="00071B34">
        <w:rPr>
          <w:spacing w:val="1"/>
          <w:sz w:val="24"/>
          <w:szCs w:val="24"/>
        </w:rPr>
        <w:t xml:space="preserve"> </w:t>
      </w:r>
      <w:r w:rsidRPr="00071B34">
        <w:rPr>
          <w:sz w:val="24"/>
          <w:szCs w:val="24"/>
        </w:rPr>
        <w:t>обучающихся);</w:t>
      </w:r>
    </w:p>
    <w:p w:rsidR="0045278C" w:rsidRPr="00071B34" w:rsidRDefault="0045278C" w:rsidP="0045278C">
      <w:pPr>
        <w:pStyle w:val="aff8"/>
        <w:ind w:right="105"/>
        <w:rPr>
          <w:sz w:val="24"/>
          <w:szCs w:val="24"/>
        </w:rPr>
      </w:pPr>
      <w:r w:rsidRPr="00071B34">
        <w:rPr>
          <w:sz w:val="24"/>
          <w:szCs w:val="24"/>
        </w:rPr>
        <w:t>участвовать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беседе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диалоге</w:t>
      </w:r>
      <w:r w:rsidRPr="00071B34">
        <w:rPr>
          <w:spacing w:val="1"/>
          <w:sz w:val="24"/>
          <w:szCs w:val="24"/>
        </w:rPr>
        <w:t xml:space="preserve"> </w:t>
      </w:r>
      <w:r w:rsidRPr="00071B34">
        <w:rPr>
          <w:sz w:val="24"/>
          <w:szCs w:val="24"/>
        </w:rPr>
        <w:t>о</w:t>
      </w:r>
      <w:r w:rsidRPr="00071B34">
        <w:rPr>
          <w:spacing w:val="1"/>
          <w:sz w:val="24"/>
          <w:szCs w:val="24"/>
        </w:rPr>
        <w:t xml:space="preserve"> </w:t>
      </w:r>
      <w:r w:rsidRPr="00071B34">
        <w:rPr>
          <w:sz w:val="24"/>
          <w:szCs w:val="24"/>
        </w:rPr>
        <w:t>прочитанном</w:t>
      </w:r>
      <w:r w:rsidRPr="00071B34">
        <w:rPr>
          <w:spacing w:val="1"/>
          <w:sz w:val="24"/>
          <w:szCs w:val="24"/>
        </w:rPr>
        <w:t xml:space="preserve"> </w:t>
      </w:r>
      <w:r w:rsidRPr="00071B34">
        <w:rPr>
          <w:sz w:val="24"/>
          <w:szCs w:val="24"/>
        </w:rPr>
        <w:t>произведении,</w:t>
      </w:r>
      <w:r w:rsidRPr="00071B34">
        <w:rPr>
          <w:spacing w:val="1"/>
          <w:sz w:val="24"/>
          <w:szCs w:val="24"/>
        </w:rPr>
        <w:t xml:space="preserve"> </w:t>
      </w:r>
      <w:r w:rsidRPr="00071B34">
        <w:rPr>
          <w:sz w:val="24"/>
          <w:szCs w:val="24"/>
        </w:rPr>
        <w:t>соотносить</w:t>
      </w:r>
      <w:r w:rsidRPr="00071B34">
        <w:rPr>
          <w:spacing w:val="1"/>
          <w:sz w:val="24"/>
          <w:szCs w:val="24"/>
        </w:rPr>
        <w:t xml:space="preserve"> </w:t>
      </w:r>
      <w:r w:rsidRPr="00071B34">
        <w:rPr>
          <w:sz w:val="24"/>
          <w:szCs w:val="24"/>
        </w:rPr>
        <w:t>собственную</w:t>
      </w:r>
      <w:r w:rsidRPr="00071B34">
        <w:rPr>
          <w:spacing w:val="1"/>
          <w:sz w:val="24"/>
          <w:szCs w:val="24"/>
        </w:rPr>
        <w:t xml:space="preserve"> </w:t>
      </w:r>
      <w:r w:rsidRPr="00071B34">
        <w:rPr>
          <w:sz w:val="24"/>
          <w:szCs w:val="24"/>
        </w:rPr>
        <w:t>позицию</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позицией</w:t>
      </w:r>
      <w:r w:rsidRPr="00071B34">
        <w:rPr>
          <w:spacing w:val="1"/>
          <w:sz w:val="24"/>
          <w:szCs w:val="24"/>
        </w:rPr>
        <w:t xml:space="preserve"> </w:t>
      </w:r>
      <w:r w:rsidRPr="00071B34">
        <w:rPr>
          <w:sz w:val="24"/>
          <w:szCs w:val="24"/>
        </w:rPr>
        <w:t>автора,</w:t>
      </w:r>
      <w:r w:rsidRPr="00071B34">
        <w:rPr>
          <w:spacing w:val="1"/>
          <w:sz w:val="24"/>
          <w:szCs w:val="24"/>
        </w:rPr>
        <w:t xml:space="preserve"> </w:t>
      </w:r>
      <w:r w:rsidRPr="00071B34">
        <w:rPr>
          <w:sz w:val="24"/>
          <w:szCs w:val="24"/>
        </w:rPr>
        <w:t>давать</w:t>
      </w:r>
      <w:r w:rsidRPr="00071B34">
        <w:rPr>
          <w:spacing w:val="1"/>
          <w:sz w:val="24"/>
          <w:szCs w:val="24"/>
        </w:rPr>
        <w:t xml:space="preserve"> </w:t>
      </w:r>
      <w:r w:rsidRPr="00071B34">
        <w:rPr>
          <w:sz w:val="24"/>
          <w:szCs w:val="24"/>
        </w:rPr>
        <w:t>аргументированную</w:t>
      </w:r>
      <w:r w:rsidRPr="00071B34">
        <w:rPr>
          <w:spacing w:val="-5"/>
          <w:sz w:val="24"/>
          <w:szCs w:val="24"/>
        </w:rPr>
        <w:t xml:space="preserve"> </w:t>
      </w:r>
      <w:r w:rsidRPr="00071B34">
        <w:rPr>
          <w:sz w:val="24"/>
          <w:szCs w:val="24"/>
        </w:rPr>
        <w:t>оценку прочитанному;</w:t>
      </w:r>
    </w:p>
    <w:p w:rsidR="0045278C" w:rsidRPr="00071B34" w:rsidRDefault="0045278C" w:rsidP="0045278C">
      <w:pPr>
        <w:pStyle w:val="aff8"/>
        <w:ind w:right="104"/>
        <w:rPr>
          <w:sz w:val="24"/>
          <w:szCs w:val="24"/>
        </w:rPr>
      </w:pPr>
      <w:r w:rsidRPr="00071B34">
        <w:rPr>
          <w:sz w:val="24"/>
          <w:szCs w:val="24"/>
        </w:rPr>
        <w:t>создавать</w:t>
      </w:r>
      <w:r w:rsidRPr="00071B34">
        <w:rPr>
          <w:spacing w:val="-6"/>
          <w:sz w:val="24"/>
          <w:szCs w:val="24"/>
        </w:rPr>
        <w:t xml:space="preserve"> </w:t>
      </w:r>
      <w:r w:rsidRPr="00071B34">
        <w:rPr>
          <w:sz w:val="24"/>
          <w:szCs w:val="24"/>
        </w:rPr>
        <w:t>устные</w:t>
      </w:r>
      <w:r w:rsidRPr="00071B34">
        <w:rPr>
          <w:spacing w:val="-5"/>
          <w:sz w:val="24"/>
          <w:szCs w:val="24"/>
        </w:rPr>
        <w:t xml:space="preserve"> </w:t>
      </w:r>
      <w:r w:rsidRPr="00071B34">
        <w:rPr>
          <w:sz w:val="24"/>
          <w:szCs w:val="24"/>
        </w:rPr>
        <w:t>и</w:t>
      </w:r>
      <w:r w:rsidRPr="00071B34">
        <w:rPr>
          <w:spacing w:val="-7"/>
          <w:sz w:val="24"/>
          <w:szCs w:val="24"/>
        </w:rPr>
        <w:t xml:space="preserve"> </w:t>
      </w:r>
      <w:r w:rsidRPr="00071B34">
        <w:rPr>
          <w:sz w:val="24"/>
          <w:szCs w:val="24"/>
        </w:rPr>
        <w:t>письменные</w:t>
      </w:r>
      <w:r w:rsidRPr="00071B34">
        <w:rPr>
          <w:spacing w:val="-5"/>
          <w:sz w:val="24"/>
          <w:szCs w:val="24"/>
        </w:rPr>
        <w:t xml:space="preserve"> </w:t>
      </w:r>
      <w:r w:rsidRPr="00071B34">
        <w:rPr>
          <w:sz w:val="24"/>
          <w:szCs w:val="24"/>
        </w:rPr>
        <w:t>высказывания</w:t>
      </w:r>
      <w:r w:rsidRPr="00071B34">
        <w:rPr>
          <w:spacing w:val="-6"/>
          <w:sz w:val="24"/>
          <w:szCs w:val="24"/>
        </w:rPr>
        <w:t xml:space="preserve"> </w:t>
      </w:r>
      <w:r w:rsidRPr="00071B34">
        <w:rPr>
          <w:sz w:val="24"/>
          <w:szCs w:val="24"/>
        </w:rPr>
        <w:t>разных</w:t>
      </w:r>
      <w:r w:rsidRPr="00071B34">
        <w:rPr>
          <w:spacing w:val="-4"/>
          <w:sz w:val="24"/>
          <w:szCs w:val="24"/>
        </w:rPr>
        <w:t xml:space="preserve"> </w:t>
      </w:r>
      <w:r w:rsidRPr="00071B34">
        <w:rPr>
          <w:sz w:val="24"/>
          <w:szCs w:val="24"/>
        </w:rPr>
        <w:t>жанров</w:t>
      </w:r>
      <w:r w:rsidRPr="00071B34">
        <w:rPr>
          <w:spacing w:val="-6"/>
          <w:sz w:val="24"/>
          <w:szCs w:val="24"/>
        </w:rPr>
        <w:t xml:space="preserve"> </w:t>
      </w:r>
      <w:r w:rsidRPr="00071B34">
        <w:rPr>
          <w:sz w:val="24"/>
          <w:szCs w:val="24"/>
        </w:rPr>
        <w:t>(объёмом</w:t>
      </w:r>
      <w:r w:rsidRPr="00071B34">
        <w:rPr>
          <w:spacing w:val="-68"/>
          <w:sz w:val="24"/>
          <w:szCs w:val="24"/>
        </w:rPr>
        <w:t xml:space="preserve"> </w:t>
      </w:r>
      <w:r w:rsidRPr="00071B34">
        <w:rPr>
          <w:sz w:val="24"/>
          <w:szCs w:val="24"/>
        </w:rPr>
        <w:t>не</w:t>
      </w:r>
      <w:r w:rsidRPr="00071B34">
        <w:rPr>
          <w:spacing w:val="1"/>
          <w:sz w:val="24"/>
          <w:szCs w:val="24"/>
        </w:rPr>
        <w:t xml:space="preserve"> </w:t>
      </w:r>
      <w:r w:rsidRPr="00071B34">
        <w:rPr>
          <w:sz w:val="24"/>
          <w:szCs w:val="24"/>
        </w:rPr>
        <w:t>менее</w:t>
      </w:r>
      <w:r w:rsidRPr="00071B34">
        <w:rPr>
          <w:spacing w:val="1"/>
          <w:sz w:val="24"/>
          <w:szCs w:val="24"/>
        </w:rPr>
        <w:t xml:space="preserve"> </w:t>
      </w:r>
      <w:r w:rsidRPr="00071B34">
        <w:rPr>
          <w:sz w:val="24"/>
          <w:szCs w:val="24"/>
        </w:rPr>
        <w:t>150</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писать</w:t>
      </w:r>
      <w:r w:rsidRPr="00071B34">
        <w:rPr>
          <w:spacing w:val="1"/>
          <w:sz w:val="24"/>
          <w:szCs w:val="24"/>
        </w:rPr>
        <w:t xml:space="preserve"> </w:t>
      </w:r>
      <w:r w:rsidRPr="00071B34">
        <w:rPr>
          <w:sz w:val="24"/>
          <w:szCs w:val="24"/>
        </w:rPr>
        <w:t>сочинение-рассуждение</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заданной</w:t>
      </w:r>
      <w:r w:rsidRPr="00071B34">
        <w:rPr>
          <w:spacing w:val="1"/>
          <w:sz w:val="24"/>
          <w:szCs w:val="24"/>
        </w:rPr>
        <w:t xml:space="preserve"> </w:t>
      </w:r>
      <w:r w:rsidRPr="00071B34">
        <w:rPr>
          <w:sz w:val="24"/>
          <w:szCs w:val="24"/>
        </w:rPr>
        <w:t>теме</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использованием</w:t>
      </w:r>
      <w:r w:rsidRPr="00071B34">
        <w:rPr>
          <w:spacing w:val="1"/>
          <w:sz w:val="24"/>
          <w:szCs w:val="24"/>
        </w:rPr>
        <w:t xml:space="preserve"> </w:t>
      </w:r>
      <w:r w:rsidRPr="00071B34">
        <w:rPr>
          <w:sz w:val="24"/>
          <w:szCs w:val="24"/>
        </w:rPr>
        <w:t>прочитанных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под</w:t>
      </w:r>
      <w:r w:rsidRPr="00071B34">
        <w:rPr>
          <w:spacing w:val="1"/>
          <w:sz w:val="24"/>
          <w:szCs w:val="24"/>
        </w:rPr>
        <w:t xml:space="preserve"> </w:t>
      </w:r>
      <w:r w:rsidRPr="00071B34">
        <w:rPr>
          <w:sz w:val="24"/>
          <w:szCs w:val="24"/>
        </w:rPr>
        <w:t>руководством</w:t>
      </w:r>
      <w:r w:rsidRPr="00071B34">
        <w:rPr>
          <w:spacing w:val="1"/>
          <w:sz w:val="24"/>
          <w:szCs w:val="24"/>
        </w:rPr>
        <w:t xml:space="preserve"> </w:t>
      </w:r>
      <w:r w:rsidRPr="00071B34">
        <w:rPr>
          <w:sz w:val="24"/>
          <w:szCs w:val="24"/>
        </w:rPr>
        <w:t>учителя</w:t>
      </w:r>
      <w:r w:rsidRPr="00071B34">
        <w:rPr>
          <w:spacing w:val="1"/>
          <w:sz w:val="24"/>
          <w:szCs w:val="24"/>
        </w:rPr>
        <w:t xml:space="preserve"> </w:t>
      </w:r>
      <w:r w:rsidRPr="00071B34">
        <w:rPr>
          <w:sz w:val="24"/>
          <w:szCs w:val="24"/>
        </w:rPr>
        <w:t>исправлять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редактировать</w:t>
      </w:r>
      <w:r w:rsidRPr="00071B34">
        <w:rPr>
          <w:spacing w:val="1"/>
          <w:sz w:val="24"/>
          <w:szCs w:val="24"/>
        </w:rPr>
        <w:t xml:space="preserve"> </w:t>
      </w:r>
      <w:r w:rsidRPr="00071B34">
        <w:rPr>
          <w:sz w:val="24"/>
          <w:szCs w:val="24"/>
        </w:rPr>
        <w:t>собственные</w:t>
      </w:r>
      <w:r w:rsidRPr="00071B34">
        <w:rPr>
          <w:spacing w:val="1"/>
          <w:sz w:val="24"/>
          <w:szCs w:val="24"/>
        </w:rPr>
        <w:t xml:space="preserve"> </w:t>
      </w:r>
      <w:r w:rsidRPr="00071B34">
        <w:rPr>
          <w:sz w:val="24"/>
          <w:szCs w:val="24"/>
        </w:rPr>
        <w:t>письменные</w:t>
      </w:r>
      <w:r w:rsidRPr="00071B34">
        <w:rPr>
          <w:spacing w:val="1"/>
          <w:sz w:val="24"/>
          <w:szCs w:val="24"/>
        </w:rPr>
        <w:t xml:space="preserve"> </w:t>
      </w:r>
      <w:r w:rsidRPr="00071B34">
        <w:rPr>
          <w:sz w:val="24"/>
          <w:szCs w:val="24"/>
        </w:rPr>
        <w:t>тексты,</w:t>
      </w:r>
      <w:r w:rsidRPr="00071B34">
        <w:rPr>
          <w:spacing w:val="1"/>
          <w:sz w:val="24"/>
          <w:szCs w:val="24"/>
        </w:rPr>
        <w:t xml:space="preserve"> </w:t>
      </w:r>
      <w:r w:rsidRPr="00071B34">
        <w:rPr>
          <w:sz w:val="24"/>
          <w:szCs w:val="24"/>
        </w:rPr>
        <w:t>собирать</w:t>
      </w:r>
      <w:r w:rsidRPr="00071B34">
        <w:rPr>
          <w:spacing w:val="1"/>
          <w:sz w:val="24"/>
          <w:szCs w:val="24"/>
        </w:rPr>
        <w:t xml:space="preserve"> </w:t>
      </w:r>
      <w:r w:rsidRPr="00071B34">
        <w:rPr>
          <w:sz w:val="24"/>
          <w:szCs w:val="24"/>
        </w:rPr>
        <w:t>материал и обрабатывать информацию, необходимую для составления плана,</w:t>
      </w:r>
      <w:r w:rsidRPr="00071B34">
        <w:rPr>
          <w:spacing w:val="-67"/>
          <w:sz w:val="24"/>
          <w:szCs w:val="24"/>
        </w:rPr>
        <w:t xml:space="preserve"> </w:t>
      </w:r>
      <w:r w:rsidRPr="00071B34">
        <w:rPr>
          <w:spacing w:val="-1"/>
          <w:sz w:val="24"/>
          <w:szCs w:val="24"/>
        </w:rPr>
        <w:t>таблицы,</w:t>
      </w:r>
      <w:r w:rsidRPr="00071B34">
        <w:rPr>
          <w:spacing w:val="-18"/>
          <w:sz w:val="24"/>
          <w:szCs w:val="24"/>
        </w:rPr>
        <w:t xml:space="preserve"> </w:t>
      </w:r>
      <w:r w:rsidRPr="00071B34">
        <w:rPr>
          <w:spacing w:val="-1"/>
          <w:sz w:val="24"/>
          <w:szCs w:val="24"/>
        </w:rPr>
        <w:t>схемы,</w:t>
      </w:r>
      <w:r w:rsidRPr="00071B34">
        <w:rPr>
          <w:spacing w:val="-18"/>
          <w:sz w:val="24"/>
          <w:szCs w:val="24"/>
        </w:rPr>
        <w:t xml:space="preserve"> </w:t>
      </w:r>
      <w:r w:rsidRPr="00071B34">
        <w:rPr>
          <w:spacing w:val="-1"/>
          <w:sz w:val="24"/>
          <w:szCs w:val="24"/>
        </w:rPr>
        <w:t>доклада,</w:t>
      </w:r>
      <w:r w:rsidRPr="00071B34">
        <w:rPr>
          <w:spacing w:val="-18"/>
          <w:sz w:val="24"/>
          <w:szCs w:val="24"/>
        </w:rPr>
        <w:t xml:space="preserve"> </w:t>
      </w:r>
      <w:r w:rsidRPr="00071B34">
        <w:rPr>
          <w:sz w:val="24"/>
          <w:szCs w:val="24"/>
        </w:rPr>
        <w:t>конспекта,</w:t>
      </w:r>
      <w:r w:rsidRPr="00071B34">
        <w:rPr>
          <w:spacing w:val="-18"/>
          <w:sz w:val="24"/>
          <w:szCs w:val="24"/>
        </w:rPr>
        <w:t xml:space="preserve"> </w:t>
      </w:r>
      <w:r w:rsidRPr="00071B34">
        <w:rPr>
          <w:sz w:val="24"/>
          <w:szCs w:val="24"/>
        </w:rPr>
        <w:t>аннотации,</w:t>
      </w:r>
      <w:r w:rsidRPr="00071B34">
        <w:rPr>
          <w:spacing w:val="-18"/>
          <w:sz w:val="24"/>
          <w:szCs w:val="24"/>
        </w:rPr>
        <w:t xml:space="preserve"> </w:t>
      </w:r>
      <w:r w:rsidRPr="00071B34">
        <w:rPr>
          <w:sz w:val="24"/>
          <w:szCs w:val="24"/>
        </w:rPr>
        <w:t>эссе,</w:t>
      </w:r>
      <w:r w:rsidRPr="00071B34">
        <w:rPr>
          <w:spacing w:val="-18"/>
          <w:sz w:val="24"/>
          <w:szCs w:val="24"/>
        </w:rPr>
        <w:t xml:space="preserve"> </w:t>
      </w:r>
      <w:r w:rsidRPr="00071B34">
        <w:rPr>
          <w:sz w:val="24"/>
          <w:szCs w:val="24"/>
        </w:rPr>
        <w:t>литературно-творческой</w:t>
      </w:r>
      <w:r w:rsidRPr="00071B34">
        <w:rPr>
          <w:spacing w:val="-67"/>
          <w:sz w:val="24"/>
          <w:szCs w:val="24"/>
        </w:rPr>
        <w:t xml:space="preserve"> </w:t>
      </w:r>
      <w:r w:rsidRPr="00071B34">
        <w:rPr>
          <w:sz w:val="24"/>
          <w:szCs w:val="24"/>
        </w:rPr>
        <w:t>работы</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или</w:t>
      </w:r>
      <w:r w:rsidRPr="00071B34">
        <w:rPr>
          <w:spacing w:val="1"/>
          <w:sz w:val="24"/>
          <w:szCs w:val="24"/>
        </w:rPr>
        <w:t xml:space="preserve"> </w:t>
      </w:r>
      <w:r w:rsidRPr="00071B34">
        <w:rPr>
          <w:sz w:val="24"/>
          <w:szCs w:val="24"/>
        </w:rPr>
        <w:t>под</w:t>
      </w:r>
      <w:r w:rsidRPr="00071B34">
        <w:rPr>
          <w:spacing w:val="1"/>
          <w:sz w:val="24"/>
          <w:szCs w:val="24"/>
        </w:rPr>
        <w:t xml:space="preserve"> </w:t>
      </w:r>
      <w:r w:rsidRPr="00071B34">
        <w:rPr>
          <w:sz w:val="24"/>
          <w:szCs w:val="24"/>
        </w:rPr>
        <w:t>руководством</w:t>
      </w:r>
      <w:r w:rsidRPr="00071B34">
        <w:rPr>
          <w:spacing w:val="1"/>
          <w:sz w:val="24"/>
          <w:szCs w:val="24"/>
        </w:rPr>
        <w:t xml:space="preserve"> </w:t>
      </w:r>
      <w:r w:rsidRPr="00071B34">
        <w:rPr>
          <w:sz w:val="24"/>
          <w:szCs w:val="24"/>
        </w:rPr>
        <w:t>учителя</w:t>
      </w:r>
      <w:r w:rsidRPr="00071B34">
        <w:rPr>
          <w:spacing w:val="1"/>
          <w:sz w:val="24"/>
          <w:szCs w:val="24"/>
        </w:rPr>
        <w:t xml:space="preserve"> </w:t>
      </w:r>
      <w:r w:rsidRPr="00071B34">
        <w:rPr>
          <w:sz w:val="24"/>
          <w:szCs w:val="24"/>
        </w:rPr>
        <w:t>выбранную</w:t>
      </w:r>
      <w:r w:rsidRPr="00071B34">
        <w:rPr>
          <w:spacing w:val="-67"/>
          <w:sz w:val="24"/>
          <w:szCs w:val="24"/>
        </w:rPr>
        <w:t xml:space="preserve"> </w:t>
      </w:r>
      <w:r w:rsidRPr="00071B34">
        <w:rPr>
          <w:sz w:val="24"/>
          <w:szCs w:val="24"/>
        </w:rPr>
        <w:t>литературную</w:t>
      </w:r>
      <w:r w:rsidRPr="00071B34">
        <w:rPr>
          <w:spacing w:val="-3"/>
          <w:sz w:val="24"/>
          <w:szCs w:val="24"/>
        </w:rPr>
        <w:t xml:space="preserve"> </w:t>
      </w:r>
      <w:r w:rsidRPr="00071B34">
        <w:rPr>
          <w:sz w:val="24"/>
          <w:szCs w:val="24"/>
        </w:rPr>
        <w:t>или публицистическую</w:t>
      </w:r>
      <w:r w:rsidRPr="00071B34">
        <w:rPr>
          <w:spacing w:val="-2"/>
          <w:sz w:val="24"/>
          <w:szCs w:val="24"/>
        </w:rPr>
        <w:t xml:space="preserve"> </w:t>
      </w:r>
      <w:r w:rsidRPr="00071B34">
        <w:rPr>
          <w:sz w:val="24"/>
          <w:szCs w:val="24"/>
        </w:rPr>
        <w:t>тему;</w:t>
      </w:r>
    </w:p>
    <w:p w:rsidR="0045278C" w:rsidRPr="00071B34" w:rsidRDefault="0045278C" w:rsidP="0045278C">
      <w:pPr>
        <w:pStyle w:val="aff8"/>
        <w:ind w:right="106"/>
        <w:rPr>
          <w:sz w:val="24"/>
          <w:szCs w:val="24"/>
        </w:rPr>
      </w:pPr>
      <w:r w:rsidRPr="00071B34">
        <w:rPr>
          <w:sz w:val="24"/>
          <w:szCs w:val="24"/>
        </w:rPr>
        <w:t>использовать</w:t>
      </w:r>
      <w:r w:rsidRPr="00071B34">
        <w:rPr>
          <w:spacing w:val="1"/>
          <w:sz w:val="24"/>
          <w:szCs w:val="24"/>
        </w:rPr>
        <w:t xml:space="preserve"> </w:t>
      </w:r>
      <w:r w:rsidRPr="00071B34">
        <w:rPr>
          <w:sz w:val="24"/>
          <w:szCs w:val="24"/>
        </w:rPr>
        <w:t>энциклопедии,</w:t>
      </w:r>
      <w:r w:rsidRPr="00071B34">
        <w:rPr>
          <w:spacing w:val="1"/>
          <w:sz w:val="24"/>
          <w:szCs w:val="24"/>
        </w:rPr>
        <w:t xml:space="preserve"> </w:t>
      </w:r>
      <w:r w:rsidRPr="00071B34">
        <w:rPr>
          <w:sz w:val="24"/>
          <w:szCs w:val="24"/>
        </w:rPr>
        <w:t>словари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справочники,</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том</w:t>
      </w:r>
      <w:r w:rsidRPr="00071B34">
        <w:rPr>
          <w:spacing w:val="1"/>
          <w:sz w:val="24"/>
          <w:szCs w:val="24"/>
        </w:rPr>
        <w:t xml:space="preserve"> </w:t>
      </w:r>
      <w:r w:rsidRPr="00071B34">
        <w:rPr>
          <w:sz w:val="24"/>
          <w:szCs w:val="24"/>
        </w:rPr>
        <w:t>числе</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электронной</w:t>
      </w:r>
      <w:r w:rsidRPr="00071B34">
        <w:rPr>
          <w:spacing w:val="1"/>
          <w:sz w:val="24"/>
          <w:szCs w:val="24"/>
        </w:rPr>
        <w:t xml:space="preserve"> </w:t>
      </w:r>
      <w:r w:rsidRPr="00071B34">
        <w:rPr>
          <w:sz w:val="24"/>
          <w:szCs w:val="24"/>
        </w:rPr>
        <w:t>форме,</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пользоваться</w:t>
      </w:r>
      <w:r w:rsidRPr="00071B34">
        <w:rPr>
          <w:spacing w:val="1"/>
          <w:sz w:val="24"/>
          <w:szCs w:val="24"/>
        </w:rPr>
        <w:t xml:space="preserve"> </w:t>
      </w:r>
      <w:r w:rsidRPr="00071B34">
        <w:rPr>
          <w:sz w:val="24"/>
          <w:szCs w:val="24"/>
        </w:rPr>
        <w:t>электронными</w:t>
      </w:r>
      <w:r w:rsidRPr="00071B34">
        <w:rPr>
          <w:spacing w:val="1"/>
          <w:sz w:val="24"/>
          <w:szCs w:val="24"/>
        </w:rPr>
        <w:t xml:space="preserve"> </w:t>
      </w:r>
      <w:r w:rsidRPr="00071B34">
        <w:rPr>
          <w:sz w:val="24"/>
          <w:szCs w:val="24"/>
        </w:rPr>
        <w:t>библиотеками и подбирать проверенные источники в интернет-библиотеках</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выполнения</w:t>
      </w:r>
      <w:r w:rsidRPr="00071B34">
        <w:rPr>
          <w:spacing w:val="1"/>
          <w:sz w:val="24"/>
          <w:szCs w:val="24"/>
        </w:rPr>
        <w:t xml:space="preserve"> </w:t>
      </w:r>
      <w:r w:rsidRPr="00071B34">
        <w:rPr>
          <w:sz w:val="24"/>
          <w:szCs w:val="24"/>
        </w:rPr>
        <w:t>учебных</w:t>
      </w:r>
      <w:r w:rsidRPr="00071B34">
        <w:rPr>
          <w:spacing w:val="1"/>
          <w:sz w:val="24"/>
          <w:szCs w:val="24"/>
        </w:rPr>
        <w:t xml:space="preserve"> </w:t>
      </w:r>
      <w:r w:rsidRPr="00071B34">
        <w:rPr>
          <w:sz w:val="24"/>
          <w:szCs w:val="24"/>
        </w:rPr>
        <w:t>задач,</w:t>
      </w:r>
      <w:r w:rsidRPr="00071B34">
        <w:rPr>
          <w:spacing w:val="1"/>
          <w:sz w:val="24"/>
          <w:szCs w:val="24"/>
        </w:rPr>
        <w:t xml:space="preserve"> </w:t>
      </w:r>
      <w:r w:rsidRPr="00071B34">
        <w:rPr>
          <w:sz w:val="24"/>
          <w:szCs w:val="24"/>
        </w:rPr>
        <w:t>соблюдая</w:t>
      </w:r>
      <w:r w:rsidRPr="00071B34">
        <w:rPr>
          <w:spacing w:val="1"/>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информационной</w:t>
      </w:r>
      <w:r w:rsidRPr="00071B34">
        <w:rPr>
          <w:spacing w:val="1"/>
          <w:sz w:val="24"/>
          <w:szCs w:val="24"/>
        </w:rPr>
        <w:t xml:space="preserve"> </w:t>
      </w:r>
      <w:r w:rsidRPr="00071B34">
        <w:rPr>
          <w:sz w:val="24"/>
          <w:szCs w:val="24"/>
        </w:rPr>
        <w:t>безопасности.</w:t>
      </w:r>
    </w:p>
    <w:p w:rsidR="0045278C" w:rsidRPr="00071B34" w:rsidRDefault="0045278C" w:rsidP="0045278C">
      <w:pPr>
        <w:pStyle w:val="aff0"/>
        <w:tabs>
          <w:tab w:val="left" w:pos="1931"/>
        </w:tabs>
        <w:autoSpaceDE w:val="0"/>
        <w:autoSpaceDN w:val="0"/>
        <w:ind w:left="808" w:right="108"/>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результаты</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изучения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родной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(коми-пермяцкой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литературы.</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концу обучения</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8</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обучающийся</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научится:</w:t>
      </w:r>
    </w:p>
    <w:p w:rsidR="0045278C" w:rsidRPr="00071B34" w:rsidRDefault="0045278C" w:rsidP="0045278C">
      <w:pPr>
        <w:pStyle w:val="aff8"/>
        <w:ind w:right="105" w:firstLine="708"/>
        <w:rPr>
          <w:sz w:val="24"/>
          <w:szCs w:val="24"/>
        </w:rPr>
      </w:pPr>
      <w:r w:rsidRPr="00071B34">
        <w:rPr>
          <w:sz w:val="24"/>
          <w:szCs w:val="24"/>
        </w:rPr>
        <w:t>понимать духовно-нравственную ценность литературы, осознавать её</w:t>
      </w:r>
      <w:r w:rsidRPr="00071B34">
        <w:rPr>
          <w:spacing w:val="1"/>
          <w:sz w:val="24"/>
          <w:szCs w:val="24"/>
        </w:rPr>
        <w:t xml:space="preserve"> </w:t>
      </w:r>
      <w:r w:rsidRPr="00071B34">
        <w:rPr>
          <w:sz w:val="24"/>
          <w:szCs w:val="24"/>
        </w:rPr>
        <w:t>роль в воспитании патриотизма и укреплении единства многонационального</w:t>
      </w:r>
      <w:r w:rsidRPr="00071B34">
        <w:rPr>
          <w:spacing w:val="1"/>
          <w:sz w:val="24"/>
          <w:szCs w:val="24"/>
        </w:rPr>
        <w:t xml:space="preserve"> </w:t>
      </w:r>
      <w:r w:rsidRPr="00071B34">
        <w:rPr>
          <w:sz w:val="24"/>
          <w:szCs w:val="24"/>
        </w:rPr>
        <w:t>народа</w:t>
      </w:r>
      <w:r w:rsidRPr="00071B34">
        <w:rPr>
          <w:spacing w:val="-2"/>
          <w:sz w:val="24"/>
          <w:szCs w:val="24"/>
        </w:rPr>
        <w:t xml:space="preserve"> </w:t>
      </w:r>
      <w:r w:rsidRPr="00071B34">
        <w:rPr>
          <w:sz w:val="24"/>
          <w:szCs w:val="24"/>
        </w:rPr>
        <w:t>Российской</w:t>
      </w:r>
      <w:r w:rsidRPr="00071B34">
        <w:rPr>
          <w:spacing w:val="-2"/>
          <w:sz w:val="24"/>
          <w:szCs w:val="24"/>
        </w:rPr>
        <w:t xml:space="preserve"> </w:t>
      </w:r>
      <w:r w:rsidRPr="00071B34">
        <w:rPr>
          <w:sz w:val="24"/>
          <w:szCs w:val="24"/>
        </w:rPr>
        <w:t>Федерации;</w:t>
      </w:r>
    </w:p>
    <w:p w:rsidR="0045278C" w:rsidRPr="00071B34" w:rsidRDefault="0045278C" w:rsidP="0045278C">
      <w:pPr>
        <w:pStyle w:val="aff8"/>
        <w:ind w:right="105"/>
        <w:rPr>
          <w:sz w:val="24"/>
          <w:szCs w:val="24"/>
        </w:rPr>
      </w:pPr>
      <w:r w:rsidRPr="00071B34">
        <w:rPr>
          <w:sz w:val="24"/>
          <w:szCs w:val="24"/>
        </w:rPr>
        <w:t>выявлять</w:t>
      </w:r>
      <w:r w:rsidRPr="00071B34">
        <w:rPr>
          <w:spacing w:val="1"/>
          <w:sz w:val="24"/>
          <w:szCs w:val="24"/>
        </w:rPr>
        <w:t xml:space="preserve"> </w:t>
      </w:r>
      <w:r w:rsidRPr="00071B34">
        <w:rPr>
          <w:sz w:val="24"/>
          <w:szCs w:val="24"/>
        </w:rPr>
        <w:t>языковые</w:t>
      </w:r>
      <w:r w:rsidRPr="00071B34">
        <w:rPr>
          <w:spacing w:val="1"/>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художественного</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поэтической</w:t>
      </w:r>
      <w:r w:rsidRPr="00071B34">
        <w:rPr>
          <w:spacing w:val="65"/>
          <w:sz w:val="24"/>
          <w:szCs w:val="24"/>
        </w:rPr>
        <w:t xml:space="preserve"> </w:t>
      </w:r>
      <w:r w:rsidRPr="00071B34">
        <w:rPr>
          <w:sz w:val="24"/>
          <w:szCs w:val="24"/>
        </w:rPr>
        <w:t>и</w:t>
      </w:r>
      <w:r w:rsidRPr="00071B34">
        <w:rPr>
          <w:spacing w:val="65"/>
          <w:sz w:val="24"/>
          <w:szCs w:val="24"/>
        </w:rPr>
        <w:t xml:space="preserve"> </w:t>
      </w:r>
      <w:r w:rsidRPr="00071B34">
        <w:rPr>
          <w:sz w:val="24"/>
          <w:szCs w:val="24"/>
        </w:rPr>
        <w:t>прозаической</w:t>
      </w:r>
      <w:r w:rsidRPr="00071B34">
        <w:rPr>
          <w:spacing w:val="65"/>
          <w:sz w:val="24"/>
          <w:szCs w:val="24"/>
        </w:rPr>
        <w:t xml:space="preserve"> </w:t>
      </w:r>
      <w:r w:rsidRPr="00071B34">
        <w:rPr>
          <w:sz w:val="24"/>
          <w:szCs w:val="24"/>
        </w:rPr>
        <w:t>речи,</w:t>
      </w:r>
      <w:r w:rsidRPr="00071B34">
        <w:rPr>
          <w:spacing w:val="61"/>
          <w:sz w:val="24"/>
          <w:szCs w:val="24"/>
        </w:rPr>
        <w:t xml:space="preserve"> </w:t>
      </w:r>
      <w:r w:rsidRPr="00071B34">
        <w:rPr>
          <w:sz w:val="24"/>
          <w:szCs w:val="24"/>
        </w:rPr>
        <w:t>находить</w:t>
      </w:r>
      <w:r w:rsidRPr="00071B34">
        <w:rPr>
          <w:spacing w:val="63"/>
          <w:sz w:val="24"/>
          <w:szCs w:val="24"/>
        </w:rPr>
        <w:t xml:space="preserve"> </w:t>
      </w:r>
      <w:r w:rsidRPr="00071B34">
        <w:rPr>
          <w:sz w:val="24"/>
          <w:szCs w:val="24"/>
        </w:rPr>
        <w:t>основные</w:t>
      </w:r>
      <w:r w:rsidRPr="00071B34">
        <w:rPr>
          <w:spacing w:val="62"/>
          <w:sz w:val="24"/>
          <w:szCs w:val="24"/>
        </w:rPr>
        <w:t xml:space="preserve"> </w:t>
      </w:r>
      <w:r w:rsidRPr="00071B34">
        <w:rPr>
          <w:sz w:val="24"/>
          <w:szCs w:val="24"/>
        </w:rPr>
        <w:t>изобразительно-</w:t>
      </w:r>
    </w:p>
    <w:p w:rsidR="0045278C" w:rsidRPr="00071B34" w:rsidRDefault="0045278C" w:rsidP="0045278C">
      <w:pPr>
        <w:pStyle w:val="aff8"/>
        <w:ind w:right="108" w:firstLine="0"/>
        <w:rPr>
          <w:sz w:val="24"/>
          <w:szCs w:val="24"/>
        </w:rPr>
      </w:pPr>
      <w:r w:rsidRPr="00071B34">
        <w:rPr>
          <w:sz w:val="24"/>
          <w:szCs w:val="24"/>
        </w:rPr>
        <w:t>выразительные</w:t>
      </w:r>
      <w:r w:rsidRPr="00071B34">
        <w:rPr>
          <w:spacing w:val="1"/>
          <w:sz w:val="24"/>
          <w:szCs w:val="24"/>
        </w:rPr>
        <w:t xml:space="preserve"> </w:t>
      </w:r>
      <w:r w:rsidRPr="00071B34">
        <w:rPr>
          <w:sz w:val="24"/>
          <w:szCs w:val="24"/>
        </w:rPr>
        <w:t>средства,</w:t>
      </w:r>
      <w:r w:rsidRPr="00071B34">
        <w:rPr>
          <w:spacing w:val="1"/>
          <w:sz w:val="24"/>
          <w:szCs w:val="24"/>
        </w:rPr>
        <w:t xml:space="preserve"> </w:t>
      </w:r>
      <w:r w:rsidRPr="00071B34">
        <w:rPr>
          <w:sz w:val="24"/>
          <w:szCs w:val="24"/>
        </w:rPr>
        <w:t>характерные</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творческой</w:t>
      </w:r>
      <w:r w:rsidRPr="00071B34">
        <w:rPr>
          <w:spacing w:val="1"/>
          <w:sz w:val="24"/>
          <w:szCs w:val="24"/>
        </w:rPr>
        <w:t xml:space="preserve"> </w:t>
      </w:r>
      <w:r w:rsidRPr="00071B34">
        <w:rPr>
          <w:sz w:val="24"/>
          <w:szCs w:val="24"/>
        </w:rPr>
        <w:t>манеры</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стиля</w:t>
      </w:r>
      <w:r w:rsidRPr="00071B34">
        <w:rPr>
          <w:spacing w:val="1"/>
          <w:sz w:val="24"/>
          <w:szCs w:val="24"/>
        </w:rPr>
        <w:t xml:space="preserve"> </w:t>
      </w:r>
      <w:r w:rsidRPr="00071B34">
        <w:rPr>
          <w:sz w:val="24"/>
          <w:szCs w:val="24"/>
        </w:rPr>
        <w:t>писателя,</w:t>
      </w:r>
      <w:r w:rsidRPr="00071B34">
        <w:rPr>
          <w:spacing w:val="-2"/>
          <w:sz w:val="24"/>
          <w:szCs w:val="24"/>
        </w:rPr>
        <w:t xml:space="preserve"> </w:t>
      </w:r>
      <w:r w:rsidRPr="00071B34">
        <w:rPr>
          <w:sz w:val="24"/>
          <w:szCs w:val="24"/>
        </w:rPr>
        <w:t>определять</w:t>
      </w:r>
      <w:r w:rsidRPr="00071B34">
        <w:rPr>
          <w:spacing w:val="-2"/>
          <w:sz w:val="24"/>
          <w:szCs w:val="24"/>
        </w:rPr>
        <w:t xml:space="preserve"> </w:t>
      </w:r>
      <w:r w:rsidRPr="00071B34">
        <w:rPr>
          <w:sz w:val="24"/>
          <w:szCs w:val="24"/>
        </w:rPr>
        <w:t>их</w:t>
      </w:r>
      <w:r w:rsidRPr="00071B34">
        <w:rPr>
          <w:spacing w:val="-1"/>
          <w:sz w:val="24"/>
          <w:szCs w:val="24"/>
        </w:rPr>
        <w:t xml:space="preserve"> </w:t>
      </w:r>
      <w:r w:rsidRPr="00071B34">
        <w:rPr>
          <w:sz w:val="24"/>
          <w:szCs w:val="24"/>
        </w:rPr>
        <w:t>художественные</w:t>
      </w:r>
      <w:r w:rsidRPr="00071B34">
        <w:rPr>
          <w:spacing w:val="-1"/>
          <w:sz w:val="24"/>
          <w:szCs w:val="24"/>
        </w:rPr>
        <w:t xml:space="preserve"> </w:t>
      </w:r>
      <w:r w:rsidRPr="00071B34">
        <w:rPr>
          <w:sz w:val="24"/>
          <w:szCs w:val="24"/>
        </w:rPr>
        <w:t>функции;</w:t>
      </w:r>
    </w:p>
    <w:p w:rsidR="0045278C" w:rsidRPr="00071B34" w:rsidRDefault="0045278C" w:rsidP="0045278C">
      <w:pPr>
        <w:pStyle w:val="aff8"/>
        <w:ind w:right="104"/>
        <w:rPr>
          <w:sz w:val="24"/>
          <w:szCs w:val="24"/>
        </w:rPr>
      </w:pPr>
      <w:r w:rsidRPr="00071B34">
        <w:rPr>
          <w:sz w:val="24"/>
          <w:szCs w:val="24"/>
        </w:rPr>
        <w:t>понимать</w:t>
      </w:r>
      <w:r w:rsidRPr="00071B34">
        <w:rPr>
          <w:spacing w:val="1"/>
          <w:sz w:val="24"/>
          <w:szCs w:val="24"/>
        </w:rPr>
        <w:t xml:space="preserve"> </w:t>
      </w:r>
      <w:r w:rsidRPr="00071B34">
        <w:rPr>
          <w:sz w:val="24"/>
          <w:szCs w:val="24"/>
        </w:rPr>
        <w:t>смысловые</w:t>
      </w:r>
      <w:r w:rsidRPr="00071B34">
        <w:rPr>
          <w:spacing w:val="1"/>
          <w:sz w:val="24"/>
          <w:szCs w:val="24"/>
        </w:rPr>
        <w:t xml:space="preserve"> </w:t>
      </w:r>
      <w:r w:rsidRPr="00071B34">
        <w:rPr>
          <w:sz w:val="24"/>
          <w:szCs w:val="24"/>
        </w:rPr>
        <w:t>функции</w:t>
      </w:r>
      <w:r w:rsidRPr="00071B34">
        <w:rPr>
          <w:spacing w:val="1"/>
          <w:sz w:val="24"/>
          <w:szCs w:val="24"/>
        </w:rPr>
        <w:t xml:space="preserve"> </w:t>
      </w:r>
      <w:r w:rsidRPr="00071B34">
        <w:rPr>
          <w:sz w:val="24"/>
          <w:szCs w:val="24"/>
        </w:rPr>
        <w:t>теоретико-литературных</w:t>
      </w:r>
      <w:r w:rsidRPr="00071B34">
        <w:rPr>
          <w:spacing w:val="1"/>
          <w:sz w:val="24"/>
          <w:szCs w:val="24"/>
        </w:rPr>
        <w:t xml:space="preserve"> </w:t>
      </w:r>
      <w:r w:rsidRPr="00071B34">
        <w:rPr>
          <w:sz w:val="24"/>
          <w:szCs w:val="24"/>
        </w:rPr>
        <w:t>понятий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использовать</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процессе</w:t>
      </w:r>
      <w:r w:rsidRPr="00071B34">
        <w:rPr>
          <w:spacing w:val="1"/>
          <w:sz w:val="24"/>
          <w:szCs w:val="24"/>
        </w:rPr>
        <w:t xml:space="preserve"> </w:t>
      </w:r>
      <w:r w:rsidRPr="00071B34">
        <w:rPr>
          <w:sz w:val="24"/>
          <w:szCs w:val="24"/>
        </w:rPr>
        <w:t>анализа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интерпретации</w:t>
      </w:r>
      <w:r w:rsidRPr="00071B34">
        <w:rPr>
          <w:spacing w:val="-67"/>
          <w:sz w:val="24"/>
          <w:szCs w:val="24"/>
        </w:rPr>
        <w:t xml:space="preserve"> </w:t>
      </w:r>
      <w:r w:rsidRPr="00071B34">
        <w:rPr>
          <w:sz w:val="24"/>
          <w:szCs w:val="24"/>
        </w:rPr>
        <w:t>произведений,</w:t>
      </w:r>
      <w:r w:rsidRPr="00071B34">
        <w:rPr>
          <w:spacing w:val="-13"/>
          <w:sz w:val="24"/>
          <w:szCs w:val="24"/>
        </w:rPr>
        <w:t xml:space="preserve"> </w:t>
      </w:r>
      <w:r w:rsidRPr="00071B34">
        <w:rPr>
          <w:sz w:val="24"/>
          <w:szCs w:val="24"/>
        </w:rPr>
        <w:t>оформления</w:t>
      </w:r>
      <w:r w:rsidRPr="00071B34">
        <w:rPr>
          <w:spacing w:val="-8"/>
          <w:sz w:val="24"/>
          <w:szCs w:val="24"/>
        </w:rPr>
        <w:t xml:space="preserve"> </w:t>
      </w:r>
      <w:r w:rsidRPr="00071B34">
        <w:rPr>
          <w:sz w:val="24"/>
          <w:szCs w:val="24"/>
        </w:rPr>
        <w:t>собственных</w:t>
      </w:r>
      <w:r w:rsidRPr="00071B34">
        <w:rPr>
          <w:spacing w:val="-10"/>
          <w:sz w:val="24"/>
          <w:szCs w:val="24"/>
        </w:rPr>
        <w:t xml:space="preserve"> </w:t>
      </w:r>
      <w:r w:rsidRPr="00071B34">
        <w:rPr>
          <w:sz w:val="24"/>
          <w:szCs w:val="24"/>
        </w:rPr>
        <w:t>оценок</w:t>
      </w:r>
      <w:r w:rsidRPr="00071B34">
        <w:rPr>
          <w:spacing w:val="-12"/>
          <w:sz w:val="24"/>
          <w:szCs w:val="24"/>
        </w:rPr>
        <w:t xml:space="preserve"> </w:t>
      </w:r>
      <w:r w:rsidRPr="00071B34">
        <w:rPr>
          <w:sz w:val="24"/>
          <w:szCs w:val="24"/>
        </w:rPr>
        <w:t>и</w:t>
      </w:r>
      <w:r w:rsidRPr="00071B34">
        <w:rPr>
          <w:spacing w:val="-8"/>
          <w:sz w:val="24"/>
          <w:szCs w:val="24"/>
        </w:rPr>
        <w:t xml:space="preserve"> </w:t>
      </w:r>
      <w:r w:rsidRPr="00071B34">
        <w:rPr>
          <w:sz w:val="24"/>
          <w:szCs w:val="24"/>
        </w:rPr>
        <w:t>наблюдений:</w:t>
      </w:r>
      <w:r w:rsidRPr="00071B34">
        <w:rPr>
          <w:spacing w:val="-10"/>
          <w:sz w:val="24"/>
          <w:szCs w:val="24"/>
        </w:rPr>
        <w:t xml:space="preserve"> </w:t>
      </w:r>
      <w:r w:rsidRPr="00071B34">
        <w:rPr>
          <w:sz w:val="24"/>
          <w:szCs w:val="24"/>
        </w:rPr>
        <w:t>роды</w:t>
      </w:r>
      <w:r w:rsidRPr="00071B34">
        <w:rPr>
          <w:spacing w:val="-9"/>
          <w:sz w:val="24"/>
          <w:szCs w:val="24"/>
        </w:rPr>
        <w:t xml:space="preserve"> </w:t>
      </w:r>
      <w:r w:rsidRPr="00071B34">
        <w:rPr>
          <w:sz w:val="24"/>
          <w:szCs w:val="24"/>
        </w:rPr>
        <w:t>(лирика,</w:t>
      </w:r>
      <w:r w:rsidRPr="00071B34">
        <w:rPr>
          <w:spacing w:val="-67"/>
          <w:sz w:val="24"/>
          <w:szCs w:val="24"/>
        </w:rPr>
        <w:t xml:space="preserve"> </w:t>
      </w:r>
      <w:r w:rsidRPr="00071B34">
        <w:rPr>
          <w:sz w:val="24"/>
          <w:szCs w:val="24"/>
        </w:rPr>
        <w:t>эпос, драма), жанры</w:t>
      </w:r>
      <w:r w:rsidRPr="00071B34">
        <w:rPr>
          <w:spacing w:val="1"/>
          <w:sz w:val="24"/>
          <w:szCs w:val="24"/>
        </w:rPr>
        <w:t xml:space="preserve"> </w:t>
      </w:r>
      <w:r w:rsidRPr="00071B34">
        <w:rPr>
          <w:sz w:val="24"/>
          <w:szCs w:val="24"/>
        </w:rPr>
        <w:t>(рассказ, повесть, роман, поэма, пафос:</w:t>
      </w:r>
      <w:r w:rsidRPr="00071B34">
        <w:rPr>
          <w:spacing w:val="1"/>
          <w:sz w:val="24"/>
          <w:szCs w:val="24"/>
        </w:rPr>
        <w:t xml:space="preserve"> </w:t>
      </w:r>
      <w:r w:rsidRPr="00071B34">
        <w:rPr>
          <w:sz w:val="24"/>
          <w:szCs w:val="24"/>
        </w:rPr>
        <w:t>героический,</w:t>
      </w:r>
      <w:r w:rsidRPr="00071B34">
        <w:rPr>
          <w:spacing w:val="1"/>
          <w:sz w:val="24"/>
          <w:szCs w:val="24"/>
        </w:rPr>
        <w:t xml:space="preserve"> </w:t>
      </w:r>
      <w:r w:rsidRPr="00071B34">
        <w:rPr>
          <w:sz w:val="24"/>
          <w:szCs w:val="24"/>
        </w:rPr>
        <w:t>патриотический,</w:t>
      </w:r>
      <w:r w:rsidRPr="00071B34">
        <w:rPr>
          <w:spacing w:val="1"/>
          <w:sz w:val="24"/>
          <w:szCs w:val="24"/>
        </w:rPr>
        <w:t xml:space="preserve"> </w:t>
      </w:r>
      <w:r w:rsidRPr="00071B34">
        <w:rPr>
          <w:sz w:val="24"/>
          <w:szCs w:val="24"/>
        </w:rPr>
        <w:t>гражданский),</w:t>
      </w:r>
      <w:r w:rsidRPr="00071B34">
        <w:rPr>
          <w:spacing w:val="1"/>
          <w:sz w:val="24"/>
          <w:szCs w:val="24"/>
        </w:rPr>
        <w:t xml:space="preserve"> </w:t>
      </w:r>
      <w:r w:rsidRPr="00071B34">
        <w:rPr>
          <w:sz w:val="24"/>
          <w:szCs w:val="24"/>
        </w:rPr>
        <w:t>стадии</w:t>
      </w:r>
      <w:r w:rsidRPr="00071B34">
        <w:rPr>
          <w:spacing w:val="1"/>
          <w:sz w:val="24"/>
          <w:szCs w:val="24"/>
        </w:rPr>
        <w:t xml:space="preserve"> </w:t>
      </w:r>
      <w:r w:rsidRPr="00071B34">
        <w:rPr>
          <w:sz w:val="24"/>
          <w:szCs w:val="24"/>
        </w:rPr>
        <w:t>развития</w:t>
      </w:r>
      <w:r w:rsidRPr="00071B34">
        <w:rPr>
          <w:spacing w:val="1"/>
          <w:sz w:val="24"/>
          <w:szCs w:val="24"/>
        </w:rPr>
        <w:t xml:space="preserve"> </w:t>
      </w:r>
      <w:r w:rsidRPr="00071B34">
        <w:rPr>
          <w:sz w:val="24"/>
          <w:szCs w:val="24"/>
        </w:rPr>
        <w:t>действия</w:t>
      </w:r>
      <w:r w:rsidRPr="00071B34">
        <w:rPr>
          <w:spacing w:val="1"/>
          <w:sz w:val="24"/>
          <w:szCs w:val="24"/>
        </w:rPr>
        <w:t xml:space="preserve"> </w:t>
      </w:r>
      <w:r w:rsidRPr="00071B34">
        <w:rPr>
          <w:sz w:val="24"/>
          <w:szCs w:val="24"/>
        </w:rPr>
        <w:t>(экспозиция,</w:t>
      </w:r>
      <w:r w:rsidRPr="00071B34">
        <w:rPr>
          <w:spacing w:val="1"/>
          <w:sz w:val="24"/>
          <w:szCs w:val="24"/>
        </w:rPr>
        <w:t xml:space="preserve"> </w:t>
      </w:r>
      <w:r w:rsidRPr="00071B34">
        <w:rPr>
          <w:sz w:val="24"/>
          <w:szCs w:val="24"/>
        </w:rPr>
        <w:t>завязка,</w:t>
      </w:r>
      <w:r w:rsidRPr="00071B34">
        <w:rPr>
          <w:spacing w:val="1"/>
          <w:sz w:val="24"/>
          <w:szCs w:val="24"/>
        </w:rPr>
        <w:t xml:space="preserve"> </w:t>
      </w:r>
      <w:r w:rsidRPr="00071B34">
        <w:rPr>
          <w:sz w:val="24"/>
          <w:szCs w:val="24"/>
        </w:rPr>
        <w:t>развитие</w:t>
      </w:r>
      <w:r w:rsidRPr="00071B34">
        <w:rPr>
          <w:spacing w:val="1"/>
          <w:sz w:val="24"/>
          <w:szCs w:val="24"/>
        </w:rPr>
        <w:t xml:space="preserve"> </w:t>
      </w:r>
      <w:r w:rsidRPr="00071B34">
        <w:rPr>
          <w:sz w:val="24"/>
          <w:szCs w:val="24"/>
        </w:rPr>
        <w:t>действия,</w:t>
      </w:r>
      <w:r w:rsidRPr="00071B34">
        <w:rPr>
          <w:spacing w:val="1"/>
          <w:sz w:val="24"/>
          <w:szCs w:val="24"/>
        </w:rPr>
        <w:t xml:space="preserve"> </w:t>
      </w:r>
      <w:r w:rsidRPr="00071B34">
        <w:rPr>
          <w:sz w:val="24"/>
          <w:szCs w:val="24"/>
        </w:rPr>
        <w:t>кульминация,</w:t>
      </w:r>
      <w:r w:rsidRPr="00071B34">
        <w:rPr>
          <w:spacing w:val="1"/>
          <w:sz w:val="24"/>
          <w:szCs w:val="24"/>
        </w:rPr>
        <w:t xml:space="preserve"> </w:t>
      </w:r>
      <w:r w:rsidRPr="00071B34">
        <w:rPr>
          <w:sz w:val="24"/>
          <w:szCs w:val="24"/>
        </w:rPr>
        <w:t>развязка),</w:t>
      </w:r>
      <w:r w:rsidRPr="00071B34">
        <w:rPr>
          <w:spacing w:val="1"/>
          <w:sz w:val="24"/>
          <w:szCs w:val="24"/>
        </w:rPr>
        <w:t xml:space="preserve"> </w:t>
      </w:r>
      <w:r w:rsidRPr="00071B34">
        <w:rPr>
          <w:sz w:val="24"/>
          <w:szCs w:val="24"/>
        </w:rPr>
        <w:t>конфликт,</w:t>
      </w:r>
      <w:r w:rsidRPr="00071B34">
        <w:rPr>
          <w:spacing w:val="1"/>
          <w:sz w:val="24"/>
          <w:szCs w:val="24"/>
        </w:rPr>
        <w:t xml:space="preserve"> </w:t>
      </w:r>
      <w:r w:rsidRPr="00071B34">
        <w:rPr>
          <w:sz w:val="24"/>
          <w:szCs w:val="24"/>
        </w:rPr>
        <w:t>система</w:t>
      </w:r>
      <w:r w:rsidRPr="00071B34">
        <w:rPr>
          <w:spacing w:val="1"/>
          <w:sz w:val="24"/>
          <w:szCs w:val="24"/>
        </w:rPr>
        <w:t xml:space="preserve"> </w:t>
      </w:r>
      <w:r w:rsidRPr="00071B34">
        <w:rPr>
          <w:sz w:val="24"/>
          <w:szCs w:val="24"/>
        </w:rPr>
        <w:t>образов, автор, повествователь, рассказчик, литературный герой (персонаж),</w:t>
      </w:r>
      <w:r w:rsidRPr="00071B34">
        <w:rPr>
          <w:spacing w:val="1"/>
          <w:sz w:val="24"/>
          <w:szCs w:val="24"/>
        </w:rPr>
        <w:t xml:space="preserve"> </w:t>
      </w:r>
      <w:r w:rsidRPr="00071B34">
        <w:rPr>
          <w:sz w:val="24"/>
          <w:szCs w:val="24"/>
        </w:rPr>
        <w:t>лирический герой, речевая характеристика героя, портрет, пейзаж, интерьер,</w:t>
      </w:r>
      <w:r w:rsidRPr="00071B34">
        <w:rPr>
          <w:spacing w:val="1"/>
          <w:sz w:val="24"/>
          <w:szCs w:val="24"/>
        </w:rPr>
        <w:t xml:space="preserve"> </w:t>
      </w:r>
      <w:r w:rsidRPr="00071B34">
        <w:rPr>
          <w:sz w:val="24"/>
          <w:szCs w:val="24"/>
        </w:rPr>
        <w:t>художественная</w:t>
      </w:r>
      <w:r w:rsidRPr="00071B34">
        <w:rPr>
          <w:spacing w:val="1"/>
          <w:sz w:val="24"/>
          <w:szCs w:val="24"/>
        </w:rPr>
        <w:t xml:space="preserve"> </w:t>
      </w:r>
      <w:r w:rsidRPr="00071B34">
        <w:rPr>
          <w:sz w:val="24"/>
          <w:szCs w:val="24"/>
        </w:rPr>
        <w:t>деталь,</w:t>
      </w:r>
      <w:r w:rsidRPr="00071B34">
        <w:rPr>
          <w:spacing w:val="1"/>
          <w:sz w:val="24"/>
          <w:szCs w:val="24"/>
        </w:rPr>
        <w:t xml:space="preserve"> </w:t>
      </w:r>
      <w:r w:rsidRPr="00071B34">
        <w:rPr>
          <w:sz w:val="24"/>
          <w:szCs w:val="24"/>
        </w:rPr>
        <w:t>символ,</w:t>
      </w:r>
      <w:r w:rsidRPr="00071B34">
        <w:rPr>
          <w:spacing w:val="1"/>
          <w:sz w:val="24"/>
          <w:szCs w:val="24"/>
        </w:rPr>
        <w:t xml:space="preserve"> </w:t>
      </w:r>
      <w:r w:rsidRPr="00071B34">
        <w:rPr>
          <w:sz w:val="24"/>
          <w:szCs w:val="24"/>
        </w:rPr>
        <w:t>юмор,</w:t>
      </w:r>
      <w:r w:rsidRPr="00071B34">
        <w:rPr>
          <w:spacing w:val="1"/>
          <w:sz w:val="24"/>
          <w:szCs w:val="24"/>
        </w:rPr>
        <w:t xml:space="preserve"> </w:t>
      </w:r>
      <w:r w:rsidRPr="00071B34">
        <w:rPr>
          <w:sz w:val="24"/>
          <w:szCs w:val="24"/>
        </w:rPr>
        <w:t>ирония,</w:t>
      </w:r>
      <w:r w:rsidRPr="00071B34">
        <w:rPr>
          <w:spacing w:val="1"/>
          <w:sz w:val="24"/>
          <w:szCs w:val="24"/>
        </w:rPr>
        <w:t xml:space="preserve"> </w:t>
      </w:r>
      <w:r w:rsidRPr="00071B34">
        <w:rPr>
          <w:sz w:val="24"/>
          <w:szCs w:val="24"/>
        </w:rPr>
        <w:t>сатира,</w:t>
      </w:r>
      <w:r w:rsidRPr="00071B34">
        <w:rPr>
          <w:spacing w:val="1"/>
          <w:sz w:val="24"/>
          <w:szCs w:val="24"/>
        </w:rPr>
        <w:t xml:space="preserve"> </w:t>
      </w:r>
      <w:r w:rsidRPr="00071B34">
        <w:rPr>
          <w:sz w:val="24"/>
          <w:szCs w:val="24"/>
        </w:rPr>
        <w:t>сарказм,</w:t>
      </w:r>
      <w:r w:rsidRPr="00071B34">
        <w:rPr>
          <w:spacing w:val="1"/>
          <w:sz w:val="24"/>
          <w:szCs w:val="24"/>
        </w:rPr>
        <w:t xml:space="preserve"> </w:t>
      </w:r>
      <w:r w:rsidRPr="00071B34">
        <w:rPr>
          <w:sz w:val="24"/>
          <w:szCs w:val="24"/>
        </w:rPr>
        <w:t>гротеск,</w:t>
      </w:r>
      <w:r w:rsidRPr="00071B34">
        <w:rPr>
          <w:spacing w:val="1"/>
          <w:sz w:val="24"/>
          <w:szCs w:val="24"/>
        </w:rPr>
        <w:t xml:space="preserve"> </w:t>
      </w:r>
      <w:r w:rsidRPr="00071B34">
        <w:rPr>
          <w:sz w:val="24"/>
          <w:szCs w:val="24"/>
        </w:rPr>
        <w:t>эпитет, метафора, сравнение, олицетворение, гипербола, антитеза, аллегория,</w:t>
      </w:r>
      <w:r w:rsidRPr="00071B34">
        <w:rPr>
          <w:spacing w:val="1"/>
          <w:sz w:val="24"/>
          <w:szCs w:val="24"/>
        </w:rPr>
        <w:t xml:space="preserve"> </w:t>
      </w:r>
      <w:r w:rsidRPr="00071B34">
        <w:rPr>
          <w:sz w:val="24"/>
          <w:szCs w:val="24"/>
        </w:rPr>
        <w:t xml:space="preserve">анафора, </w:t>
      </w:r>
      <w:r w:rsidRPr="00071B34">
        <w:rPr>
          <w:sz w:val="24"/>
          <w:szCs w:val="24"/>
        </w:rPr>
        <w:lastRenderedPageBreak/>
        <w:t>звукопись (аллитерация, ассонанс), стихотворный метр (хорей, ямб,</w:t>
      </w:r>
      <w:r w:rsidRPr="00071B34">
        <w:rPr>
          <w:spacing w:val="1"/>
          <w:sz w:val="24"/>
          <w:szCs w:val="24"/>
        </w:rPr>
        <w:t xml:space="preserve"> </w:t>
      </w:r>
      <w:r w:rsidRPr="00071B34">
        <w:rPr>
          <w:sz w:val="24"/>
          <w:szCs w:val="24"/>
        </w:rPr>
        <w:t>дактиль,</w:t>
      </w:r>
      <w:r w:rsidRPr="00071B34">
        <w:rPr>
          <w:spacing w:val="-2"/>
          <w:sz w:val="24"/>
          <w:szCs w:val="24"/>
        </w:rPr>
        <w:t xml:space="preserve"> </w:t>
      </w:r>
      <w:r w:rsidRPr="00071B34">
        <w:rPr>
          <w:sz w:val="24"/>
          <w:szCs w:val="24"/>
        </w:rPr>
        <w:t>амфибрахий,</w:t>
      </w:r>
      <w:r w:rsidRPr="00071B34">
        <w:rPr>
          <w:spacing w:val="-1"/>
          <w:sz w:val="24"/>
          <w:szCs w:val="24"/>
        </w:rPr>
        <w:t xml:space="preserve"> </w:t>
      </w:r>
      <w:r w:rsidRPr="00071B34">
        <w:rPr>
          <w:sz w:val="24"/>
          <w:szCs w:val="24"/>
        </w:rPr>
        <w:t>анапест),</w:t>
      </w:r>
      <w:r w:rsidRPr="00071B34">
        <w:rPr>
          <w:spacing w:val="-5"/>
          <w:sz w:val="24"/>
          <w:szCs w:val="24"/>
        </w:rPr>
        <w:t xml:space="preserve"> </w:t>
      </w:r>
      <w:r w:rsidRPr="00071B34">
        <w:rPr>
          <w:sz w:val="24"/>
          <w:szCs w:val="24"/>
        </w:rPr>
        <w:t>ритм,</w:t>
      </w:r>
      <w:r w:rsidRPr="00071B34">
        <w:rPr>
          <w:spacing w:val="-4"/>
          <w:sz w:val="24"/>
          <w:szCs w:val="24"/>
        </w:rPr>
        <w:t xml:space="preserve"> </w:t>
      </w:r>
      <w:r w:rsidRPr="00071B34">
        <w:rPr>
          <w:sz w:val="24"/>
          <w:szCs w:val="24"/>
        </w:rPr>
        <w:t>рифма,</w:t>
      </w:r>
      <w:r w:rsidRPr="00071B34">
        <w:rPr>
          <w:spacing w:val="-1"/>
          <w:sz w:val="24"/>
          <w:szCs w:val="24"/>
        </w:rPr>
        <w:t xml:space="preserve"> </w:t>
      </w:r>
      <w:r w:rsidRPr="00071B34">
        <w:rPr>
          <w:sz w:val="24"/>
          <w:szCs w:val="24"/>
        </w:rPr>
        <w:t>строфа,</w:t>
      </w:r>
      <w:r w:rsidRPr="00071B34">
        <w:rPr>
          <w:spacing w:val="-2"/>
          <w:sz w:val="24"/>
          <w:szCs w:val="24"/>
        </w:rPr>
        <w:t xml:space="preserve"> </w:t>
      </w:r>
      <w:r w:rsidRPr="00071B34">
        <w:rPr>
          <w:sz w:val="24"/>
          <w:szCs w:val="24"/>
        </w:rPr>
        <w:t>афоризм;</w:t>
      </w:r>
    </w:p>
    <w:p w:rsidR="0045278C" w:rsidRPr="00071B34" w:rsidRDefault="0045278C" w:rsidP="0045278C">
      <w:pPr>
        <w:pStyle w:val="aff8"/>
        <w:ind w:right="102"/>
        <w:rPr>
          <w:sz w:val="24"/>
          <w:szCs w:val="24"/>
        </w:rPr>
      </w:pPr>
      <w:r w:rsidRPr="00071B34">
        <w:rPr>
          <w:sz w:val="24"/>
          <w:szCs w:val="24"/>
        </w:rPr>
        <w:t>сопоставлять</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их</w:t>
      </w:r>
      <w:r w:rsidRPr="00071B34">
        <w:rPr>
          <w:spacing w:val="1"/>
          <w:sz w:val="24"/>
          <w:szCs w:val="24"/>
        </w:rPr>
        <w:t xml:space="preserve"> </w:t>
      </w:r>
      <w:r w:rsidRPr="00071B34">
        <w:rPr>
          <w:sz w:val="24"/>
          <w:szCs w:val="24"/>
        </w:rPr>
        <w:t>фрагменты,</w:t>
      </w:r>
      <w:r w:rsidRPr="00071B34">
        <w:rPr>
          <w:spacing w:val="1"/>
          <w:sz w:val="24"/>
          <w:szCs w:val="24"/>
        </w:rPr>
        <w:t xml:space="preserve"> </w:t>
      </w:r>
      <w:r w:rsidRPr="00071B34">
        <w:rPr>
          <w:sz w:val="24"/>
          <w:szCs w:val="24"/>
        </w:rPr>
        <w:t>образы</w:t>
      </w:r>
      <w:r w:rsidRPr="00071B34">
        <w:rPr>
          <w:spacing w:val="1"/>
          <w:sz w:val="24"/>
          <w:szCs w:val="24"/>
        </w:rPr>
        <w:t xml:space="preserve"> </w:t>
      </w:r>
      <w:r w:rsidRPr="00071B34">
        <w:rPr>
          <w:sz w:val="24"/>
          <w:szCs w:val="24"/>
        </w:rPr>
        <w:t>персонажей,</w:t>
      </w:r>
      <w:r w:rsidRPr="00071B34">
        <w:rPr>
          <w:spacing w:val="1"/>
          <w:sz w:val="24"/>
          <w:szCs w:val="24"/>
        </w:rPr>
        <w:t xml:space="preserve"> </w:t>
      </w:r>
      <w:r w:rsidRPr="00071B34">
        <w:rPr>
          <w:sz w:val="24"/>
          <w:szCs w:val="24"/>
        </w:rPr>
        <w:t>литературные явления и факты, сюжеты разных литературных произведений,</w:t>
      </w:r>
      <w:r w:rsidRPr="00071B34">
        <w:rPr>
          <w:spacing w:val="-67"/>
          <w:sz w:val="24"/>
          <w:szCs w:val="24"/>
        </w:rPr>
        <w:t xml:space="preserve"> </w:t>
      </w:r>
      <w:r w:rsidRPr="00071B34">
        <w:rPr>
          <w:sz w:val="24"/>
          <w:szCs w:val="24"/>
        </w:rPr>
        <w:t>темы,</w:t>
      </w:r>
      <w:r w:rsidRPr="00071B34">
        <w:rPr>
          <w:spacing w:val="1"/>
          <w:sz w:val="24"/>
          <w:szCs w:val="24"/>
        </w:rPr>
        <w:t xml:space="preserve"> </w:t>
      </w:r>
      <w:r w:rsidRPr="00071B34">
        <w:rPr>
          <w:sz w:val="24"/>
          <w:szCs w:val="24"/>
        </w:rPr>
        <w:t>проблемы,</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художественные</w:t>
      </w:r>
      <w:r w:rsidRPr="00071B34">
        <w:rPr>
          <w:spacing w:val="1"/>
          <w:sz w:val="24"/>
          <w:szCs w:val="24"/>
        </w:rPr>
        <w:t xml:space="preserve"> </w:t>
      </w:r>
      <w:r w:rsidRPr="00071B34">
        <w:rPr>
          <w:sz w:val="24"/>
          <w:szCs w:val="24"/>
        </w:rPr>
        <w:t>приёмы,</w:t>
      </w:r>
      <w:r w:rsidRPr="00071B34">
        <w:rPr>
          <w:spacing w:val="1"/>
          <w:sz w:val="24"/>
          <w:szCs w:val="24"/>
        </w:rPr>
        <w:t xml:space="preserve"> </w:t>
      </w:r>
      <w:r w:rsidRPr="00071B34">
        <w:rPr>
          <w:sz w:val="24"/>
          <w:szCs w:val="24"/>
        </w:rPr>
        <w:t>эпизоды</w:t>
      </w:r>
      <w:r w:rsidRPr="00071B34">
        <w:rPr>
          <w:spacing w:val="1"/>
          <w:sz w:val="24"/>
          <w:szCs w:val="24"/>
        </w:rPr>
        <w:t xml:space="preserve"> </w:t>
      </w:r>
      <w:r w:rsidRPr="00071B34">
        <w:rPr>
          <w:sz w:val="24"/>
          <w:szCs w:val="24"/>
        </w:rPr>
        <w:t>текста,</w:t>
      </w:r>
      <w:r w:rsidRPr="00071B34">
        <w:rPr>
          <w:spacing w:val="-67"/>
          <w:sz w:val="24"/>
          <w:szCs w:val="24"/>
        </w:rPr>
        <w:t xml:space="preserve"> </w:t>
      </w:r>
      <w:r w:rsidRPr="00071B34">
        <w:rPr>
          <w:sz w:val="24"/>
          <w:szCs w:val="24"/>
        </w:rPr>
        <w:t>особенности</w:t>
      </w:r>
      <w:r w:rsidRPr="00071B34">
        <w:rPr>
          <w:spacing w:val="-1"/>
          <w:sz w:val="24"/>
          <w:szCs w:val="24"/>
        </w:rPr>
        <w:t xml:space="preserve"> </w:t>
      </w:r>
      <w:r w:rsidRPr="00071B34">
        <w:rPr>
          <w:sz w:val="24"/>
          <w:szCs w:val="24"/>
        </w:rPr>
        <w:t>языка;</w:t>
      </w:r>
    </w:p>
    <w:p w:rsidR="0045278C" w:rsidRPr="00071B34" w:rsidRDefault="0045278C" w:rsidP="0045278C">
      <w:pPr>
        <w:pStyle w:val="aff8"/>
        <w:ind w:right="105" w:firstLine="708"/>
        <w:rPr>
          <w:sz w:val="24"/>
          <w:szCs w:val="24"/>
        </w:rPr>
      </w:pPr>
      <w:r w:rsidRPr="00071B34">
        <w:rPr>
          <w:sz w:val="24"/>
          <w:szCs w:val="24"/>
        </w:rPr>
        <w:t>выразительно читать стихи и прозу, в том числе наизусть (не менее 4</w:t>
      </w:r>
      <w:r w:rsidRPr="00071B34">
        <w:rPr>
          <w:spacing w:val="1"/>
          <w:sz w:val="24"/>
          <w:szCs w:val="24"/>
        </w:rPr>
        <w:t xml:space="preserve"> </w:t>
      </w:r>
      <w:r w:rsidRPr="00071B34">
        <w:rPr>
          <w:sz w:val="24"/>
          <w:szCs w:val="24"/>
        </w:rPr>
        <w:t>поэтических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не</w:t>
      </w:r>
      <w:r w:rsidRPr="00071B34">
        <w:rPr>
          <w:spacing w:val="1"/>
          <w:sz w:val="24"/>
          <w:szCs w:val="24"/>
        </w:rPr>
        <w:t xml:space="preserve"> </w:t>
      </w:r>
      <w:r w:rsidRPr="00071B34">
        <w:rPr>
          <w:sz w:val="24"/>
          <w:szCs w:val="24"/>
        </w:rPr>
        <w:t>выученных</w:t>
      </w:r>
      <w:r w:rsidRPr="00071B34">
        <w:rPr>
          <w:spacing w:val="1"/>
          <w:sz w:val="24"/>
          <w:szCs w:val="24"/>
        </w:rPr>
        <w:t xml:space="preserve"> </w:t>
      </w:r>
      <w:r w:rsidRPr="00071B34">
        <w:rPr>
          <w:sz w:val="24"/>
          <w:szCs w:val="24"/>
        </w:rPr>
        <w:t>ранее),</w:t>
      </w:r>
      <w:r w:rsidRPr="00071B34">
        <w:rPr>
          <w:spacing w:val="1"/>
          <w:sz w:val="24"/>
          <w:szCs w:val="24"/>
        </w:rPr>
        <w:t xml:space="preserve"> </w:t>
      </w:r>
      <w:r w:rsidRPr="00071B34">
        <w:rPr>
          <w:sz w:val="24"/>
          <w:szCs w:val="24"/>
        </w:rPr>
        <w:t>передавая</w:t>
      </w:r>
      <w:r w:rsidRPr="00071B34">
        <w:rPr>
          <w:spacing w:val="1"/>
          <w:sz w:val="24"/>
          <w:szCs w:val="24"/>
        </w:rPr>
        <w:t xml:space="preserve"> </w:t>
      </w:r>
      <w:r w:rsidRPr="00071B34">
        <w:rPr>
          <w:sz w:val="24"/>
          <w:szCs w:val="24"/>
        </w:rPr>
        <w:t>личное</w:t>
      </w:r>
      <w:r w:rsidRPr="00071B34">
        <w:rPr>
          <w:spacing w:val="1"/>
          <w:sz w:val="24"/>
          <w:szCs w:val="24"/>
        </w:rPr>
        <w:t xml:space="preserve"> </w:t>
      </w:r>
      <w:r w:rsidRPr="00071B34">
        <w:rPr>
          <w:sz w:val="24"/>
          <w:szCs w:val="24"/>
        </w:rPr>
        <w:t>отношение</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произведению</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учётом</w:t>
      </w:r>
      <w:r w:rsidRPr="00071B34">
        <w:rPr>
          <w:spacing w:val="1"/>
          <w:sz w:val="24"/>
          <w:szCs w:val="24"/>
        </w:rPr>
        <w:t xml:space="preserve"> </w:t>
      </w:r>
      <w:r w:rsidRPr="00071B34">
        <w:rPr>
          <w:sz w:val="24"/>
          <w:szCs w:val="24"/>
        </w:rPr>
        <w:t>литературного</w:t>
      </w:r>
      <w:r w:rsidRPr="00071B34">
        <w:rPr>
          <w:spacing w:val="1"/>
          <w:sz w:val="24"/>
          <w:szCs w:val="24"/>
        </w:rPr>
        <w:t xml:space="preserve"> </w:t>
      </w:r>
      <w:r w:rsidRPr="00071B34">
        <w:rPr>
          <w:sz w:val="24"/>
          <w:szCs w:val="24"/>
        </w:rPr>
        <w:t>развития,</w:t>
      </w:r>
      <w:r w:rsidRPr="00071B34">
        <w:rPr>
          <w:spacing w:val="1"/>
          <w:sz w:val="24"/>
          <w:szCs w:val="24"/>
        </w:rPr>
        <w:t xml:space="preserve"> </w:t>
      </w:r>
      <w:r w:rsidRPr="00071B34">
        <w:rPr>
          <w:sz w:val="24"/>
          <w:szCs w:val="24"/>
        </w:rPr>
        <w:t>индивидуальных</w:t>
      </w:r>
      <w:r w:rsidRPr="00071B34">
        <w:rPr>
          <w:spacing w:val="-1"/>
          <w:sz w:val="24"/>
          <w:szCs w:val="24"/>
        </w:rPr>
        <w:t xml:space="preserve"> </w:t>
      </w:r>
      <w:r w:rsidRPr="00071B34">
        <w:rPr>
          <w:sz w:val="24"/>
          <w:szCs w:val="24"/>
        </w:rPr>
        <w:t>особенностей</w:t>
      </w:r>
      <w:r w:rsidRPr="00071B34">
        <w:rPr>
          <w:spacing w:val="-2"/>
          <w:sz w:val="24"/>
          <w:szCs w:val="24"/>
        </w:rPr>
        <w:t xml:space="preserve"> </w:t>
      </w:r>
      <w:r w:rsidRPr="00071B34">
        <w:rPr>
          <w:sz w:val="24"/>
          <w:szCs w:val="24"/>
        </w:rPr>
        <w:t>обучающихся);</w:t>
      </w:r>
    </w:p>
    <w:p w:rsidR="0045278C" w:rsidRPr="00071B34" w:rsidRDefault="0045278C" w:rsidP="0045278C">
      <w:pPr>
        <w:pStyle w:val="aff8"/>
        <w:ind w:right="104"/>
        <w:rPr>
          <w:sz w:val="24"/>
          <w:szCs w:val="24"/>
        </w:rPr>
      </w:pPr>
      <w:r w:rsidRPr="00071B34">
        <w:rPr>
          <w:sz w:val="24"/>
          <w:szCs w:val="24"/>
        </w:rPr>
        <w:t>создавать</w:t>
      </w:r>
      <w:r w:rsidRPr="00071B34">
        <w:rPr>
          <w:spacing w:val="-6"/>
          <w:sz w:val="24"/>
          <w:szCs w:val="24"/>
        </w:rPr>
        <w:t xml:space="preserve"> </w:t>
      </w:r>
      <w:r w:rsidRPr="00071B34">
        <w:rPr>
          <w:sz w:val="24"/>
          <w:szCs w:val="24"/>
        </w:rPr>
        <w:t>устные</w:t>
      </w:r>
      <w:r w:rsidRPr="00071B34">
        <w:rPr>
          <w:spacing w:val="-5"/>
          <w:sz w:val="24"/>
          <w:szCs w:val="24"/>
        </w:rPr>
        <w:t xml:space="preserve"> </w:t>
      </w:r>
      <w:r w:rsidRPr="00071B34">
        <w:rPr>
          <w:sz w:val="24"/>
          <w:szCs w:val="24"/>
        </w:rPr>
        <w:t>и</w:t>
      </w:r>
      <w:r w:rsidRPr="00071B34">
        <w:rPr>
          <w:spacing w:val="-7"/>
          <w:sz w:val="24"/>
          <w:szCs w:val="24"/>
        </w:rPr>
        <w:t xml:space="preserve"> </w:t>
      </w:r>
      <w:r w:rsidRPr="00071B34">
        <w:rPr>
          <w:sz w:val="24"/>
          <w:szCs w:val="24"/>
        </w:rPr>
        <w:t>письменные</w:t>
      </w:r>
      <w:r w:rsidRPr="00071B34">
        <w:rPr>
          <w:spacing w:val="-5"/>
          <w:sz w:val="24"/>
          <w:szCs w:val="24"/>
        </w:rPr>
        <w:t xml:space="preserve"> </w:t>
      </w:r>
      <w:r w:rsidRPr="00071B34">
        <w:rPr>
          <w:sz w:val="24"/>
          <w:szCs w:val="24"/>
        </w:rPr>
        <w:t>высказывания</w:t>
      </w:r>
      <w:r w:rsidRPr="00071B34">
        <w:rPr>
          <w:spacing w:val="-6"/>
          <w:sz w:val="24"/>
          <w:szCs w:val="24"/>
        </w:rPr>
        <w:t xml:space="preserve"> </w:t>
      </w:r>
      <w:r w:rsidRPr="00071B34">
        <w:rPr>
          <w:sz w:val="24"/>
          <w:szCs w:val="24"/>
        </w:rPr>
        <w:t>разных</w:t>
      </w:r>
      <w:r w:rsidRPr="00071B34">
        <w:rPr>
          <w:spacing w:val="-4"/>
          <w:sz w:val="24"/>
          <w:szCs w:val="24"/>
        </w:rPr>
        <w:t xml:space="preserve"> </w:t>
      </w:r>
      <w:r w:rsidRPr="00071B34">
        <w:rPr>
          <w:sz w:val="24"/>
          <w:szCs w:val="24"/>
        </w:rPr>
        <w:t>жанров</w:t>
      </w:r>
      <w:r w:rsidRPr="00071B34">
        <w:rPr>
          <w:spacing w:val="-6"/>
          <w:sz w:val="24"/>
          <w:szCs w:val="24"/>
        </w:rPr>
        <w:t xml:space="preserve"> </w:t>
      </w:r>
      <w:r w:rsidRPr="00071B34">
        <w:rPr>
          <w:sz w:val="24"/>
          <w:szCs w:val="24"/>
        </w:rPr>
        <w:t>(объёмом</w:t>
      </w:r>
      <w:r w:rsidRPr="00071B34">
        <w:rPr>
          <w:spacing w:val="-68"/>
          <w:sz w:val="24"/>
          <w:szCs w:val="24"/>
        </w:rPr>
        <w:t xml:space="preserve"> </w:t>
      </w:r>
      <w:r w:rsidRPr="00071B34">
        <w:rPr>
          <w:sz w:val="24"/>
          <w:szCs w:val="24"/>
        </w:rPr>
        <w:t>не</w:t>
      </w:r>
      <w:r w:rsidRPr="00071B34">
        <w:rPr>
          <w:spacing w:val="1"/>
          <w:sz w:val="24"/>
          <w:szCs w:val="24"/>
        </w:rPr>
        <w:t xml:space="preserve"> </w:t>
      </w:r>
      <w:r w:rsidRPr="00071B34">
        <w:rPr>
          <w:sz w:val="24"/>
          <w:szCs w:val="24"/>
        </w:rPr>
        <w:t>менее</w:t>
      </w:r>
      <w:r w:rsidRPr="00071B34">
        <w:rPr>
          <w:spacing w:val="1"/>
          <w:sz w:val="24"/>
          <w:szCs w:val="24"/>
        </w:rPr>
        <w:t xml:space="preserve"> </w:t>
      </w:r>
      <w:r w:rsidRPr="00071B34">
        <w:rPr>
          <w:sz w:val="24"/>
          <w:szCs w:val="24"/>
        </w:rPr>
        <w:t>200</w:t>
      </w:r>
      <w:r w:rsidRPr="00071B34">
        <w:rPr>
          <w:spacing w:val="1"/>
          <w:sz w:val="24"/>
          <w:szCs w:val="24"/>
        </w:rPr>
        <w:t xml:space="preserve"> </w:t>
      </w:r>
      <w:r w:rsidRPr="00071B34">
        <w:rPr>
          <w:sz w:val="24"/>
          <w:szCs w:val="24"/>
        </w:rPr>
        <w:t>слов),</w:t>
      </w:r>
      <w:r w:rsidRPr="00071B34">
        <w:rPr>
          <w:spacing w:val="1"/>
          <w:sz w:val="24"/>
          <w:szCs w:val="24"/>
        </w:rPr>
        <w:t xml:space="preserve"> </w:t>
      </w:r>
      <w:r w:rsidRPr="00071B34">
        <w:rPr>
          <w:sz w:val="24"/>
          <w:szCs w:val="24"/>
        </w:rPr>
        <w:t>писать</w:t>
      </w:r>
      <w:r w:rsidRPr="00071B34">
        <w:rPr>
          <w:spacing w:val="1"/>
          <w:sz w:val="24"/>
          <w:szCs w:val="24"/>
        </w:rPr>
        <w:t xml:space="preserve"> </w:t>
      </w:r>
      <w:r w:rsidRPr="00071B34">
        <w:rPr>
          <w:sz w:val="24"/>
          <w:szCs w:val="24"/>
        </w:rPr>
        <w:t>сочинение-рассуждение</w:t>
      </w:r>
      <w:r w:rsidRPr="00071B34">
        <w:rPr>
          <w:spacing w:val="1"/>
          <w:sz w:val="24"/>
          <w:szCs w:val="24"/>
        </w:rPr>
        <w:t xml:space="preserve"> </w:t>
      </w:r>
      <w:r w:rsidRPr="00071B34">
        <w:rPr>
          <w:sz w:val="24"/>
          <w:szCs w:val="24"/>
        </w:rPr>
        <w:t>по</w:t>
      </w:r>
      <w:r w:rsidRPr="00071B34">
        <w:rPr>
          <w:spacing w:val="1"/>
          <w:sz w:val="24"/>
          <w:szCs w:val="24"/>
        </w:rPr>
        <w:t xml:space="preserve"> </w:t>
      </w:r>
      <w:r w:rsidRPr="00071B34">
        <w:rPr>
          <w:sz w:val="24"/>
          <w:szCs w:val="24"/>
        </w:rPr>
        <w:t>заданной</w:t>
      </w:r>
      <w:r w:rsidRPr="00071B34">
        <w:rPr>
          <w:spacing w:val="1"/>
          <w:sz w:val="24"/>
          <w:szCs w:val="24"/>
        </w:rPr>
        <w:t xml:space="preserve"> </w:t>
      </w:r>
      <w:r w:rsidRPr="00071B34">
        <w:rPr>
          <w:sz w:val="24"/>
          <w:szCs w:val="24"/>
        </w:rPr>
        <w:t>теме</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использованием</w:t>
      </w:r>
      <w:r w:rsidRPr="00071B34">
        <w:rPr>
          <w:spacing w:val="1"/>
          <w:sz w:val="24"/>
          <w:szCs w:val="24"/>
        </w:rPr>
        <w:t xml:space="preserve"> </w:t>
      </w:r>
      <w:r w:rsidRPr="00071B34">
        <w:rPr>
          <w:sz w:val="24"/>
          <w:szCs w:val="24"/>
        </w:rPr>
        <w:t>прочитанных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исправлять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редактировать</w:t>
      </w:r>
      <w:r w:rsidRPr="00071B34">
        <w:rPr>
          <w:spacing w:val="1"/>
          <w:sz w:val="24"/>
          <w:szCs w:val="24"/>
        </w:rPr>
        <w:t xml:space="preserve"> </w:t>
      </w:r>
      <w:r w:rsidRPr="00071B34">
        <w:rPr>
          <w:sz w:val="24"/>
          <w:szCs w:val="24"/>
        </w:rPr>
        <w:t>собственные</w:t>
      </w:r>
      <w:r w:rsidRPr="00071B34">
        <w:rPr>
          <w:spacing w:val="1"/>
          <w:sz w:val="24"/>
          <w:szCs w:val="24"/>
        </w:rPr>
        <w:t xml:space="preserve"> </w:t>
      </w:r>
      <w:r w:rsidRPr="00071B34">
        <w:rPr>
          <w:sz w:val="24"/>
          <w:szCs w:val="24"/>
        </w:rPr>
        <w:t>письменные</w:t>
      </w:r>
      <w:r w:rsidRPr="00071B34">
        <w:rPr>
          <w:spacing w:val="1"/>
          <w:sz w:val="24"/>
          <w:szCs w:val="24"/>
        </w:rPr>
        <w:t xml:space="preserve"> </w:t>
      </w:r>
      <w:r w:rsidRPr="00071B34">
        <w:rPr>
          <w:sz w:val="24"/>
          <w:szCs w:val="24"/>
        </w:rPr>
        <w:t>тексты,</w:t>
      </w:r>
      <w:r w:rsidRPr="00071B34">
        <w:rPr>
          <w:spacing w:val="1"/>
          <w:sz w:val="24"/>
          <w:szCs w:val="24"/>
        </w:rPr>
        <w:t xml:space="preserve"> </w:t>
      </w:r>
      <w:r w:rsidRPr="00071B34">
        <w:rPr>
          <w:sz w:val="24"/>
          <w:szCs w:val="24"/>
        </w:rPr>
        <w:t>собирать</w:t>
      </w:r>
      <w:r w:rsidRPr="00071B34">
        <w:rPr>
          <w:spacing w:val="1"/>
          <w:sz w:val="24"/>
          <w:szCs w:val="24"/>
        </w:rPr>
        <w:t xml:space="preserve"> </w:t>
      </w:r>
      <w:r w:rsidRPr="00071B34">
        <w:rPr>
          <w:sz w:val="24"/>
          <w:szCs w:val="24"/>
        </w:rPr>
        <w:t>материал</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обрабатывать</w:t>
      </w:r>
      <w:r w:rsidRPr="00071B34">
        <w:rPr>
          <w:spacing w:val="1"/>
          <w:sz w:val="24"/>
          <w:szCs w:val="24"/>
        </w:rPr>
        <w:t xml:space="preserve"> </w:t>
      </w:r>
      <w:r w:rsidRPr="00071B34">
        <w:rPr>
          <w:sz w:val="24"/>
          <w:szCs w:val="24"/>
        </w:rPr>
        <w:t>информацию, необходимую для составления плана, таблицы, схемы, доклада,</w:t>
      </w:r>
      <w:r w:rsidRPr="00071B34">
        <w:rPr>
          <w:spacing w:val="-67"/>
          <w:sz w:val="24"/>
          <w:szCs w:val="24"/>
        </w:rPr>
        <w:t xml:space="preserve"> </w:t>
      </w:r>
      <w:r w:rsidRPr="00071B34">
        <w:rPr>
          <w:sz w:val="24"/>
          <w:szCs w:val="24"/>
        </w:rPr>
        <w:t>конспекта,</w:t>
      </w:r>
      <w:r w:rsidRPr="00071B34">
        <w:rPr>
          <w:spacing w:val="1"/>
          <w:sz w:val="24"/>
          <w:szCs w:val="24"/>
        </w:rPr>
        <w:t xml:space="preserve"> </w:t>
      </w:r>
      <w:r w:rsidRPr="00071B34">
        <w:rPr>
          <w:sz w:val="24"/>
          <w:szCs w:val="24"/>
        </w:rPr>
        <w:t>аннотации,</w:t>
      </w:r>
      <w:r w:rsidRPr="00071B34">
        <w:rPr>
          <w:spacing w:val="1"/>
          <w:sz w:val="24"/>
          <w:szCs w:val="24"/>
        </w:rPr>
        <w:t xml:space="preserve"> </w:t>
      </w:r>
      <w:r w:rsidRPr="00071B34">
        <w:rPr>
          <w:sz w:val="24"/>
          <w:szCs w:val="24"/>
        </w:rPr>
        <w:t>эссе,</w:t>
      </w:r>
      <w:r w:rsidRPr="00071B34">
        <w:rPr>
          <w:spacing w:val="1"/>
          <w:sz w:val="24"/>
          <w:szCs w:val="24"/>
        </w:rPr>
        <w:t xml:space="preserve"> </w:t>
      </w:r>
      <w:r w:rsidRPr="00071B34">
        <w:rPr>
          <w:sz w:val="24"/>
          <w:szCs w:val="24"/>
        </w:rPr>
        <w:t>отзыва,</w:t>
      </w:r>
      <w:r w:rsidRPr="00071B34">
        <w:rPr>
          <w:spacing w:val="1"/>
          <w:sz w:val="24"/>
          <w:szCs w:val="24"/>
        </w:rPr>
        <w:t xml:space="preserve"> </w:t>
      </w:r>
      <w:r w:rsidRPr="00071B34">
        <w:rPr>
          <w:sz w:val="24"/>
          <w:szCs w:val="24"/>
        </w:rPr>
        <w:t>литературно-творческой</w:t>
      </w:r>
      <w:r w:rsidRPr="00071B34">
        <w:rPr>
          <w:spacing w:val="1"/>
          <w:sz w:val="24"/>
          <w:szCs w:val="24"/>
        </w:rPr>
        <w:t xml:space="preserve"> </w:t>
      </w:r>
      <w:r w:rsidRPr="00071B34">
        <w:rPr>
          <w:sz w:val="24"/>
          <w:szCs w:val="24"/>
        </w:rPr>
        <w:t>работы</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выбранную</w:t>
      </w:r>
      <w:r w:rsidRPr="00071B34">
        <w:rPr>
          <w:spacing w:val="1"/>
          <w:sz w:val="24"/>
          <w:szCs w:val="24"/>
        </w:rPr>
        <w:t xml:space="preserve"> </w:t>
      </w:r>
      <w:r w:rsidRPr="00071B34">
        <w:rPr>
          <w:sz w:val="24"/>
          <w:szCs w:val="24"/>
        </w:rPr>
        <w:t>литературную</w:t>
      </w:r>
      <w:r w:rsidRPr="00071B34">
        <w:rPr>
          <w:spacing w:val="1"/>
          <w:sz w:val="24"/>
          <w:szCs w:val="24"/>
        </w:rPr>
        <w:t xml:space="preserve"> </w:t>
      </w:r>
      <w:r w:rsidRPr="00071B34">
        <w:rPr>
          <w:sz w:val="24"/>
          <w:szCs w:val="24"/>
        </w:rPr>
        <w:t>или</w:t>
      </w:r>
      <w:r w:rsidRPr="00071B34">
        <w:rPr>
          <w:spacing w:val="1"/>
          <w:sz w:val="24"/>
          <w:szCs w:val="24"/>
        </w:rPr>
        <w:t xml:space="preserve"> </w:t>
      </w:r>
      <w:r w:rsidRPr="00071B34">
        <w:rPr>
          <w:sz w:val="24"/>
          <w:szCs w:val="24"/>
        </w:rPr>
        <w:t>публицистическую</w:t>
      </w:r>
      <w:r w:rsidRPr="00071B34">
        <w:rPr>
          <w:spacing w:val="1"/>
          <w:sz w:val="24"/>
          <w:szCs w:val="24"/>
        </w:rPr>
        <w:t xml:space="preserve"> </w:t>
      </w:r>
      <w:r w:rsidRPr="00071B34">
        <w:rPr>
          <w:sz w:val="24"/>
          <w:szCs w:val="24"/>
        </w:rPr>
        <w:t>тему,</w:t>
      </w:r>
      <w:r w:rsidRPr="00071B34">
        <w:rPr>
          <w:spacing w:val="1"/>
          <w:sz w:val="24"/>
          <w:szCs w:val="24"/>
        </w:rPr>
        <w:t xml:space="preserve"> </w:t>
      </w:r>
      <w:r w:rsidRPr="00071B34">
        <w:rPr>
          <w:sz w:val="24"/>
          <w:szCs w:val="24"/>
        </w:rPr>
        <w:t>применяя</w:t>
      </w:r>
      <w:r w:rsidRPr="00071B34">
        <w:rPr>
          <w:spacing w:val="-4"/>
          <w:sz w:val="24"/>
          <w:szCs w:val="24"/>
        </w:rPr>
        <w:t xml:space="preserve"> </w:t>
      </w:r>
      <w:r w:rsidRPr="00071B34">
        <w:rPr>
          <w:sz w:val="24"/>
          <w:szCs w:val="24"/>
        </w:rPr>
        <w:t>различные</w:t>
      </w:r>
      <w:r w:rsidRPr="00071B34">
        <w:rPr>
          <w:spacing w:val="-1"/>
          <w:sz w:val="24"/>
          <w:szCs w:val="24"/>
        </w:rPr>
        <w:t xml:space="preserve"> </w:t>
      </w:r>
      <w:r w:rsidRPr="00071B34">
        <w:rPr>
          <w:sz w:val="24"/>
          <w:szCs w:val="24"/>
        </w:rPr>
        <w:t>виды цитирования;</w:t>
      </w:r>
    </w:p>
    <w:p w:rsidR="0045278C" w:rsidRPr="00071B34" w:rsidRDefault="0045278C" w:rsidP="0045278C">
      <w:pPr>
        <w:pStyle w:val="aff8"/>
        <w:ind w:right="105"/>
        <w:rPr>
          <w:sz w:val="24"/>
          <w:szCs w:val="24"/>
        </w:rPr>
      </w:pPr>
      <w:r w:rsidRPr="00071B34">
        <w:rPr>
          <w:sz w:val="24"/>
          <w:szCs w:val="24"/>
        </w:rPr>
        <w:t>интерпретировать</w:t>
      </w:r>
      <w:r w:rsidRPr="00071B34">
        <w:rPr>
          <w:spacing w:val="-17"/>
          <w:sz w:val="24"/>
          <w:szCs w:val="24"/>
        </w:rPr>
        <w:t xml:space="preserve"> </w:t>
      </w:r>
      <w:r w:rsidRPr="00071B34">
        <w:rPr>
          <w:sz w:val="24"/>
          <w:szCs w:val="24"/>
        </w:rPr>
        <w:t>и</w:t>
      </w:r>
      <w:r w:rsidRPr="00071B34">
        <w:rPr>
          <w:spacing w:val="-16"/>
          <w:sz w:val="24"/>
          <w:szCs w:val="24"/>
        </w:rPr>
        <w:t xml:space="preserve"> </w:t>
      </w:r>
      <w:r w:rsidRPr="00071B34">
        <w:rPr>
          <w:sz w:val="24"/>
          <w:szCs w:val="24"/>
        </w:rPr>
        <w:t>оценивать</w:t>
      </w:r>
      <w:r w:rsidRPr="00071B34">
        <w:rPr>
          <w:spacing w:val="-16"/>
          <w:sz w:val="24"/>
          <w:szCs w:val="24"/>
        </w:rPr>
        <w:t xml:space="preserve"> </w:t>
      </w:r>
      <w:r w:rsidRPr="00071B34">
        <w:rPr>
          <w:sz w:val="24"/>
          <w:szCs w:val="24"/>
        </w:rPr>
        <w:t>текстуально</w:t>
      </w:r>
      <w:r w:rsidRPr="00071B34">
        <w:rPr>
          <w:spacing w:val="-14"/>
          <w:sz w:val="24"/>
          <w:szCs w:val="24"/>
        </w:rPr>
        <w:t xml:space="preserve"> </w:t>
      </w:r>
      <w:r w:rsidRPr="00071B34">
        <w:rPr>
          <w:sz w:val="24"/>
          <w:szCs w:val="24"/>
        </w:rPr>
        <w:t>изученные</w:t>
      </w:r>
      <w:r w:rsidRPr="00071B34">
        <w:rPr>
          <w:spacing w:val="-15"/>
          <w:sz w:val="24"/>
          <w:szCs w:val="24"/>
        </w:rPr>
        <w:t xml:space="preserve"> </w:t>
      </w:r>
      <w:r w:rsidRPr="00071B34">
        <w:rPr>
          <w:sz w:val="24"/>
          <w:szCs w:val="24"/>
        </w:rPr>
        <w:t>и</w:t>
      </w:r>
      <w:r w:rsidRPr="00071B34">
        <w:rPr>
          <w:spacing w:val="-14"/>
          <w:sz w:val="24"/>
          <w:szCs w:val="24"/>
        </w:rPr>
        <w:t xml:space="preserve"> </w:t>
      </w:r>
      <w:r w:rsidRPr="00071B34">
        <w:rPr>
          <w:sz w:val="24"/>
          <w:szCs w:val="24"/>
        </w:rPr>
        <w:t>самостоятельно</w:t>
      </w:r>
      <w:r w:rsidRPr="00071B34">
        <w:rPr>
          <w:spacing w:val="-68"/>
          <w:sz w:val="24"/>
          <w:szCs w:val="24"/>
        </w:rPr>
        <w:t xml:space="preserve"> </w:t>
      </w:r>
      <w:r w:rsidRPr="00071B34">
        <w:rPr>
          <w:sz w:val="24"/>
          <w:szCs w:val="24"/>
        </w:rPr>
        <w:t>прочитанные</w:t>
      </w:r>
      <w:r w:rsidRPr="00071B34">
        <w:rPr>
          <w:spacing w:val="1"/>
          <w:sz w:val="24"/>
          <w:szCs w:val="24"/>
        </w:rPr>
        <w:t xml:space="preserve"> </w:t>
      </w:r>
      <w:r w:rsidRPr="00071B34">
        <w:rPr>
          <w:sz w:val="24"/>
          <w:szCs w:val="24"/>
        </w:rPr>
        <w:t>художественные</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коми-пермяцких</w:t>
      </w:r>
      <w:r w:rsidRPr="00071B34">
        <w:rPr>
          <w:spacing w:val="1"/>
          <w:sz w:val="24"/>
          <w:szCs w:val="24"/>
        </w:rPr>
        <w:t xml:space="preserve"> </w:t>
      </w:r>
      <w:r w:rsidRPr="00071B34">
        <w:rPr>
          <w:sz w:val="24"/>
          <w:szCs w:val="24"/>
        </w:rPr>
        <w:t>писателей</w:t>
      </w:r>
      <w:r w:rsidRPr="00071B34">
        <w:rPr>
          <w:spacing w:val="1"/>
          <w:sz w:val="24"/>
          <w:szCs w:val="24"/>
        </w:rPr>
        <w:t xml:space="preserve"> </w:t>
      </w:r>
      <w:r w:rsidRPr="00071B34">
        <w:rPr>
          <w:sz w:val="24"/>
          <w:szCs w:val="24"/>
        </w:rPr>
        <w:t>с</w:t>
      </w:r>
      <w:r w:rsidRPr="00071B34">
        <w:rPr>
          <w:spacing w:val="1"/>
          <w:sz w:val="24"/>
          <w:szCs w:val="24"/>
        </w:rPr>
        <w:t xml:space="preserve"> </w:t>
      </w:r>
      <w:r w:rsidRPr="00071B34">
        <w:rPr>
          <w:sz w:val="24"/>
          <w:szCs w:val="24"/>
        </w:rPr>
        <w:t>использованием</w:t>
      </w:r>
      <w:r w:rsidRPr="00071B34">
        <w:rPr>
          <w:spacing w:val="-3"/>
          <w:sz w:val="24"/>
          <w:szCs w:val="24"/>
        </w:rPr>
        <w:t xml:space="preserve"> </w:t>
      </w:r>
      <w:r w:rsidRPr="00071B34">
        <w:rPr>
          <w:sz w:val="24"/>
          <w:szCs w:val="24"/>
        </w:rPr>
        <w:t>методов</w:t>
      </w:r>
      <w:r w:rsidRPr="00071B34">
        <w:rPr>
          <w:spacing w:val="-2"/>
          <w:sz w:val="24"/>
          <w:szCs w:val="24"/>
        </w:rPr>
        <w:t xml:space="preserve"> </w:t>
      </w:r>
      <w:r w:rsidRPr="00071B34">
        <w:rPr>
          <w:sz w:val="24"/>
          <w:szCs w:val="24"/>
        </w:rPr>
        <w:t>смыслового</w:t>
      </w:r>
      <w:r w:rsidRPr="00071B34">
        <w:rPr>
          <w:spacing w:val="-1"/>
          <w:sz w:val="24"/>
          <w:szCs w:val="24"/>
        </w:rPr>
        <w:t xml:space="preserve"> </w:t>
      </w:r>
      <w:r w:rsidRPr="00071B34">
        <w:rPr>
          <w:sz w:val="24"/>
          <w:szCs w:val="24"/>
        </w:rPr>
        <w:t>чтения</w:t>
      </w:r>
      <w:r w:rsidRPr="00071B34">
        <w:rPr>
          <w:spacing w:val="-2"/>
          <w:sz w:val="24"/>
          <w:szCs w:val="24"/>
        </w:rPr>
        <w:t xml:space="preserve"> </w:t>
      </w:r>
      <w:r w:rsidRPr="00071B34">
        <w:rPr>
          <w:sz w:val="24"/>
          <w:szCs w:val="24"/>
        </w:rPr>
        <w:t>и</w:t>
      </w:r>
      <w:r w:rsidRPr="00071B34">
        <w:rPr>
          <w:spacing w:val="-1"/>
          <w:sz w:val="24"/>
          <w:szCs w:val="24"/>
        </w:rPr>
        <w:t xml:space="preserve"> </w:t>
      </w:r>
      <w:r w:rsidRPr="00071B34">
        <w:rPr>
          <w:sz w:val="24"/>
          <w:szCs w:val="24"/>
        </w:rPr>
        <w:t>эстетического</w:t>
      </w:r>
      <w:r w:rsidRPr="00071B34">
        <w:rPr>
          <w:spacing w:val="-2"/>
          <w:sz w:val="24"/>
          <w:szCs w:val="24"/>
        </w:rPr>
        <w:t xml:space="preserve"> </w:t>
      </w:r>
      <w:r w:rsidRPr="00071B34">
        <w:rPr>
          <w:sz w:val="24"/>
          <w:szCs w:val="24"/>
        </w:rPr>
        <w:t>анализа;</w:t>
      </w:r>
    </w:p>
    <w:p w:rsidR="0045278C" w:rsidRPr="00071B34" w:rsidRDefault="0045278C" w:rsidP="0045278C">
      <w:pPr>
        <w:pStyle w:val="aff8"/>
        <w:ind w:right="104"/>
        <w:rPr>
          <w:sz w:val="24"/>
          <w:szCs w:val="24"/>
        </w:rPr>
      </w:pPr>
      <w:r w:rsidRPr="00071B34">
        <w:rPr>
          <w:sz w:val="24"/>
          <w:szCs w:val="24"/>
        </w:rPr>
        <w:t>обогащать свой литературный кругозор по рекомендациям учителя и</w:t>
      </w:r>
      <w:r w:rsidRPr="00071B34">
        <w:rPr>
          <w:spacing w:val="1"/>
          <w:sz w:val="24"/>
          <w:szCs w:val="24"/>
        </w:rPr>
        <w:t xml:space="preserve"> </w:t>
      </w:r>
      <w:r w:rsidRPr="00071B34">
        <w:rPr>
          <w:sz w:val="24"/>
          <w:szCs w:val="24"/>
        </w:rPr>
        <w:t>обучающихся, а также проверенных интернет-ресурсов, в том числе за счёт</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современной литературы;</w:t>
      </w:r>
    </w:p>
    <w:p w:rsidR="0045278C" w:rsidRPr="00071B34" w:rsidRDefault="0045278C" w:rsidP="0045278C">
      <w:pPr>
        <w:pStyle w:val="aff8"/>
        <w:ind w:right="105"/>
        <w:rPr>
          <w:sz w:val="24"/>
          <w:szCs w:val="24"/>
        </w:rPr>
      </w:pPr>
      <w:r w:rsidRPr="00071B34">
        <w:rPr>
          <w:sz w:val="24"/>
          <w:szCs w:val="24"/>
        </w:rPr>
        <w:t>участвовать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коллективной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индивидуальной</w:t>
      </w:r>
      <w:r w:rsidRPr="00071B34">
        <w:rPr>
          <w:spacing w:val="1"/>
          <w:sz w:val="24"/>
          <w:szCs w:val="24"/>
        </w:rPr>
        <w:t xml:space="preserve"> </w:t>
      </w:r>
      <w:r w:rsidRPr="00071B34">
        <w:rPr>
          <w:sz w:val="24"/>
          <w:szCs w:val="24"/>
        </w:rPr>
        <w:t>проектной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исследовательской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публично</w:t>
      </w:r>
      <w:r w:rsidRPr="00071B34">
        <w:rPr>
          <w:spacing w:val="1"/>
          <w:sz w:val="24"/>
          <w:szCs w:val="24"/>
        </w:rPr>
        <w:t xml:space="preserve"> </w:t>
      </w:r>
      <w:r w:rsidRPr="00071B34">
        <w:rPr>
          <w:sz w:val="24"/>
          <w:szCs w:val="24"/>
        </w:rPr>
        <w:t>представлять</w:t>
      </w:r>
      <w:r w:rsidRPr="00071B34">
        <w:rPr>
          <w:spacing w:val="1"/>
          <w:sz w:val="24"/>
          <w:szCs w:val="24"/>
        </w:rPr>
        <w:t xml:space="preserve"> </w:t>
      </w:r>
      <w:r w:rsidRPr="00071B34">
        <w:rPr>
          <w:sz w:val="24"/>
          <w:szCs w:val="24"/>
        </w:rPr>
        <w:t>полученные</w:t>
      </w:r>
      <w:r w:rsidRPr="00071B34">
        <w:rPr>
          <w:spacing w:val="-67"/>
          <w:sz w:val="24"/>
          <w:szCs w:val="24"/>
        </w:rPr>
        <w:t xml:space="preserve"> </w:t>
      </w:r>
      <w:r w:rsidRPr="00071B34">
        <w:rPr>
          <w:sz w:val="24"/>
          <w:szCs w:val="24"/>
        </w:rPr>
        <w:t>результаты;</w:t>
      </w:r>
    </w:p>
    <w:p w:rsidR="0045278C" w:rsidRPr="00071B34" w:rsidRDefault="0045278C" w:rsidP="0045278C">
      <w:pPr>
        <w:pStyle w:val="aff8"/>
        <w:ind w:right="106" w:firstLine="708"/>
        <w:rPr>
          <w:sz w:val="24"/>
          <w:szCs w:val="24"/>
        </w:rPr>
      </w:pPr>
      <w:r w:rsidRPr="00071B34">
        <w:rPr>
          <w:sz w:val="24"/>
          <w:szCs w:val="24"/>
        </w:rPr>
        <w:t>самостоятельно использовать энциклопедии, словари и справочники, в</w:t>
      </w:r>
      <w:r w:rsidRPr="00071B34">
        <w:rPr>
          <w:spacing w:val="1"/>
          <w:sz w:val="24"/>
          <w:szCs w:val="24"/>
        </w:rPr>
        <w:t xml:space="preserve"> </w:t>
      </w:r>
      <w:r w:rsidRPr="00071B34">
        <w:rPr>
          <w:sz w:val="24"/>
          <w:szCs w:val="24"/>
        </w:rPr>
        <w:t>том числе в электронной форме, пользоваться электронными библиотеками и</w:t>
      </w:r>
      <w:r w:rsidRPr="00071B34">
        <w:rPr>
          <w:spacing w:val="-67"/>
          <w:sz w:val="24"/>
          <w:szCs w:val="24"/>
        </w:rPr>
        <w:t xml:space="preserve"> </w:t>
      </w:r>
      <w:r w:rsidRPr="00071B34">
        <w:rPr>
          <w:sz w:val="24"/>
          <w:szCs w:val="24"/>
        </w:rPr>
        <w:t>подбирать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Интернете</w:t>
      </w:r>
      <w:r w:rsidRPr="00071B34">
        <w:rPr>
          <w:spacing w:val="1"/>
          <w:sz w:val="24"/>
          <w:szCs w:val="24"/>
        </w:rPr>
        <w:t xml:space="preserve"> </w:t>
      </w:r>
      <w:r w:rsidRPr="00071B34">
        <w:rPr>
          <w:sz w:val="24"/>
          <w:szCs w:val="24"/>
        </w:rPr>
        <w:t>проверенные</w:t>
      </w:r>
      <w:r w:rsidRPr="00071B34">
        <w:rPr>
          <w:spacing w:val="1"/>
          <w:sz w:val="24"/>
          <w:szCs w:val="24"/>
        </w:rPr>
        <w:t xml:space="preserve"> </w:t>
      </w:r>
      <w:r w:rsidRPr="00071B34">
        <w:rPr>
          <w:sz w:val="24"/>
          <w:szCs w:val="24"/>
        </w:rPr>
        <w:t>источники</w:t>
      </w:r>
      <w:r w:rsidRPr="00071B34">
        <w:rPr>
          <w:spacing w:val="1"/>
          <w:sz w:val="24"/>
          <w:szCs w:val="24"/>
        </w:rPr>
        <w:t xml:space="preserve"> </w:t>
      </w:r>
      <w:r w:rsidRPr="00071B34">
        <w:rPr>
          <w:sz w:val="24"/>
          <w:szCs w:val="24"/>
        </w:rPr>
        <w:t>для</w:t>
      </w:r>
      <w:r w:rsidRPr="00071B34">
        <w:rPr>
          <w:spacing w:val="1"/>
          <w:sz w:val="24"/>
          <w:szCs w:val="24"/>
        </w:rPr>
        <w:t xml:space="preserve"> </w:t>
      </w:r>
      <w:r w:rsidRPr="00071B34">
        <w:rPr>
          <w:sz w:val="24"/>
          <w:szCs w:val="24"/>
        </w:rPr>
        <w:t>выполнения</w:t>
      </w:r>
      <w:r w:rsidRPr="00071B34">
        <w:rPr>
          <w:spacing w:val="1"/>
          <w:sz w:val="24"/>
          <w:szCs w:val="24"/>
        </w:rPr>
        <w:t xml:space="preserve"> </w:t>
      </w:r>
      <w:r w:rsidRPr="00071B34">
        <w:rPr>
          <w:sz w:val="24"/>
          <w:szCs w:val="24"/>
        </w:rPr>
        <w:t>учебных</w:t>
      </w:r>
      <w:r w:rsidRPr="00071B34">
        <w:rPr>
          <w:spacing w:val="-67"/>
          <w:sz w:val="24"/>
          <w:szCs w:val="24"/>
        </w:rPr>
        <w:t xml:space="preserve"> </w:t>
      </w:r>
      <w:r w:rsidRPr="00071B34">
        <w:rPr>
          <w:sz w:val="24"/>
          <w:szCs w:val="24"/>
        </w:rPr>
        <w:t>задач,</w:t>
      </w:r>
      <w:r w:rsidRPr="00071B34">
        <w:rPr>
          <w:spacing w:val="1"/>
          <w:sz w:val="24"/>
          <w:szCs w:val="24"/>
        </w:rPr>
        <w:t xml:space="preserve"> </w:t>
      </w:r>
      <w:r w:rsidRPr="00071B34">
        <w:rPr>
          <w:sz w:val="24"/>
          <w:szCs w:val="24"/>
        </w:rPr>
        <w:t>применять</w:t>
      </w:r>
      <w:r w:rsidRPr="00071B34">
        <w:rPr>
          <w:spacing w:val="1"/>
          <w:sz w:val="24"/>
          <w:szCs w:val="24"/>
        </w:rPr>
        <w:t xml:space="preserve"> </w:t>
      </w:r>
      <w:r w:rsidRPr="00071B34">
        <w:rPr>
          <w:sz w:val="24"/>
          <w:szCs w:val="24"/>
        </w:rPr>
        <w:t>информационные</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коммуникационные</w:t>
      </w:r>
      <w:r w:rsidRPr="00071B34">
        <w:rPr>
          <w:spacing w:val="1"/>
          <w:sz w:val="24"/>
          <w:szCs w:val="24"/>
        </w:rPr>
        <w:t xml:space="preserve"> </w:t>
      </w:r>
      <w:r w:rsidRPr="00071B34">
        <w:rPr>
          <w:sz w:val="24"/>
          <w:szCs w:val="24"/>
        </w:rPr>
        <w:t>технологии,</w:t>
      </w:r>
      <w:r w:rsidRPr="00071B34">
        <w:rPr>
          <w:spacing w:val="1"/>
          <w:sz w:val="24"/>
          <w:szCs w:val="24"/>
        </w:rPr>
        <w:t xml:space="preserve"> </w:t>
      </w:r>
      <w:r w:rsidRPr="00071B34">
        <w:rPr>
          <w:sz w:val="24"/>
          <w:szCs w:val="24"/>
        </w:rPr>
        <w:t>соблюдая</w:t>
      </w:r>
      <w:r w:rsidRPr="00071B34">
        <w:rPr>
          <w:spacing w:val="-4"/>
          <w:sz w:val="24"/>
          <w:szCs w:val="24"/>
        </w:rPr>
        <w:t xml:space="preserve"> </w:t>
      </w:r>
      <w:r w:rsidRPr="00071B34">
        <w:rPr>
          <w:sz w:val="24"/>
          <w:szCs w:val="24"/>
        </w:rPr>
        <w:t>правила</w:t>
      </w:r>
      <w:r w:rsidRPr="00071B34">
        <w:rPr>
          <w:spacing w:val="-1"/>
          <w:sz w:val="24"/>
          <w:szCs w:val="24"/>
        </w:rPr>
        <w:t xml:space="preserve"> </w:t>
      </w:r>
      <w:r w:rsidRPr="00071B34">
        <w:rPr>
          <w:sz w:val="24"/>
          <w:szCs w:val="24"/>
        </w:rPr>
        <w:t>информационной безопасности.</w:t>
      </w:r>
    </w:p>
    <w:p w:rsidR="0045278C" w:rsidRPr="00071B34" w:rsidRDefault="0045278C" w:rsidP="0045278C">
      <w:pPr>
        <w:pStyle w:val="aff0"/>
        <w:tabs>
          <w:tab w:val="left" w:pos="1931"/>
        </w:tabs>
        <w:autoSpaceDE w:val="0"/>
        <w:autoSpaceDN w:val="0"/>
        <w:ind w:left="808" w:right="107"/>
        <w:contextualSpacing w:val="0"/>
        <w:jc w:val="both"/>
        <w:rPr>
          <w:rFonts w:ascii="Times New Roman" w:hAnsi="Times New Roman" w:cs="Times New Roman"/>
          <w:b/>
          <w:color w:val="auto"/>
        </w:rPr>
      </w:pPr>
      <w:r w:rsidRPr="00071B34">
        <w:rPr>
          <w:rFonts w:ascii="Times New Roman" w:hAnsi="Times New Roman" w:cs="Times New Roman"/>
          <w:b/>
          <w:color w:val="auto"/>
        </w:rPr>
        <w:t>Предметные результаты изучения родной (коми-пермяцкой)</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литературы.</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концу обучения</w:t>
      </w:r>
      <w:r w:rsidRPr="00071B34">
        <w:rPr>
          <w:rFonts w:ascii="Times New Roman" w:hAnsi="Times New Roman" w:cs="Times New Roman"/>
          <w:b/>
          <w:color w:val="auto"/>
          <w:spacing w:val="-2"/>
        </w:rPr>
        <w:t xml:space="preserve"> </w:t>
      </w:r>
      <w:r w:rsidRPr="00071B34">
        <w:rPr>
          <w:rFonts w:ascii="Times New Roman" w:hAnsi="Times New Roman" w:cs="Times New Roman"/>
          <w:b/>
          <w:color w:val="auto"/>
        </w:rPr>
        <w:t>в</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9</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классе</w:t>
      </w:r>
      <w:r w:rsidRPr="00071B34">
        <w:rPr>
          <w:rFonts w:ascii="Times New Roman" w:hAnsi="Times New Roman" w:cs="Times New Roman"/>
          <w:b/>
          <w:color w:val="auto"/>
          <w:spacing w:val="-1"/>
        </w:rPr>
        <w:t xml:space="preserve"> </w:t>
      </w:r>
      <w:r w:rsidRPr="00071B34">
        <w:rPr>
          <w:rFonts w:ascii="Times New Roman" w:hAnsi="Times New Roman" w:cs="Times New Roman"/>
          <w:b/>
          <w:color w:val="auto"/>
        </w:rPr>
        <w:t>обучающийся</w:t>
      </w:r>
      <w:r w:rsidRPr="00071B34">
        <w:rPr>
          <w:rFonts w:ascii="Times New Roman" w:hAnsi="Times New Roman" w:cs="Times New Roman"/>
          <w:b/>
          <w:color w:val="auto"/>
          <w:spacing w:val="-4"/>
        </w:rPr>
        <w:t xml:space="preserve"> </w:t>
      </w:r>
      <w:r w:rsidRPr="00071B34">
        <w:rPr>
          <w:rFonts w:ascii="Times New Roman" w:hAnsi="Times New Roman" w:cs="Times New Roman"/>
          <w:b/>
          <w:color w:val="auto"/>
        </w:rPr>
        <w:t>научится:</w:t>
      </w:r>
    </w:p>
    <w:p w:rsidR="0045278C" w:rsidRPr="00071B34" w:rsidRDefault="0045278C" w:rsidP="0045278C">
      <w:pPr>
        <w:pStyle w:val="aff8"/>
        <w:ind w:right="104" w:firstLine="708"/>
        <w:rPr>
          <w:sz w:val="24"/>
          <w:szCs w:val="24"/>
        </w:rPr>
      </w:pPr>
      <w:r w:rsidRPr="00071B34">
        <w:rPr>
          <w:sz w:val="24"/>
          <w:szCs w:val="24"/>
        </w:rPr>
        <w:t>понимать</w:t>
      </w:r>
      <w:r w:rsidRPr="00071B34">
        <w:rPr>
          <w:spacing w:val="1"/>
          <w:sz w:val="24"/>
          <w:szCs w:val="24"/>
        </w:rPr>
        <w:t xml:space="preserve"> </w:t>
      </w:r>
      <w:r w:rsidRPr="00071B34">
        <w:rPr>
          <w:sz w:val="24"/>
          <w:szCs w:val="24"/>
        </w:rPr>
        <w:t>роль</w:t>
      </w:r>
      <w:r w:rsidRPr="00071B34">
        <w:rPr>
          <w:spacing w:val="1"/>
          <w:sz w:val="24"/>
          <w:szCs w:val="24"/>
        </w:rPr>
        <w:t xml:space="preserve"> </w:t>
      </w:r>
      <w:r w:rsidRPr="00071B34">
        <w:rPr>
          <w:sz w:val="24"/>
          <w:szCs w:val="24"/>
        </w:rPr>
        <w:t>родной</w:t>
      </w:r>
      <w:r w:rsidRPr="00071B34">
        <w:rPr>
          <w:spacing w:val="1"/>
          <w:sz w:val="24"/>
          <w:szCs w:val="24"/>
        </w:rPr>
        <w:t xml:space="preserve"> </w:t>
      </w:r>
      <w:r w:rsidRPr="00071B34">
        <w:rPr>
          <w:sz w:val="24"/>
          <w:szCs w:val="24"/>
        </w:rPr>
        <w:t>(коми-пермяцкой)</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одной</w:t>
      </w:r>
      <w:r w:rsidRPr="00071B34">
        <w:rPr>
          <w:spacing w:val="1"/>
          <w:sz w:val="24"/>
          <w:szCs w:val="24"/>
        </w:rPr>
        <w:t xml:space="preserve"> </w:t>
      </w:r>
      <w:r w:rsidRPr="00071B34">
        <w:rPr>
          <w:sz w:val="24"/>
          <w:szCs w:val="24"/>
        </w:rPr>
        <w:t>из</w:t>
      </w:r>
      <w:r w:rsidRPr="00071B34">
        <w:rPr>
          <w:spacing w:val="1"/>
          <w:sz w:val="24"/>
          <w:szCs w:val="24"/>
        </w:rPr>
        <w:t xml:space="preserve"> </w:t>
      </w:r>
      <w:r w:rsidRPr="00071B34">
        <w:rPr>
          <w:sz w:val="24"/>
          <w:szCs w:val="24"/>
        </w:rPr>
        <w:t>основных</w:t>
      </w:r>
      <w:r w:rsidRPr="00071B34">
        <w:rPr>
          <w:spacing w:val="1"/>
          <w:sz w:val="24"/>
          <w:szCs w:val="24"/>
        </w:rPr>
        <w:t xml:space="preserve"> </w:t>
      </w:r>
      <w:r w:rsidRPr="00071B34">
        <w:rPr>
          <w:sz w:val="24"/>
          <w:szCs w:val="24"/>
        </w:rPr>
        <w:t>национально-культурных</w:t>
      </w:r>
      <w:r w:rsidRPr="00071B34">
        <w:rPr>
          <w:spacing w:val="1"/>
          <w:sz w:val="24"/>
          <w:szCs w:val="24"/>
        </w:rPr>
        <w:t xml:space="preserve"> </w:t>
      </w:r>
      <w:r w:rsidRPr="00071B34">
        <w:rPr>
          <w:sz w:val="24"/>
          <w:szCs w:val="24"/>
        </w:rPr>
        <w:t>ценностей</w:t>
      </w:r>
      <w:r w:rsidRPr="00071B34">
        <w:rPr>
          <w:spacing w:val="1"/>
          <w:sz w:val="24"/>
          <w:szCs w:val="24"/>
        </w:rPr>
        <w:t xml:space="preserve"> </w:t>
      </w:r>
      <w:r w:rsidRPr="00071B34">
        <w:rPr>
          <w:sz w:val="24"/>
          <w:szCs w:val="24"/>
        </w:rPr>
        <w:t>народа,</w:t>
      </w:r>
      <w:r w:rsidRPr="00071B34">
        <w:rPr>
          <w:spacing w:val="1"/>
          <w:sz w:val="24"/>
          <w:szCs w:val="24"/>
        </w:rPr>
        <w:t xml:space="preserve"> </w:t>
      </w:r>
      <w:r w:rsidRPr="00071B34">
        <w:rPr>
          <w:sz w:val="24"/>
          <w:szCs w:val="24"/>
        </w:rPr>
        <w:t>особого</w:t>
      </w:r>
      <w:r w:rsidRPr="00071B34">
        <w:rPr>
          <w:spacing w:val="1"/>
          <w:sz w:val="24"/>
          <w:szCs w:val="24"/>
        </w:rPr>
        <w:t xml:space="preserve"> </w:t>
      </w:r>
      <w:r w:rsidRPr="00071B34">
        <w:rPr>
          <w:sz w:val="24"/>
          <w:szCs w:val="24"/>
        </w:rPr>
        <w:t>способа</w:t>
      </w:r>
      <w:r w:rsidRPr="00071B34">
        <w:rPr>
          <w:spacing w:val="1"/>
          <w:sz w:val="24"/>
          <w:szCs w:val="24"/>
        </w:rPr>
        <w:t xml:space="preserve"> </w:t>
      </w:r>
      <w:r w:rsidRPr="00071B34">
        <w:rPr>
          <w:sz w:val="24"/>
          <w:szCs w:val="24"/>
        </w:rPr>
        <w:t>познания</w:t>
      </w:r>
      <w:r w:rsidRPr="00071B34">
        <w:rPr>
          <w:spacing w:val="1"/>
          <w:sz w:val="24"/>
          <w:szCs w:val="24"/>
        </w:rPr>
        <w:t xml:space="preserve"> </w:t>
      </w:r>
      <w:r w:rsidRPr="00071B34">
        <w:rPr>
          <w:sz w:val="24"/>
          <w:szCs w:val="24"/>
        </w:rPr>
        <w:t>жизни,</w:t>
      </w:r>
      <w:r w:rsidRPr="00071B34">
        <w:rPr>
          <w:spacing w:val="1"/>
          <w:sz w:val="24"/>
          <w:szCs w:val="24"/>
        </w:rPr>
        <w:t xml:space="preserve"> </w:t>
      </w:r>
      <w:r w:rsidRPr="00071B34">
        <w:rPr>
          <w:sz w:val="24"/>
          <w:szCs w:val="24"/>
        </w:rPr>
        <w:t>выделять</w:t>
      </w:r>
      <w:r w:rsidRPr="00071B34">
        <w:rPr>
          <w:spacing w:val="1"/>
          <w:sz w:val="24"/>
          <w:szCs w:val="24"/>
        </w:rPr>
        <w:t xml:space="preserve"> </w:t>
      </w:r>
      <w:r w:rsidRPr="00071B34">
        <w:rPr>
          <w:sz w:val="24"/>
          <w:szCs w:val="24"/>
        </w:rPr>
        <w:t>специфические</w:t>
      </w:r>
      <w:r w:rsidRPr="00071B34">
        <w:rPr>
          <w:spacing w:val="1"/>
          <w:sz w:val="24"/>
          <w:szCs w:val="24"/>
        </w:rPr>
        <w:t xml:space="preserve"> </w:t>
      </w:r>
      <w:r w:rsidRPr="00071B34">
        <w:rPr>
          <w:sz w:val="24"/>
          <w:szCs w:val="24"/>
        </w:rPr>
        <w:t>черты</w:t>
      </w:r>
      <w:r w:rsidRPr="00071B34">
        <w:rPr>
          <w:spacing w:val="1"/>
          <w:sz w:val="24"/>
          <w:szCs w:val="24"/>
        </w:rPr>
        <w:t xml:space="preserve"> </w:t>
      </w:r>
      <w:r w:rsidRPr="00071B34">
        <w:rPr>
          <w:sz w:val="24"/>
          <w:szCs w:val="24"/>
        </w:rPr>
        <w:t>литературы</w:t>
      </w:r>
      <w:r w:rsidRPr="00071B34">
        <w:rPr>
          <w:spacing w:val="1"/>
          <w:sz w:val="24"/>
          <w:szCs w:val="24"/>
        </w:rPr>
        <w:t xml:space="preserve"> </w:t>
      </w:r>
      <w:r w:rsidRPr="00071B34">
        <w:rPr>
          <w:sz w:val="24"/>
          <w:szCs w:val="24"/>
        </w:rPr>
        <w:t>как</w:t>
      </w:r>
      <w:r w:rsidRPr="00071B34">
        <w:rPr>
          <w:spacing w:val="1"/>
          <w:sz w:val="24"/>
          <w:szCs w:val="24"/>
        </w:rPr>
        <w:t xml:space="preserve"> </w:t>
      </w:r>
      <w:r w:rsidRPr="00071B34">
        <w:rPr>
          <w:sz w:val="24"/>
          <w:szCs w:val="24"/>
        </w:rPr>
        <w:t>вида</w:t>
      </w:r>
      <w:r w:rsidRPr="00071B34">
        <w:rPr>
          <w:spacing w:val="1"/>
          <w:sz w:val="24"/>
          <w:szCs w:val="24"/>
        </w:rPr>
        <w:t xml:space="preserve"> </w:t>
      </w:r>
      <w:r w:rsidRPr="00071B34">
        <w:rPr>
          <w:sz w:val="24"/>
          <w:szCs w:val="24"/>
        </w:rPr>
        <w:t>словесного</w:t>
      </w:r>
      <w:r w:rsidRPr="00071B34">
        <w:rPr>
          <w:spacing w:val="-2"/>
          <w:sz w:val="24"/>
          <w:szCs w:val="24"/>
        </w:rPr>
        <w:t xml:space="preserve"> </w:t>
      </w:r>
      <w:r w:rsidRPr="00071B34">
        <w:rPr>
          <w:sz w:val="24"/>
          <w:szCs w:val="24"/>
        </w:rPr>
        <w:t>искусства,</w:t>
      </w:r>
      <w:r w:rsidRPr="00071B34">
        <w:rPr>
          <w:spacing w:val="-2"/>
          <w:sz w:val="24"/>
          <w:szCs w:val="24"/>
        </w:rPr>
        <w:t xml:space="preserve"> </w:t>
      </w:r>
      <w:r w:rsidRPr="00071B34">
        <w:rPr>
          <w:sz w:val="24"/>
          <w:szCs w:val="24"/>
        </w:rPr>
        <w:t>выявлять</w:t>
      </w:r>
      <w:r w:rsidRPr="00071B34">
        <w:rPr>
          <w:spacing w:val="-3"/>
          <w:sz w:val="24"/>
          <w:szCs w:val="24"/>
        </w:rPr>
        <w:t xml:space="preserve"> </w:t>
      </w:r>
      <w:r w:rsidRPr="00071B34">
        <w:rPr>
          <w:sz w:val="24"/>
          <w:szCs w:val="24"/>
        </w:rPr>
        <w:t>главные</w:t>
      </w:r>
      <w:r w:rsidRPr="00071B34">
        <w:rPr>
          <w:spacing w:val="-5"/>
          <w:sz w:val="24"/>
          <w:szCs w:val="24"/>
        </w:rPr>
        <w:t xml:space="preserve"> </w:t>
      </w:r>
      <w:r w:rsidRPr="00071B34">
        <w:rPr>
          <w:sz w:val="24"/>
          <w:szCs w:val="24"/>
        </w:rPr>
        <w:t>отличия</w:t>
      </w:r>
      <w:r w:rsidRPr="00071B34">
        <w:rPr>
          <w:spacing w:val="-4"/>
          <w:sz w:val="24"/>
          <w:szCs w:val="24"/>
        </w:rPr>
        <w:t xml:space="preserve"> </w:t>
      </w:r>
      <w:r w:rsidRPr="00071B34">
        <w:rPr>
          <w:sz w:val="24"/>
          <w:szCs w:val="24"/>
        </w:rPr>
        <w:t>художественного текста;</w:t>
      </w:r>
    </w:p>
    <w:p w:rsidR="0045278C" w:rsidRPr="00071B34" w:rsidRDefault="0045278C" w:rsidP="0045278C">
      <w:pPr>
        <w:pStyle w:val="aff8"/>
        <w:ind w:right="104"/>
        <w:rPr>
          <w:sz w:val="24"/>
          <w:szCs w:val="24"/>
        </w:rPr>
      </w:pPr>
      <w:r w:rsidRPr="00071B34">
        <w:rPr>
          <w:sz w:val="24"/>
          <w:szCs w:val="24"/>
        </w:rPr>
        <w:t>владеть процедурами смыслового и эстетического анализа текста на</w:t>
      </w:r>
      <w:r w:rsidRPr="00071B34">
        <w:rPr>
          <w:spacing w:val="1"/>
          <w:sz w:val="24"/>
          <w:szCs w:val="24"/>
        </w:rPr>
        <w:t xml:space="preserve"> </w:t>
      </w:r>
      <w:r w:rsidRPr="00071B34">
        <w:rPr>
          <w:sz w:val="24"/>
          <w:szCs w:val="24"/>
        </w:rPr>
        <w:t>основе понимания принципиальных отличий литературного художественного</w:t>
      </w:r>
      <w:r w:rsidRPr="00071B34">
        <w:rPr>
          <w:spacing w:val="-67"/>
          <w:sz w:val="24"/>
          <w:szCs w:val="24"/>
        </w:rPr>
        <w:t xml:space="preserve"> </w:t>
      </w:r>
      <w:r w:rsidRPr="00071B34">
        <w:rPr>
          <w:sz w:val="24"/>
          <w:szCs w:val="24"/>
        </w:rPr>
        <w:t>текста</w:t>
      </w:r>
      <w:r w:rsidRPr="00071B34">
        <w:rPr>
          <w:spacing w:val="1"/>
          <w:sz w:val="24"/>
          <w:szCs w:val="24"/>
        </w:rPr>
        <w:t xml:space="preserve"> </w:t>
      </w:r>
      <w:r w:rsidRPr="00071B34">
        <w:rPr>
          <w:sz w:val="24"/>
          <w:szCs w:val="24"/>
        </w:rPr>
        <w:t>от</w:t>
      </w:r>
      <w:r w:rsidRPr="00071B34">
        <w:rPr>
          <w:spacing w:val="1"/>
          <w:sz w:val="24"/>
          <w:szCs w:val="24"/>
        </w:rPr>
        <w:t xml:space="preserve"> </w:t>
      </w:r>
      <w:r w:rsidRPr="00071B34">
        <w:rPr>
          <w:sz w:val="24"/>
          <w:szCs w:val="24"/>
        </w:rPr>
        <w:t>научного,</w:t>
      </w:r>
      <w:r w:rsidRPr="00071B34">
        <w:rPr>
          <w:spacing w:val="1"/>
          <w:sz w:val="24"/>
          <w:szCs w:val="24"/>
        </w:rPr>
        <w:t xml:space="preserve"> </w:t>
      </w:r>
      <w:r w:rsidRPr="00071B34">
        <w:rPr>
          <w:sz w:val="24"/>
          <w:szCs w:val="24"/>
        </w:rPr>
        <w:t>делового,</w:t>
      </w:r>
      <w:r w:rsidRPr="00071B34">
        <w:rPr>
          <w:spacing w:val="1"/>
          <w:sz w:val="24"/>
          <w:szCs w:val="24"/>
        </w:rPr>
        <w:t xml:space="preserve"> </w:t>
      </w:r>
      <w:r w:rsidRPr="00071B34">
        <w:rPr>
          <w:sz w:val="24"/>
          <w:szCs w:val="24"/>
        </w:rPr>
        <w:t>публицистического,</w:t>
      </w:r>
      <w:r w:rsidRPr="00071B34">
        <w:rPr>
          <w:spacing w:val="1"/>
          <w:sz w:val="24"/>
          <w:szCs w:val="24"/>
        </w:rPr>
        <w:t xml:space="preserve"> </w:t>
      </w:r>
      <w:r w:rsidRPr="00071B34">
        <w:rPr>
          <w:sz w:val="24"/>
          <w:szCs w:val="24"/>
        </w:rPr>
        <w:t>формирование</w:t>
      </w:r>
      <w:r w:rsidRPr="00071B34">
        <w:rPr>
          <w:spacing w:val="1"/>
          <w:sz w:val="24"/>
          <w:szCs w:val="24"/>
        </w:rPr>
        <w:t xml:space="preserve"> </w:t>
      </w:r>
      <w:r w:rsidRPr="00071B34">
        <w:rPr>
          <w:sz w:val="24"/>
          <w:szCs w:val="24"/>
        </w:rPr>
        <w:t>умений</w:t>
      </w:r>
      <w:r w:rsidRPr="00071B34">
        <w:rPr>
          <w:spacing w:val="1"/>
          <w:sz w:val="24"/>
          <w:szCs w:val="24"/>
        </w:rPr>
        <w:t xml:space="preserve"> </w:t>
      </w:r>
      <w:r w:rsidRPr="00071B34">
        <w:rPr>
          <w:sz w:val="24"/>
          <w:szCs w:val="24"/>
        </w:rPr>
        <w:t>воспринимать,</w:t>
      </w:r>
      <w:r w:rsidRPr="00071B34">
        <w:rPr>
          <w:spacing w:val="1"/>
          <w:sz w:val="24"/>
          <w:szCs w:val="24"/>
        </w:rPr>
        <w:t xml:space="preserve"> </w:t>
      </w:r>
      <w:r w:rsidRPr="00071B34">
        <w:rPr>
          <w:sz w:val="24"/>
          <w:szCs w:val="24"/>
        </w:rPr>
        <w:t>анализировать,</w:t>
      </w:r>
      <w:r w:rsidRPr="00071B34">
        <w:rPr>
          <w:spacing w:val="1"/>
          <w:sz w:val="24"/>
          <w:szCs w:val="24"/>
        </w:rPr>
        <w:t xml:space="preserve"> </w:t>
      </w:r>
      <w:r w:rsidRPr="00071B34">
        <w:rPr>
          <w:sz w:val="24"/>
          <w:szCs w:val="24"/>
        </w:rPr>
        <w:t>критически</w:t>
      </w:r>
      <w:r w:rsidRPr="00071B34">
        <w:rPr>
          <w:spacing w:val="1"/>
          <w:sz w:val="24"/>
          <w:szCs w:val="24"/>
        </w:rPr>
        <w:t xml:space="preserve"> </w:t>
      </w:r>
      <w:r w:rsidRPr="00071B34">
        <w:rPr>
          <w:sz w:val="24"/>
          <w:szCs w:val="24"/>
        </w:rPr>
        <w:t>оценивать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интерпретировать</w:t>
      </w:r>
      <w:r w:rsidRPr="00071B34">
        <w:rPr>
          <w:spacing w:val="1"/>
          <w:sz w:val="24"/>
          <w:szCs w:val="24"/>
        </w:rPr>
        <w:t xml:space="preserve"> </w:t>
      </w:r>
      <w:r w:rsidRPr="00071B34">
        <w:rPr>
          <w:sz w:val="24"/>
          <w:szCs w:val="24"/>
        </w:rPr>
        <w:t>прочитанное,</w:t>
      </w:r>
      <w:r w:rsidRPr="00071B34">
        <w:rPr>
          <w:spacing w:val="1"/>
          <w:sz w:val="24"/>
          <w:szCs w:val="24"/>
        </w:rPr>
        <w:t xml:space="preserve"> </w:t>
      </w:r>
      <w:r w:rsidRPr="00071B34">
        <w:rPr>
          <w:sz w:val="24"/>
          <w:szCs w:val="24"/>
        </w:rPr>
        <w:t>осознавать</w:t>
      </w:r>
      <w:r w:rsidRPr="00071B34">
        <w:rPr>
          <w:spacing w:val="1"/>
          <w:sz w:val="24"/>
          <w:szCs w:val="24"/>
        </w:rPr>
        <w:t xml:space="preserve"> </w:t>
      </w:r>
      <w:r w:rsidRPr="00071B34">
        <w:rPr>
          <w:sz w:val="24"/>
          <w:szCs w:val="24"/>
        </w:rPr>
        <w:t>художественную</w:t>
      </w:r>
      <w:r w:rsidRPr="00071B34">
        <w:rPr>
          <w:spacing w:val="1"/>
          <w:sz w:val="24"/>
          <w:szCs w:val="24"/>
        </w:rPr>
        <w:t xml:space="preserve"> </w:t>
      </w:r>
      <w:r w:rsidRPr="00071B34">
        <w:rPr>
          <w:sz w:val="24"/>
          <w:szCs w:val="24"/>
        </w:rPr>
        <w:t>картину</w:t>
      </w:r>
      <w:r w:rsidRPr="00071B34">
        <w:rPr>
          <w:spacing w:val="1"/>
          <w:sz w:val="24"/>
          <w:szCs w:val="24"/>
        </w:rPr>
        <w:t xml:space="preserve"> </w:t>
      </w:r>
      <w:r w:rsidRPr="00071B34">
        <w:rPr>
          <w:sz w:val="24"/>
          <w:szCs w:val="24"/>
        </w:rPr>
        <w:t>жизни,</w:t>
      </w:r>
      <w:r w:rsidRPr="00071B34">
        <w:rPr>
          <w:spacing w:val="1"/>
          <w:sz w:val="24"/>
          <w:szCs w:val="24"/>
        </w:rPr>
        <w:t xml:space="preserve"> </w:t>
      </w:r>
      <w:r w:rsidRPr="00071B34">
        <w:rPr>
          <w:sz w:val="24"/>
          <w:szCs w:val="24"/>
        </w:rPr>
        <w:t>отражённую</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pacing w:val="-1"/>
          <w:sz w:val="24"/>
          <w:szCs w:val="24"/>
        </w:rPr>
        <w:t>литературном</w:t>
      </w:r>
      <w:r w:rsidRPr="00071B34">
        <w:rPr>
          <w:spacing w:val="-20"/>
          <w:sz w:val="24"/>
          <w:szCs w:val="24"/>
        </w:rPr>
        <w:t xml:space="preserve"> </w:t>
      </w:r>
      <w:r w:rsidRPr="00071B34">
        <w:rPr>
          <w:spacing w:val="-1"/>
          <w:sz w:val="24"/>
          <w:szCs w:val="24"/>
        </w:rPr>
        <w:t>произведении,</w:t>
      </w:r>
      <w:r w:rsidRPr="00071B34">
        <w:rPr>
          <w:spacing w:val="-17"/>
          <w:sz w:val="24"/>
          <w:szCs w:val="24"/>
        </w:rPr>
        <w:t xml:space="preserve"> </w:t>
      </w:r>
      <w:r w:rsidRPr="00071B34">
        <w:rPr>
          <w:sz w:val="24"/>
          <w:szCs w:val="24"/>
        </w:rPr>
        <w:t>на</w:t>
      </w:r>
      <w:r w:rsidRPr="00071B34">
        <w:rPr>
          <w:spacing w:val="-19"/>
          <w:sz w:val="24"/>
          <w:szCs w:val="24"/>
        </w:rPr>
        <w:t xml:space="preserve"> </w:t>
      </w:r>
      <w:r w:rsidRPr="00071B34">
        <w:rPr>
          <w:sz w:val="24"/>
          <w:szCs w:val="24"/>
        </w:rPr>
        <w:t>уровне</w:t>
      </w:r>
      <w:r w:rsidRPr="00071B34">
        <w:rPr>
          <w:spacing w:val="-17"/>
          <w:sz w:val="24"/>
          <w:szCs w:val="24"/>
        </w:rPr>
        <w:t xml:space="preserve"> </w:t>
      </w:r>
      <w:r w:rsidRPr="00071B34">
        <w:rPr>
          <w:sz w:val="24"/>
          <w:szCs w:val="24"/>
        </w:rPr>
        <w:t>не</w:t>
      </w:r>
      <w:r w:rsidRPr="00071B34">
        <w:rPr>
          <w:spacing w:val="-17"/>
          <w:sz w:val="24"/>
          <w:szCs w:val="24"/>
        </w:rPr>
        <w:t xml:space="preserve"> </w:t>
      </w:r>
      <w:r w:rsidRPr="00071B34">
        <w:rPr>
          <w:sz w:val="24"/>
          <w:szCs w:val="24"/>
        </w:rPr>
        <w:t>только</w:t>
      </w:r>
      <w:r w:rsidRPr="00071B34">
        <w:rPr>
          <w:spacing w:val="-16"/>
          <w:sz w:val="24"/>
          <w:szCs w:val="24"/>
        </w:rPr>
        <w:t xml:space="preserve"> </w:t>
      </w:r>
      <w:r w:rsidRPr="00071B34">
        <w:rPr>
          <w:sz w:val="24"/>
          <w:szCs w:val="24"/>
        </w:rPr>
        <w:t>эмоционального</w:t>
      </w:r>
      <w:r w:rsidRPr="00071B34">
        <w:rPr>
          <w:spacing w:val="-16"/>
          <w:sz w:val="24"/>
          <w:szCs w:val="24"/>
        </w:rPr>
        <w:t xml:space="preserve"> </w:t>
      </w:r>
      <w:r w:rsidRPr="00071B34">
        <w:rPr>
          <w:sz w:val="24"/>
          <w:szCs w:val="24"/>
        </w:rPr>
        <w:t>восприятия,</w:t>
      </w:r>
      <w:r w:rsidRPr="00071B34">
        <w:rPr>
          <w:spacing w:val="-68"/>
          <w:sz w:val="24"/>
          <w:szCs w:val="24"/>
        </w:rPr>
        <w:t xml:space="preserve"> </w:t>
      </w:r>
      <w:r w:rsidRPr="00071B34">
        <w:rPr>
          <w:sz w:val="24"/>
          <w:szCs w:val="24"/>
        </w:rPr>
        <w:t>но</w:t>
      </w:r>
      <w:r w:rsidRPr="00071B34">
        <w:rPr>
          <w:spacing w:val="-3"/>
          <w:sz w:val="24"/>
          <w:szCs w:val="24"/>
        </w:rPr>
        <w:t xml:space="preserve"> </w:t>
      </w:r>
      <w:r w:rsidRPr="00071B34">
        <w:rPr>
          <w:sz w:val="24"/>
          <w:szCs w:val="24"/>
        </w:rPr>
        <w:t>и интеллектуального</w:t>
      </w:r>
      <w:r w:rsidRPr="00071B34">
        <w:rPr>
          <w:spacing w:val="-2"/>
          <w:sz w:val="24"/>
          <w:szCs w:val="24"/>
        </w:rPr>
        <w:t xml:space="preserve"> </w:t>
      </w:r>
      <w:r w:rsidRPr="00071B34">
        <w:rPr>
          <w:sz w:val="24"/>
          <w:szCs w:val="24"/>
        </w:rPr>
        <w:t>осмысления;</w:t>
      </w:r>
    </w:p>
    <w:p w:rsidR="0045278C" w:rsidRPr="00071B34" w:rsidRDefault="0045278C" w:rsidP="0045278C">
      <w:pPr>
        <w:pStyle w:val="aff8"/>
        <w:ind w:right="105"/>
        <w:rPr>
          <w:sz w:val="24"/>
          <w:szCs w:val="24"/>
        </w:rPr>
      </w:pPr>
      <w:r w:rsidRPr="00071B34">
        <w:rPr>
          <w:sz w:val="24"/>
          <w:szCs w:val="24"/>
        </w:rPr>
        <w:t>понимать</w:t>
      </w:r>
      <w:r w:rsidRPr="00071B34">
        <w:rPr>
          <w:spacing w:val="1"/>
          <w:sz w:val="24"/>
          <w:szCs w:val="24"/>
        </w:rPr>
        <w:t xml:space="preserve"> </w:t>
      </w:r>
      <w:r w:rsidRPr="00071B34">
        <w:rPr>
          <w:sz w:val="24"/>
          <w:szCs w:val="24"/>
        </w:rPr>
        <w:t>литературные</w:t>
      </w:r>
      <w:r w:rsidRPr="00071B34">
        <w:rPr>
          <w:spacing w:val="1"/>
          <w:sz w:val="24"/>
          <w:szCs w:val="24"/>
        </w:rPr>
        <w:t xml:space="preserve"> </w:t>
      </w:r>
      <w:r w:rsidRPr="00071B34">
        <w:rPr>
          <w:sz w:val="24"/>
          <w:szCs w:val="24"/>
        </w:rPr>
        <w:t>художественные</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отражающие</w:t>
      </w:r>
      <w:r w:rsidRPr="00071B34">
        <w:rPr>
          <w:spacing w:val="-67"/>
          <w:sz w:val="24"/>
          <w:szCs w:val="24"/>
        </w:rPr>
        <w:t xml:space="preserve"> </w:t>
      </w:r>
      <w:r w:rsidRPr="00071B34">
        <w:rPr>
          <w:sz w:val="24"/>
          <w:szCs w:val="24"/>
        </w:rPr>
        <w:t>разные</w:t>
      </w:r>
      <w:r w:rsidRPr="00071B34">
        <w:rPr>
          <w:spacing w:val="-2"/>
          <w:sz w:val="24"/>
          <w:szCs w:val="24"/>
        </w:rPr>
        <w:t xml:space="preserve"> </w:t>
      </w:r>
      <w:r w:rsidRPr="00071B34">
        <w:rPr>
          <w:sz w:val="24"/>
          <w:szCs w:val="24"/>
        </w:rPr>
        <w:t>этнокультурные</w:t>
      </w:r>
      <w:r w:rsidRPr="00071B34">
        <w:rPr>
          <w:spacing w:val="-1"/>
          <w:sz w:val="24"/>
          <w:szCs w:val="24"/>
        </w:rPr>
        <w:t xml:space="preserve"> </w:t>
      </w:r>
      <w:r w:rsidRPr="00071B34">
        <w:rPr>
          <w:sz w:val="24"/>
          <w:szCs w:val="24"/>
        </w:rPr>
        <w:t>традиции;</w:t>
      </w:r>
    </w:p>
    <w:p w:rsidR="0045278C" w:rsidRPr="00071B34" w:rsidRDefault="0045278C" w:rsidP="0045278C">
      <w:pPr>
        <w:pStyle w:val="aff8"/>
        <w:ind w:right="106"/>
        <w:rPr>
          <w:sz w:val="24"/>
          <w:szCs w:val="24"/>
        </w:rPr>
      </w:pPr>
      <w:r w:rsidRPr="00071B34">
        <w:rPr>
          <w:sz w:val="24"/>
          <w:szCs w:val="24"/>
        </w:rPr>
        <w:t>осознавать</w:t>
      </w:r>
      <w:r w:rsidRPr="00071B34">
        <w:rPr>
          <w:spacing w:val="-14"/>
          <w:sz w:val="24"/>
          <w:szCs w:val="24"/>
        </w:rPr>
        <w:t xml:space="preserve"> </w:t>
      </w:r>
      <w:r w:rsidRPr="00071B34">
        <w:rPr>
          <w:sz w:val="24"/>
          <w:szCs w:val="24"/>
        </w:rPr>
        <w:t>значимость</w:t>
      </w:r>
      <w:r w:rsidRPr="00071B34">
        <w:rPr>
          <w:spacing w:val="-13"/>
          <w:sz w:val="24"/>
          <w:szCs w:val="24"/>
        </w:rPr>
        <w:t xml:space="preserve"> </w:t>
      </w:r>
      <w:r w:rsidRPr="00071B34">
        <w:rPr>
          <w:sz w:val="24"/>
          <w:szCs w:val="24"/>
        </w:rPr>
        <w:t>чтения</w:t>
      </w:r>
      <w:r w:rsidRPr="00071B34">
        <w:rPr>
          <w:spacing w:val="-12"/>
          <w:sz w:val="24"/>
          <w:szCs w:val="24"/>
        </w:rPr>
        <w:t xml:space="preserve"> </w:t>
      </w:r>
      <w:r w:rsidRPr="00071B34">
        <w:rPr>
          <w:sz w:val="24"/>
          <w:szCs w:val="24"/>
        </w:rPr>
        <w:t>и</w:t>
      </w:r>
      <w:r w:rsidRPr="00071B34">
        <w:rPr>
          <w:spacing w:val="-12"/>
          <w:sz w:val="24"/>
          <w:szCs w:val="24"/>
        </w:rPr>
        <w:t xml:space="preserve"> </w:t>
      </w:r>
      <w:r w:rsidRPr="00071B34">
        <w:rPr>
          <w:sz w:val="24"/>
          <w:szCs w:val="24"/>
        </w:rPr>
        <w:t>изучения</w:t>
      </w:r>
      <w:r w:rsidRPr="00071B34">
        <w:rPr>
          <w:spacing w:val="-12"/>
          <w:sz w:val="24"/>
          <w:szCs w:val="24"/>
        </w:rPr>
        <w:t xml:space="preserve"> </w:t>
      </w:r>
      <w:r w:rsidRPr="00071B34">
        <w:rPr>
          <w:sz w:val="24"/>
          <w:szCs w:val="24"/>
        </w:rPr>
        <w:t>родной</w:t>
      </w:r>
      <w:r w:rsidRPr="00071B34">
        <w:rPr>
          <w:spacing w:val="-13"/>
          <w:sz w:val="24"/>
          <w:szCs w:val="24"/>
        </w:rPr>
        <w:t xml:space="preserve"> </w:t>
      </w:r>
      <w:r w:rsidRPr="00071B34">
        <w:rPr>
          <w:sz w:val="24"/>
          <w:szCs w:val="24"/>
        </w:rPr>
        <w:t>литературы</w:t>
      </w:r>
      <w:r w:rsidRPr="00071B34">
        <w:rPr>
          <w:spacing w:val="-14"/>
          <w:sz w:val="24"/>
          <w:szCs w:val="24"/>
        </w:rPr>
        <w:t xml:space="preserve"> </w:t>
      </w:r>
      <w:r w:rsidRPr="00071B34">
        <w:rPr>
          <w:sz w:val="24"/>
          <w:szCs w:val="24"/>
        </w:rPr>
        <w:t>для</w:t>
      </w:r>
      <w:r w:rsidRPr="00071B34">
        <w:rPr>
          <w:spacing w:val="-12"/>
          <w:sz w:val="24"/>
          <w:szCs w:val="24"/>
        </w:rPr>
        <w:t xml:space="preserve"> </w:t>
      </w:r>
      <w:r w:rsidRPr="00071B34">
        <w:rPr>
          <w:sz w:val="24"/>
          <w:szCs w:val="24"/>
        </w:rPr>
        <w:t>своего</w:t>
      </w:r>
      <w:r w:rsidRPr="00071B34">
        <w:rPr>
          <w:spacing w:val="-67"/>
          <w:sz w:val="24"/>
          <w:szCs w:val="24"/>
        </w:rPr>
        <w:t xml:space="preserve"> </w:t>
      </w:r>
      <w:r w:rsidRPr="00071B34">
        <w:rPr>
          <w:sz w:val="24"/>
          <w:szCs w:val="24"/>
        </w:rPr>
        <w:t>дальнейшего</w:t>
      </w:r>
      <w:r w:rsidRPr="00071B34">
        <w:rPr>
          <w:spacing w:val="24"/>
          <w:sz w:val="24"/>
          <w:szCs w:val="24"/>
        </w:rPr>
        <w:t xml:space="preserve"> </w:t>
      </w:r>
      <w:r w:rsidRPr="00071B34">
        <w:rPr>
          <w:sz w:val="24"/>
          <w:szCs w:val="24"/>
        </w:rPr>
        <w:t>развития,</w:t>
      </w:r>
      <w:r w:rsidRPr="00071B34">
        <w:rPr>
          <w:spacing w:val="23"/>
          <w:sz w:val="24"/>
          <w:szCs w:val="24"/>
        </w:rPr>
        <w:t xml:space="preserve"> </w:t>
      </w:r>
      <w:r w:rsidRPr="00071B34">
        <w:rPr>
          <w:sz w:val="24"/>
          <w:szCs w:val="24"/>
        </w:rPr>
        <w:t>формировать</w:t>
      </w:r>
      <w:r w:rsidRPr="00071B34">
        <w:rPr>
          <w:spacing w:val="23"/>
          <w:sz w:val="24"/>
          <w:szCs w:val="24"/>
        </w:rPr>
        <w:t xml:space="preserve"> </w:t>
      </w:r>
      <w:r w:rsidRPr="00071B34">
        <w:rPr>
          <w:sz w:val="24"/>
          <w:szCs w:val="24"/>
        </w:rPr>
        <w:t>потребность</w:t>
      </w:r>
      <w:r w:rsidRPr="00071B34">
        <w:rPr>
          <w:spacing w:val="23"/>
          <w:sz w:val="24"/>
          <w:szCs w:val="24"/>
        </w:rPr>
        <w:t xml:space="preserve"> </w:t>
      </w:r>
      <w:r w:rsidRPr="00071B34">
        <w:rPr>
          <w:sz w:val="24"/>
          <w:szCs w:val="24"/>
        </w:rPr>
        <w:t>в</w:t>
      </w:r>
      <w:r w:rsidRPr="00071B34">
        <w:rPr>
          <w:spacing w:val="23"/>
          <w:sz w:val="24"/>
          <w:szCs w:val="24"/>
        </w:rPr>
        <w:t xml:space="preserve"> </w:t>
      </w:r>
      <w:r w:rsidRPr="00071B34">
        <w:rPr>
          <w:sz w:val="24"/>
          <w:szCs w:val="24"/>
        </w:rPr>
        <w:t>систематическом</w:t>
      </w:r>
      <w:r w:rsidRPr="00071B34">
        <w:rPr>
          <w:spacing w:val="22"/>
          <w:sz w:val="24"/>
          <w:szCs w:val="24"/>
        </w:rPr>
        <w:t xml:space="preserve"> </w:t>
      </w:r>
      <w:r w:rsidRPr="00071B34">
        <w:rPr>
          <w:sz w:val="24"/>
          <w:szCs w:val="24"/>
        </w:rPr>
        <w:t>чтении</w:t>
      </w:r>
    </w:p>
    <w:p w:rsidR="0045278C" w:rsidRPr="00071B34" w:rsidRDefault="0045278C" w:rsidP="0045278C">
      <w:pPr>
        <w:pStyle w:val="aff8"/>
        <w:ind w:right="106" w:firstLine="0"/>
        <w:rPr>
          <w:sz w:val="24"/>
          <w:szCs w:val="24"/>
        </w:rPr>
      </w:pPr>
      <w:r w:rsidRPr="00071B34">
        <w:rPr>
          <w:sz w:val="24"/>
          <w:szCs w:val="24"/>
        </w:rPr>
        <w:t xml:space="preserve">как </w:t>
      </w:r>
      <w:proofErr w:type="gramStart"/>
      <w:r w:rsidRPr="00071B34">
        <w:rPr>
          <w:sz w:val="24"/>
          <w:szCs w:val="24"/>
        </w:rPr>
        <w:t>средстве</w:t>
      </w:r>
      <w:proofErr w:type="gramEnd"/>
      <w:r w:rsidRPr="00071B34">
        <w:rPr>
          <w:sz w:val="24"/>
          <w:szCs w:val="24"/>
        </w:rPr>
        <w:t xml:space="preserve"> познания мира и себя в этом мире, гармонизации отношений</w:t>
      </w:r>
      <w:r w:rsidRPr="00071B34">
        <w:rPr>
          <w:spacing w:val="1"/>
          <w:sz w:val="24"/>
          <w:szCs w:val="24"/>
        </w:rPr>
        <w:t xml:space="preserve"> </w:t>
      </w:r>
      <w:r w:rsidRPr="00071B34">
        <w:rPr>
          <w:sz w:val="24"/>
          <w:szCs w:val="24"/>
        </w:rPr>
        <w:t>человека</w:t>
      </w:r>
      <w:r w:rsidRPr="00071B34">
        <w:rPr>
          <w:spacing w:val="-2"/>
          <w:sz w:val="24"/>
          <w:szCs w:val="24"/>
        </w:rPr>
        <w:t xml:space="preserve"> </w:t>
      </w:r>
      <w:r w:rsidRPr="00071B34">
        <w:rPr>
          <w:sz w:val="24"/>
          <w:szCs w:val="24"/>
        </w:rPr>
        <w:t>и</w:t>
      </w:r>
      <w:r w:rsidRPr="00071B34">
        <w:rPr>
          <w:spacing w:val="-2"/>
          <w:sz w:val="24"/>
          <w:szCs w:val="24"/>
        </w:rPr>
        <w:t xml:space="preserve"> </w:t>
      </w:r>
      <w:r w:rsidRPr="00071B34">
        <w:rPr>
          <w:sz w:val="24"/>
          <w:szCs w:val="24"/>
        </w:rPr>
        <w:t>общества,</w:t>
      </w:r>
      <w:r w:rsidRPr="00071B34">
        <w:rPr>
          <w:spacing w:val="-1"/>
          <w:sz w:val="24"/>
          <w:szCs w:val="24"/>
        </w:rPr>
        <w:t xml:space="preserve"> </w:t>
      </w:r>
      <w:r w:rsidRPr="00071B34">
        <w:rPr>
          <w:sz w:val="24"/>
          <w:szCs w:val="24"/>
        </w:rPr>
        <w:t>многоаспектного диалога;</w:t>
      </w:r>
    </w:p>
    <w:p w:rsidR="0045278C" w:rsidRPr="00071B34" w:rsidRDefault="0045278C" w:rsidP="0045278C">
      <w:pPr>
        <w:pStyle w:val="aff8"/>
        <w:ind w:right="106"/>
        <w:rPr>
          <w:sz w:val="24"/>
          <w:szCs w:val="24"/>
        </w:rPr>
      </w:pPr>
      <w:r w:rsidRPr="00071B34">
        <w:rPr>
          <w:sz w:val="24"/>
          <w:szCs w:val="24"/>
        </w:rPr>
        <w:t>самостоятельно</w:t>
      </w:r>
      <w:r w:rsidRPr="00071B34">
        <w:rPr>
          <w:spacing w:val="1"/>
          <w:sz w:val="24"/>
          <w:szCs w:val="24"/>
        </w:rPr>
        <w:t xml:space="preserve"> </w:t>
      </w:r>
      <w:r w:rsidRPr="00071B34">
        <w:rPr>
          <w:sz w:val="24"/>
          <w:szCs w:val="24"/>
        </w:rPr>
        <w:t>обеспечивать</w:t>
      </w:r>
      <w:r w:rsidRPr="00071B34">
        <w:rPr>
          <w:spacing w:val="1"/>
          <w:sz w:val="24"/>
          <w:szCs w:val="24"/>
        </w:rPr>
        <w:t xml:space="preserve"> </w:t>
      </w:r>
      <w:r w:rsidRPr="00071B34">
        <w:rPr>
          <w:sz w:val="24"/>
          <w:szCs w:val="24"/>
        </w:rPr>
        <w:t>культурную</w:t>
      </w:r>
      <w:r w:rsidRPr="00071B34">
        <w:rPr>
          <w:spacing w:val="1"/>
          <w:sz w:val="24"/>
          <w:szCs w:val="24"/>
        </w:rPr>
        <w:t xml:space="preserve"> </w:t>
      </w:r>
      <w:r w:rsidRPr="00071B34">
        <w:rPr>
          <w:sz w:val="24"/>
          <w:szCs w:val="24"/>
        </w:rPr>
        <w:t>самоидентификацию,</w:t>
      </w:r>
      <w:r w:rsidRPr="00071B34">
        <w:rPr>
          <w:spacing w:val="1"/>
          <w:sz w:val="24"/>
          <w:szCs w:val="24"/>
        </w:rPr>
        <w:t xml:space="preserve"> </w:t>
      </w:r>
      <w:r w:rsidRPr="00071B34">
        <w:rPr>
          <w:sz w:val="24"/>
          <w:szCs w:val="24"/>
        </w:rPr>
        <w:t>осознавать</w:t>
      </w:r>
      <w:r w:rsidRPr="00071B34">
        <w:rPr>
          <w:spacing w:val="1"/>
          <w:sz w:val="24"/>
          <w:szCs w:val="24"/>
        </w:rPr>
        <w:t xml:space="preserve"> </w:t>
      </w:r>
      <w:r w:rsidRPr="00071B34">
        <w:rPr>
          <w:sz w:val="24"/>
          <w:szCs w:val="24"/>
        </w:rPr>
        <w:t>коммуникативно-эстетические</w:t>
      </w:r>
      <w:r w:rsidRPr="00071B34">
        <w:rPr>
          <w:spacing w:val="1"/>
          <w:sz w:val="24"/>
          <w:szCs w:val="24"/>
        </w:rPr>
        <w:t xml:space="preserve"> </w:t>
      </w:r>
      <w:r w:rsidRPr="00071B34">
        <w:rPr>
          <w:sz w:val="24"/>
          <w:szCs w:val="24"/>
        </w:rPr>
        <w:t>возможности</w:t>
      </w:r>
      <w:r w:rsidRPr="00071B34">
        <w:rPr>
          <w:spacing w:val="1"/>
          <w:sz w:val="24"/>
          <w:szCs w:val="24"/>
        </w:rPr>
        <w:t xml:space="preserve"> </w:t>
      </w:r>
      <w:r w:rsidRPr="00071B34">
        <w:rPr>
          <w:sz w:val="24"/>
          <w:szCs w:val="24"/>
        </w:rPr>
        <w:t>родного</w:t>
      </w:r>
      <w:r w:rsidRPr="00071B34">
        <w:rPr>
          <w:spacing w:val="1"/>
          <w:sz w:val="24"/>
          <w:szCs w:val="24"/>
        </w:rPr>
        <w:t xml:space="preserve"> </w:t>
      </w:r>
      <w:r w:rsidRPr="00071B34">
        <w:rPr>
          <w:sz w:val="24"/>
          <w:szCs w:val="24"/>
        </w:rPr>
        <w:t>(коми-</w:t>
      </w:r>
      <w:r w:rsidRPr="00071B34">
        <w:rPr>
          <w:spacing w:val="1"/>
          <w:sz w:val="24"/>
          <w:szCs w:val="24"/>
        </w:rPr>
        <w:t xml:space="preserve"> </w:t>
      </w:r>
      <w:r w:rsidRPr="00071B34">
        <w:rPr>
          <w:spacing w:val="-1"/>
          <w:sz w:val="24"/>
          <w:szCs w:val="24"/>
        </w:rPr>
        <w:t>пермяцкого)</w:t>
      </w:r>
      <w:r w:rsidRPr="00071B34">
        <w:rPr>
          <w:spacing w:val="-18"/>
          <w:sz w:val="24"/>
          <w:szCs w:val="24"/>
        </w:rPr>
        <w:t xml:space="preserve"> </w:t>
      </w:r>
      <w:r w:rsidRPr="00071B34">
        <w:rPr>
          <w:spacing w:val="-1"/>
          <w:sz w:val="24"/>
          <w:szCs w:val="24"/>
        </w:rPr>
        <w:t>языка</w:t>
      </w:r>
      <w:r w:rsidRPr="00071B34">
        <w:rPr>
          <w:spacing w:val="-15"/>
          <w:sz w:val="24"/>
          <w:szCs w:val="24"/>
        </w:rPr>
        <w:t xml:space="preserve"> </w:t>
      </w:r>
      <w:r w:rsidRPr="00071B34">
        <w:rPr>
          <w:spacing w:val="-1"/>
          <w:sz w:val="24"/>
          <w:szCs w:val="24"/>
        </w:rPr>
        <w:t>на</w:t>
      </w:r>
      <w:r w:rsidRPr="00071B34">
        <w:rPr>
          <w:spacing w:val="-14"/>
          <w:sz w:val="24"/>
          <w:szCs w:val="24"/>
        </w:rPr>
        <w:t xml:space="preserve"> </w:t>
      </w:r>
      <w:r w:rsidRPr="00071B34">
        <w:rPr>
          <w:spacing w:val="-1"/>
          <w:sz w:val="24"/>
          <w:szCs w:val="24"/>
        </w:rPr>
        <w:t>основе</w:t>
      </w:r>
      <w:r w:rsidRPr="00071B34">
        <w:rPr>
          <w:spacing w:val="-18"/>
          <w:sz w:val="24"/>
          <w:szCs w:val="24"/>
        </w:rPr>
        <w:t xml:space="preserve"> </w:t>
      </w:r>
      <w:r w:rsidRPr="00071B34">
        <w:rPr>
          <w:sz w:val="24"/>
          <w:szCs w:val="24"/>
        </w:rPr>
        <w:t>изучения</w:t>
      </w:r>
      <w:r w:rsidRPr="00071B34">
        <w:rPr>
          <w:spacing w:val="-15"/>
          <w:sz w:val="24"/>
          <w:szCs w:val="24"/>
        </w:rPr>
        <w:t xml:space="preserve"> </w:t>
      </w:r>
      <w:r w:rsidRPr="00071B34">
        <w:rPr>
          <w:sz w:val="24"/>
          <w:szCs w:val="24"/>
        </w:rPr>
        <w:t>выдающихся</w:t>
      </w:r>
      <w:r w:rsidRPr="00071B34">
        <w:rPr>
          <w:spacing w:val="-16"/>
          <w:sz w:val="24"/>
          <w:szCs w:val="24"/>
        </w:rPr>
        <w:t xml:space="preserve"> </w:t>
      </w:r>
      <w:r w:rsidRPr="00071B34">
        <w:rPr>
          <w:sz w:val="24"/>
          <w:szCs w:val="24"/>
        </w:rPr>
        <w:t>произведений</w:t>
      </w:r>
      <w:r w:rsidRPr="00071B34">
        <w:rPr>
          <w:spacing w:val="-14"/>
          <w:sz w:val="24"/>
          <w:szCs w:val="24"/>
        </w:rPr>
        <w:t xml:space="preserve"> </w:t>
      </w:r>
      <w:r w:rsidRPr="00071B34">
        <w:rPr>
          <w:sz w:val="24"/>
          <w:szCs w:val="24"/>
        </w:rPr>
        <w:t>литературы</w:t>
      </w:r>
      <w:r w:rsidRPr="00071B34">
        <w:rPr>
          <w:spacing w:val="-68"/>
          <w:sz w:val="24"/>
          <w:szCs w:val="24"/>
        </w:rPr>
        <w:t xml:space="preserve"> </w:t>
      </w:r>
      <w:r w:rsidRPr="00071B34">
        <w:rPr>
          <w:sz w:val="24"/>
          <w:szCs w:val="24"/>
        </w:rPr>
        <w:t>коми-пермяцкого</w:t>
      </w:r>
      <w:r w:rsidRPr="00071B34">
        <w:rPr>
          <w:spacing w:val="-3"/>
          <w:sz w:val="24"/>
          <w:szCs w:val="24"/>
        </w:rPr>
        <w:t xml:space="preserve"> </w:t>
      </w:r>
      <w:r w:rsidRPr="00071B34">
        <w:rPr>
          <w:sz w:val="24"/>
          <w:szCs w:val="24"/>
        </w:rPr>
        <w:t>народа,</w:t>
      </w:r>
      <w:r w:rsidRPr="00071B34">
        <w:rPr>
          <w:spacing w:val="-1"/>
          <w:sz w:val="24"/>
          <w:szCs w:val="24"/>
        </w:rPr>
        <w:t xml:space="preserve"> </w:t>
      </w:r>
      <w:r w:rsidRPr="00071B34">
        <w:rPr>
          <w:sz w:val="24"/>
          <w:szCs w:val="24"/>
        </w:rPr>
        <w:t>российской</w:t>
      </w:r>
      <w:r w:rsidRPr="00071B34">
        <w:rPr>
          <w:spacing w:val="-3"/>
          <w:sz w:val="24"/>
          <w:szCs w:val="24"/>
        </w:rPr>
        <w:t xml:space="preserve"> </w:t>
      </w:r>
      <w:r w:rsidRPr="00071B34">
        <w:rPr>
          <w:sz w:val="24"/>
          <w:szCs w:val="24"/>
        </w:rPr>
        <w:t>и</w:t>
      </w:r>
      <w:r w:rsidRPr="00071B34">
        <w:rPr>
          <w:spacing w:val="-2"/>
          <w:sz w:val="24"/>
          <w:szCs w:val="24"/>
        </w:rPr>
        <w:t xml:space="preserve"> </w:t>
      </w:r>
      <w:r w:rsidRPr="00071B34">
        <w:rPr>
          <w:sz w:val="24"/>
          <w:szCs w:val="24"/>
        </w:rPr>
        <w:t>мировой</w:t>
      </w:r>
      <w:r w:rsidRPr="00071B34">
        <w:rPr>
          <w:spacing w:val="-1"/>
          <w:sz w:val="24"/>
          <w:szCs w:val="24"/>
        </w:rPr>
        <w:t xml:space="preserve"> </w:t>
      </w:r>
      <w:r w:rsidRPr="00071B34">
        <w:rPr>
          <w:sz w:val="24"/>
          <w:szCs w:val="24"/>
        </w:rPr>
        <w:t>литературы;</w:t>
      </w:r>
    </w:p>
    <w:p w:rsidR="0045278C" w:rsidRPr="00071B34" w:rsidRDefault="0045278C" w:rsidP="0045278C">
      <w:pPr>
        <w:pStyle w:val="aff8"/>
        <w:ind w:right="104"/>
        <w:rPr>
          <w:sz w:val="24"/>
          <w:szCs w:val="24"/>
        </w:rPr>
      </w:pPr>
      <w:r w:rsidRPr="00071B34">
        <w:rPr>
          <w:sz w:val="24"/>
          <w:szCs w:val="24"/>
        </w:rPr>
        <w:t>аргументировать своё мнение и оформлять его словесно в устных и</w:t>
      </w:r>
      <w:r w:rsidRPr="00071B34">
        <w:rPr>
          <w:spacing w:val="1"/>
          <w:sz w:val="24"/>
          <w:szCs w:val="24"/>
        </w:rPr>
        <w:t xml:space="preserve"> </w:t>
      </w:r>
      <w:r w:rsidRPr="00071B34">
        <w:rPr>
          <w:sz w:val="24"/>
          <w:szCs w:val="24"/>
        </w:rPr>
        <w:t>письменных</w:t>
      </w:r>
      <w:r w:rsidRPr="00071B34">
        <w:rPr>
          <w:spacing w:val="1"/>
          <w:sz w:val="24"/>
          <w:szCs w:val="24"/>
        </w:rPr>
        <w:t xml:space="preserve"> </w:t>
      </w:r>
      <w:r w:rsidRPr="00071B34">
        <w:rPr>
          <w:sz w:val="24"/>
          <w:szCs w:val="24"/>
        </w:rPr>
        <w:t>высказываниях</w:t>
      </w:r>
      <w:r w:rsidRPr="00071B34">
        <w:rPr>
          <w:spacing w:val="1"/>
          <w:sz w:val="24"/>
          <w:szCs w:val="24"/>
        </w:rPr>
        <w:t xml:space="preserve"> </w:t>
      </w:r>
      <w:r w:rsidRPr="00071B34">
        <w:rPr>
          <w:sz w:val="24"/>
          <w:szCs w:val="24"/>
        </w:rPr>
        <w:t>разных</w:t>
      </w:r>
      <w:r w:rsidRPr="00071B34">
        <w:rPr>
          <w:spacing w:val="1"/>
          <w:sz w:val="24"/>
          <w:szCs w:val="24"/>
        </w:rPr>
        <w:t xml:space="preserve"> </w:t>
      </w:r>
      <w:r w:rsidRPr="00071B34">
        <w:rPr>
          <w:sz w:val="24"/>
          <w:szCs w:val="24"/>
        </w:rPr>
        <w:t>жанров,</w:t>
      </w:r>
      <w:r w:rsidRPr="00071B34">
        <w:rPr>
          <w:spacing w:val="1"/>
          <w:sz w:val="24"/>
          <w:szCs w:val="24"/>
        </w:rPr>
        <w:t xml:space="preserve"> </w:t>
      </w:r>
      <w:r w:rsidRPr="00071B34">
        <w:rPr>
          <w:sz w:val="24"/>
          <w:szCs w:val="24"/>
        </w:rPr>
        <w:t>создавать</w:t>
      </w:r>
      <w:r w:rsidRPr="00071B34">
        <w:rPr>
          <w:spacing w:val="1"/>
          <w:sz w:val="24"/>
          <w:szCs w:val="24"/>
        </w:rPr>
        <w:t xml:space="preserve"> </w:t>
      </w:r>
      <w:r w:rsidRPr="00071B34">
        <w:rPr>
          <w:sz w:val="24"/>
          <w:szCs w:val="24"/>
        </w:rPr>
        <w:t>развёрнутые</w:t>
      </w:r>
      <w:r w:rsidRPr="00071B34">
        <w:rPr>
          <w:spacing w:val="1"/>
          <w:sz w:val="24"/>
          <w:szCs w:val="24"/>
        </w:rPr>
        <w:t xml:space="preserve"> </w:t>
      </w:r>
      <w:r w:rsidRPr="00071B34">
        <w:rPr>
          <w:sz w:val="24"/>
          <w:szCs w:val="24"/>
        </w:rPr>
        <w:t>высказывания</w:t>
      </w:r>
      <w:r w:rsidRPr="00071B34">
        <w:rPr>
          <w:spacing w:val="-13"/>
          <w:sz w:val="24"/>
          <w:szCs w:val="24"/>
        </w:rPr>
        <w:t xml:space="preserve"> </w:t>
      </w:r>
      <w:r w:rsidRPr="00071B34">
        <w:rPr>
          <w:sz w:val="24"/>
          <w:szCs w:val="24"/>
        </w:rPr>
        <w:t>аналитического</w:t>
      </w:r>
      <w:r w:rsidRPr="00071B34">
        <w:rPr>
          <w:spacing w:val="-12"/>
          <w:sz w:val="24"/>
          <w:szCs w:val="24"/>
        </w:rPr>
        <w:t xml:space="preserve"> </w:t>
      </w:r>
      <w:r w:rsidRPr="00071B34">
        <w:rPr>
          <w:sz w:val="24"/>
          <w:szCs w:val="24"/>
        </w:rPr>
        <w:t>и</w:t>
      </w:r>
      <w:r w:rsidRPr="00071B34">
        <w:rPr>
          <w:spacing w:val="-12"/>
          <w:sz w:val="24"/>
          <w:szCs w:val="24"/>
        </w:rPr>
        <w:t xml:space="preserve"> </w:t>
      </w:r>
      <w:r w:rsidRPr="00071B34">
        <w:rPr>
          <w:sz w:val="24"/>
          <w:szCs w:val="24"/>
        </w:rPr>
        <w:t>интерпретирующего</w:t>
      </w:r>
      <w:r w:rsidRPr="00071B34">
        <w:rPr>
          <w:spacing w:val="-12"/>
          <w:sz w:val="24"/>
          <w:szCs w:val="24"/>
        </w:rPr>
        <w:t xml:space="preserve"> </w:t>
      </w:r>
      <w:r w:rsidRPr="00071B34">
        <w:rPr>
          <w:sz w:val="24"/>
          <w:szCs w:val="24"/>
        </w:rPr>
        <w:t>характера,</w:t>
      </w:r>
      <w:r w:rsidRPr="00071B34">
        <w:rPr>
          <w:spacing w:val="-14"/>
          <w:sz w:val="24"/>
          <w:szCs w:val="24"/>
        </w:rPr>
        <w:t xml:space="preserve"> </w:t>
      </w:r>
      <w:r w:rsidRPr="00071B34">
        <w:rPr>
          <w:sz w:val="24"/>
          <w:szCs w:val="24"/>
        </w:rPr>
        <w:t>участвовать</w:t>
      </w:r>
      <w:r w:rsidRPr="00071B34">
        <w:rPr>
          <w:spacing w:val="-11"/>
          <w:sz w:val="24"/>
          <w:szCs w:val="24"/>
        </w:rPr>
        <w:t xml:space="preserve"> </w:t>
      </w:r>
      <w:r w:rsidRPr="00071B34">
        <w:rPr>
          <w:sz w:val="24"/>
          <w:szCs w:val="24"/>
        </w:rPr>
        <w:t>в</w:t>
      </w:r>
      <w:r w:rsidRPr="00071B34">
        <w:rPr>
          <w:spacing w:val="-68"/>
          <w:sz w:val="24"/>
          <w:szCs w:val="24"/>
        </w:rPr>
        <w:t xml:space="preserve"> </w:t>
      </w:r>
      <w:r w:rsidRPr="00071B34">
        <w:rPr>
          <w:sz w:val="24"/>
          <w:szCs w:val="24"/>
        </w:rPr>
        <w:t>обсуждении</w:t>
      </w:r>
      <w:r w:rsidRPr="00071B34">
        <w:rPr>
          <w:spacing w:val="-1"/>
          <w:sz w:val="24"/>
          <w:szCs w:val="24"/>
        </w:rPr>
        <w:t xml:space="preserve"> </w:t>
      </w:r>
      <w:r w:rsidRPr="00071B34">
        <w:rPr>
          <w:sz w:val="24"/>
          <w:szCs w:val="24"/>
        </w:rPr>
        <w:t>прочитанного,</w:t>
      </w:r>
      <w:r w:rsidRPr="00071B34">
        <w:rPr>
          <w:spacing w:val="-2"/>
          <w:sz w:val="24"/>
          <w:szCs w:val="24"/>
        </w:rPr>
        <w:t xml:space="preserve"> </w:t>
      </w:r>
      <w:r w:rsidRPr="00071B34">
        <w:rPr>
          <w:sz w:val="24"/>
          <w:szCs w:val="24"/>
        </w:rPr>
        <w:t>сознательно</w:t>
      </w:r>
      <w:r w:rsidRPr="00071B34">
        <w:rPr>
          <w:spacing w:val="-3"/>
          <w:sz w:val="24"/>
          <w:szCs w:val="24"/>
        </w:rPr>
        <w:t xml:space="preserve"> </w:t>
      </w:r>
      <w:r w:rsidRPr="00071B34">
        <w:rPr>
          <w:sz w:val="24"/>
          <w:szCs w:val="24"/>
        </w:rPr>
        <w:t>планировать</w:t>
      </w:r>
      <w:r w:rsidRPr="00071B34">
        <w:rPr>
          <w:spacing w:val="-2"/>
          <w:sz w:val="24"/>
          <w:szCs w:val="24"/>
        </w:rPr>
        <w:t xml:space="preserve"> </w:t>
      </w:r>
      <w:r w:rsidRPr="00071B34">
        <w:rPr>
          <w:sz w:val="24"/>
          <w:szCs w:val="24"/>
        </w:rPr>
        <w:t>своё</w:t>
      </w:r>
      <w:r w:rsidRPr="00071B34">
        <w:rPr>
          <w:spacing w:val="-2"/>
          <w:sz w:val="24"/>
          <w:szCs w:val="24"/>
        </w:rPr>
        <w:t xml:space="preserve"> </w:t>
      </w:r>
      <w:r w:rsidRPr="00071B34">
        <w:rPr>
          <w:sz w:val="24"/>
          <w:szCs w:val="24"/>
        </w:rPr>
        <w:t>чтение;</w:t>
      </w:r>
    </w:p>
    <w:p w:rsidR="0045278C" w:rsidRPr="00071B34" w:rsidRDefault="0045278C" w:rsidP="0045278C">
      <w:pPr>
        <w:pStyle w:val="aff8"/>
        <w:ind w:left="102" w:right="104"/>
        <w:rPr>
          <w:sz w:val="24"/>
          <w:szCs w:val="24"/>
        </w:rPr>
      </w:pPr>
      <w:r w:rsidRPr="00071B34">
        <w:rPr>
          <w:sz w:val="24"/>
          <w:szCs w:val="24"/>
        </w:rPr>
        <w:t>владеть</w:t>
      </w:r>
      <w:r w:rsidRPr="00071B34">
        <w:rPr>
          <w:spacing w:val="1"/>
          <w:sz w:val="24"/>
          <w:szCs w:val="24"/>
        </w:rPr>
        <w:t xml:space="preserve"> </w:t>
      </w:r>
      <w:r w:rsidRPr="00071B34">
        <w:rPr>
          <w:sz w:val="24"/>
          <w:szCs w:val="24"/>
        </w:rPr>
        <w:t>сущностью</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пониманием</w:t>
      </w:r>
      <w:r w:rsidRPr="00071B34">
        <w:rPr>
          <w:spacing w:val="1"/>
          <w:sz w:val="24"/>
          <w:szCs w:val="24"/>
        </w:rPr>
        <w:t xml:space="preserve"> </w:t>
      </w:r>
      <w:r w:rsidRPr="00071B34">
        <w:rPr>
          <w:sz w:val="24"/>
          <w:szCs w:val="24"/>
        </w:rPr>
        <w:t>смысловых</w:t>
      </w:r>
      <w:r w:rsidRPr="00071B34">
        <w:rPr>
          <w:spacing w:val="1"/>
          <w:sz w:val="24"/>
          <w:szCs w:val="24"/>
        </w:rPr>
        <w:t xml:space="preserve"> </w:t>
      </w:r>
      <w:r w:rsidRPr="00071B34">
        <w:rPr>
          <w:sz w:val="24"/>
          <w:szCs w:val="24"/>
        </w:rPr>
        <w:t>функций</w:t>
      </w:r>
      <w:r w:rsidRPr="00071B34">
        <w:rPr>
          <w:spacing w:val="1"/>
          <w:sz w:val="24"/>
          <w:szCs w:val="24"/>
        </w:rPr>
        <w:t xml:space="preserve"> </w:t>
      </w:r>
      <w:r w:rsidRPr="00071B34">
        <w:rPr>
          <w:sz w:val="24"/>
          <w:szCs w:val="24"/>
        </w:rPr>
        <w:t>теоретико-</w:t>
      </w:r>
      <w:r w:rsidRPr="00071B34">
        <w:rPr>
          <w:spacing w:val="1"/>
          <w:sz w:val="24"/>
          <w:szCs w:val="24"/>
        </w:rPr>
        <w:t xml:space="preserve"> </w:t>
      </w:r>
      <w:r w:rsidRPr="00071B34">
        <w:rPr>
          <w:sz w:val="24"/>
          <w:szCs w:val="24"/>
        </w:rPr>
        <w:t>литературных понятий и самостоятельно использовать их в процессе анализа</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интерпретации</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оформления</w:t>
      </w:r>
      <w:r w:rsidRPr="00071B34">
        <w:rPr>
          <w:spacing w:val="1"/>
          <w:sz w:val="24"/>
          <w:szCs w:val="24"/>
        </w:rPr>
        <w:t xml:space="preserve"> </w:t>
      </w:r>
      <w:r w:rsidRPr="00071B34">
        <w:rPr>
          <w:sz w:val="24"/>
          <w:szCs w:val="24"/>
        </w:rPr>
        <w:t>собственных</w:t>
      </w:r>
      <w:r w:rsidRPr="00071B34">
        <w:rPr>
          <w:spacing w:val="1"/>
          <w:sz w:val="24"/>
          <w:szCs w:val="24"/>
        </w:rPr>
        <w:t xml:space="preserve"> </w:t>
      </w:r>
      <w:r w:rsidRPr="00071B34">
        <w:rPr>
          <w:sz w:val="24"/>
          <w:szCs w:val="24"/>
        </w:rPr>
        <w:t>оценок</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наблюдений:</w:t>
      </w:r>
      <w:r w:rsidRPr="00071B34">
        <w:rPr>
          <w:spacing w:val="1"/>
          <w:sz w:val="24"/>
          <w:szCs w:val="24"/>
        </w:rPr>
        <w:t xml:space="preserve"> </w:t>
      </w:r>
      <w:r w:rsidRPr="00071B34">
        <w:rPr>
          <w:sz w:val="24"/>
          <w:szCs w:val="24"/>
        </w:rPr>
        <w:t>жанры</w:t>
      </w:r>
      <w:r w:rsidRPr="00071B34">
        <w:rPr>
          <w:spacing w:val="1"/>
          <w:sz w:val="24"/>
          <w:szCs w:val="24"/>
        </w:rPr>
        <w:t xml:space="preserve"> </w:t>
      </w:r>
      <w:r w:rsidRPr="00071B34">
        <w:rPr>
          <w:sz w:val="24"/>
          <w:szCs w:val="24"/>
        </w:rPr>
        <w:t>(рассказ,</w:t>
      </w:r>
      <w:r w:rsidRPr="00071B34">
        <w:rPr>
          <w:spacing w:val="1"/>
          <w:sz w:val="24"/>
          <w:szCs w:val="24"/>
        </w:rPr>
        <w:t xml:space="preserve"> </w:t>
      </w:r>
      <w:r w:rsidRPr="00071B34">
        <w:rPr>
          <w:sz w:val="24"/>
          <w:szCs w:val="24"/>
        </w:rPr>
        <w:t>повесть,</w:t>
      </w:r>
      <w:r w:rsidRPr="00071B34">
        <w:rPr>
          <w:spacing w:val="1"/>
          <w:sz w:val="24"/>
          <w:szCs w:val="24"/>
        </w:rPr>
        <w:t xml:space="preserve"> </w:t>
      </w:r>
      <w:r w:rsidRPr="00071B34">
        <w:rPr>
          <w:sz w:val="24"/>
          <w:szCs w:val="24"/>
        </w:rPr>
        <w:t>роман,</w:t>
      </w:r>
      <w:r w:rsidRPr="00071B34">
        <w:rPr>
          <w:spacing w:val="1"/>
          <w:sz w:val="24"/>
          <w:szCs w:val="24"/>
        </w:rPr>
        <w:t xml:space="preserve"> </w:t>
      </w:r>
      <w:r w:rsidRPr="00071B34">
        <w:rPr>
          <w:sz w:val="24"/>
          <w:szCs w:val="24"/>
        </w:rPr>
        <w:t>комедия,</w:t>
      </w:r>
      <w:r w:rsidRPr="00071B34">
        <w:rPr>
          <w:spacing w:val="1"/>
          <w:sz w:val="24"/>
          <w:szCs w:val="24"/>
        </w:rPr>
        <w:t xml:space="preserve"> </w:t>
      </w:r>
      <w:r w:rsidRPr="00071B34">
        <w:rPr>
          <w:sz w:val="24"/>
          <w:szCs w:val="24"/>
        </w:rPr>
        <w:t>драма,</w:t>
      </w:r>
      <w:r w:rsidRPr="00071B34">
        <w:rPr>
          <w:spacing w:val="1"/>
          <w:sz w:val="24"/>
          <w:szCs w:val="24"/>
        </w:rPr>
        <w:t xml:space="preserve"> </w:t>
      </w:r>
      <w:r w:rsidRPr="00071B34">
        <w:rPr>
          <w:sz w:val="24"/>
          <w:szCs w:val="24"/>
        </w:rPr>
        <w:t>трагедия,</w:t>
      </w:r>
      <w:r w:rsidRPr="00071B34">
        <w:rPr>
          <w:spacing w:val="1"/>
          <w:sz w:val="24"/>
          <w:szCs w:val="24"/>
        </w:rPr>
        <w:t xml:space="preserve"> </w:t>
      </w:r>
      <w:r w:rsidRPr="00071B34">
        <w:rPr>
          <w:sz w:val="24"/>
          <w:szCs w:val="24"/>
        </w:rPr>
        <w:t>сонет),</w:t>
      </w:r>
      <w:r w:rsidRPr="00071B34">
        <w:rPr>
          <w:spacing w:val="1"/>
          <w:sz w:val="24"/>
          <w:szCs w:val="24"/>
        </w:rPr>
        <w:t xml:space="preserve"> </w:t>
      </w:r>
      <w:r w:rsidRPr="00071B34">
        <w:rPr>
          <w:sz w:val="24"/>
          <w:szCs w:val="24"/>
        </w:rPr>
        <w:t>речевая</w:t>
      </w:r>
      <w:r w:rsidRPr="00071B34">
        <w:rPr>
          <w:spacing w:val="1"/>
          <w:sz w:val="24"/>
          <w:szCs w:val="24"/>
        </w:rPr>
        <w:t xml:space="preserve"> </w:t>
      </w:r>
      <w:r w:rsidRPr="00071B34">
        <w:rPr>
          <w:sz w:val="24"/>
          <w:szCs w:val="24"/>
        </w:rPr>
        <w:t>характеристика</w:t>
      </w:r>
      <w:r w:rsidRPr="00071B34">
        <w:rPr>
          <w:spacing w:val="1"/>
          <w:sz w:val="24"/>
          <w:szCs w:val="24"/>
        </w:rPr>
        <w:t xml:space="preserve"> </w:t>
      </w:r>
      <w:r w:rsidRPr="00071B34">
        <w:rPr>
          <w:sz w:val="24"/>
          <w:szCs w:val="24"/>
        </w:rPr>
        <w:t>героя,</w:t>
      </w:r>
      <w:r w:rsidRPr="00071B34">
        <w:rPr>
          <w:spacing w:val="1"/>
          <w:sz w:val="24"/>
          <w:szCs w:val="24"/>
        </w:rPr>
        <w:t xml:space="preserve"> </w:t>
      </w:r>
      <w:r w:rsidRPr="00071B34">
        <w:rPr>
          <w:sz w:val="24"/>
          <w:szCs w:val="24"/>
        </w:rPr>
        <w:t>портрет,</w:t>
      </w:r>
      <w:r w:rsidRPr="00071B34">
        <w:rPr>
          <w:spacing w:val="1"/>
          <w:sz w:val="24"/>
          <w:szCs w:val="24"/>
        </w:rPr>
        <w:t xml:space="preserve"> </w:t>
      </w:r>
      <w:r w:rsidRPr="00071B34">
        <w:rPr>
          <w:sz w:val="24"/>
          <w:szCs w:val="24"/>
        </w:rPr>
        <w:t>пейзаж,</w:t>
      </w:r>
      <w:r w:rsidRPr="00071B34">
        <w:rPr>
          <w:spacing w:val="1"/>
          <w:sz w:val="24"/>
          <w:szCs w:val="24"/>
        </w:rPr>
        <w:t xml:space="preserve"> </w:t>
      </w:r>
      <w:r w:rsidRPr="00071B34">
        <w:rPr>
          <w:sz w:val="24"/>
          <w:szCs w:val="24"/>
        </w:rPr>
        <w:t>интерьер,</w:t>
      </w:r>
      <w:r w:rsidRPr="00071B34">
        <w:rPr>
          <w:spacing w:val="1"/>
          <w:sz w:val="24"/>
          <w:szCs w:val="24"/>
        </w:rPr>
        <w:t xml:space="preserve"> </w:t>
      </w:r>
      <w:r w:rsidRPr="00071B34">
        <w:rPr>
          <w:sz w:val="24"/>
          <w:szCs w:val="24"/>
        </w:rPr>
        <w:t>художественная</w:t>
      </w:r>
      <w:r w:rsidRPr="00071B34">
        <w:rPr>
          <w:spacing w:val="1"/>
          <w:sz w:val="24"/>
          <w:szCs w:val="24"/>
        </w:rPr>
        <w:t xml:space="preserve"> </w:t>
      </w:r>
      <w:r w:rsidRPr="00071B34">
        <w:rPr>
          <w:sz w:val="24"/>
          <w:szCs w:val="24"/>
        </w:rPr>
        <w:t>деталь,</w:t>
      </w:r>
      <w:r w:rsidRPr="00071B34">
        <w:rPr>
          <w:spacing w:val="1"/>
          <w:sz w:val="24"/>
          <w:szCs w:val="24"/>
        </w:rPr>
        <w:t xml:space="preserve"> </w:t>
      </w:r>
      <w:r w:rsidRPr="00071B34">
        <w:rPr>
          <w:sz w:val="24"/>
          <w:szCs w:val="24"/>
        </w:rPr>
        <w:t>символ,</w:t>
      </w:r>
      <w:r w:rsidRPr="00071B34">
        <w:rPr>
          <w:spacing w:val="1"/>
          <w:sz w:val="24"/>
          <w:szCs w:val="24"/>
        </w:rPr>
        <w:t xml:space="preserve"> </w:t>
      </w:r>
      <w:r w:rsidRPr="00071B34">
        <w:rPr>
          <w:sz w:val="24"/>
          <w:szCs w:val="24"/>
        </w:rPr>
        <w:t>подтекст,</w:t>
      </w:r>
      <w:r w:rsidRPr="00071B34">
        <w:rPr>
          <w:spacing w:val="1"/>
          <w:sz w:val="24"/>
          <w:szCs w:val="24"/>
        </w:rPr>
        <w:t xml:space="preserve"> </w:t>
      </w:r>
      <w:r w:rsidRPr="00071B34">
        <w:rPr>
          <w:sz w:val="24"/>
          <w:szCs w:val="24"/>
        </w:rPr>
        <w:t>психологизм,</w:t>
      </w:r>
      <w:r w:rsidRPr="00071B34">
        <w:rPr>
          <w:spacing w:val="1"/>
          <w:sz w:val="24"/>
          <w:szCs w:val="24"/>
        </w:rPr>
        <w:t xml:space="preserve"> </w:t>
      </w:r>
      <w:r w:rsidRPr="00071B34">
        <w:rPr>
          <w:sz w:val="24"/>
          <w:szCs w:val="24"/>
        </w:rPr>
        <w:t>реплика,</w:t>
      </w:r>
      <w:r w:rsidRPr="00071B34">
        <w:rPr>
          <w:spacing w:val="1"/>
          <w:sz w:val="24"/>
          <w:szCs w:val="24"/>
        </w:rPr>
        <w:t xml:space="preserve"> </w:t>
      </w:r>
      <w:r w:rsidRPr="00071B34">
        <w:rPr>
          <w:sz w:val="24"/>
          <w:szCs w:val="24"/>
        </w:rPr>
        <w:t>диалог,</w:t>
      </w:r>
      <w:r w:rsidRPr="00071B34">
        <w:rPr>
          <w:spacing w:val="1"/>
          <w:sz w:val="24"/>
          <w:szCs w:val="24"/>
        </w:rPr>
        <w:t xml:space="preserve"> </w:t>
      </w:r>
      <w:r w:rsidRPr="00071B34">
        <w:rPr>
          <w:sz w:val="24"/>
          <w:szCs w:val="24"/>
        </w:rPr>
        <w:t xml:space="preserve">монолог, ремарка, юмор, ирония, сатира, сарказм, гротеск, </w:t>
      </w:r>
      <w:r w:rsidRPr="00071B34">
        <w:rPr>
          <w:sz w:val="24"/>
          <w:szCs w:val="24"/>
        </w:rPr>
        <w:lastRenderedPageBreak/>
        <w:t>эпитет, метафора,</w:t>
      </w:r>
      <w:r w:rsidRPr="00071B34">
        <w:rPr>
          <w:spacing w:val="1"/>
          <w:sz w:val="24"/>
          <w:szCs w:val="24"/>
        </w:rPr>
        <w:t xml:space="preserve"> </w:t>
      </w:r>
      <w:r w:rsidRPr="00071B34">
        <w:rPr>
          <w:sz w:val="24"/>
          <w:szCs w:val="24"/>
        </w:rPr>
        <w:t>метонимия, сравнение, олицетворение, гипербола, умолчание, параллелизм,</w:t>
      </w:r>
      <w:r w:rsidRPr="00071B34">
        <w:rPr>
          <w:spacing w:val="1"/>
          <w:sz w:val="24"/>
          <w:szCs w:val="24"/>
        </w:rPr>
        <w:t xml:space="preserve"> </w:t>
      </w:r>
      <w:r w:rsidRPr="00071B34">
        <w:rPr>
          <w:sz w:val="24"/>
          <w:szCs w:val="24"/>
        </w:rPr>
        <w:t>антитеза,</w:t>
      </w:r>
      <w:r w:rsidRPr="00071B34">
        <w:rPr>
          <w:spacing w:val="1"/>
          <w:sz w:val="24"/>
          <w:szCs w:val="24"/>
        </w:rPr>
        <w:t xml:space="preserve"> </w:t>
      </w:r>
      <w:r w:rsidRPr="00071B34">
        <w:rPr>
          <w:sz w:val="24"/>
          <w:szCs w:val="24"/>
        </w:rPr>
        <w:t>аллегория,</w:t>
      </w:r>
      <w:r w:rsidRPr="00071B34">
        <w:rPr>
          <w:spacing w:val="1"/>
          <w:sz w:val="24"/>
          <w:szCs w:val="24"/>
        </w:rPr>
        <w:t xml:space="preserve"> </w:t>
      </w:r>
      <w:r w:rsidRPr="00071B34">
        <w:rPr>
          <w:sz w:val="24"/>
          <w:szCs w:val="24"/>
        </w:rPr>
        <w:t>риторический</w:t>
      </w:r>
      <w:r w:rsidRPr="00071B34">
        <w:rPr>
          <w:spacing w:val="1"/>
          <w:sz w:val="24"/>
          <w:szCs w:val="24"/>
        </w:rPr>
        <w:t xml:space="preserve"> </w:t>
      </w:r>
      <w:r w:rsidRPr="00071B34">
        <w:rPr>
          <w:sz w:val="24"/>
          <w:szCs w:val="24"/>
        </w:rPr>
        <w:t>вопрос,</w:t>
      </w:r>
      <w:r w:rsidRPr="00071B34">
        <w:rPr>
          <w:spacing w:val="1"/>
          <w:sz w:val="24"/>
          <w:szCs w:val="24"/>
        </w:rPr>
        <w:t xml:space="preserve"> </w:t>
      </w:r>
      <w:r w:rsidRPr="00071B34">
        <w:rPr>
          <w:sz w:val="24"/>
          <w:szCs w:val="24"/>
        </w:rPr>
        <w:t>риторическое</w:t>
      </w:r>
      <w:r w:rsidRPr="00071B34">
        <w:rPr>
          <w:spacing w:val="1"/>
          <w:sz w:val="24"/>
          <w:szCs w:val="24"/>
        </w:rPr>
        <w:t xml:space="preserve"> </w:t>
      </w:r>
      <w:r w:rsidRPr="00071B34">
        <w:rPr>
          <w:sz w:val="24"/>
          <w:szCs w:val="24"/>
        </w:rPr>
        <w:t>восклицание,</w:t>
      </w:r>
      <w:r w:rsidRPr="00071B34">
        <w:rPr>
          <w:spacing w:val="1"/>
          <w:sz w:val="24"/>
          <w:szCs w:val="24"/>
        </w:rPr>
        <w:t xml:space="preserve"> </w:t>
      </w:r>
      <w:r w:rsidRPr="00071B34">
        <w:rPr>
          <w:sz w:val="24"/>
          <w:szCs w:val="24"/>
        </w:rPr>
        <w:t>инверсия, анафора, повтор, художественное время и пространство, звукопись</w:t>
      </w:r>
      <w:r w:rsidRPr="00071B34">
        <w:rPr>
          <w:spacing w:val="-67"/>
          <w:sz w:val="24"/>
          <w:szCs w:val="24"/>
        </w:rPr>
        <w:t xml:space="preserve"> </w:t>
      </w:r>
      <w:r w:rsidRPr="00071B34">
        <w:rPr>
          <w:sz w:val="24"/>
          <w:szCs w:val="24"/>
        </w:rPr>
        <w:t>(аллитерация,</w:t>
      </w:r>
      <w:r w:rsidRPr="00071B34">
        <w:rPr>
          <w:spacing w:val="1"/>
          <w:sz w:val="24"/>
          <w:szCs w:val="24"/>
        </w:rPr>
        <w:t xml:space="preserve"> </w:t>
      </w:r>
      <w:r w:rsidRPr="00071B34">
        <w:rPr>
          <w:sz w:val="24"/>
          <w:szCs w:val="24"/>
        </w:rPr>
        <w:t>ассонанс),</w:t>
      </w:r>
      <w:r w:rsidRPr="00071B34">
        <w:rPr>
          <w:spacing w:val="1"/>
          <w:sz w:val="24"/>
          <w:szCs w:val="24"/>
        </w:rPr>
        <w:t xml:space="preserve"> </w:t>
      </w:r>
      <w:r w:rsidRPr="00071B34">
        <w:rPr>
          <w:sz w:val="24"/>
          <w:szCs w:val="24"/>
        </w:rPr>
        <w:t>стиль,</w:t>
      </w:r>
      <w:r w:rsidRPr="00071B34">
        <w:rPr>
          <w:spacing w:val="1"/>
          <w:sz w:val="24"/>
          <w:szCs w:val="24"/>
        </w:rPr>
        <w:t xml:space="preserve"> </w:t>
      </w:r>
      <w:r w:rsidRPr="00071B34">
        <w:rPr>
          <w:sz w:val="24"/>
          <w:szCs w:val="24"/>
        </w:rPr>
        <w:t>стихотворный</w:t>
      </w:r>
      <w:r w:rsidRPr="00071B34">
        <w:rPr>
          <w:spacing w:val="1"/>
          <w:sz w:val="24"/>
          <w:szCs w:val="24"/>
        </w:rPr>
        <w:t xml:space="preserve"> </w:t>
      </w:r>
      <w:r w:rsidRPr="00071B34">
        <w:rPr>
          <w:sz w:val="24"/>
          <w:szCs w:val="24"/>
        </w:rPr>
        <w:t>метр</w:t>
      </w:r>
      <w:r w:rsidRPr="00071B34">
        <w:rPr>
          <w:spacing w:val="1"/>
          <w:sz w:val="24"/>
          <w:szCs w:val="24"/>
        </w:rPr>
        <w:t xml:space="preserve"> </w:t>
      </w:r>
      <w:r w:rsidRPr="00071B34">
        <w:rPr>
          <w:sz w:val="24"/>
          <w:szCs w:val="24"/>
        </w:rPr>
        <w:t>(хорей,</w:t>
      </w:r>
      <w:r w:rsidRPr="00071B34">
        <w:rPr>
          <w:spacing w:val="1"/>
          <w:sz w:val="24"/>
          <w:szCs w:val="24"/>
        </w:rPr>
        <w:t xml:space="preserve"> </w:t>
      </w:r>
      <w:r w:rsidRPr="00071B34">
        <w:rPr>
          <w:sz w:val="24"/>
          <w:szCs w:val="24"/>
        </w:rPr>
        <w:t>ямб,</w:t>
      </w:r>
      <w:r w:rsidRPr="00071B34">
        <w:rPr>
          <w:spacing w:val="1"/>
          <w:sz w:val="24"/>
          <w:szCs w:val="24"/>
        </w:rPr>
        <w:t xml:space="preserve"> </w:t>
      </w:r>
      <w:r w:rsidRPr="00071B34">
        <w:rPr>
          <w:sz w:val="24"/>
          <w:szCs w:val="24"/>
        </w:rPr>
        <w:t>дактиль,</w:t>
      </w:r>
      <w:r w:rsidRPr="00071B34">
        <w:rPr>
          <w:spacing w:val="1"/>
          <w:sz w:val="24"/>
          <w:szCs w:val="24"/>
        </w:rPr>
        <w:t xml:space="preserve"> </w:t>
      </w:r>
      <w:r w:rsidRPr="00071B34">
        <w:rPr>
          <w:sz w:val="24"/>
          <w:szCs w:val="24"/>
        </w:rPr>
        <w:t>амфибрахий,</w:t>
      </w:r>
      <w:r w:rsidRPr="00071B34">
        <w:rPr>
          <w:spacing w:val="-2"/>
          <w:sz w:val="24"/>
          <w:szCs w:val="24"/>
        </w:rPr>
        <w:t xml:space="preserve"> </w:t>
      </w:r>
      <w:r w:rsidRPr="00071B34">
        <w:rPr>
          <w:sz w:val="24"/>
          <w:szCs w:val="24"/>
        </w:rPr>
        <w:t>анапест),</w:t>
      </w:r>
      <w:r w:rsidRPr="00071B34">
        <w:rPr>
          <w:spacing w:val="-1"/>
          <w:sz w:val="24"/>
          <w:szCs w:val="24"/>
        </w:rPr>
        <w:t xml:space="preserve"> </w:t>
      </w:r>
      <w:r w:rsidRPr="00071B34">
        <w:rPr>
          <w:sz w:val="24"/>
          <w:szCs w:val="24"/>
        </w:rPr>
        <w:t>ритм,</w:t>
      </w:r>
      <w:r w:rsidRPr="00071B34">
        <w:rPr>
          <w:spacing w:val="-4"/>
          <w:sz w:val="24"/>
          <w:szCs w:val="24"/>
        </w:rPr>
        <w:t xml:space="preserve"> </w:t>
      </w:r>
      <w:r w:rsidRPr="00071B34">
        <w:rPr>
          <w:sz w:val="24"/>
          <w:szCs w:val="24"/>
        </w:rPr>
        <w:t>рифма,</w:t>
      </w:r>
      <w:r w:rsidRPr="00071B34">
        <w:rPr>
          <w:spacing w:val="-1"/>
          <w:sz w:val="24"/>
          <w:szCs w:val="24"/>
        </w:rPr>
        <w:t xml:space="preserve"> </w:t>
      </w:r>
      <w:r w:rsidRPr="00071B34">
        <w:rPr>
          <w:sz w:val="24"/>
          <w:szCs w:val="24"/>
        </w:rPr>
        <w:t>строфа,</w:t>
      </w:r>
      <w:r w:rsidRPr="00071B34">
        <w:rPr>
          <w:spacing w:val="-2"/>
          <w:sz w:val="24"/>
          <w:szCs w:val="24"/>
        </w:rPr>
        <w:t xml:space="preserve"> </w:t>
      </w:r>
      <w:r w:rsidRPr="00071B34">
        <w:rPr>
          <w:sz w:val="24"/>
          <w:szCs w:val="24"/>
        </w:rPr>
        <w:t>афоризм;</w:t>
      </w:r>
    </w:p>
    <w:p w:rsidR="0045278C" w:rsidRPr="00071B34" w:rsidRDefault="0045278C" w:rsidP="0045278C">
      <w:pPr>
        <w:pStyle w:val="aff8"/>
        <w:ind w:left="102" w:right="104"/>
        <w:rPr>
          <w:sz w:val="24"/>
          <w:szCs w:val="24"/>
        </w:rPr>
      </w:pPr>
      <w:r w:rsidRPr="00071B34">
        <w:rPr>
          <w:sz w:val="24"/>
          <w:szCs w:val="24"/>
        </w:rPr>
        <w:t>рассматривать изученные и самостоятельно прочитанные произведения</w:t>
      </w:r>
      <w:r w:rsidRPr="00071B34">
        <w:rPr>
          <w:spacing w:val="-67"/>
          <w:sz w:val="24"/>
          <w:szCs w:val="24"/>
        </w:rPr>
        <w:t xml:space="preserve"> </w:t>
      </w:r>
      <w:r w:rsidRPr="00071B34">
        <w:rPr>
          <w:sz w:val="24"/>
          <w:szCs w:val="24"/>
        </w:rPr>
        <w:t>в</w:t>
      </w:r>
      <w:r w:rsidRPr="00071B34">
        <w:rPr>
          <w:spacing w:val="1"/>
          <w:sz w:val="24"/>
          <w:szCs w:val="24"/>
        </w:rPr>
        <w:t xml:space="preserve"> </w:t>
      </w:r>
      <w:r w:rsidRPr="00071B34">
        <w:rPr>
          <w:sz w:val="24"/>
          <w:szCs w:val="24"/>
        </w:rPr>
        <w:t>рамках</w:t>
      </w:r>
      <w:r w:rsidRPr="00071B34">
        <w:rPr>
          <w:spacing w:val="1"/>
          <w:sz w:val="24"/>
          <w:szCs w:val="24"/>
        </w:rPr>
        <w:t xml:space="preserve"> </w:t>
      </w:r>
      <w:r w:rsidRPr="00071B34">
        <w:rPr>
          <w:sz w:val="24"/>
          <w:szCs w:val="24"/>
        </w:rPr>
        <w:t>историко-литературного</w:t>
      </w:r>
      <w:r w:rsidRPr="00071B34">
        <w:rPr>
          <w:spacing w:val="1"/>
          <w:sz w:val="24"/>
          <w:szCs w:val="24"/>
        </w:rPr>
        <w:t xml:space="preserve"> </w:t>
      </w:r>
      <w:r w:rsidRPr="00071B34">
        <w:rPr>
          <w:sz w:val="24"/>
          <w:szCs w:val="24"/>
        </w:rPr>
        <w:t>процесса</w:t>
      </w:r>
      <w:r w:rsidRPr="00071B34">
        <w:rPr>
          <w:spacing w:val="1"/>
          <w:sz w:val="24"/>
          <w:szCs w:val="24"/>
        </w:rPr>
        <w:t xml:space="preserve"> </w:t>
      </w:r>
      <w:r w:rsidRPr="00071B34">
        <w:rPr>
          <w:sz w:val="24"/>
          <w:szCs w:val="24"/>
        </w:rPr>
        <w:t>(определять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учитывать</w:t>
      </w:r>
      <w:r w:rsidRPr="00071B34">
        <w:rPr>
          <w:spacing w:val="1"/>
          <w:sz w:val="24"/>
          <w:szCs w:val="24"/>
        </w:rPr>
        <w:t xml:space="preserve"> </w:t>
      </w:r>
      <w:r w:rsidRPr="00071B34">
        <w:rPr>
          <w:sz w:val="24"/>
          <w:szCs w:val="24"/>
        </w:rPr>
        <w:t>при</w:t>
      </w:r>
      <w:r w:rsidRPr="00071B34">
        <w:rPr>
          <w:spacing w:val="1"/>
          <w:sz w:val="24"/>
          <w:szCs w:val="24"/>
        </w:rPr>
        <w:t xml:space="preserve"> </w:t>
      </w:r>
      <w:r w:rsidRPr="00071B34">
        <w:rPr>
          <w:sz w:val="24"/>
          <w:szCs w:val="24"/>
        </w:rPr>
        <w:t>анализе</w:t>
      </w:r>
      <w:r w:rsidRPr="00071B34">
        <w:rPr>
          <w:spacing w:val="1"/>
          <w:sz w:val="24"/>
          <w:szCs w:val="24"/>
        </w:rPr>
        <w:t xml:space="preserve"> </w:t>
      </w:r>
      <w:r w:rsidRPr="00071B34">
        <w:rPr>
          <w:sz w:val="24"/>
          <w:szCs w:val="24"/>
        </w:rPr>
        <w:t>принадлежность</w:t>
      </w:r>
      <w:r w:rsidRPr="00071B34">
        <w:rPr>
          <w:spacing w:val="1"/>
          <w:sz w:val="24"/>
          <w:szCs w:val="24"/>
        </w:rPr>
        <w:t xml:space="preserve"> </w:t>
      </w:r>
      <w:r w:rsidRPr="00071B34">
        <w:rPr>
          <w:sz w:val="24"/>
          <w:szCs w:val="24"/>
        </w:rPr>
        <w:t>произведения</w:t>
      </w:r>
      <w:r w:rsidRPr="00071B34">
        <w:rPr>
          <w:spacing w:val="1"/>
          <w:sz w:val="24"/>
          <w:szCs w:val="24"/>
        </w:rPr>
        <w:t xml:space="preserve"> </w:t>
      </w:r>
      <w:r w:rsidRPr="00071B34">
        <w:rPr>
          <w:sz w:val="24"/>
          <w:szCs w:val="24"/>
        </w:rPr>
        <w:t>к</w:t>
      </w:r>
      <w:r w:rsidRPr="00071B34">
        <w:rPr>
          <w:spacing w:val="1"/>
          <w:sz w:val="24"/>
          <w:szCs w:val="24"/>
        </w:rPr>
        <w:t xml:space="preserve"> </w:t>
      </w:r>
      <w:r w:rsidRPr="00071B34">
        <w:rPr>
          <w:sz w:val="24"/>
          <w:szCs w:val="24"/>
        </w:rPr>
        <w:t>историческому</w:t>
      </w:r>
      <w:r w:rsidRPr="00071B34">
        <w:rPr>
          <w:spacing w:val="1"/>
          <w:sz w:val="24"/>
          <w:szCs w:val="24"/>
        </w:rPr>
        <w:t xml:space="preserve"> </w:t>
      </w:r>
      <w:r w:rsidRPr="00071B34">
        <w:rPr>
          <w:sz w:val="24"/>
          <w:szCs w:val="24"/>
        </w:rPr>
        <w:t>времени,</w:t>
      </w:r>
      <w:r w:rsidRPr="00071B34">
        <w:rPr>
          <w:spacing w:val="-67"/>
          <w:sz w:val="24"/>
          <w:szCs w:val="24"/>
        </w:rPr>
        <w:t xml:space="preserve"> </w:t>
      </w:r>
      <w:r w:rsidRPr="00071B34">
        <w:rPr>
          <w:sz w:val="24"/>
          <w:szCs w:val="24"/>
        </w:rPr>
        <w:t>определённому</w:t>
      </w:r>
      <w:r w:rsidRPr="00071B34">
        <w:rPr>
          <w:spacing w:val="-1"/>
          <w:sz w:val="24"/>
          <w:szCs w:val="24"/>
        </w:rPr>
        <w:t xml:space="preserve"> </w:t>
      </w:r>
      <w:r w:rsidRPr="00071B34">
        <w:rPr>
          <w:sz w:val="24"/>
          <w:szCs w:val="24"/>
        </w:rPr>
        <w:t>литературному</w:t>
      </w:r>
      <w:r w:rsidRPr="00071B34">
        <w:rPr>
          <w:spacing w:val="-2"/>
          <w:sz w:val="24"/>
          <w:szCs w:val="24"/>
        </w:rPr>
        <w:t xml:space="preserve"> </w:t>
      </w:r>
      <w:r w:rsidRPr="00071B34">
        <w:rPr>
          <w:sz w:val="24"/>
          <w:szCs w:val="24"/>
        </w:rPr>
        <w:t>направлению);</w:t>
      </w:r>
    </w:p>
    <w:p w:rsidR="0045278C" w:rsidRPr="00071B34" w:rsidRDefault="0045278C" w:rsidP="0045278C">
      <w:pPr>
        <w:pStyle w:val="aff8"/>
        <w:ind w:left="102" w:right="104"/>
        <w:rPr>
          <w:sz w:val="24"/>
          <w:szCs w:val="24"/>
        </w:rPr>
      </w:pPr>
      <w:r w:rsidRPr="00071B34">
        <w:rPr>
          <w:sz w:val="24"/>
          <w:szCs w:val="24"/>
        </w:rPr>
        <w:t>выявлять</w:t>
      </w:r>
      <w:r w:rsidRPr="00071B34">
        <w:rPr>
          <w:spacing w:val="1"/>
          <w:sz w:val="24"/>
          <w:szCs w:val="24"/>
        </w:rPr>
        <w:t xml:space="preserve"> </w:t>
      </w:r>
      <w:r w:rsidRPr="00071B34">
        <w:rPr>
          <w:sz w:val="24"/>
          <w:szCs w:val="24"/>
        </w:rPr>
        <w:t>связь</w:t>
      </w:r>
      <w:r w:rsidRPr="00071B34">
        <w:rPr>
          <w:spacing w:val="1"/>
          <w:sz w:val="24"/>
          <w:szCs w:val="24"/>
        </w:rPr>
        <w:t xml:space="preserve"> </w:t>
      </w:r>
      <w:r w:rsidRPr="00071B34">
        <w:rPr>
          <w:sz w:val="24"/>
          <w:szCs w:val="24"/>
        </w:rPr>
        <w:t>между</w:t>
      </w:r>
      <w:r w:rsidRPr="00071B34">
        <w:rPr>
          <w:spacing w:val="1"/>
          <w:sz w:val="24"/>
          <w:szCs w:val="24"/>
        </w:rPr>
        <w:t xml:space="preserve"> </w:t>
      </w:r>
      <w:r w:rsidRPr="00071B34">
        <w:rPr>
          <w:sz w:val="24"/>
          <w:szCs w:val="24"/>
        </w:rPr>
        <w:t>важнейшими</w:t>
      </w:r>
      <w:r w:rsidRPr="00071B34">
        <w:rPr>
          <w:spacing w:val="1"/>
          <w:sz w:val="24"/>
          <w:szCs w:val="24"/>
        </w:rPr>
        <w:t xml:space="preserve"> </w:t>
      </w:r>
      <w:r w:rsidRPr="00071B34">
        <w:rPr>
          <w:sz w:val="24"/>
          <w:szCs w:val="24"/>
        </w:rPr>
        <w:t>фактами</w:t>
      </w:r>
      <w:r w:rsidRPr="00071B34">
        <w:rPr>
          <w:spacing w:val="1"/>
          <w:sz w:val="24"/>
          <w:szCs w:val="24"/>
        </w:rPr>
        <w:t xml:space="preserve"> </w:t>
      </w:r>
      <w:r w:rsidRPr="00071B34">
        <w:rPr>
          <w:sz w:val="24"/>
          <w:szCs w:val="24"/>
        </w:rPr>
        <w:t>биографии</w:t>
      </w:r>
      <w:r w:rsidRPr="00071B34">
        <w:rPr>
          <w:spacing w:val="1"/>
          <w:sz w:val="24"/>
          <w:szCs w:val="24"/>
        </w:rPr>
        <w:t xml:space="preserve"> </w:t>
      </w:r>
      <w:r w:rsidRPr="00071B34">
        <w:rPr>
          <w:sz w:val="24"/>
          <w:szCs w:val="24"/>
        </w:rPr>
        <w:t>и</w:t>
      </w:r>
      <w:r w:rsidRPr="00071B34">
        <w:rPr>
          <w:spacing w:val="-67"/>
          <w:sz w:val="24"/>
          <w:szCs w:val="24"/>
        </w:rPr>
        <w:t xml:space="preserve"> </w:t>
      </w:r>
      <w:r w:rsidRPr="00071B34">
        <w:rPr>
          <w:sz w:val="24"/>
          <w:szCs w:val="24"/>
        </w:rPr>
        <w:t>особенностями</w:t>
      </w:r>
      <w:r w:rsidRPr="00071B34">
        <w:rPr>
          <w:spacing w:val="1"/>
          <w:sz w:val="24"/>
          <w:szCs w:val="24"/>
        </w:rPr>
        <w:t xml:space="preserve"> </w:t>
      </w:r>
      <w:r w:rsidRPr="00071B34">
        <w:rPr>
          <w:sz w:val="24"/>
          <w:szCs w:val="24"/>
        </w:rPr>
        <w:t>исторической</w:t>
      </w:r>
      <w:r w:rsidRPr="00071B34">
        <w:rPr>
          <w:spacing w:val="1"/>
          <w:sz w:val="24"/>
          <w:szCs w:val="24"/>
        </w:rPr>
        <w:t xml:space="preserve"> </w:t>
      </w:r>
      <w:r w:rsidRPr="00071B34">
        <w:rPr>
          <w:sz w:val="24"/>
          <w:szCs w:val="24"/>
        </w:rPr>
        <w:t>эпохи,</w:t>
      </w:r>
      <w:r w:rsidRPr="00071B34">
        <w:rPr>
          <w:spacing w:val="1"/>
          <w:sz w:val="24"/>
          <w:szCs w:val="24"/>
        </w:rPr>
        <w:t xml:space="preserve"> </w:t>
      </w:r>
      <w:r w:rsidRPr="00071B34">
        <w:rPr>
          <w:sz w:val="24"/>
          <w:szCs w:val="24"/>
        </w:rPr>
        <w:t>авторского</w:t>
      </w:r>
      <w:r w:rsidRPr="00071B34">
        <w:rPr>
          <w:spacing w:val="1"/>
          <w:sz w:val="24"/>
          <w:szCs w:val="24"/>
        </w:rPr>
        <w:t xml:space="preserve"> </w:t>
      </w:r>
      <w:r w:rsidRPr="00071B34">
        <w:rPr>
          <w:sz w:val="24"/>
          <w:szCs w:val="24"/>
        </w:rPr>
        <w:t>мировоззрения,</w:t>
      </w:r>
      <w:r w:rsidRPr="00071B34">
        <w:rPr>
          <w:spacing w:val="1"/>
          <w:sz w:val="24"/>
          <w:szCs w:val="24"/>
        </w:rPr>
        <w:t xml:space="preserve"> </w:t>
      </w:r>
      <w:r w:rsidRPr="00071B34">
        <w:rPr>
          <w:sz w:val="24"/>
          <w:szCs w:val="24"/>
        </w:rPr>
        <w:t>проблематики</w:t>
      </w:r>
      <w:r w:rsidRPr="00071B34">
        <w:rPr>
          <w:spacing w:val="-4"/>
          <w:sz w:val="24"/>
          <w:szCs w:val="24"/>
        </w:rPr>
        <w:t xml:space="preserve"> </w:t>
      </w:r>
      <w:r w:rsidRPr="00071B34">
        <w:rPr>
          <w:sz w:val="24"/>
          <w:szCs w:val="24"/>
        </w:rPr>
        <w:t>произведений;</w:t>
      </w:r>
    </w:p>
    <w:p w:rsidR="0045278C" w:rsidRPr="00071B34" w:rsidRDefault="0045278C" w:rsidP="00AB47B6">
      <w:pPr>
        <w:pStyle w:val="aff8"/>
        <w:ind w:left="102" w:right="105"/>
        <w:rPr>
          <w:sz w:val="24"/>
          <w:szCs w:val="24"/>
        </w:rPr>
      </w:pPr>
      <w:r w:rsidRPr="00071B34">
        <w:rPr>
          <w:sz w:val="24"/>
          <w:szCs w:val="24"/>
        </w:rPr>
        <w:t>создавать</w:t>
      </w:r>
      <w:r w:rsidRPr="00071B34">
        <w:rPr>
          <w:spacing w:val="-6"/>
          <w:sz w:val="24"/>
          <w:szCs w:val="24"/>
        </w:rPr>
        <w:t xml:space="preserve"> </w:t>
      </w:r>
      <w:r w:rsidRPr="00071B34">
        <w:rPr>
          <w:sz w:val="24"/>
          <w:szCs w:val="24"/>
        </w:rPr>
        <w:t>устные</w:t>
      </w:r>
      <w:r w:rsidRPr="00071B34">
        <w:rPr>
          <w:spacing w:val="-5"/>
          <w:sz w:val="24"/>
          <w:szCs w:val="24"/>
        </w:rPr>
        <w:t xml:space="preserve"> </w:t>
      </w:r>
      <w:r w:rsidRPr="00071B34">
        <w:rPr>
          <w:sz w:val="24"/>
          <w:szCs w:val="24"/>
        </w:rPr>
        <w:t>и</w:t>
      </w:r>
      <w:r w:rsidRPr="00071B34">
        <w:rPr>
          <w:spacing w:val="-7"/>
          <w:sz w:val="24"/>
          <w:szCs w:val="24"/>
        </w:rPr>
        <w:t xml:space="preserve"> </w:t>
      </w:r>
      <w:r w:rsidRPr="00071B34">
        <w:rPr>
          <w:sz w:val="24"/>
          <w:szCs w:val="24"/>
        </w:rPr>
        <w:t>письменные</w:t>
      </w:r>
      <w:r w:rsidRPr="00071B34">
        <w:rPr>
          <w:spacing w:val="-5"/>
          <w:sz w:val="24"/>
          <w:szCs w:val="24"/>
        </w:rPr>
        <w:t xml:space="preserve"> </w:t>
      </w:r>
      <w:r w:rsidRPr="00071B34">
        <w:rPr>
          <w:sz w:val="24"/>
          <w:szCs w:val="24"/>
        </w:rPr>
        <w:t>высказывания</w:t>
      </w:r>
      <w:r w:rsidRPr="00071B34">
        <w:rPr>
          <w:spacing w:val="-7"/>
          <w:sz w:val="24"/>
          <w:szCs w:val="24"/>
        </w:rPr>
        <w:t xml:space="preserve"> </w:t>
      </w:r>
      <w:r w:rsidRPr="00071B34">
        <w:rPr>
          <w:sz w:val="24"/>
          <w:szCs w:val="24"/>
        </w:rPr>
        <w:t>разных</w:t>
      </w:r>
      <w:r w:rsidRPr="00071B34">
        <w:rPr>
          <w:spacing w:val="-3"/>
          <w:sz w:val="24"/>
          <w:szCs w:val="24"/>
        </w:rPr>
        <w:t xml:space="preserve"> </w:t>
      </w:r>
      <w:r w:rsidRPr="00071B34">
        <w:rPr>
          <w:sz w:val="24"/>
          <w:szCs w:val="24"/>
        </w:rPr>
        <w:t>жанров</w:t>
      </w:r>
      <w:r w:rsidRPr="00071B34">
        <w:rPr>
          <w:spacing w:val="-6"/>
          <w:sz w:val="24"/>
          <w:szCs w:val="24"/>
        </w:rPr>
        <w:t xml:space="preserve"> </w:t>
      </w:r>
      <w:r w:rsidRPr="00071B34">
        <w:rPr>
          <w:sz w:val="24"/>
          <w:szCs w:val="24"/>
        </w:rPr>
        <w:t>(объёмом</w:t>
      </w:r>
      <w:r w:rsidRPr="00071B34">
        <w:rPr>
          <w:spacing w:val="-68"/>
          <w:sz w:val="24"/>
          <w:szCs w:val="24"/>
        </w:rPr>
        <w:t xml:space="preserve"> </w:t>
      </w:r>
      <w:r w:rsidRPr="00071B34">
        <w:rPr>
          <w:sz w:val="24"/>
          <w:szCs w:val="24"/>
        </w:rPr>
        <w:t>не</w:t>
      </w:r>
      <w:r w:rsidRPr="00071B34">
        <w:rPr>
          <w:spacing w:val="28"/>
          <w:sz w:val="24"/>
          <w:szCs w:val="24"/>
        </w:rPr>
        <w:t xml:space="preserve"> </w:t>
      </w:r>
      <w:r w:rsidRPr="00071B34">
        <w:rPr>
          <w:sz w:val="24"/>
          <w:szCs w:val="24"/>
        </w:rPr>
        <w:t>менее</w:t>
      </w:r>
      <w:r w:rsidRPr="00071B34">
        <w:rPr>
          <w:spacing w:val="26"/>
          <w:sz w:val="24"/>
          <w:szCs w:val="24"/>
        </w:rPr>
        <w:t xml:space="preserve"> </w:t>
      </w:r>
      <w:r w:rsidRPr="00071B34">
        <w:rPr>
          <w:sz w:val="24"/>
          <w:szCs w:val="24"/>
        </w:rPr>
        <w:t>250</w:t>
      </w:r>
      <w:r w:rsidRPr="00071B34">
        <w:rPr>
          <w:spacing w:val="29"/>
          <w:sz w:val="24"/>
          <w:szCs w:val="24"/>
        </w:rPr>
        <w:t xml:space="preserve"> </w:t>
      </w:r>
      <w:r w:rsidRPr="00071B34">
        <w:rPr>
          <w:sz w:val="24"/>
          <w:szCs w:val="24"/>
        </w:rPr>
        <w:t>слов),</w:t>
      </w:r>
      <w:r w:rsidRPr="00071B34">
        <w:rPr>
          <w:spacing w:val="27"/>
          <w:sz w:val="24"/>
          <w:szCs w:val="24"/>
        </w:rPr>
        <w:t xml:space="preserve"> </w:t>
      </w:r>
      <w:r w:rsidRPr="00071B34">
        <w:rPr>
          <w:sz w:val="24"/>
          <w:szCs w:val="24"/>
        </w:rPr>
        <w:t>писать</w:t>
      </w:r>
      <w:r w:rsidRPr="00071B34">
        <w:rPr>
          <w:spacing w:val="27"/>
          <w:sz w:val="24"/>
          <w:szCs w:val="24"/>
        </w:rPr>
        <w:t xml:space="preserve"> </w:t>
      </w:r>
      <w:r w:rsidRPr="00071B34">
        <w:rPr>
          <w:sz w:val="24"/>
          <w:szCs w:val="24"/>
        </w:rPr>
        <w:t>сочинение-рассуждение</w:t>
      </w:r>
      <w:r w:rsidRPr="00071B34">
        <w:rPr>
          <w:spacing w:val="26"/>
          <w:sz w:val="24"/>
          <w:szCs w:val="24"/>
        </w:rPr>
        <w:t xml:space="preserve"> </w:t>
      </w:r>
      <w:r w:rsidRPr="00071B34">
        <w:rPr>
          <w:sz w:val="24"/>
          <w:szCs w:val="24"/>
        </w:rPr>
        <w:t>по</w:t>
      </w:r>
      <w:r w:rsidRPr="00071B34">
        <w:rPr>
          <w:spacing w:val="24"/>
          <w:sz w:val="24"/>
          <w:szCs w:val="24"/>
        </w:rPr>
        <w:t xml:space="preserve"> </w:t>
      </w:r>
      <w:r w:rsidRPr="00071B34">
        <w:rPr>
          <w:sz w:val="24"/>
          <w:szCs w:val="24"/>
        </w:rPr>
        <w:t>заданной</w:t>
      </w:r>
      <w:r w:rsidRPr="00071B34">
        <w:rPr>
          <w:spacing w:val="26"/>
          <w:sz w:val="24"/>
          <w:szCs w:val="24"/>
        </w:rPr>
        <w:t xml:space="preserve"> </w:t>
      </w:r>
      <w:r w:rsidRPr="00071B34">
        <w:rPr>
          <w:sz w:val="24"/>
          <w:szCs w:val="24"/>
        </w:rPr>
        <w:t>теме</w:t>
      </w:r>
      <w:r w:rsidRPr="00071B34">
        <w:rPr>
          <w:spacing w:val="26"/>
          <w:sz w:val="24"/>
          <w:szCs w:val="24"/>
        </w:rPr>
        <w:t xml:space="preserve"> </w:t>
      </w:r>
      <w:r w:rsidRPr="00071B34">
        <w:rPr>
          <w:sz w:val="24"/>
          <w:szCs w:val="24"/>
        </w:rPr>
        <w:t>с</w:t>
      </w:r>
      <w:r w:rsidR="00AB47B6">
        <w:rPr>
          <w:sz w:val="24"/>
          <w:szCs w:val="24"/>
        </w:rPr>
        <w:t xml:space="preserve"> </w:t>
      </w:r>
      <w:r w:rsidRPr="00071B34">
        <w:rPr>
          <w:sz w:val="24"/>
          <w:szCs w:val="24"/>
        </w:rPr>
        <w:t>использованием</w:t>
      </w:r>
      <w:r w:rsidRPr="00071B34">
        <w:rPr>
          <w:spacing w:val="1"/>
          <w:sz w:val="24"/>
          <w:szCs w:val="24"/>
        </w:rPr>
        <w:t xml:space="preserve"> </w:t>
      </w:r>
      <w:r w:rsidRPr="00071B34">
        <w:rPr>
          <w:sz w:val="24"/>
          <w:szCs w:val="24"/>
        </w:rPr>
        <w:t>прочитанных</w:t>
      </w:r>
      <w:r w:rsidRPr="00071B34">
        <w:rPr>
          <w:spacing w:val="1"/>
          <w:sz w:val="24"/>
          <w:szCs w:val="24"/>
        </w:rPr>
        <w:t xml:space="preserve"> </w:t>
      </w:r>
      <w:r w:rsidRPr="00071B34">
        <w:rPr>
          <w:sz w:val="24"/>
          <w:szCs w:val="24"/>
        </w:rPr>
        <w:t>произведений,</w:t>
      </w:r>
      <w:r w:rsidRPr="00071B34">
        <w:rPr>
          <w:spacing w:val="1"/>
          <w:sz w:val="24"/>
          <w:szCs w:val="24"/>
        </w:rPr>
        <w:t xml:space="preserve"> </w:t>
      </w:r>
      <w:r w:rsidRPr="00071B34">
        <w:rPr>
          <w:sz w:val="24"/>
          <w:szCs w:val="24"/>
        </w:rPr>
        <w:t>представлять</w:t>
      </w:r>
      <w:r w:rsidRPr="00071B34">
        <w:rPr>
          <w:spacing w:val="1"/>
          <w:sz w:val="24"/>
          <w:szCs w:val="24"/>
        </w:rPr>
        <w:t xml:space="preserve"> </w:t>
      </w:r>
      <w:r w:rsidRPr="00071B34">
        <w:rPr>
          <w:sz w:val="24"/>
          <w:szCs w:val="24"/>
        </w:rPr>
        <w:t>развёрнутый</w:t>
      </w:r>
      <w:r w:rsidRPr="00071B34">
        <w:rPr>
          <w:spacing w:val="1"/>
          <w:sz w:val="24"/>
          <w:szCs w:val="24"/>
        </w:rPr>
        <w:t xml:space="preserve"> </w:t>
      </w:r>
      <w:r w:rsidRPr="00071B34">
        <w:rPr>
          <w:sz w:val="24"/>
          <w:szCs w:val="24"/>
        </w:rPr>
        <w:t>устный</w:t>
      </w:r>
      <w:r w:rsidRPr="00071B34">
        <w:rPr>
          <w:spacing w:val="1"/>
          <w:sz w:val="24"/>
          <w:szCs w:val="24"/>
        </w:rPr>
        <w:t xml:space="preserve"> </w:t>
      </w:r>
      <w:r w:rsidRPr="00071B34">
        <w:rPr>
          <w:sz w:val="24"/>
          <w:szCs w:val="24"/>
        </w:rPr>
        <w:t>или</w:t>
      </w:r>
      <w:r w:rsidRPr="00071B34">
        <w:rPr>
          <w:spacing w:val="1"/>
          <w:sz w:val="24"/>
          <w:szCs w:val="24"/>
        </w:rPr>
        <w:t xml:space="preserve"> </w:t>
      </w:r>
      <w:r w:rsidRPr="00071B34">
        <w:rPr>
          <w:sz w:val="24"/>
          <w:szCs w:val="24"/>
        </w:rPr>
        <w:t>письменный</w:t>
      </w:r>
      <w:r w:rsidRPr="00071B34">
        <w:rPr>
          <w:spacing w:val="1"/>
          <w:sz w:val="24"/>
          <w:szCs w:val="24"/>
        </w:rPr>
        <w:t xml:space="preserve"> </w:t>
      </w:r>
      <w:r w:rsidRPr="00071B34">
        <w:rPr>
          <w:sz w:val="24"/>
          <w:szCs w:val="24"/>
        </w:rPr>
        <w:t>ответ</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проблемный</w:t>
      </w:r>
      <w:r w:rsidRPr="00071B34">
        <w:rPr>
          <w:spacing w:val="1"/>
          <w:sz w:val="24"/>
          <w:szCs w:val="24"/>
        </w:rPr>
        <w:t xml:space="preserve"> </w:t>
      </w:r>
      <w:r w:rsidRPr="00071B34">
        <w:rPr>
          <w:sz w:val="24"/>
          <w:szCs w:val="24"/>
        </w:rPr>
        <w:t>вопрос,</w:t>
      </w:r>
      <w:r w:rsidRPr="00071B34">
        <w:rPr>
          <w:spacing w:val="1"/>
          <w:sz w:val="24"/>
          <w:szCs w:val="24"/>
        </w:rPr>
        <w:t xml:space="preserve"> </w:t>
      </w:r>
      <w:r w:rsidRPr="00071B34">
        <w:rPr>
          <w:sz w:val="24"/>
          <w:szCs w:val="24"/>
        </w:rPr>
        <w:t>исправлять</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редактировать</w:t>
      </w:r>
      <w:r w:rsidRPr="00071B34">
        <w:rPr>
          <w:spacing w:val="-7"/>
          <w:sz w:val="24"/>
          <w:szCs w:val="24"/>
        </w:rPr>
        <w:t xml:space="preserve"> </w:t>
      </w:r>
      <w:r w:rsidRPr="00071B34">
        <w:rPr>
          <w:sz w:val="24"/>
          <w:szCs w:val="24"/>
        </w:rPr>
        <w:t>собственные</w:t>
      </w:r>
      <w:r w:rsidRPr="00071B34">
        <w:rPr>
          <w:spacing w:val="-9"/>
          <w:sz w:val="24"/>
          <w:szCs w:val="24"/>
        </w:rPr>
        <w:t xml:space="preserve"> </w:t>
      </w:r>
      <w:r w:rsidRPr="00071B34">
        <w:rPr>
          <w:sz w:val="24"/>
          <w:szCs w:val="24"/>
        </w:rPr>
        <w:t>и</w:t>
      </w:r>
      <w:r w:rsidRPr="00071B34">
        <w:rPr>
          <w:spacing w:val="-5"/>
          <w:sz w:val="24"/>
          <w:szCs w:val="24"/>
        </w:rPr>
        <w:t xml:space="preserve"> </w:t>
      </w:r>
      <w:r w:rsidRPr="00071B34">
        <w:rPr>
          <w:sz w:val="24"/>
          <w:szCs w:val="24"/>
        </w:rPr>
        <w:t>чужие</w:t>
      </w:r>
      <w:r w:rsidRPr="00071B34">
        <w:rPr>
          <w:spacing w:val="-8"/>
          <w:sz w:val="24"/>
          <w:szCs w:val="24"/>
        </w:rPr>
        <w:t xml:space="preserve"> </w:t>
      </w:r>
      <w:r w:rsidRPr="00071B34">
        <w:rPr>
          <w:sz w:val="24"/>
          <w:szCs w:val="24"/>
        </w:rPr>
        <w:t>письменные</w:t>
      </w:r>
      <w:r w:rsidRPr="00071B34">
        <w:rPr>
          <w:spacing w:val="-6"/>
          <w:sz w:val="24"/>
          <w:szCs w:val="24"/>
        </w:rPr>
        <w:t xml:space="preserve"> </w:t>
      </w:r>
      <w:r w:rsidRPr="00071B34">
        <w:rPr>
          <w:sz w:val="24"/>
          <w:szCs w:val="24"/>
        </w:rPr>
        <w:t>тексты,</w:t>
      </w:r>
      <w:r w:rsidRPr="00071B34">
        <w:rPr>
          <w:spacing w:val="-7"/>
          <w:sz w:val="24"/>
          <w:szCs w:val="24"/>
        </w:rPr>
        <w:t xml:space="preserve"> </w:t>
      </w:r>
      <w:r w:rsidRPr="00071B34">
        <w:rPr>
          <w:sz w:val="24"/>
          <w:szCs w:val="24"/>
        </w:rPr>
        <w:t>собирать</w:t>
      </w:r>
      <w:r w:rsidRPr="00071B34">
        <w:rPr>
          <w:spacing w:val="-7"/>
          <w:sz w:val="24"/>
          <w:szCs w:val="24"/>
        </w:rPr>
        <w:t xml:space="preserve"> </w:t>
      </w:r>
      <w:r w:rsidRPr="00071B34">
        <w:rPr>
          <w:sz w:val="24"/>
          <w:szCs w:val="24"/>
        </w:rPr>
        <w:t>материал</w:t>
      </w:r>
      <w:r w:rsidRPr="00071B34">
        <w:rPr>
          <w:spacing w:val="-9"/>
          <w:sz w:val="24"/>
          <w:szCs w:val="24"/>
        </w:rPr>
        <w:t xml:space="preserve"> </w:t>
      </w:r>
      <w:r w:rsidRPr="00071B34">
        <w:rPr>
          <w:sz w:val="24"/>
          <w:szCs w:val="24"/>
        </w:rPr>
        <w:t>и</w:t>
      </w:r>
      <w:r w:rsidRPr="00071B34">
        <w:rPr>
          <w:spacing w:val="-68"/>
          <w:sz w:val="24"/>
          <w:szCs w:val="24"/>
        </w:rPr>
        <w:t xml:space="preserve"> </w:t>
      </w:r>
      <w:r w:rsidRPr="00071B34">
        <w:rPr>
          <w:sz w:val="24"/>
          <w:szCs w:val="24"/>
        </w:rPr>
        <w:t>обрабатывать информацию, необходимую для составления плана, таблицы,</w:t>
      </w:r>
      <w:r w:rsidRPr="00071B34">
        <w:rPr>
          <w:spacing w:val="1"/>
          <w:sz w:val="24"/>
          <w:szCs w:val="24"/>
        </w:rPr>
        <w:t xml:space="preserve"> </w:t>
      </w:r>
      <w:r w:rsidRPr="00071B34">
        <w:rPr>
          <w:sz w:val="24"/>
          <w:szCs w:val="24"/>
        </w:rPr>
        <w:t>схемы, доклада, конспекта, аннотации, эссе, отзыва, рецензии, литературн</w:t>
      </w:r>
      <w:proofErr w:type="gramStart"/>
      <w:r w:rsidRPr="00071B34">
        <w:rPr>
          <w:sz w:val="24"/>
          <w:szCs w:val="24"/>
        </w:rPr>
        <w:t>о-</w:t>
      </w:r>
      <w:proofErr w:type="gramEnd"/>
      <w:r w:rsidRPr="00071B34">
        <w:rPr>
          <w:spacing w:val="1"/>
          <w:sz w:val="24"/>
          <w:szCs w:val="24"/>
        </w:rPr>
        <w:t xml:space="preserve"> </w:t>
      </w:r>
      <w:r w:rsidRPr="00071B34">
        <w:rPr>
          <w:sz w:val="24"/>
          <w:szCs w:val="24"/>
        </w:rPr>
        <w:t>творческой</w:t>
      </w:r>
      <w:r w:rsidRPr="00071B34">
        <w:rPr>
          <w:spacing w:val="1"/>
          <w:sz w:val="24"/>
          <w:szCs w:val="24"/>
        </w:rPr>
        <w:t xml:space="preserve"> </w:t>
      </w:r>
      <w:r w:rsidRPr="00071B34">
        <w:rPr>
          <w:sz w:val="24"/>
          <w:szCs w:val="24"/>
        </w:rPr>
        <w:t>работы</w:t>
      </w:r>
      <w:r w:rsidRPr="00071B34">
        <w:rPr>
          <w:spacing w:val="1"/>
          <w:sz w:val="24"/>
          <w:szCs w:val="24"/>
        </w:rPr>
        <w:t xml:space="preserve"> </w:t>
      </w:r>
      <w:r w:rsidRPr="00071B34">
        <w:rPr>
          <w:sz w:val="24"/>
          <w:szCs w:val="24"/>
        </w:rPr>
        <w:t>на</w:t>
      </w:r>
      <w:r w:rsidRPr="00071B34">
        <w:rPr>
          <w:spacing w:val="1"/>
          <w:sz w:val="24"/>
          <w:szCs w:val="24"/>
        </w:rPr>
        <w:t xml:space="preserve"> </w:t>
      </w:r>
      <w:r w:rsidRPr="00071B34">
        <w:rPr>
          <w:sz w:val="24"/>
          <w:szCs w:val="24"/>
        </w:rPr>
        <w:t>самостоятельно</w:t>
      </w:r>
      <w:r w:rsidRPr="00071B34">
        <w:rPr>
          <w:spacing w:val="1"/>
          <w:sz w:val="24"/>
          <w:szCs w:val="24"/>
        </w:rPr>
        <w:t xml:space="preserve"> </w:t>
      </w:r>
      <w:r w:rsidRPr="00071B34">
        <w:rPr>
          <w:sz w:val="24"/>
          <w:szCs w:val="24"/>
        </w:rPr>
        <w:t>выбранную</w:t>
      </w:r>
      <w:r w:rsidRPr="00071B34">
        <w:rPr>
          <w:spacing w:val="1"/>
          <w:sz w:val="24"/>
          <w:szCs w:val="24"/>
        </w:rPr>
        <w:t xml:space="preserve"> </w:t>
      </w:r>
      <w:r w:rsidRPr="00071B34">
        <w:rPr>
          <w:sz w:val="24"/>
          <w:szCs w:val="24"/>
        </w:rPr>
        <w:t>литературную</w:t>
      </w:r>
      <w:r w:rsidRPr="00071B34">
        <w:rPr>
          <w:spacing w:val="1"/>
          <w:sz w:val="24"/>
          <w:szCs w:val="24"/>
        </w:rPr>
        <w:t xml:space="preserve"> </w:t>
      </w:r>
      <w:r w:rsidRPr="00071B34">
        <w:rPr>
          <w:sz w:val="24"/>
          <w:szCs w:val="24"/>
        </w:rPr>
        <w:t>или</w:t>
      </w:r>
      <w:r w:rsidRPr="00071B34">
        <w:rPr>
          <w:spacing w:val="1"/>
          <w:sz w:val="24"/>
          <w:szCs w:val="24"/>
        </w:rPr>
        <w:t xml:space="preserve"> </w:t>
      </w:r>
      <w:r w:rsidRPr="00071B34">
        <w:rPr>
          <w:sz w:val="24"/>
          <w:szCs w:val="24"/>
        </w:rPr>
        <w:t>публицистическую</w:t>
      </w:r>
      <w:r w:rsidRPr="00071B34">
        <w:rPr>
          <w:spacing w:val="-3"/>
          <w:sz w:val="24"/>
          <w:szCs w:val="24"/>
        </w:rPr>
        <w:t xml:space="preserve"> </w:t>
      </w:r>
      <w:r w:rsidRPr="00071B34">
        <w:rPr>
          <w:sz w:val="24"/>
          <w:szCs w:val="24"/>
        </w:rPr>
        <w:t>тему,</w:t>
      </w:r>
      <w:r w:rsidRPr="00071B34">
        <w:rPr>
          <w:spacing w:val="-2"/>
          <w:sz w:val="24"/>
          <w:szCs w:val="24"/>
        </w:rPr>
        <w:t xml:space="preserve"> </w:t>
      </w:r>
      <w:r w:rsidRPr="00071B34">
        <w:rPr>
          <w:sz w:val="24"/>
          <w:szCs w:val="24"/>
        </w:rPr>
        <w:t>применяя</w:t>
      </w:r>
      <w:r w:rsidRPr="00071B34">
        <w:rPr>
          <w:spacing w:val="-3"/>
          <w:sz w:val="24"/>
          <w:szCs w:val="24"/>
        </w:rPr>
        <w:t xml:space="preserve"> </w:t>
      </w:r>
      <w:r w:rsidRPr="00071B34">
        <w:rPr>
          <w:sz w:val="24"/>
          <w:szCs w:val="24"/>
        </w:rPr>
        <w:t>различные</w:t>
      </w:r>
      <w:r w:rsidRPr="00071B34">
        <w:rPr>
          <w:spacing w:val="-2"/>
          <w:sz w:val="24"/>
          <w:szCs w:val="24"/>
        </w:rPr>
        <w:t xml:space="preserve"> </w:t>
      </w:r>
      <w:r w:rsidRPr="00071B34">
        <w:rPr>
          <w:sz w:val="24"/>
          <w:szCs w:val="24"/>
        </w:rPr>
        <w:t>виды</w:t>
      </w:r>
      <w:r w:rsidRPr="00071B34">
        <w:rPr>
          <w:spacing w:val="-1"/>
          <w:sz w:val="24"/>
          <w:szCs w:val="24"/>
        </w:rPr>
        <w:t xml:space="preserve"> </w:t>
      </w:r>
      <w:r w:rsidRPr="00071B34">
        <w:rPr>
          <w:sz w:val="24"/>
          <w:szCs w:val="24"/>
        </w:rPr>
        <w:t>цитирования;</w:t>
      </w:r>
    </w:p>
    <w:p w:rsidR="00AB47B6" w:rsidRDefault="0045278C" w:rsidP="00AB47B6">
      <w:pPr>
        <w:pStyle w:val="aff8"/>
        <w:ind w:right="105"/>
        <w:rPr>
          <w:sz w:val="24"/>
          <w:szCs w:val="24"/>
        </w:rPr>
      </w:pPr>
      <w:r w:rsidRPr="00071B34">
        <w:rPr>
          <w:sz w:val="24"/>
          <w:szCs w:val="24"/>
        </w:rPr>
        <w:t>участвовать</w:t>
      </w:r>
      <w:r w:rsidRPr="00071B34">
        <w:rPr>
          <w:spacing w:val="1"/>
          <w:sz w:val="24"/>
          <w:szCs w:val="24"/>
        </w:rPr>
        <w:t xml:space="preserve"> </w:t>
      </w:r>
      <w:r w:rsidRPr="00071B34">
        <w:rPr>
          <w:sz w:val="24"/>
          <w:szCs w:val="24"/>
        </w:rPr>
        <w:t>в</w:t>
      </w:r>
      <w:r w:rsidRPr="00071B34">
        <w:rPr>
          <w:spacing w:val="1"/>
          <w:sz w:val="24"/>
          <w:szCs w:val="24"/>
        </w:rPr>
        <w:t xml:space="preserve"> </w:t>
      </w:r>
      <w:r w:rsidRPr="00071B34">
        <w:rPr>
          <w:sz w:val="24"/>
          <w:szCs w:val="24"/>
        </w:rPr>
        <w:t>коллективной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индивидуальной</w:t>
      </w:r>
      <w:r w:rsidRPr="00071B34">
        <w:rPr>
          <w:spacing w:val="1"/>
          <w:sz w:val="24"/>
          <w:szCs w:val="24"/>
        </w:rPr>
        <w:t xml:space="preserve"> </w:t>
      </w:r>
      <w:r w:rsidRPr="00071B34">
        <w:rPr>
          <w:sz w:val="24"/>
          <w:szCs w:val="24"/>
        </w:rPr>
        <w:t>проектной</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исследовательской</w:t>
      </w:r>
      <w:r w:rsidRPr="00071B34">
        <w:rPr>
          <w:spacing w:val="1"/>
          <w:sz w:val="24"/>
          <w:szCs w:val="24"/>
        </w:rPr>
        <w:t xml:space="preserve"> </w:t>
      </w:r>
      <w:r w:rsidRPr="00071B34">
        <w:rPr>
          <w:sz w:val="24"/>
          <w:szCs w:val="24"/>
        </w:rPr>
        <w:t>деятельности,</w:t>
      </w:r>
      <w:r w:rsidRPr="00071B34">
        <w:rPr>
          <w:spacing w:val="1"/>
          <w:sz w:val="24"/>
          <w:szCs w:val="24"/>
        </w:rPr>
        <w:t xml:space="preserve"> </w:t>
      </w:r>
      <w:r w:rsidRPr="00071B34">
        <w:rPr>
          <w:sz w:val="24"/>
          <w:szCs w:val="24"/>
        </w:rPr>
        <w:t>и</w:t>
      </w:r>
      <w:r w:rsidRPr="00071B34">
        <w:rPr>
          <w:spacing w:val="1"/>
          <w:sz w:val="24"/>
          <w:szCs w:val="24"/>
        </w:rPr>
        <w:t xml:space="preserve"> </w:t>
      </w:r>
      <w:r w:rsidRPr="00071B34">
        <w:rPr>
          <w:sz w:val="24"/>
          <w:szCs w:val="24"/>
        </w:rPr>
        <w:t>публично</w:t>
      </w:r>
      <w:r w:rsidRPr="00071B34">
        <w:rPr>
          <w:spacing w:val="1"/>
          <w:sz w:val="24"/>
          <w:szCs w:val="24"/>
        </w:rPr>
        <w:t xml:space="preserve"> </w:t>
      </w:r>
      <w:r w:rsidRPr="00071B34">
        <w:rPr>
          <w:sz w:val="24"/>
          <w:szCs w:val="24"/>
        </w:rPr>
        <w:t>презентовать</w:t>
      </w:r>
      <w:r w:rsidRPr="00071B34">
        <w:rPr>
          <w:spacing w:val="1"/>
          <w:sz w:val="24"/>
          <w:szCs w:val="24"/>
        </w:rPr>
        <w:t xml:space="preserve"> </w:t>
      </w:r>
      <w:r w:rsidRPr="00071B34">
        <w:rPr>
          <w:sz w:val="24"/>
          <w:szCs w:val="24"/>
        </w:rPr>
        <w:t>полученные</w:t>
      </w:r>
      <w:r w:rsidRPr="00071B34">
        <w:rPr>
          <w:spacing w:val="-67"/>
          <w:sz w:val="24"/>
          <w:szCs w:val="24"/>
        </w:rPr>
        <w:t xml:space="preserve"> </w:t>
      </w:r>
      <w:r w:rsidRPr="00071B34">
        <w:rPr>
          <w:sz w:val="24"/>
          <w:szCs w:val="24"/>
        </w:rPr>
        <w:t>результаты.</w:t>
      </w:r>
    </w:p>
    <w:p w:rsidR="00AB47B6" w:rsidRDefault="00AB47B6">
      <w:pPr>
        <w:rPr>
          <w:rFonts w:ascii="Times New Roman" w:eastAsia="Times New Roman" w:hAnsi="Times New Roman" w:cs="Times New Roman"/>
          <w:color w:val="auto"/>
          <w:lang w:eastAsia="en-US" w:bidi="ar-SA"/>
        </w:rPr>
      </w:pPr>
      <w:r>
        <w:br w:type="page"/>
      </w:r>
    </w:p>
    <w:p w:rsidR="0045278C" w:rsidRPr="00AB47B6" w:rsidRDefault="0045278C" w:rsidP="00AB47B6">
      <w:pPr>
        <w:pStyle w:val="aff8"/>
        <w:ind w:right="105"/>
        <w:rPr>
          <w:b/>
        </w:rPr>
      </w:pPr>
    </w:p>
    <w:p w:rsidR="00F17581" w:rsidRPr="00AB47B6" w:rsidRDefault="00E235EB" w:rsidP="00632940">
      <w:pPr>
        <w:rPr>
          <w:rFonts w:ascii="Times New Roman" w:eastAsia="Arial" w:hAnsi="Times New Roman" w:cs="Times New Roman"/>
          <w:b/>
          <w:bCs/>
          <w:color w:val="auto"/>
        </w:rPr>
      </w:pPr>
      <w:r w:rsidRPr="00AB47B6">
        <w:rPr>
          <w:rFonts w:ascii="Times New Roman" w:hAnsi="Times New Roman" w:cs="Times New Roman"/>
          <w:b/>
          <w:color w:val="auto"/>
        </w:rPr>
        <w:t>2.1.3</w:t>
      </w:r>
      <w:r w:rsidR="00F17581" w:rsidRPr="00AB47B6">
        <w:rPr>
          <w:rFonts w:ascii="Times New Roman" w:hAnsi="Times New Roman" w:cs="Times New Roman"/>
          <w:b/>
          <w:color w:val="auto"/>
        </w:rPr>
        <w:t>.</w:t>
      </w:r>
      <w:r w:rsidRPr="00AB47B6">
        <w:rPr>
          <w:rFonts w:ascii="Times New Roman" w:hAnsi="Times New Roman" w:cs="Times New Roman"/>
          <w:b/>
          <w:color w:val="auto"/>
        </w:rPr>
        <w:t xml:space="preserve"> РОДНОЙ ЯЗЫК (РУССКИЙ)</w:t>
      </w:r>
      <w:bookmarkEnd w:id="123"/>
      <w:bookmarkEnd w:id="124"/>
    </w:p>
    <w:p w:rsidR="00F17581" w:rsidRPr="00071B34" w:rsidRDefault="00F17581" w:rsidP="000D6D94">
      <w:pPr>
        <w:pStyle w:val="af5"/>
        <w:rPr>
          <w:rFonts w:ascii="Times New Roman" w:hAnsi="Times New Roman" w:cs="Times New Roman"/>
          <w:color w:val="auto"/>
          <w:sz w:val="24"/>
          <w:szCs w:val="24"/>
        </w:rPr>
      </w:pPr>
    </w:p>
    <w:p w:rsidR="00A57638" w:rsidRPr="00071B34" w:rsidRDefault="00E235EB" w:rsidP="000D6D94">
      <w:pPr>
        <w:pStyle w:val="af5"/>
        <w:pBdr>
          <w:bottom w:val="single" w:sz="12" w:space="1" w:color="auto"/>
        </w:pBdr>
        <w:rPr>
          <w:rFonts w:ascii="Times New Roman" w:hAnsi="Times New Roman" w:cs="Times New Roman"/>
          <w:color w:val="auto"/>
          <w:sz w:val="24"/>
          <w:szCs w:val="24"/>
        </w:rPr>
      </w:pPr>
      <w:bookmarkStart w:id="126" w:name="bookmark320"/>
      <w:r w:rsidRPr="00071B34">
        <w:rPr>
          <w:rFonts w:ascii="Times New Roman" w:hAnsi="Times New Roman" w:cs="Times New Roman"/>
          <w:color w:val="auto"/>
          <w:sz w:val="24"/>
          <w:szCs w:val="24"/>
        </w:rPr>
        <w:t>ПОЯСНИТЕЛЬНАЯ ЗАПИСКА</w:t>
      </w:r>
      <w:bookmarkEnd w:id="126"/>
    </w:p>
    <w:p w:rsidR="00F17581" w:rsidRPr="00071B34" w:rsidRDefault="00F17581" w:rsidP="000D6D94">
      <w:pPr>
        <w:pStyle w:val="af5"/>
        <w:rPr>
          <w:rFonts w:ascii="Times New Roman" w:hAnsi="Times New Roman" w:cs="Times New Roman"/>
          <w:color w:val="auto"/>
          <w:sz w:val="24"/>
          <w:szCs w:val="24"/>
        </w:rPr>
      </w:pPr>
    </w:p>
    <w:p w:rsidR="00A57638" w:rsidRPr="00071B34" w:rsidRDefault="00632940" w:rsidP="000D6D94">
      <w:pPr>
        <w:pStyle w:val="13"/>
        <w:spacing w:line="240" w:lineRule="auto"/>
        <w:jc w:val="both"/>
        <w:rPr>
          <w:color w:val="auto"/>
          <w:sz w:val="24"/>
          <w:szCs w:val="24"/>
        </w:rPr>
      </w:pPr>
      <w:r w:rsidRPr="00071B34">
        <w:rPr>
          <w:color w:val="auto"/>
          <w:sz w:val="24"/>
          <w:szCs w:val="24"/>
        </w:rPr>
        <w:t>Р</w:t>
      </w:r>
      <w:r w:rsidR="00E235EB" w:rsidRPr="00071B34">
        <w:rPr>
          <w:color w:val="auto"/>
          <w:sz w:val="24"/>
          <w:szCs w:val="24"/>
        </w:rPr>
        <w:t>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071B34" w:rsidRDefault="00824F12" w:rsidP="000D6D94">
      <w:pPr>
        <w:pStyle w:val="13"/>
        <w:spacing w:line="240" w:lineRule="auto"/>
        <w:jc w:val="both"/>
        <w:rPr>
          <w:color w:val="auto"/>
          <w:sz w:val="24"/>
          <w:szCs w:val="24"/>
        </w:rPr>
      </w:pPr>
      <w:r w:rsidRPr="00071B34">
        <w:rPr>
          <w:color w:val="auto"/>
          <w:sz w:val="24"/>
          <w:szCs w:val="24"/>
        </w:rPr>
        <w:t>Р</w:t>
      </w:r>
      <w:r w:rsidR="00E235EB" w:rsidRPr="00071B34">
        <w:rPr>
          <w:color w:val="auto"/>
          <w:sz w:val="24"/>
          <w:szCs w:val="24"/>
        </w:rPr>
        <w:t>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Примерная рабочая программа позволит учителю:</w:t>
      </w:r>
    </w:p>
    <w:p w:rsidR="00A57638" w:rsidRPr="00071B34" w:rsidRDefault="00E235EB" w:rsidP="0096705C">
      <w:pPr>
        <w:pStyle w:val="13"/>
        <w:numPr>
          <w:ilvl w:val="0"/>
          <w:numId w:val="3"/>
        </w:numPr>
        <w:tabs>
          <w:tab w:val="left" w:pos="543"/>
        </w:tabs>
        <w:spacing w:line="240" w:lineRule="auto"/>
        <w:jc w:val="both"/>
        <w:rPr>
          <w:color w:val="auto"/>
          <w:sz w:val="24"/>
          <w:szCs w:val="24"/>
        </w:rPr>
      </w:pPr>
      <w:r w:rsidRPr="00071B34">
        <w:rPr>
          <w:color w:val="auto"/>
          <w:sz w:val="24"/>
          <w:szCs w:val="24"/>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071B34" w:rsidRDefault="00E235EB" w:rsidP="0096705C">
      <w:pPr>
        <w:pStyle w:val="13"/>
        <w:numPr>
          <w:ilvl w:val="0"/>
          <w:numId w:val="3"/>
        </w:numPr>
        <w:tabs>
          <w:tab w:val="left" w:pos="543"/>
        </w:tabs>
        <w:spacing w:line="240" w:lineRule="auto"/>
        <w:jc w:val="both"/>
        <w:rPr>
          <w:color w:val="auto"/>
          <w:sz w:val="24"/>
          <w:szCs w:val="24"/>
        </w:rPr>
      </w:pPr>
      <w:r w:rsidRPr="00071B34">
        <w:rPr>
          <w:color w:val="auto"/>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57638" w:rsidRPr="00071B34" w:rsidRDefault="00E235EB" w:rsidP="0096705C">
      <w:pPr>
        <w:pStyle w:val="13"/>
        <w:numPr>
          <w:ilvl w:val="0"/>
          <w:numId w:val="3"/>
        </w:numPr>
        <w:tabs>
          <w:tab w:val="left" w:pos="548"/>
        </w:tabs>
        <w:spacing w:line="240" w:lineRule="auto"/>
        <w:ind w:firstLine="238"/>
        <w:jc w:val="both"/>
        <w:rPr>
          <w:color w:val="auto"/>
          <w:sz w:val="24"/>
          <w:szCs w:val="24"/>
        </w:rPr>
      </w:pPr>
      <w:r w:rsidRPr="00071B34">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A4A52" w:rsidRPr="00071B34" w:rsidRDefault="00AA4A52" w:rsidP="000D6D94">
      <w:pPr>
        <w:pStyle w:val="af5"/>
        <w:rPr>
          <w:rFonts w:ascii="Times New Roman" w:hAnsi="Times New Roman" w:cs="Times New Roman"/>
          <w:color w:val="auto"/>
          <w:sz w:val="24"/>
          <w:szCs w:val="24"/>
        </w:rPr>
      </w:pPr>
      <w:bookmarkStart w:id="127" w:name="bookmark322"/>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ОБЩАЯ ХАРАКТЕРИСТИКА УЧЕБНОГО ПРЕДМЕТА «РОДНОЙ ЯЗЫК (РУССКИЙ)»</w:t>
      </w:r>
      <w:bookmarkEnd w:id="127"/>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071B34" w:rsidRDefault="00AA4A52" w:rsidP="000D6D94">
      <w:pPr>
        <w:pStyle w:val="af5"/>
        <w:rPr>
          <w:rFonts w:ascii="Times New Roman" w:hAnsi="Times New Roman" w:cs="Times New Roman"/>
          <w:color w:val="auto"/>
          <w:sz w:val="24"/>
          <w:szCs w:val="24"/>
        </w:rPr>
      </w:pPr>
      <w:bookmarkStart w:id="128" w:name="bookmark324"/>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lastRenderedPageBreak/>
        <w:t>ЦЕЛИ ИЗУЧЕНИЯ УЧЕБНОГО ПРЕДМЕТА</w:t>
      </w:r>
      <w:bookmarkEnd w:id="128"/>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«РОДНОЙ ЯЗЫК (РУССКИЙ)»</w:t>
      </w:r>
    </w:p>
    <w:p w:rsidR="00A57638" w:rsidRPr="00071B34" w:rsidRDefault="00E235EB" w:rsidP="000D6D94">
      <w:pPr>
        <w:pStyle w:val="13"/>
        <w:spacing w:line="240" w:lineRule="auto"/>
        <w:jc w:val="both"/>
        <w:rPr>
          <w:color w:val="auto"/>
          <w:sz w:val="24"/>
          <w:szCs w:val="24"/>
        </w:rPr>
      </w:pPr>
      <w:r w:rsidRPr="00071B34">
        <w:rPr>
          <w:color w:val="auto"/>
          <w:sz w:val="24"/>
          <w:szCs w:val="24"/>
        </w:rPr>
        <w:t>Целями изучения родного языка (русского) по программам основного общего образования являются:</w:t>
      </w:r>
    </w:p>
    <w:p w:rsidR="00A57638" w:rsidRPr="00071B34" w:rsidRDefault="00E235EB" w:rsidP="0096705C">
      <w:pPr>
        <w:pStyle w:val="13"/>
        <w:numPr>
          <w:ilvl w:val="0"/>
          <w:numId w:val="31"/>
        </w:numPr>
        <w:spacing w:line="240" w:lineRule="auto"/>
        <w:jc w:val="both"/>
        <w:rPr>
          <w:color w:val="auto"/>
          <w:sz w:val="24"/>
          <w:szCs w:val="24"/>
        </w:rPr>
      </w:pPr>
      <w:r w:rsidRPr="00071B34">
        <w:rPr>
          <w:color w:val="auto"/>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071B34" w:rsidRDefault="00E235EB" w:rsidP="0096705C">
      <w:pPr>
        <w:pStyle w:val="13"/>
        <w:numPr>
          <w:ilvl w:val="0"/>
          <w:numId w:val="31"/>
        </w:numPr>
        <w:spacing w:line="240" w:lineRule="auto"/>
        <w:jc w:val="both"/>
        <w:rPr>
          <w:color w:val="auto"/>
          <w:sz w:val="24"/>
          <w:szCs w:val="24"/>
        </w:rPr>
      </w:pPr>
      <w:r w:rsidRPr="00071B34">
        <w:rPr>
          <w:color w:val="auto"/>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071B34" w:rsidRDefault="00E235EB" w:rsidP="0096705C">
      <w:pPr>
        <w:pStyle w:val="13"/>
        <w:numPr>
          <w:ilvl w:val="0"/>
          <w:numId w:val="31"/>
        </w:numPr>
        <w:spacing w:line="240" w:lineRule="auto"/>
        <w:jc w:val="both"/>
        <w:rPr>
          <w:color w:val="auto"/>
          <w:sz w:val="24"/>
          <w:szCs w:val="24"/>
        </w:rPr>
      </w:pPr>
      <w:r w:rsidRPr="00071B34">
        <w:rPr>
          <w:color w:val="auto"/>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071B34" w:rsidRDefault="00E235EB" w:rsidP="0096705C">
      <w:pPr>
        <w:pStyle w:val="13"/>
        <w:numPr>
          <w:ilvl w:val="0"/>
          <w:numId w:val="31"/>
        </w:numPr>
        <w:spacing w:line="240" w:lineRule="auto"/>
        <w:jc w:val="both"/>
        <w:rPr>
          <w:color w:val="auto"/>
          <w:sz w:val="24"/>
          <w:szCs w:val="24"/>
        </w:rPr>
      </w:pPr>
      <w:r w:rsidRPr="00071B34">
        <w:rPr>
          <w:color w:val="auto"/>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071B34" w:rsidRDefault="00E235EB" w:rsidP="0096705C">
      <w:pPr>
        <w:pStyle w:val="13"/>
        <w:numPr>
          <w:ilvl w:val="0"/>
          <w:numId w:val="31"/>
        </w:numPr>
        <w:spacing w:line="240" w:lineRule="auto"/>
        <w:jc w:val="both"/>
        <w:rPr>
          <w:color w:val="auto"/>
          <w:sz w:val="24"/>
          <w:szCs w:val="24"/>
        </w:rPr>
      </w:pPr>
      <w:r w:rsidRPr="00071B34">
        <w:rPr>
          <w:color w:val="auto"/>
          <w:sz w:val="24"/>
          <w:szCs w:val="24"/>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071B34">
        <w:rPr>
          <w:color w:val="auto"/>
          <w:sz w:val="24"/>
          <w:szCs w:val="24"/>
        </w:rPr>
        <w:t>не сплошной</w:t>
      </w:r>
      <w:r w:rsidRPr="00071B34">
        <w:rPr>
          <w:color w:val="auto"/>
          <w:sz w:val="24"/>
          <w:szCs w:val="24"/>
        </w:rPr>
        <w:t xml:space="preserve"> текст, инфографика и др.);</w:t>
      </w:r>
    </w:p>
    <w:p w:rsidR="00A57638" w:rsidRPr="00071B34" w:rsidRDefault="00E235EB" w:rsidP="0096705C">
      <w:pPr>
        <w:pStyle w:val="13"/>
        <w:numPr>
          <w:ilvl w:val="0"/>
          <w:numId w:val="31"/>
        </w:numPr>
        <w:spacing w:line="240" w:lineRule="auto"/>
        <w:jc w:val="both"/>
        <w:rPr>
          <w:color w:val="auto"/>
          <w:sz w:val="24"/>
          <w:szCs w:val="24"/>
        </w:rPr>
      </w:pPr>
      <w:r w:rsidRPr="00071B34">
        <w:rPr>
          <w:color w:val="auto"/>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071B34" w:rsidRDefault="00537C46" w:rsidP="000D6D94">
      <w:pPr>
        <w:pStyle w:val="af5"/>
        <w:rPr>
          <w:rFonts w:ascii="Times New Roman" w:hAnsi="Times New Roman" w:cs="Times New Roman"/>
          <w:color w:val="auto"/>
          <w:sz w:val="24"/>
          <w:szCs w:val="24"/>
        </w:rPr>
      </w:pPr>
      <w:bookmarkStart w:id="129" w:name="bookmark327"/>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МЕСТО УЧЕБНОГО ПРЕДМЕТА «РОДНОЙ ЯЗЫК (РУССКИЙ)»</w:t>
      </w:r>
      <w:bookmarkEnd w:id="129"/>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В УЧЕБНОМ ПЛАНЕ</w:t>
      </w:r>
    </w:p>
    <w:p w:rsidR="00A57638" w:rsidRPr="00071B34" w:rsidRDefault="00E235EB" w:rsidP="000D6D94">
      <w:pPr>
        <w:pStyle w:val="13"/>
        <w:spacing w:line="240" w:lineRule="auto"/>
        <w:jc w:val="both"/>
        <w:rPr>
          <w:color w:val="auto"/>
          <w:sz w:val="24"/>
          <w:szCs w:val="24"/>
        </w:rPr>
      </w:pPr>
      <w:r w:rsidRPr="00071B34">
        <w:rPr>
          <w:color w:val="auto"/>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rsidR="00537C46" w:rsidRPr="00071B34" w:rsidRDefault="00537C46" w:rsidP="000D6D94">
      <w:pPr>
        <w:pStyle w:val="af5"/>
        <w:rPr>
          <w:rFonts w:ascii="Times New Roman" w:hAnsi="Times New Roman" w:cs="Times New Roman"/>
          <w:color w:val="auto"/>
          <w:sz w:val="24"/>
          <w:szCs w:val="24"/>
        </w:rPr>
      </w:pPr>
      <w:bookmarkStart w:id="130" w:name="bookmark33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ОСНОВНЫЕ СОДЕРЖАТЕЛЬНЫЕ ЛИНИИ ПРОГРАММЫ</w:t>
      </w:r>
      <w:bookmarkEnd w:id="13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УЧЕБНОГО ПРЕДМЕТА «РОДНОЙ ЯЗЫК (РУССКИЙ)»</w:t>
      </w:r>
    </w:p>
    <w:p w:rsidR="00A57638" w:rsidRPr="00071B34" w:rsidRDefault="00E235EB" w:rsidP="000D6D94">
      <w:pPr>
        <w:pStyle w:val="13"/>
        <w:spacing w:line="240" w:lineRule="auto"/>
        <w:jc w:val="both"/>
        <w:rPr>
          <w:color w:val="auto"/>
          <w:sz w:val="24"/>
          <w:szCs w:val="24"/>
        </w:rPr>
      </w:pPr>
      <w:r w:rsidRPr="00071B34">
        <w:rPr>
          <w:color w:val="auto"/>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071B34" w:rsidRDefault="00E235EB" w:rsidP="000D6D94">
      <w:pPr>
        <w:pStyle w:val="13"/>
        <w:spacing w:line="240" w:lineRule="auto"/>
        <w:jc w:val="both"/>
        <w:rPr>
          <w:color w:val="auto"/>
          <w:sz w:val="24"/>
          <w:szCs w:val="24"/>
        </w:rPr>
      </w:pPr>
      <w:r w:rsidRPr="00071B34">
        <w:rPr>
          <w:color w:val="auto"/>
          <w:sz w:val="24"/>
          <w:szCs w:val="24"/>
        </w:rPr>
        <w:lastRenderedPageBreak/>
        <w:t>В соответствии с этим в программе выделяются следующие блоки.</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В первом блоке — </w:t>
      </w:r>
      <w:r w:rsidRPr="00071B34">
        <w:rPr>
          <w:b/>
          <w:bCs/>
          <w:color w:val="auto"/>
          <w:sz w:val="24"/>
          <w:szCs w:val="24"/>
        </w:rPr>
        <w:t xml:space="preserve">«Язык и культура» </w:t>
      </w:r>
      <w:r w:rsidRPr="00071B34">
        <w:rPr>
          <w:color w:val="auto"/>
          <w:sz w:val="24"/>
          <w:szCs w:val="24"/>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071B34" w:rsidRDefault="00E235EB" w:rsidP="000D6D94">
      <w:pPr>
        <w:pStyle w:val="13"/>
        <w:spacing w:line="240" w:lineRule="auto"/>
        <w:jc w:val="both"/>
        <w:rPr>
          <w:color w:val="auto"/>
          <w:sz w:val="24"/>
          <w:szCs w:val="24"/>
        </w:rPr>
        <w:sectPr w:rsidR="00A57638" w:rsidRPr="00071B34" w:rsidSect="00632940">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 xml:space="preserve">Второй блок — </w:t>
      </w:r>
      <w:r w:rsidRPr="00071B34">
        <w:rPr>
          <w:b/>
          <w:bCs/>
          <w:color w:val="auto"/>
          <w:sz w:val="24"/>
          <w:szCs w:val="24"/>
        </w:rPr>
        <w:t xml:space="preserve">«Культура речи» </w:t>
      </w:r>
      <w:r w:rsidRPr="00071B34">
        <w:rPr>
          <w:color w:val="auto"/>
          <w:sz w:val="24"/>
          <w:szCs w:val="24"/>
        </w:rPr>
        <w:t xml:space="preserve">— ориентирован на формирование у учащихся ответственного и осознанного отношения </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071B34" w:rsidRDefault="00E235EB" w:rsidP="000D6D94">
      <w:pPr>
        <w:pStyle w:val="13"/>
        <w:spacing w:line="240" w:lineRule="auto"/>
        <w:jc w:val="both"/>
        <w:rPr>
          <w:color w:val="auto"/>
          <w:sz w:val="24"/>
          <w:szCs w:val="24"/>
        </w:rPr>
        <w:sectPr w:rsidR="00A57638" w:rsidRPr="00071B34" w:rsidSect="00632940">
          <w:footerReference w:type="even" r:id="rId239"/>
          <w:footerReference w:type="default" r:id="rId240"/>
          <w:footnotePr>
            <w:numRestart w:val="eachPage"/>
          </w:footnotePr>
          <w:pgSz w:w="11907" w:h="16839" w:code="9"/>
          <w:pgMar w:top="635" w:right="714" w:bottom="964" w:left="714" w:header="209" w:footer="507" w:gutter="0"/>
          <w:cols w:space="720"/>
          <w:noEndnote/>
          <w:docGrid w:linePitch="360"/>
        </w:sectPr>
      </w:pPr>
      <w:r w:rsidRPr="00071B34">
        <w:rPr>
          <w:color w:val="auto"/>
          <w:sz w:val="24"/>
          <w:szCs w:val="24"/>
        </w:rPr>
        <w:t xml:space="preserve">В третьем блоке — </w:t>
      </w:r>
      <w:r w:rsidRPr="00071B34">
        <w:rPr>
          <w:b/>
          <w:bCs/>
          <w:color w:val="auto"/>
          <w:sz w:val="24"/>
          <w:szCs w:val="24"/>
        </w:rPr>
        <w:t xml:space="preserve">«Речь. Речевая деятельность. Текст» </w:t>
      </w:r>
      <w:r w:rsidRPr="00071B34">
        <w:rPr>
          <w:color w:val="auto"/>
          <w:sz w:val="24"/>
          <w:szCs w:val="24"/>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071B34" w:rsidRDefault="00E235EB" w:rsidP="000D6D94">
      <w:pPr>
        <w:pStyle w:val="af5"/>
        <w:rPr>
          <w:rFonts w:ascii="Times New Roman" w:hAnsi="Times New Roman" w:cs="Times New Roman"/>
          <w:color w:val="auto"/>
          <w:sz w:val="24"/>
          <w:szCs w:val="24"/>
        </w:rPr>
      </w:pPr>
      <w:bookmarkStart w:id="131" w:name="bookmark333"/>
      <w:r w:rsidRPr="00071B34">
        <w:rPr>
          <w:rFonts w:ascii="Times New Roman" w:hAnsi="Times New Roman" w:cs="Times New Roman"/>
          <w:color w:val="auto"/>
          <w:sz w:val="24"/>
          <w:szCs w:val="24"/>
        </w:rPr>
        <w:lastRenderedPageBreak/>
        <w:t>СОДЕРЖАНИЕ УЧЕБНОГО ПРЕДМЕТА</w:t>
      </w:r>
      <w:bookmarkEnd w:id="131"/>
    </w:p>
    <w:p w:rsidR="00537C46" w:rsidRPr="00071B34" w:rsidRDefault="00E235EB" w:rsidP="00FE3E5D">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«РОДНОЙ ЯЗЫК (РУССКИЙ)»</w:t>
      </w:r>
    </w:p>
    <w:p w:rsidR="00537C46" w:rsidRPr="00071B34" w:rsidRDefault="00537C46" w:rsidP="000D6D94">
      <w:pPr>
        <w:pStyle w:val="af5"/>
        <w:rPr>
          <w:rFonts w:ascii="Times New Roman" w:hAnsi="Times New Roman" w:cs="Times New Roman"/>
          <w:color w:val="auto"/>
          <w:sz w:val="24"/>
          <w:szCs w:val="24"/>
        </w:rPr>
      </w:pPr>
      <w:bookmarkStart w:id="132" w:name="bookmark336"/>
      <w:r w:rsidRPr="00071B34">
        <w:rPr>
          <w:rFonts w:ascii="Times New Roman" w:hAnsi="Times New Roman" w:cs="Times New Roman"/>
          <w:color w:val="auto"/>
          <w:sz w:val="24"/>
          <w:szCs w:val="24"/>
        </w:rPr>
        <w:t xml:space="preserve">5 </w:t>
      </w:r>
      <w:r w:rsidR="00E235EB" w:rsidRPr="00071B34">
        <w:rPr>
          <w:rFonts w:ascii="Times New Roman" w:hAnsi="Times New Roman" w:cs="Times New Roman"/>
          <w:color w:val="auto"/>
          <w:sz w:val="24"/>
          <w:szCs w:val="24"/>
        </w:rPr>
        <w:t>КЛАСС</w:t>
      </w:r>
      <w:bookmarkStart w:id="133" w:name="bookmark338"/>
      <w:bookmarkEnd w:id="132"/>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Язык и культура</w:t>
      </w:r>
      <w:bookmarkEnd w:id="133"/>
    </w:p>
    <w:p w:rsidR="00A57638" w:rsidRPr="00071B34" w:rsidRDefault="00E235EB" w:rsidP="000D6D94">
      <w:pPr>
        <w:pStyle w:val="13"/>
        <w:spacing w:line="240" w:lineRule="auto"/>
        <w:jc w:val="both"/>
        <w:rPr>
          <w:color w:val="auto"/>
          <w:sz w:val="24"/>
          <w:szCs w:val="24"/>
        </w:rPr>
      </w:pPr>
      <w:r w:rsidRPr="00071B34">
        <w:rPr>
          <w:color w:val="auto"/>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071B34" w:rsidRDefault="00E235EB" w:rsidP="000D6D94">
      <w:pPr>
        <w:pStyle w:val="13"/>
        <w:spacing w:line="240" w:lineRule="auto"/>
        <w:jc w:val="both"/>
        <w:rPr>
          <w:color w:val="auto"/>
          <w:sz w:val="24"/>
          <w:szCs w:val="24"/>
        </w:rPr>
      </w:pPr>
      <w:r w:rsidRPr="00071B34">
        <w:rPr>
          <w:color w:val="auto"/>
          <w:sz w:val="24"/>
          <w:szCs w:val="24"/>
        </w:rPr>
        <w:t>Краткая история русской письменности. Создание славянского алфавита.</w:t>
      </w:r>
    </w:p>
    <w:p w:rsidR="00A57638" w:rsidRPr="00071B34" w:rsidRDefault="00E235EB" w:rsidP="000D6D94">
      <w:pPr>
        <w:pStyle w:val="13"/>
        <w:spacing w:line="240" w:lineRule="auto"/>
        <w:jc w:val="both"/>
        <w:rPr>
          <w:color w:val="auto"/>
          <w:sz w:val="24"/>
          <w:szCs w:val="24"/>
        </w:rPr>
      </w:pPr>
      <w:r w:rsidRPr="00071B34">
        <w:rPr>
          <w:color w:val="auto"/>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071B34" w:rsidRDefault="00E235EB" w:rsidP="000D6D94">
      <w:pPr>
        <w:pStyle w:val="13"/>
        <w:spacing w:line="240" w:lineRule="auto"/>
        <w:jc w:val="both"/>
        <w:rPr>
          <w:color w:val="auto"/>
          <w:sz w:val="24"/>
          <w:szCs w:val="24"/>
        </w:rPr>
      </w:pPr>
      <w:r w:rsidRPr="00071B34">
        <w:rPr>
          <w:color w:val="auto"/>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071B34" w:rsidRDefault="00E235EB" w:rsidP="000D6D94">
      <w:pPr>
        <w:pStyle w:val="13"/>
        <w:spacing w:line="240" w:lineRule="auto"/>
        <w:jc w:val="both"/>
        <w:rPr>
          <w:color w:val="auto"/>
          <w:sz w:val="24"/>
          <w:szCs w:val="24"/>
        </w:rPr>
      </w:pPr>
      <w:r w:rsidRPr="00071B34">
        <w:rPr>
          <w:color w:val="auto"/>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071B34" w:rsidRDefault="00E235EB" w:rsidP="000D6D94">
      <w:pPr>
        <w:pStyle w:val="13"/>
        <w:spacing w:line="240" w:lineRule="auto"/>
        <w:jc w:val="both"/>
        <w:rPr>
          <w:color w:val="auto"/>
          <w:sz w:val="24"/>
          <w:szCs w:val="24"/>
        </w:rPr>
      </w:pPr>
      <w:r w:rsidRPr="00071B34">
        <w:rPr>
          <w:color w:val="auto"/>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071B34">
        <w:rPr>
          <w:i/>
          <w:iCs/>
          <w:color w:val="auto"/>
          <w:sz w:val="24"/>
          <w:szCs w:val="24"/>
        </w:rPr>
        <w:t>барышня</w:t>
      </w:r>
      <w:r w:rsidRPr="00071B34">
        <w:rPr>
          <w:color w:val="auto"/>
          <w:sz w:val="24"/>
          <w:szCs w:val="24"/>
        </w:rPr>
        <w:t xml:space="preserve"> — </w:t>
      </w:r>
      <w:r w:rsidRPr="00071B34">
        <w:rPr>
          <w:i/>
          <w:iCs/>
          <w:color w:val="auto"/>
          <w:sz w:val="24"/>
          <w:szCs w:val="24"/>
        </w:rPr>
        <w:t>об изнеженной, избалованной девушке; сухарь</w:t>
      </w:r>
      <w:r w:rsidRPr="00071B34">
        <w:rPr>
          <w:color w:val="auto"/>
          <w:sz w:val="24"/>
          <w:szCs w:val="24"/>
        </w:rPr>
        <w:t xml:space="preserve"> — </w:t>
      </w:r>
      <w:r w:rsidRPr="00071B34">
        <w:rPr>
          <w:i/>
          <w:iCs/>
          <w:color w:val="auto"/>
          <w:sz w:val="24"/>
          <w:szCs w:val="24"/>
        </w:rPr>
        <w:t>о сухом, неотзывчивом человеке; сорока</w:t>
      </w:r>
      <w:r w:rsidRPr="00071B34">
        <w:rPr>
          <w:color w:val="auto"/>
          <w:sz w:val="24"/>
          <w:szCs w:val="24"/>
        </w:rPr>
        <w:t xml:space="preserve"> — </w:t>
      </w:r>
      <w:r w:rsidRPr="00071B34">
        <w:rPr>
          <w:i/>
          <w:iCs/>
          <w:color w:val="auto"/>
          <w:sz w:val="24"/>
          <w:szCs w:val="24"/>
        </w:rPr>
        <w:t xml:space="preserve">о болтливой женщине </w:t>
      </w:r>
      <w:r w:rsidRPr="00071B34">
        <w:rPr>
          <w:color w:val="auto"/>
          <w:sz w:val="24"/>
          <w:szCs w:val="24"/>
        </w:rPr>
        <w:t>и т. п.).</w:t>
      </w:r>
    </w:p>
    <w:p w:rsidR="00A57638" w:rsidRPr="00071B34" w:rsidRDefault="00E235EB" w:rsidP="000D6D94">
      <w:pPr>
        <w:pStyle w:val="13"/>
        <w:spacing w:line="240" w:lineRule="auto"/>
        <w:jc w:val="both"/>
        <w:rPr>
          <w:color w:val="auto"/>
          <w:sz w:val="24"/>
          <w:szCs w:val="24"/>
        </w:rPr>
      </w:pPr>
      <w:r w:rsidRPr="00071B34">
        <w:rPr>
          <w:color w:val="auto"/>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071B34" w:rsidRDefault="00E235EB" w:rsidP="000D6D94">
      <w:pPr>
        <w:pStyle w:val="13"/>
        <w:spacing w:line="240" w:lineRule="auto"/>
        <w:jc w:val="both"/>
        <w:rPr>
          <w:color w:val="auto"/>
          <w:sz w:val="24"/>
          <w:szCs w:val="24"/>
        </w:rPr>
      </w:pPr>
      <w:r w:rsidRPr="00071B34">
        <w:rPr>
          <w:color w:val="auto"/>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A57638" w:rsidRPr="00071B34" w:rsidRDefault="00E235EB" w:rsidP="000D6D94">
      <w:pPr>
        <w:pStyle w:val="13"/>
        <w:spacing w:line="240" w:lineRule="auto"/>
        <w:jc w:val="both"/>
        <w:rPr>
          <w:color w:val="auto"/>
          <w:sz w:val="24"/>
          <w:szCs w:val="24"/>
        </w:rPr>
      </w:pPr>
      <w:r w:rsidRPr="00071B34">
        <w:rPr>
          <w:color w:val="auto"/>
          <w:sz w:val="24"/>
          <w:szCs w:val="24"/>
        </w:rPr>
        <w:t>Общеизвестные старинные русские города. Происхождение их названий.</w:t>
      </w:r>
    </w:p>
    <w:p w:rsidR="00537C46" w:rsidRPr="00071B34" w:rsidRDefault="00E235EB" w:rsidP="00FE3E5D">
      <w:pPr>
        <w:pStyle w:val="13"/>
        <w:spacing w:line="240" w:lineRule="auto"/>
        <w:jc w:val="both"/>
        <w:rPr>
          <w:color w:val="auto"/>
          <w:sz w:val="24"/>
          <w:szCs w:val="24"/>
        </w:rPr>
      </w:pPr>
      <w:r w:rsidRPr="00071B34">
        <w:rPr>
          <w:color w:val="auto"/>
          <w:sz w:val="24"/>
          <w:szCs w:val="24"/>
        </w:rPr>
        <w:t>Ознакомление с историей и этимологией некоторых слов.</w:t>
      </w:r>
      <w:bookmarkStart w:id="134" w:name="bookmark34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Культура речи</w:t>
      </w:r>
      <w:bookmarkEnd w:id="134"/>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071B34" w:rsidRDefault="00E235EB" w:rsidP="000D6D94">
      <w:pPr>
        <w:pStyle w:val="13"/>
        <w:spacing w:line="240" w:lineRule="auto"/>
        <w:jc w:val="both"/>
        <w:rPr>
          <w:color w:val="auto"/>
          <w:sz w:val="24"/>
          <w:szCs w:val="24"/>
        </w:rPr>
      </w:pPr>
      <w:r w:rsidRPr="00071B34">
        <w:rPr>
          <w:color w:val="auto"/>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071B34">
        <w:rPr>
          <w:i/>
          <w:iCs/>
          <w:color w:val="auto"/>
          <w:sz w:val="24"/>
          <w:szCs w:val="24"/>
        </w:rPr>
        <w:t>.</w:t>
      </w:r>
      <w:r w:rsidRPr="00071B34">
        <w:rPr>
          <w:color w:val="auto"/>
          <w:sz w:val="24"/>
          <w:szCs w:val="24"/>
        </w:rPr>
        <w:t xml:space="preserve"> Произносительные варианты орфоэпической нормы.</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071B34">
        <w:rPr>
          <w:i/>
          <w:iCs/>
          <w:color w:val="auto"/>
          <w:sz w:val="24"/>
          <w:szCs w:val="24"/>
        </w:rPr>
        <w:t>-а(-я), -ы(-и)</w:t>
      </w:r>
      <w:r w:rsidRPr="00071B34">
        <w:rPr>
          <w:color w:val="auto"/>
          <w:sz w:val="24"/>
          <w:szCs w:val="24"/>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537C46" w:rsidRPr="00071B34" w:rsidRDefault="00E235EB" w:rsidP="00FE3E5D">
      <w:pPr>
        <w:pStyle w:val="13"/>
        <w:spacing w:line="240" w:lineRule="auto"/>
        <w:jc w:val="both"/>
        <w:rPr>
          <w:color w:val="auto"/>
          <w:sz w:val="24"/>
          <w:szCs w:val="24"/>
        </w:rPr>
      </w:pPr>
      <w:r w:rsidRPr="00071B34">
        <w:rPr>
          <w:color w:val="auto"/>
          <w:sz w:val="24"/>
          <w:szCs w:val="24"/>
        </w:rPr>
        <w:lastRenderedPageBreak/>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bookmarkStart w:id="135" w:name="bookmark342"/>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Речь. Речевая деятельность. Текст</w:t>
      </w:r>
      <w:bookmarkEnd w:id="135"/>
    </w:p>
    <w:p w:rsidR="00A57638" w:rsidRPr="00071B34" w:rsidRDefault="00E235EB" w:rsidP="000D6D94">
      <w:pPr>
        <w:pStyle w:val="13"/>
        <w:spacing w:line="240" w:lineRule="auto"/>
        <w:jc w:val="both"/>
        <w:rPr>
          <w:color w:val="auto"/>
          <w:sz w:val="24"/>
          <w:szCs w:val="24"/>
        </w:rPr>
      </w:pPr>
      <w:r w:rsidRPr="00071B34">
        <w:rPr>
          <w:color w:val="auto"/>
          <w:sz w:val="24"/>
          <w:szCs w:val="24"/>
        </w:rPr>
        <w:t>Язык и речь. Средства выразительной устной речи (тон, тембр, темп), способы тренировки (скороговорки). Интонация и жесты.</w:t>
      </w:r>
    </w:p>
    <w:p w:rsidR="00A57638" w:rsidRPr="00071B34" w:rsidRDefault="00E235EB" w:rsidP="000D6D94">
      <w:pPr>
        <w:pStyle w:val="13"/>
        <w:spacing w:line="240" w:lineRule="auto"/>
        <w:jc w:val="both"/>
        <w:rPr>
          <w:color w:val="auto"/>
          <w:sz w:val="24"/>
          <w:szCs w:val="24"/>
        </w:rPr>
      </w:pPr>
      <w:r w:rsidRPr="00071B34">
        <w:rPr>
          <w:color w:val="auto"/>
          <w:sz w:val="24"/>
          <w:szCs w:val="24"/>
        </w:rPr>
        <w:t>Текст. Композиционные формы описания, повествования, рассуждения.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Функциональные разновидности языка. Разговорная речь. Просьба, извинение как жанры разговорной речи.</w:t>
      </w:r>
    </w:p>
    <w:p w:rsidR="00A57638" w:rsidRPr="00071B34" w:rsidRDefault="00E235EB" w:rsidP="000D6D94">
      <w:pPr>
        <w:pStyle w:val="13"/>
        <w:spacing w:line="240" w:lineRule="auto"/>
        <w:jc w:val="both"/>
        <w:rPr>
          <w:color w:val="auto"/>
          <w:sz w:val="24"/>
          <w:szCs w:val="24"/>
        </w:rPr>
      </w:pPr>
      <w:r w:rsidRPr="00071B34">
        <w:rPr>
          <w:color w:val="auto"/>
          <w:sz w:val="24"/>
          <w:szCs w:val="24"/>
        </w:rPr>
        <w:t>Официально-деловой стиль. Объявление (устное и письменное).</w:t>
      </w:r>
    </w:p>
    <w:p w:rsidR="00A57638" w:rsidRPr="00071B34" w:rsidRDefault="00E235EB" w:rsidP="000D6D94">
      <w:pPr>
        <w:pStyle w:val="13"/>
        <w:spacing w:line="240" w:lineRule="auto"/>
        <w:jc w:val="both"/>
        <w:rPr>
          <w:color w:val="auto"/>
          <w:sz w:val="24"/>
          <w:szCs w:val="24"/>
        </w:rPr>
      </w:pPr>
      <w:r w:rsidRPr="00071B34">
        <w:rPr>
          <w:color w:val="auto"/>
          <w:sz w:val="24"/>
          <w:szCs w:val="24"/>
        </w:rPr>
        <w:t>Учебно-научный стиль. План ответа на уроке, план текста.</w:t>
      </w:r>
    </w:p>
    <w:p w:rsidR="00A57638" w:rsidRPr="00071B34" w:rsidRDefault="00E235EB" w:rsidP="000D6D94">
      <w:pPr>
        <w:pStyle w:val="13"/>
        <w:spacing w:line="240" w:lineRule="auto"/>
        <w:jc w:val="both"/>
        <w:rPr>
          <w:color w:val="auto"/>
          <w:sz w:val="24"/>
          <w:szCs w:val="24"/>
        </w:rPr>
      </w:pPr>
      <w:r w:rsidRPr="00071B34">
        <w:rPr>
          <w:color w:val="auto"/>
          <w:sz w:val="24"/>
          <w:szCs w:val="24"/>
        </w:rPr>
        <w:t>Публицистический стиль. Устное выступление. Девиз, слоган.</w:t>
      </w:r>
    </w:p>
    <w:p w:rsidR="00A57638" w:rsidRPr="00071B34" w:rsidRDefault="00E235EB" w:rsidP="000D6D94">
      <w:pPr>
        <w:pStyle w:val="13"/>
        <w:spacing w:line="240" w:lineRule="auto"/>
        <w:jc w:val="both"/>
        <w:rPr>
          <w:color w:val="auto"/>
          <w:sz w:val="24"/>
          <w:szCs w:val="24"/>
        </w:rPr>
      </w:pPr>
      <w:r w:rsidRPr="00071B34">
        <w:rPr>
          <w:color w:val="auto"/>
          <w:sz w:val="24"/>
          <w:szCs w:val="24"/>
        </w:rPr>
        <w:t>Язык художественной литературы. Литературная сказка. Рассказ.</w:t>
      </w:r>
    </w:p>
    <w:p w:rsidR="00537C46" w:rsidRPr="00071B34" w:rsidRDefault="00E235EB" w:rsidP="00FE3E5D">
      <w:pPr>
        <w:pStyle w:val="13"/>
        <w:spacing w:line="240" w:lineRule="auto"/>
        <w:jc w:val="both"/>
        <w:rPr>
          <w:color w:val="auto"/>
          <w:sz w:val="24"/>
          <w:szCs w:val="24"/>
        </w:rPr>
      </w:pPr>
      <w:r w:rsidRPr="00071B34">
        <w:rPr>
          <w:color w:val="auto"/>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bookmarkStart w:id="136" w:name="bookmark344"/>
    </w:p>
    <w:p w:rsidR="00537C46" w:rsidRPr="00071B34" w:rsidRDefault="00537C46"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6 </w:t>
      </w:r>
      <w:r w:rsidR="00E235EB" w:rsidRPr="00071B34">
        <w:rPr>
          <w:rFonts w:ascii="Times New Roman" w:hAnsi="Times New Roman" w:cs="Times New Roman"/>
          <w:color w:val="auto"/>
          <w:sz w:val="24"/>
          <w:szCs w:val="24"/>
        </w:rPr>
        <w:t>КЛАСС</w:t>
      </w:r>
      <w:bookmarkStart w:id="137" w:name="bookmark346"/>
      <w:bookmarkEnd w:id="136"/>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Язык и культура</w:t>
      </w:r>
      <w:bookmarkEnd w:id="137"/>
    </w:p>
    <w:p w:rsidR="00A57638" w:rsidRPr="00071B34" w:rsidRDefault="00E235EB" w:rsidP="000D6D94">
      <w:pPr>
        <w:pStyle w:val="13"/>
        <w:spacing w:line="240" w:lineRule="auto"/>
        <w:jc w:val="both"/>
        <w:rPr>
          <w:color w:val="auto"/>
          <w:sz w:val="24"/>
          <w:szCs w:val="24"/>
        </w:rPr>
      </w:pPr>
      <w:r w:rsidRPr="00071B34">
        <w:rPr>
          <w:color w:val="auto"/>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071B34" w:rsidRDefault="00E235EB" w:rsidP="000D6D94">
      <w:pPr>
        <w:pStyle w:val="13"/>
        <w:spacing w:line="240" w:lineRule="auto"/>
        <w:jc w:val="both"/>
        <w:rPr>
          <w:color w:val="auto"/>
          <w:sz w:val="24"/>
          <w:szCs w:val="24"/>
        </w:rPr>
      </w:pPr>
      <w:r w:rsidRPr="00071B34">
        <w:rPr>
          <w:color w:val="auto"/>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37C46" w:rsidRPr="00071B34" w:rsidRDefault="00E235EB" w:rsidP="00FE3E5D">
      <w:pPr>
        <w:pStyle w:val="13"/>
        <w:spacing w:line="240" w:lineRule="auto"/>
        <w:jc w:val="both"/>
        <w:rPr>
          <w:color w:val="auto"/>
          <w:sz w:val="24"/>
          <w:szCs w:val="24"/>
        </w:rPr>
      </w:pPr>
      <w:r w:rsidRPr="00071B34">
        <w:rPr>
          <w:color w:val="auto"/>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bookmarkStart w:id="138" w:name="bookmark348"/>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Культура речи</w:t>
      </w:r>
      <w:bookmarkEnd w:id="138"/>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071B34">
        <w:rPr>
          <w:color w:val="auto"/>
          <w:sz w:val="24"/>
          <w:szCs w:val="24"/>
          <w:lang w:val="en-US" w:eastAsia="en-US" w:bidi="en-US"/>
        </w:rPr>
        <w:t>II</w:t>
      </w:r>
      <w:r w:rsidRPr="00071B34">
        <w:rPr>
          <w:color w:val="auto"/>
          <w:sz w:val="24"/>
          <w:szCs w:val="24"/>
          <w:lang w:eastAsia="en-US" w:bidi="en-US"/>
        </w:rPr>
        <w:t xml:space="preserve"> </w:t>
      </w:r>
      <w:r w:rsidRPr="00071B34">
        <w:rPr>
          <w:color w:val="auto"/>
          <w:sz w:val="24"/>
          <w:szCs w:val="24"/>
        </w:rPr>
        <w:t xml:space="preserve">спряжения на </w:t>
      </w:r>
      <w:r w:rsidRPr="00071B34">
        <w:rPr>
          <w:i/>
          <w:iCs/>
          <w:color w:val="auto"/>
          <w:sz w:val="24"/>
          <w:szCs w:val="24"/>
        </w:rPr>
        <w:t>-ить</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071B34" w:rsidRDefault="00E235EB" w:rsidP="000D6D94">
      <w:pPr>
        <w:pStyle w:val="13"/>
        <w:spacing w:line="240" w:lineRule="auto"/>
        <w:jc w:val="both"/>
        <w:rPr>
          <w:color w:val="auto"/>
          <w:sz w:val="24"/>
          <w:szCs w:val="24"/>
        </w:rPr>
      </w:pPr>
      <w:r w:rsidRPr="00071B34">
        <w:rPr>
          <w:color w:val="auto"/>
          <w:sz w:val="24"/>
          <w:szCs w:val="24"/>
        </w:rPr>
        <w:t>Типичные речевые ошибки, связанные с употреблением синонимов, антонимов и лексических омонимов в речи.</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071B34">
        <w:rPr>
          <w:i/>
          <w:iCs/>
          <w:color w:val="auto"/>
          <w:sz w:val="24"/>
          <w:szCs w:val="24"/>
        </w:rPr>
        <w:t>-а/-я</w:t>
      </w:r>
      <w:r w:rsidRPr="00071B34">
        <w:rPr>
          <w:color w:val="auto"/>
          <w:sz w:val="24"/>
          <w:szCs w:val="24"/>
        </w:rPr>
        <w:t xml:space="preserve"> и -</w:t>
      </w:r>
      <w:r w:rsidRPr="00071B34">
        <w:rPr>
          <w:i/>
          <w:iCs/>
          <w:color w:val="auto"/>
          <w:sz w:val="24"/>
          <w:szCs w:val="24"/>
        </w:rPr>
        <w:t>ы/-и</w:t>
      </w:r>
      <w:r w:rsidRPr="00071B34">
        <w:rPr>
          <w:color w:val="auto"/>
          <w:sz w:val="24"/>
          <w:szCs w:val="24"/>
        </w:rPr>
        <w:t xml:space="preserve">; родительный падеж множественного числа существительных </w:t>
      </w:r>
      <w:r w:rsidRPr="00071B34">
        <w:rPr>
          <w:color w:val="auto"/>
          <w:sz w:val="24"/>
          <w:szCs w:val="24"/>
        </w:rPr>
        <w:lastRenderedPageBreak/>
        <w:t xml:space="preserve">мужского и среднего рода с нулевым окончанием и окончанием </w:t>
      </w:r>
      <w:r w:rsidRPr="00071B34">
        <w:rPr>
          <w:i/>
          <w:iCs/>
          <w:color w:val="auto"/>
          <w:sz w:val="24"/>
          <w:szCs w:val="24"/>
        </w:rPr>
        <w:t>-ов</w:t>
      </w:r>
      <w:r w:rsidRPr="00071B34">
        <w:rPr>
          <w:color w:val="auto"/>
          <w:sz w:val="24"/>
          <w:szCs w:val="24"/>
        </w:rPr>
        <w:t xml:space="preserve">; родительный падеж множественного числа существительных женского рода на </w:t>
      </w:r>
      <w:r w:rsidRPr="00071B34">
        <w:rPr>
          <w:i/>
          <w:iCs/>
          <w:color w:val="auto"/>
          <w:sz w:val="24"/>
          <w:szCs w:val="24"/>
        </w:rPr>
        <w:t>-ня</w:t>
      </w:r>
      <w:r w:rsidRPr="00071B34">
        <w:rPr>
          <w:color w:val="auto"/>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071B34" w:rsidRDefault="00E235EB" w:rsidP="000D6D94">
      <w:pPr>
        <w:pStyle w:val="13"/>
        <w:spacing w:line="240" w:lineRule="auto"/>
        <w:jc w:val="both"/>
        <w:rPr>
          <w:color w:val="auto"/>
          <w:sz w:val="24"/>
          <w:szCs w:val="24"/>
        </w:rPr>
      </w:pPr>
      <w:r w:rsidRPr="00071B34">
        <w:rPr>
          <w:color w:val="auto"/>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071B34" w:rsidRDefault="00E235EB" w:rsidP="000D6D94">
      <w:pPr>
        <w:pStyle w:val="13"/>
        <w:spacing w:line="240" w:lineRule="auto"/>
        <w:jc w:val="both"/>
        <w:rPr>
          <w:color w:val="auto"/>
          <w:sz w:val="24"/>
          <w:szCs w:val="24"/>
        </w:rPr>
      </w:pPr>
      <w:r w:rsidRPr="00071B34">
        <w:rPr>
          <w:color w:val="auto"/>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537C46" w:rsidRPr="00071B34" w:rsidRDefault="00E235EB" w:rsidP="00FE3E5D">
      <w:pPr>
        <w:pStyle w:val="13"/>
        <w:spacing w:line="240" w:lineRule="auto"/>
        <w:jc w:val="both"/>
        <w:rPr>
          <w:color w:val="auto"/>
          <w:sz w:val="24"/>
          <w:szCs w:val="24"/>
        </w:rPr>
      </w:pPr>
      <w:r w:rsidRPr="00071B34">
        <w:rPr>
          <w:color w:val="auto"/>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bookmarkStart w:id="139" w:name="bookmark35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Речь. Речевая деятельность. Текст</w:t>
      </w:r>
      <w:bookmarkEnd w:id="139"/>
    </w:p>
    <w:p w:rsidR="00A57638" w:rsidRPr="00071B34" w:rsidRDefault="00E235EB" w:rsidP="000D6D94">
      <w:pPr>
        <w:pStyle w:val="13"/>
        <w:spacing w:line="240" w:lineRule="auto"/>
        <w:jc w:val="both"/>
        <w:rPr>
          <w:color w:val="auto"/>
          <w:sz w:val="24"/>
          <w:szCs w:val="24"/>
        </w:rPr>
      </w:pPr>
      <w:r w:rsidRPr="00071B34">
        <w:rPr>
          <w:color w:val="auto"/>
          <w:sz w:val="24"/>
          <w:szCs w:val="24"/>
        </w:rPr>
        <w:t>Эффективные приёмы чтения. Предтекстовый, текстовый и послетекстовый этапы работы.</w:t>
      </w:r>
    </w:p>
    <w:p w:rsidR="00A57638" w:rsidRPr="00071B34" w:rsidRDefault="00E235EB" w:rsidP="000D6D94">
      <w:pPr>
        <w:pStyle w:val="13"/>
        <w:spacing w:line="240" w:lineRule="auto"/>
        <w:jc w:val="both"/>
        <w:rPr>
          <w:color w:val="auto"/>
          <w:sz w:val="24"/>
          <w:szCs w:val="24"/>
        </w:rPr>
      </w:pPr>
      <w:r w:rsidRPr="00071B34">
        <w:rPr>
          <w:color w:val="auto"/>
          <w:sz w:val="24"/>
          <w:szCs w:val="24"/>
        </w:rPr>
        <w:t>Текст. Тексты описательного типа: определение, собственно описание, пояснение.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Разговорная речь. Рассказ о событии, «бывальщины».</w:t>
      </w:r>
    </w:p>
    <w:p w:rsidR="00A57638" w:rsidRPr="00071B34" w:rsidRDefault="00E235EB" w:rsidP="000D6D94">
      <w:pPr>
        <w:pStyle w:val="13"/>
        <w:spacing w:line="240" w:lineRule="auto"/>
        <w:jc w:val="both"/>
        <w:rPr>
          <w:color w:val="auto"/>
          <w:sz w:val="24"/>
          <w:szCs w:val="24"/>
        </w:rPr>
      </w:pPr>
      <w:r w:rsidRPr="00071B34">
        <w:rPr>
          <w:color w:val="auto"/>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537C46" w:rsidRPr="00071B34" w:rsidRDefault="00E235EB" w:rsidP="00FE3E5D">
      <w:pPr>
        <w:pStyle w:val="13"/>
        <w:spacing w:line="240" w:lineRule="auto"/>
        <w:jc w:val="both"/>
        <w:rPr>
          <w:color w:val="auto"/>
          <w:sz w:val="24"/>
          <w:szCs w:val="24"/>
        </w:rPr>
      </w:pPr>
      <w:r w:rsidRPr="00071B34">
        <w:rPr>
          <w:color w:val="auto"/>
          <w:sz w:val="24"/>
          <w:szCs w:val="24"/>
        </w:rPr>
        <w:t>Публицистический стиль. Устное выступление.</w:t>
      </w:r>
      <w:bookmarkStart w:id="140" w:name="bookmark352"/>
    </w:p>
    <w:p w:rsidR="00537C46" w:rsidRPr="00071B34" w:rsidRDefault="00537C46"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7 </w:t>
      </w:r>
      <w:r w:rsidR="00E235EB" w:rsidRPr="00071B34">
        <w:rPr>
          <w:rFonts w:ascii="Times New Roman" w:hAnsi="Times New Roman" w:cs="Times New Roman"/>
          <w:color w:val="auto"/>
          <w:sz w:val="24"/>
          <w:szCs w:val="24"/>
        </w:rPr>
        <w:t>КЛАСС</w:t>
      </w:r>
      <w:bookmarkStart w:id="141" w:name="bookmark354"/>
      <w:bookmarkEnd w:id="14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Язык и культура</w:t>
      </w:r>
      <w:bookmarkEnd w:id="141"/>
    </w:p>
    <w:p w:rsidR="00A57638" w:rsidRPr="00071B34" w:rsidRDefault="00E235EB" w:rsidP="000D6D94">
      <w:pPr>
        <w:pStyle w:val="13"/>
        <w:spacing w:line="240" w:lineRule="auto"/>
        <w:jc w:val="both"/>
        <w:rPr>
          <w:color w:val="auto"/>
          <w:sz w:val="24"/>
          <w:szCs w:val="24"/>
        </w:rPr>
      </w:pPr>
      <w:r w:rsidRPr="00071B34">
        <w:rPr>
          <w:color w:val="auto"/>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537C46" w:rsidRPr="00071B34" w:rsidRDefault="00E235EB" w:rsidP="001C4B2A">
      <w:pPr>
        <w:pStyle w:val="13"/>
        <w:spacing w:line="240" w:lineRule="auto"/>
        <w:jc w:val="both"/>
        <w:rPr>
          <w:color w:val="auto"/>
          <w:sz w:val="24"/>
          <w:szCs w:val="24"/>
        </w:rPr>
      </w:pPr>
      <w:r w:rsidRPr="00071B34">
        <w:rPr>
          <w:color w:val="auto"/>
          <w:sz w:val="24"/>
          <w:szCs w:val="24"/>
        </w:rPr>
        <w:t>Лексические заимствования последних десятилетий. Употребление иноязычных слов как проблема культуры речи.</w:t>
      </w:r>
      <w:bookmarkStart w:id="142" w:name="bookmark356"/>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Культура речи</w:t>
      </w:r>
      <w:bookmarkEnd w:id="142"/>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071B34">
        <w:rPr>
          <w:i/>
          <w:iCs/>
          <w:color w:val="auto"/>
          <w:sz w:val="24"/>
          <w:szCs w:val="24"/>
        </w:rPr>
        <w:t>очутиться, победить, убедить, учредить, утвердить</w:t>
      </w:r>
      <w:r w:rsidRPr="00071B34">
        <w:rPr>
          <w:color w:val="auto"/>
          <w:sz w:val="24"/>
          <w:szCs w:val="24"/>
        </w:rPr>
        <w:t>), формы глаголов совершенного и несовершенного вида, формы глаголов в повелительном наклонении.</w:t>
      </w:r>
    </w:p>
    <w:p w:rsidR="00A57638" w:rsidRPr="00071B34" w:rsidRDefault="00E235EB" w:rsidP="000D6D94">
      <w:pPr>
        <w:pStyle w:val="13"/>
        <w:spacing w:line="240" w:lineRule="auto"/>
        <w:jc w:val="both"/>
        <w:rPr>
          <w:color w:val="auto"/>
          <w:sz w:val="24"/>
          <w:szCs w:val="24"/>
        </w:rPr>
      </w:pPr>
      <w:r w:rsidRPr="00071B34">
        <w:rPr>
          <w:color w:val="auto"/>
          <w:sz w:val="24"/>
          <w:szCs w:val="24"/>
        </w:rPr>
        <w:t>Литературный и разговорный варианты грамматической нормы (</w:t>
      </w:r>
      <w:r w:rsidRPr="00071B34">
        <w:rPr>
          <w:i/>
          <w:iCs/>
          <w:color w:val="auto"/>
          <w:sz w:val="24"/>
          <w:szCs w:val="24"/>
        </w:rPr>
        <w:t>махаешь — машешь; обусловливать, сосредоточивать, уполномочивать, оспаривать, удостаивать, облагораживать</w:t>
      </w:r>
      <w:r w:rsidRPr="00071B34">
        <w:rPr>
          <w:color w:val="auto"/>
          <w:sz w:val="24"/>
          <w:szCs w:val="24"/>
        </w:rPr>
        <w:t>). Варианты грамматической нормы: литературные и разговорные падежные формы причастий; типичные ошибки употребления деепричастий, наречий.</w:t>
      </w:r>
    </w:p>
    <w:p w:rsidR="00537C46" w:rsidRPr="00071B34" w:rsidRDefault="00E235EB" w:rsidP="001C4B2A">
      <w:pPr>
        <w:pStyle w:val="13"/>
        <w:spacing w:line="240" w:lineRule="auto"/>
        <w:jc w:val="both"/>
        <w:rPr>
          <w:color w:val="auto"/>
          <w:sz w:val="24"/>
          <w:szCs w:val="24"/>
        </w:rPr>
      </w:pPr>
      <w:r w:rsidRPr="00071B34">
        <w:rPr>
          <w:color w:val="auto"/>
          <w:sz w:val="24"/>
          <w:szCs w:val="24"/>
        </w:rPr>
        <w:lastRenderedPageBreak/>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bookmarkStart w:id="143" w:name="bookmark358"/>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Речь. Речевая деятельность. Текст</w:t>
      </w:r>
      <w:bookmarkEnd w:id="143"/>
    </w:p>
    <w:p w:rsidR="00A57638" w:rsidRPr="00071B34" w:rsidRDefault="00E235EB" w:rsidP="000D6D94">
      <w:pPr>
        <w:pStyle w:val="13"/>
        <w:spacing w:line="240" w:lineRule="auto"/>
        <w:jc w:val="both"/>
        <w:rPr>
          <w:color w:val="auto"/>
          <w:sz w:val="24"/>
          <w:szCs w:val="24"/>
        </w:rPr>
      </w:pPr>
      <w:r w:rsidRPr="00071B34">
        <w:rPr>
          <w:color w:val="auto"/>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071B34" w:rsidRDefault="00E235EB" w:rsidP="000D6D94">
      <w:pPr>
        <w:pStyle w:val="13"/>
        <w:spacing w:line="240" w:lineRule="auto"/>
        <w:jc w:val="both"/>
        <w:rPr>
          <w:color w:val="auto"/>
          <w:sz w:val="24"/>
          <w:szCs w:val="24"/>
        </w:rPr>
      </w:pPr>
      <w:r w:rsidRPr="00071B34">
        <w:rPr>
          <w:color w:val="auto"/>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Разговорная речь. Спор, виды спора. Корректные приёмы ведения спора. Дискуссия.</w:t>
      </w:r>
    </w:p>
    <w:p w:rsidR="00A57638" w:rsidRPr="00071B34" w:rsidRDefault="00E235EB" w:rsidP="000D6D94">
      <w:pPr>
        <w:pStyle w:val="13"/>
        <w:spacing w:line="240" w:lineRule="auto"/>
        <w:jc w:val="both"/>
        <w:rPr>
          <w:color w:val="auto"/>
          <w:sz w:val="24"/>
          <w:szCs w:val="24"/>
        </w:rPr>
      </w:pPr>
      <w:r w:rsidRPr="00071B34">
        <w:rPr>
          <w:color w:val="auto"/>
          <w:sz w:val="24"/>
          <w:szCs w:val="24"/>
        </w:rPr>
        <w:t>Публицистический стиль. Путевые записки. Текст рекламного объявления, его языковые и структурные особенности.</w:t>
      </w:r>
    </w:p>
    <w:p w:rsidR="00537C46" w:rsidRPr="00071B34" w:rsidRDefault="00E235EB" w:rsidP="001C4B2A">
      <w:pPr>
        <w:pStyle w:val="13"/>
        <w:spacing w:line="240" w:lineRule="auto"/>
        <w:jc w:val="both"/>
        <w:rPr>
          <w:color w:val="auto"/>
          <w:sz w:val="24"/>
          <w:szCs w:val="24"/>
        </w:rPr>
      </w:pPr>
      <w:r w:rsidRPr="00071B34">
        <w:rPr>
          <w:color w:val="auto"/>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bookmarkStart w:id="144" w:name="bookmark360"/>
    </w:p>
    <w:p w:rsidR="00537C46" w:rsidRPr="00071B34" w:rsidRDefault="00537C46"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8 </w:t>
      </w:r>
      <w:r w:rsidR="00E235EB" w:rsidRPr="00071B34">
        <w:rPr>
          <w:rFonts w:ascii="Times New Roman" w:hAnsi="Times New Roman" w:cs="Times New Roman"/>
          <w:color w:val="auto"/>
          <w:sz w:val="24"/>
          <w:szCs w:val="24"/>
        </w:rPr>
        <w:t>КЛАСС</w:t>
      </w:r>
      <w:bookmarkStart w:id="145" w:name="bookmark362"/>
      <w:bookmarkEnd w:id="144"/>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Язык и культура</w:t>
      </w:r>
      <w:bookmarkEnd w:id="145"/>
    </w:p>
    <w:p w:rsidR="00A57638" w:rsidRPr="00071B34" w:rsidRDefault="00E235EB" w:rsidP="000D6D94">
      <w:pPr>
        <w:pStyle w:val="13"/>
        <w:spacing w:line="240" w:lineRule="auto"/>
        <w:jc w:val="both"/>
        <w:rPr>
          <w:color w:val="auto"/>
          <w:sz w:val="24"/>
          <w:szCs w:val="24"/>
        </w:rPr>
      </w:pPr>
      <w:r w:rsidRPr="00071B34">
        <w:rPr>
          <w:color w:val="auto"/>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071B34" w:rsidRDefault="00E235EB" w:rsidP="000D6D94">
      <w:pPr>
        <w:pStyle w:val="13"/>
        <w:spacing w:line="240" w:lineRule="auto"/>
        <w:jc w:val="both"/>
        <w:rPr>
          <w:color w:val="auto"/>
          <w:sz w:val="24"/>
          <w:szCs w:val="24"/>
        </w:rPr>
      </w:pPr>
      <w:r w:rsidRPr="00071B34">
        <w:rPr>
          <w:color w:val="auto"/>
          <w:sz w:val="24"/>
          <w:szCs w:val="24"/>
        </w:rPr>
        <w:t>Иноязычная лексика в разговорной речи, современной публицистике, в том числе в дисплейных текстах.</w:t>
      </w:r>
    </w:p>
    <w:p w:rsidR="00FD7FCA" w:rsidRPr="00071B34" w:rsidRDefault="00E235EB" w:rsidP="001C4B2A">
      <w:pPr>
        <w:pStyle w:val="13"/>
        <w:spacing w:line="240" w:lineRule="auto"/>
        <w:jc w:val="both"/>
        <w:rPr>
          <w:color w:val="auto"/>
          <w:sz w:val="24"/>
          <w:szCs w:val="24"/>
        </w:rPr>
      </w:pPr>
      <w:r w:rsidRPr="00071B34">
        <w:rPr>
          <w:color w:val="auto"/>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bookmarkStart w:id="146" w:name="bookmark364"/>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Культура речи</w:t>
      </w:r>
      <w:bookmarkEnd w:id="146"/>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071B34">
        <w:rPr>
          <w:i/>
          <w:iCs/>
          <w:color w:val="auto"/>
          <w:sz w:val="24"/>
          <w:szCs w:val="24"/>
        </w:rPr>
        <w:t>е</w:t>
      </w:r>
      <w:r w:rsidRPr="00071B34">
        <w:rPr>
          <w:color w:val="auto"/>
          <w:sz w:val="24"/>
          <w:szCs w:val="24"/>
        </w:rPr>
        <w:t xml:space="preserve"> в словах иноязычного происхождения; произношение безударного [а] после </w:t>
      </w:r>
      <w:r w:rsidRPr="00071B34">
        <w:rPr>
          <w:i/>
          <w:iCs/>
          <w:color w:val="auto"/>
          <w:sz w:val="24"/>
          <w:szCs w:val="24"/>
        </w:rPr>
        <w:t>ж</w:t>
      </w:r>
      <w:r w:rsidRPr="00071B34">
        <w:rPr>
          <w:color w:val="auto"/>
          <w:sz w:val="24"/>
          <w:szCs w:val="24"/>
        </w:rPr>
        <w:t xml:space="preserve"> и </w:t>
      </w:r>
      <w:r w:rsidRPr="00071B34">
        <w:rPr>
          <w:i/>
          <w:iCs/>
          <w:color w:val="auto"/>
          <w:sz w:val="24"/>
          <w:szCs w:val="24"/>
        </w:rPr>
        <w:t>ш</w:t>
      </w:r>
      <w:r w:rsidRPr="00071B34">
        <w:rPr>
          <w:color w:val="auto"/>
          <w:sz w:val="24"/>
          <w:szCs w:val="24"/>
        </w:rPr>
        <w:t xml:space="preserve">; произношение сочетания </w:t>
      </w:r>
      <w:r w:rsidRPr="00071B34">
        <w:rPr>
          <w:i/>
          <w:iCs/>
          <w:color w:val="auto"/>
          <w:sz w:val="24"/>
          <w:szCs w:val="24"/>
        </w:rPr>
        <w:t>чн</w:t>
      </w:r>
      <w:r w:rsidRPr="00071B34">
        <w:rPr>
          <w:color w:val="auto"/>
          <w:sz w:val="24"/>
          <w:szCs w:val="24"/>
        </w:rPr>
        <w:t xml:space="preserve"> и </w:t>
      </w:r>
      <w:r w:rsidRPr="00071B34">
        <w:rPr>
          <w:i/>
          <w:iCs/>
          <w:color w:val="auto"/>
          <w:sz w:val="24"/>
          <w:szCs w:val="24"/>
        </w:rPr>
        <w:t>чт</w:t>
      </w:r>
      <w:r w:rsidRPr="00071B34">
        <w:rPr>
          <w:color w:val="auto"/>
          <w:sz w:val="24"/>
          <w:szCs w:val="24"/>
        </w:rPr>
        <w:t xml:space="preserve">; произношение женских отчеств на </w:t>
      </w:r>
      <w:r w:rsidRPr="00071B34">
        <w:rPr>
          <w:i/>
          <w:iCs/>
          <w:color w:val="auto"/>
          <w:sz w:val="24"/>
          <w:szCs w:val="24"/>
        </w:rPr>
        <w:t>-ична</w:t>
      </w:r>
      <w:r w:rsidRPr="00071B34">
        <w:rPr>
          <w:color w:val="auto"/>
          <w:sz w:val="24"/>
          <w:szCs w:val="24"/>
        </w:rPr>
        <w:t xml:space="preserve">, </w:t>
      </w:r>
      <w:r w:rsidRPr="00071B34">
        <w:rPr>
          <w:i/>
          <w:iCs/>
          <w:color w:val="auto"/>
          <w:sz w:val="24"/>
          <w:szCs w:val="24"/>
        </w:rPr>
        <w:t>-инич- на</w:t>
      </w:r>
      <w:r w:rsidRPr="00071B34">
        <w:rPr>
          <w:color w:val="auto"/>
          <w:sz w:val="24"/>
          <w:szCs w:val="24"/>
        </w:rPr>
        <w:t xml:space="preserve">; произношение твёрдого [н] перед мягкими [ф’] и [в’]; произношение мягкого [н] перед </w:t>
      </w:r>
      <w:r w:rsidRPr="00071B34">
        <w:rPr>
          <w:i/>
          <w:iCs/>
          <w:color w:val="auto"/>
          <w:sz w:val="24"/>
          <w:szCs w:val="24"/>
        </w:rPr>
        <w:t>ч</w:t>
      </w:r>
      <w:r w:rsidRPr="00071B34">
        <w:rPr>
          <w:color w:val="auto"/>
          <w:sz w:val="24"/>
          <w:szCs w:val="24"/>
        </w:rPr>
        <w:t xml:space="preserve"> и </w:t>
      </w:r>
      <w:r w:rsidRPr="00071B34">
        <w:rPr>
          <w:i/>
          <w:iCs/>
          <w:color w:val="auto"/>
          <w:sz w:val="24"/>
          <w:szCs w:val="24"/>
        </w:rPr>
        <w:t>щ</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color w:val="auto"/>
          <w:sz w:val="24"/>
          <w:szCs w:val="24"/>
        </w:rPr>
        <w:t>Типичные акцентологические ошибки в современной речи.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FD7FCA" w:rsidRPr="00071B34" w:rsidRDefault="00E235EB" w:rsidP="001C4B2A">
      <w:pPr>
        <w:pStyle w:val="13"/>
        <w:spacing w:line="240" w:lineRule="auto"/>
        <w:jc w:val="both"/>
        <w:rPr>
          <w:color w:val="auto"/>
          <w:sz w:val="24"/>
          <w:szCs w:val="24"/>
        </w:rPr>
      </w:pPr>
      <w:r w:rsidRPr="00071B34">
        <w:rPr>
          <w:color w:val="auto"/>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bookmarkStart w:id="147" w:name="bookmark366"/>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Речь. Речевая деятельность. Текст</w:t>
      </w:r>
      <w:bookmarkEnd w:id="147"/>
    </w:p>
    <w:p w:rsidR="00A57638" w:rsidRPr="00071B34" w:rsidRDefault="00E235EB" w:rsidP="000D6D94">
      <w:pPr>
        <w:pStyle w:val="13"/>
        <w:spacing w:line="240" w:lineRule="auto"/>
        <w:jc w:val="both"/>
        <w:rPr>
          <w:color w:val="auto"/>
          <w:sz w:val="24"/>
          <w:szCs w:val="24"/>
        </w:rPr>
      </w:pPr>
      <w:r w:rsidRPr="00071B34">
        <w:rPr>
          <w:color w:val="auto"/>
          <w:sz w:val="24"/>
          <w:szCs w:val="24"/>
        </w:rPr>
        <w:t>Эффективные приёмы слушания. Предтекстовый, текстовый и послетекстовый этапы работы.</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способы и средства получения и переработки информации.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Структура аргументации: тезис, аргумент. Способы аргументации. Правила эффективной аргументации.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lastRenderedPageBreak/>
        <w:t>Разговорная речь. Самохарактеристика, самопрезентация, поздравление.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A57638" w:rsidRPr="00071B34" w:rsidRDefault="00E235EB" w:rsidP="000D6D94">
      <w:pPr>
        <w:pStyle w:val="13"/>
        <w:spacing w:line="240" w:lineRule="auto"/>
        <w:jc w:val="both"/>
        <w:rPr>
          <w:color w:val="auto"/>
          <w:sz w:val="24"/>
          <w:szCs w:val="24"/>
        </w:rPr>
      </w:pPr>
      <w:r w:rsidRPr="00071B34">
        <w:rPr>
          <w:color w:val="auto"/>
          <w:sz w:val="24"/>
          <w:szCs w:val="24"/>
        </w:rPr>
        <w:t>Язык художественной литературы. Сочинение в жанре письма другу (в том числе электронного), страницы дневника.</w:t>
      </w:r>
    </w:p>
    <w:p w:rsidR="00FD7FCA" w:rsidRPr="00071B34" w:rsidRDefault="00FD7FCA" w:rsidP="000D6D94">
      <w:pPr>
        <w:pStyle w:val="af5"/>
        <w:rPr>
          <w:rFonts w:ascii="Times New Roman" w:hAnsi="Times New Roman" w:cs="Times New Roman"/>
          <w:color w:val="auto"/>
          <w:sz w:val="24"/>
          <w:szCs w:val="24"/>
        </w:rPr>
      </w:pPr>
      <w:bookmarkStart w:id="148" w:name="bookmark368"/>
    </w:p>
    <w:p w:rsidR="00A57638" w:rsidRPr="00071B34" w:rsidRDefault="00FD7FCA"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9 </w:t>
      </w:r>
      <w:r w:rsidR="00E235EB" w:rsidRPr="00071B34">
        <w:rPr>
          <w:rFonts w:ascii="Times New Roman" w:hAnsi="Times New Roman" w:cs="Times New Roman"/>
          <w:color w:val="auto"/>
          <w:sz w:val="24"/>
          <w:szCs w:val="24"/>
        </w:rPr>
        <w:t>КЛАСС</w:t>
      </w:r>
      <w:bookmarkEnd w:id="148"/>
    </w:p>
    <w:p w:rsidR="00FD7FCA" w:rsidRPr="00071B34" w:rsidRDefault="00FD7FCA" w:rsidP="000D6D94">
      <w:pPr>
        <w:pStyle w:val="af5"/>
        <w:rPr>
          <w:rFonts w:ascii="Times New Roman" w:hAnsi="Times New Roman" w:cs="Times New Roman"/>
          <w:color w:val="auto"/>
          <w:sz w:val="24"/>
          <w:szCs w:val="24"/>
        </w:rPr>
      </w:pPr>
      <w:bookmarkStart w:id="149" w:name="bookmark37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Язык и культура</w:t>
      </w:r>
      <w:bookmarkEnd w:id="149"/>
    </w:p>
    <w:p w:rsidR="00A57638" w:rsidRPr="00071B34" w:rsidRDefault="00E235EB" w:rsidP="000D6D94">
      <w:pPr>
        <w:pStyle w:val="13"/>
        <w:spacing w:line="240" w:lineRule="auto"/>
        <w:jc w:val="both"/>
        <w:rPr>
          <w:color w:val="auto"/>
          <w:sz w:val="24"/>
          <w:szCs w:val="24"/>
        </w:rPr>
      </w:pPr>
      <w:r w:rsidRPr="00071B34">
        <w:rPr>
          <w:color w:val="auto"/>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071B34" w:rsidRDefault="00FD7FCA" w:rsidP="000D6D94">
      <w:pPr>
        <w:pStyle w:val="af5"/>
        <w:rPr>
          <w:rFonts w:ascii="Times New Roman" w:hAnsi="Times New Roman" w:cs="Times New Roman"/>
          <w:color w:val="auto"/>
          <w:sz w:val="24"/>
          <w:szCs w:val="24"/>
        </w:rPr>
      </w:pPr>
      <w:bookmarkStart w:id="150" w:name="bookmark372"/>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Культура речи</w:t>
      </w:r>
      <w:bookmarkEnd w:id="150"/>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Речевая избыточность и точность. Тавтология. Плеоназм. Типичные ошибки, связанные с речевой избыточностью.</w:t>
      </w:r>
    </w:p>
    <w:p w:rsidR="00A57638" w:rsidRPr="00071B34" w:rsidRDefault="00E235EB" w:rsidP="000D6D94">
      <w:pPr>
        <w:pStyle w:val="13"/>
        <w:spacing w:line="240" w:lineRule="auto"/>
        <w:jc w:val="both"/>
        <w:rPr>
          <w:color w:val="auto"/>
          <w:sz w:val="24"/>
          <w:szCs w:val="24"/>
        </w:rPr>
      </w:pPr>
      <w:r w:rsidRPr="00071B34">
        <w:rPr>
          <w:color w:val="auto"/>
          <w:sz w:val="24"/>
          <w:szCs w:val="24"/>
        </w:rPr>
        <w:t>Современные толковые словари. Отражение вариантов лексической нормы в современных словарях. Словарные пометы.</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071B34" w:rsidRDefault="00E235EB" w:rsidP="000D6D94">
      <w:pPr>
        <w:pStyle w:val="13"/>
        <w:spacing w:line="240" w:lineRule="auto"/>
        <w:jc w:val="both"/>
        <w:rPr>
          <w:color w:val="auto"/>
          <w:sz w:val="24"/>
          <w:szCs w:val="24"/>
        </w:rPr>
        <w:sectPr w:rsidR="00A57638" w:rsidRPr="00071B34" w:rsidSect="00632940">
          <w:footerReference w:type="even" r:id="rId241"/>
          <w:footerReference w:type="default" r:id="rId242"/>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071B34" w:rsidRDefault="00FD7FCA" w:rsidP="000D6D94">
      <w:pPr>
        <w:pStyle w:val="af5"/>
        <w:rPr>
          <w:rFonts w:ascii="Times New Roman" w:hAnsi="Times New Roman" w:cs="Times New Roman"/>
          <w:color w:val="auto"/>
          <w:sz w:val="24"/>
          <w:szCs w:val="24"/>
        </w:rPr>
      </w:pPr>
      <w:bookmarkStart w:id="151" w:name="bookmark374"/>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Речь. Речевая деятельность. Текст</w:t>
      </w:r>
      <w:bookmarkEnd w:id="151"/>
    </w:p>
    <w:p w:rsidR="00A57638" w:rsidRPr="00071B34" w:rsidRDefault="00E235EB" w:rsidP="000D6D94">
      <w:pPr>
        <w:pStyle w:val="13"/>
        <w:spacing w:line="240" w:lineRule="auto"/>
        <w:jc w:val="both"/>
        <w:rPr>
          <w:color w:val="auto"/>
          <w:sz w:val="24"/>
          <w:szCs w:val="24"/>
        </w:rPr>
      </w:pPr>
      <w:r w:rsidRPr="00071B34">
        <w:rPr>
          <w:color w:val="auto"/>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Виды преобразования текстов: аннотация, конспект. Использование графиков, диаграмм, схем для представления информации.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Разговорная речь. Анекдот, шутка.</w:t>
      </w:r>
    </w:p>
    <w:p w:rsidR="00A57638" w:rsidRPr="00071B34" w:rsidRDefault="00E235EB" w:rsidP="000D6D94">
      <w:pPr>
        <w:pStyle w:val="13"/>
        <w:spacing w:line="240" w:lineRule="auto"/>
        <w:jc w:val="both"/>
        <w:rPr>
          <w:color w:val="auto"/>
          <w:sz w:val="24"/>
          <w:szCs w:val="24"/>
        </w:rPr>
      </w:pPr>
      <w:r w:rsidRPr="00071B34">
        <w:rPr>
          <w:color w:val="auto"/>
          <w:sz w:val="24"/>
          <w:szCs w:val="24"/>
        </w:rPr>
        <w:t>Официально-деловой стиль. Деловое письмо, его структурные элементы и языковые особенности.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Учебно-научный стиль. Доклад, сообщение. Речь оппонента на защите проекта.</w:t>
      </w:r>
    </w:p>
    <w:p w:rsidR="00A57638" w:rsidRPr="00071B34" w:rsidRDefault="00E235EB" w:rsidP="000D6D94">
      <w:pPr>
        <w:pStyle w:val="13"/>
        <w:spacing w:line="240" w:lineRule="auto"/>
        <w:jc w:val="both"/>
        <w:rPr>
          <w:color w:val="auto"/>
          <w:sz w:val="24"/>
          <w:szCs w:val="24"/>
        </w:rPr>
      </w:pPr>
      <w:r w:rsidRPr="00071B34">
        <w:rPr>
          <w:color w:val="auto"/>
          <w:sz w:val="24"/>
          <w:szCs w:val="24"/>
        </w:rPr>
        <w:t>Публицистический стиль. Проблемный очерк.</w:t>
      </w:r>
    </w:p>
    <w:p w:rsidR="00A57638" w:rsidRPr="00071B34" w:rsidRDefault="00E235EB" w:rsidP="000D6D94">
      <w:pPr>
        <w:pStyle w:val="13"/>
        <w:spacing w:line="240" w:lineRule="auto"/>
        <w:jc w:val="both"/>
        <w:rPr>
          <w:color w:val="auto"/>
          <w:sz w:val="24"/>
          <w:szCs w:val="24"/>
        </w:rPr>
        <w:sectPr w:rsidR="00A57638" w:rsidRPr="00071B34" w:rsidSect="00632940">
          <w:footerReference w:type="even" r:id="rId243"/>
          <w:footerReference w:type="default" r:id="rId244"/>
          <w:footnotePr>
            <w:numRestart w:val="eachPage"/>
          </w:footnotePr>
          <w:pgSz w:w="11907" w:h="16839" w:code="9"/>
          <w:pgMar w:top="635" w:right="714" w:bottom="964" w:left="714" w:header="166" w:footer="539" w:gutter="0"/>
          <w:cols w:space="720"/>
          <w:noEndnote/>
          <w:docGrid w:linePitch="360"/>
        </w:sectPr>
      </w:pPr>
      <w:r w:rsidRPr="00071B34">
        <w:rPr>
          <w:color w:val="auto"/>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A57638" w:rsidRPr="00071B34" w:rsidRDefault="00E235EB" w:rsidP="000D6D94">
      <w:pPr>
        <w:pStyle w:val="af5"/>
        <w:rPr>
          <w:rFonts w:ascii="Times New Roman" w:hAnsi="Times New Roman" w:cs="Times New Roman"/>
          <w:color w:val="auto"/>
          <w:sz w:val="24"/>
          <w:szCs w:val="24"/>
        </w:rPr>
      </w:pPr>
      <w:bookmarkStart w:id="152" w:name="bookmark376"/>
      <w:r w:rsidRPr="00071B34">
        <w:rPr>
          <w:rFonts w:ascii="Times New Roman" w:hAnsi="Times New Roman" w:cs="Times New Roman"/>
          <w:color w:val="auto"/>
          <w:sz w:val="24"/>
          <w:szCs w:val="24"/>
        </w:rPr>
        <w:lastRenderedPageBreak/>
        <w:t>ПЛАНИРУЕМЫЕ РЕЗУЛЬТАТЫ ОСВОЕНИЯ</w:t>
      </w:r>
      <w:bookmarkEnd w:id="152"/>
    </w:p>
    <w:p w:rsidR="00FD7FCA" w:rsidRPr="00071B34" w:rsidRDefault="00E235EB" w:rsidP="001C4B2A">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УЧЕБНОГО ПРЕДМЕТА «РОДНОЙ ЯЗЫК (РУССКИЙ)»</w:t>
      </w:r>
      <w:bookmarkStart w:id="153" w:name="bookmark379"/>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ЛИЧНОСТНЫЕ РЕЗУЛЬТАТЫ</w:t>
      </w:r>
      <w:bookmarkEnd w:id="153"/>
    </w:p>
    <w:p w:rsidR="00A57638" w:rsidRPr="00071B34" w:rsidRDefault="00E235EB" w:rsidP="000D6D94">
      <w:pPr>
        <w:pStyle w:val="13"/>
        <w:spacing w:line="240" w:lineRule="auto"/>
        <w:jc w:val="both"/>
        <w:rPr>
          <w:color w:val="auto"/>
          <w:sz w:val="24"/>
          <w:szCs w:val="24"/>
        </w:rPr>
      </w:pPr>
      <w:r w:rsidRPr="00071B34">
        <w:rPr>
          <w:color w:val="auto"/>
          <w:sz w:val="24"/>
          <w:szCs w:val="24"/>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гражданского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патриотического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духовно-нравственного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эстетического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физического воспитания, формирования культуры здоровья и эмоционального благополучия:</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w:t>
      </w:r>
      <w:r w:rsidRPr="00071B34">
        <w:rPr>
          <w:color w:val="auto"/>
          <w:sz w:val="24"/>
          <w:szCs w:val="24"/>
        </w:rPr>
        <w:lastRenderedPageBreak/>
        <w:t>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умение принимать себя и других не осуждая;</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трудового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071B34" w:rsidRDefault="00E235EB" w:rsidP="000D6D94">
      <w:pPr>
        <w:pStyle w:val="13"/>
        <w:spacing w:line="240" w:lineRule="auto"/>
        <w:jc w:val="both"/>
        <w:rPr>
          <w:color w:val="auto"/>
          <w:sz w:val="24"/>
          <w:szCs w:val="24"/>
        </w:rPr>
      </w:pPr>
      <w:r w:rsidRPr="00071B34">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экологического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071B34" w:rsidRDefault="00E235EB" w:rsidP="000D6D94">
      <w:pPr>
        <w:pStyle w:val="13"/>
        <w:spacing w:line="240" w:lineRule="auto"/>
        <w:jc w:val="both"/>
        <w:rPr>
          <w:color w:val="auto"/>
          <w:sz w:val="24"/>
          <w:szCs w:val="24"/>
        </w:rPr>
      </w:pPr>
      <w:r w:rsidRPr="00071B34">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ценности научного познания: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Личностные результаты, обеспечивающие </w:t>
      </w:r>
      <w:r w:rsidRPr="00071B34">
        <w:rPr>
          <w:b/>
          <w:bCs/>
          <w:i/>
          <w:iCs/>
          <w:color w:val="auto"/>
          <w:sz w:val="24"/>
          <w:szCs w:val="24"/>
        </w:rPr>
        <w:t>адаптацию обучающегося</w:t>
      </w:r>
      <w:r w:rsidRPr="00071B34">
        <w:rPr>
          <w:color w:val="auto"/>
          <w:sz w:val="24"/>
          <w:szCs w:val="24"/>
        </w:rPr>
        <w:t xml:space="preserve"> к изменяющимся условиям социальной и природной среды:</w:t>
      </w:r>
    </w:p>
    <w:p w:rsidR="00A57638" w:rsidRPr="00071B34" w:rsidRDefault="00E235EB" w:rsidP="000D6D94">
      <w:pPr>
        <w:pStyle w:val="13"/>
        <w:spacing w:line="240" w:lineRule="auto"/>
        <w:jc w:val="both"/>
        <w:rPr>
          <w:color w:val="auto"/>
          <w:sz w:val="24"/>
          <w:szCs w:val="24"/>
        </w:rPr>
      </w:pPr>
      <w:r w:rsidRPr="00071B34">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071B34" w:rsidRDefault="00E235EB" w:rsidP="000D6D94">
      <w:pPr>
        <w:pStyle w:val="13"/>
        <w:spacing w:line="240" w:lineRule="auto"/>
        <w:jc w:val="both"/>
        <w:rPr>
          <w:color w:val="auto"/>
          <w:sz w:val="24"/>
          <w:szCs w:val="24"/>
        </w:rPr>
      </w:pPr>
      <w:r w:rsidRPr="00071B34">
        <w:rPr>
          <w:color w:val="auto"/>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071B34" w:rsidRDefault="00E235EB" w:rsidP="000D6D94">
      <w:pPr>
        <w:pStyle w:val="13"/>
        <w:spacing w:line="240" w:lineRule="auto"/>
        <w:jc w:val="both"/>
        <w:rPr>
          <w:color w:val="auto"/>
          <w:sz w:val="24"/>
          <w:szCs w:val="24"/>
        </w:rPr>
      </w:pPr>
      <w:r w:rsidRPr="00071B34">
        <w:rPr>
          <w:color w:val="auto"/>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D7FCA" w:rsidRPr="00071B34" w:rsidRDefault="00E235EB" w:rsidP="001C4B2A">
      <w:pPr>
        <w:pStyle w:val="13"/>
        <w:spacing w:line="240" w:lineRule="auto"/>
        <w:jc w:val="both"/>
        <w:rPr>
          <w:color w:val="auto"/>
          <w:sz w:val="24"/>
          <w:szCs w:val="24"/>
        </w:rPr>
      </w:pPr>
      <w:r w:rsidRPr="00071B34">
        <w:rPr>
          <w:color w:val="auto"/>
          <w:sz w:val="24"/>
          <w:szCs w:val="24"/>
        </w:rPr>
        <w:t xml:space="preserve">способность осознавать стрессовую ситуацию, оценивать происходящие изменения и их </w:t>
      </w:r>
      <w:r w:rsidRPr="00071B34">
        <w:rPr>
          <w:color w:val="auto"/>
          <w:sz w:val="24"/>
          <w:szCs w:val="24"/>
        </w:rPr>
        <w:lastRenderedPageBreak/>
        <w:t>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bookmarkStart w:id="154" w:name="bookmark381"/>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МЕТАПРЕДМЕТНЫЕ РЕЗУЛЬТАТЫ</w:t>
      </w:r>
      <w:bookmarkEnd w:id="154"/>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Овладение универсальными учебными </w:t>
      </w:r>
      <w:r w:rsidRPr="00071B34">
        <w:rPr>
          <w:b/>
          <w:bCs/>
          <w:color w:val="auto"/>
          <w:sz w:val="24"/>
          <w:szCs w:val="24"/>
        </w:rPr>
        <w:t>познавательными действиями</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Базовые логические действия:</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и характеризовать существенные признаки языковых единиц, языковых явлений и процессов;</w:t>
      </w:r>
    </w:p>
    <w:p w:rsidR="00A57638" w:rsidRPr="00071B34" w:rsidRDefault="00E235EB" w:rsidP="000D6D94">
      <w:pPr>
        <w:pStyle w:val="13"/>
        <w:spacing w:line="240" w:lineRule="auto"/>
        <w:jc w:val="both"/>
        <w:rPr>
          <w:color w:val="auto"/>
          <w:sz w:val="24"/>
          <w:szCs w:val="24"/>
        </w:rPr>
      </w:pPr>
      <w:r w:rsidRPr="00071B34">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дефицит информации, необходимой для решения поставленной учебной задачи;</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Базовые исследовательские действия:</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использовать вопросы как исследовательский инструмент познания в языковом образовании;</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составлять алгоритм действий и использовать его для решения учебных задач;</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071B34" w:rsidRDefault="00E235EB" w:rsidP="000D6D94">
      <w:pPr>
        <w:pStyle w:val="13"/>
        <w:spacing w:line="240" w:lineRule="auto"/>
        <w:jc w:val="both"/>
        <w:rPr>
          <w:color w:val="auto"/>
          <w:sz w:val="24"/>
          <w:szCs w:val="24"/>
        </w:rPr>
      </w:pPr>
      <w:r w:rsidRPr="00071B34">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Работа с информацией: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071B34" w:rsidRDefault="00E235EB" w:rsidP="000D6D94">
      <w:pPr>
        <w:pStyle w:val="13"/>
        <w:spacing w:line="240" w:lineRule="auto"/>
        <w:jc w:val="both"/>
        <w:rPr>
          <w:color w:val="auto"/>
          <w:sz w:val="24"/>
          <w:szCs w:val="24"/>
        </w:rPr>
      </w:pPr>
      <w:r w:rsidRPr="00071B34">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071B34" w:rsidRDefault="00E235EB" w:rsidP="000D6D94">
      <w:pPr>
        <w:pStyle w:val="13"/>
        <w:spacing w:line="240" w:lineRule="auto"/>
        <w:jc w:val="both"/>
        <w:rPr>
          <w:color w:val="auto"/>
          <w:sz w:val="24"/>
          <w:szCs w:val="24"/>
        </w:rPr>
      </w:pPr>
      <w:r w:rsidRPr="00071B34">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оценивать надёжность информации по критериям, предложенным учителем или </w:t>
      </w:r>
      <w:r w:rsidRPr="00071B34">
        <w:rPr>
          <w:color w:val="auto"/>
          <w:sz w:val="24"/>
          <w:szCs w:val="24"/>
        </w:rPr>
        <w:lastRenderedPageBreak/>
        <w:t>сформулированным самостоятельно;</w:t>
      </w:r>
    </w:p>
    <w:p w:rsidR="00A57638" w:rsidRPr="00071B34" w:rsidRDefault="00E235EB" w:rsidP="000D6D94">
      <w:pPr>
        <w:pStyle w:val="13"/>
        <w:spacing w:line="240" w:lineRule="auto"/>
        <w:jc w:val="both"/>
        <w:rPr>
          <w:color w:val="auto"/>
          <w:sz w:val="24"/>
          <w:szCs w:val="24"/>
        </w:rPr>
      </w:pPr>
      <w:r w:rsidRPr="00071B34">
        <w:rPr>
          <w:color w:val="auto"/>
          <w:sz w:val="24"/>
          <w:szCs w:val="24"/>
        </w:rPr>
        <w:t>эффективно запоминать и систематизировать информацию.</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Овладение универсальными учебными </w:t>
      </w:r>
      <w:r w:rsidRPr="00071B34">
        <w:rPr>
          <w:b/>
          <w:bCs/>
          <w:color w:val="auto"/>
          <w:sz w:val="24"/>
          <w:szCs w:val="24"/>
        </w:rPr>
        <w:t>коммуникативными действиями</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Общение: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071B34" w:rsidRDefault="00E235EB" w:rsidP="000D6D94">
      <w:pPr>
        <w:pStyle w:val="13"/>
        <w:spacing w:line="240" w:lineRule="auto"/>
        <w:jc w:val="both"/>
        <w:rPr>
          <w:color w:val="auto"/>
          <w:sz w:val="24"/>
          <w:szCs w:val="24"/>
        </w:rPr>
      </w:pPr>
      <w:r w:rsidRPr="00071B34">
        <w:rPr>
          <w:color w:val="auto"/>
          <w:sz w:val="24"/>
          <w:szCs w:val="24"/>
        </w:rPr>
        <w:t>распознавать невербальные средства общения, понимать значение социальных знаков;</w:t>
      </w:r>
    </w:p>
    <w:p w:rsidR="00A57638" w:rsidRPr="00071B34" w:rsidRDefault="00E235EB" w:rsidP="000D6D94">
      <w:pPr>
        <w:pStyle w:val="13"/>
        <w:spacing w:line="240" w:lineRule="auto"/>
        <w:jc w:val="both"/>
        <w:rPr>
          <w:color w:val="auto"/>
          <w:sz w:val="24"/>
          <w:szCs w:val="24"/>
        </w:rPr>
      </w:pPr>
      <w:r w:rsidRPr="00071B34">
        <w:rPr>
          <w:color w:val="auto"/>
          <w:sz w:val="24"/>
          <w:szCs w:val="24"/>
        </w:rPr>
        <w:t>знать и распознавать предпосылки конфликтных ситуаций и смягчать конфликты, вести переговоры;</w:t>
      </w:r>
    </w:p>
    <w:p w:rsidR="00A57638" w:rsidRPr="00071B34" w:rsidRDefault="00E235EB" w:rsidP="000D6D94">
      <w:pPr>
        <w:pStyle w:val="13"/>
        <w:spacing w:line="240" w:lineRule="auto"/>
        <w:jc w:val="both"/>
        <w:rPr>
          <w:color w:val="auto"/>
          <w:sz w:val="24"/>
          <w:szCs w:val="24"/>
        </w:rPr>
      </w:pPr>
      <w:r w:rsidRPr="00071B34">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сопоставлять свои суждения с суждениями других участников диалога, обнаруживать различие и сходство позиций;</w:t>
      </w:r>
    </w:p>
    <w:p w:rsidR="00A57638" w:rsidRPr="00071B34" w:rsidRDefault="00E235EB" w:rsidP="000D6D94">
      <w:pPr>
        <w:pStyle w:val="13"/>
        <w:spacing w:line="240" w:lineRule="auto"/>
        <w:jc w:val="both"/>
        <w:rPr>
          <w:color w:val="auto"/>
          <w:sz w:val="24"/>
          <w:szCs w:val="24"/>
        </w:rPr>
      </w:pPr>
      <w:r w:rsidRPr="00071B34">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Совместная деятельность:</w:t>
      </w:r>
    </w:p>
    <w:p w:rsidR="00A57638" w:rsidRPr="00071B34" w:rsidRDefault="00E235EB" w:rsidP="000D6D94">
      <w:pPr>
        <w:pStyle w:val="13"/>
        <w:spacing w:line="240" w:lineRule="auto"/>
        <w:jc w:val="both"/>
        <w:rPr>
          <w:color w:val="auto"/>
          <w:sz w:val="24"/>
          <w:szCs w:val="24"/>
        </w:rPr>
      </w:pPr>
      <w:r w:rsidRPr="00071B34">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071B34" w:rsidRDefault="00E235EB" w:rsidP="000D6D94">
      <w:pPr>
        <w:pStyle w:val="13"/>
        <w:spacing w:line="240" w:lineRule="auto"/>
        <w:jc w:val="both"/>
        <w:rPr>
          <w:color w:val="auto"/>
          <w:sz w:val="24"/>
          <w:szCs w:val="24"/>
        </w:rPr>
      </w:pPr>
      <w:r w:rsidRPr="00071B34">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071B34" w:rsidRDefault="00E235EB" w:rsidP="000D6D94">
      <w:pPr>
        <w:pStyle w:val="13"/>
        <w:spacing w:line="240" w:lineRule="auto"/>
        <w:jc w:val="both"/>
        <w:rPr>
          <w:color w:val="auto"/>
          <w:sz w:val="24"/>
          <w:szCs w:val="24"/>
        </w:rPr>
      </w:pPr>
      <w:r w:rsidRPr="00071B34">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Овладение универсальными учебными </w:t>
      </w:r>
      <w:r w:rsidRPr="00071B34">
        <w:rPr>
          <w:b/>
          <w:bCs/>
          <w:color w:val="auto"/>
          <w:sz w:val="24"/>
          <w:szCs w:val="24"/>
        </w:rPr>
        <w:t>регулятивными действиями</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Самоорганизация:</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проблемы для решения в учебных и жизненных ситуациях;</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составлять план действий, вносить необходимые коррективы в ходе его реализации;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делать выбор и брать ответственность за решение.</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Самоконтроль:</w:t>
      </w:r>
    </w:p>
    <w:p w:rsidR="00A57638" w:rsidRPr="00071B34" w:rsidRDefault="00E235EB" w:rsidP="000D6D94">
      <w:pPr>
        <w:pStyle w:val="13"/>
        <w:spacing w:line="240" w:lineRule="auto"/>
        <w:jc w:val="both"/>
        <w:rPr>
          <w:color w:val="auto"/>
          <w:sz w:val="24"/>
          <w:szCs w:val="24"/>
        </w:rPr>
      </w:pPr>
      <w:r w:rsidRPr="00071B34">
        <w:rPr>
          <w:color w:val="auto"/>
          <w:sz w:val="24"/>
          <w:szCs w:val="24"/>
        </w:rPr>
        <w:t>владеть разными способами самоконтроля (в том числе речевого), самомотивации и рефлексии;</w:t>
      </w:r>
    </w:p>
    <w:p w:rsidR="00A57638" w:rsidRPr="00071B34" w:rsidRDefault="00E235EB" w:rsidP="000D6D94">
      <w:pPr>
        <w:pStyle w:val="13"/>
        <w:spacing w:line="240" w:lineRule="auto"/>
        <w:jc w:val="both"/>
        <w:rPr>
          <w:color w:val="auto"/>
          <w:sz w:val="24"/>
          <w:szCs w:val="24"/>
        </w:rPr>
      </w:pPr>
      <w:r w:rsidRPr="00071B34">
        <w:rPr>
          <w:color w:val="auto"/>
          <w:sz w:val="24"/>
          <w:szCs w:val="24"/>
        </w:rPr>
        <w:t>давать адекватную оценку учебной ситуации и предлагать план её изменения;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объяснять причины достижения (недостижения) результата деятельности; понимать причины </w:t>
      </w:r>
      <w:r w:rsidRPr="00071B34">
        <w:rPr>
          <w:color w:val="auto"/>
          <w:sz w:val="24"/>
          <w:szCs w:val="24"/>
        </w:rPr>
        <w:lastRenderedPageBreak/>
        <w:t>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Эмоциональный интеллект:</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развивать способность управлять собственными эмоциями и эмоциями других;</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Принятие себя и других:</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осознанно относиться к другому человеку и его мнению;</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признавать своё и чужое право на ошибку;</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принимать себя и других не осуждая;</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проявлять открытость;</w:t>
      </w:r>
    </w:p>
    <w:p w:rsidR="00FD7FCA" w:rsidRPr="00071B34" w:rsidRDefault="00E235EB" w:rsidP="001C4B2A">
      <w:pPr>
        <w:pStyle w:val="13"/>
        <w:spacing w:line="240" w:lineRule="auto"/>
        <w:jc w:val="both"/>
        <w:rPr>
          <w:color w:val="auto"/>
          <w:sz w:val="24"/>
          <w:szCs w:val="24"/>
        </w:rPr>
      </w:pPr>
      <w:r w:rsidRPr="00071B34">
        <w:rPr>
          <w:color w:val="auto"/>
          <w:sz w:val="24"/>
          <w:szCs w:val="24"/>
        </w:rPr>
        <w:t>осознавать невозможность контролировать всё вокруг.</w:t>
      </w:r>
      <w:bookmarkStart w:id="155" w:name="bookmark383"/>
    </w:p>
    <w:p w:rsidR="00FD7FCA"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ПРЕДМЕТНЫЕ РЕЗУЛЬТАТЫ</w:t>
      </w:r>
      <w:bookmarkStart w:id="156" w:name="bookmark385"/>
      <w:bookmarkEnd w:id="155"/>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5 класс</w:t>
      </w:r>
      <w:bookmarkEnd w:id="156"/>
    </w:p>
    <w:p w:rsidR="00A57638" w:rsidRPr="00071B34" w:rsidRDefault="00E235EB" w:rsidP="000D6D94">
      <w:pPr>
        <w:pStyle w:val="13"/>
        <w:spacing w:line="240" w:lineRule="auto"/>
        <w:jc w:val="both"/>
        <w:rPr>
          <w:color w:val="auto"/>
          <w:sz w:val="24"/>
          <w:szCs w:val="24"/>
        </w:rPr>
      </w:pPr>
      <w:r w:rsidRPr="00071B34">
        <w:rPr>
          <w:b/>
          <w:bCs/>
          <w:color w:val="auto"/>
          <w:sz w:val="24"/>
          <w:szCs w:val="24"/>
        </w:rPr>
        <w:t>Язык и культура:</w:t>
      </w:r>
    </w:p>
    <w:p w:rsidR="00A57638" w:rsidRPr="00071B34" w:rsidRDefault="00E235EB" w:rsidP="0096705C">
      <w:pPr>
        <w:pStyle w:val="13"/>
        <w:numPr>
          <w:ilvl w:val="0"/>
          <w:numId w:val="32"/>
        </w:numPr>
        <w:spacing w:line="240" w:lineRule="auto"/>
        <w:jc w:val="both"/>
        <w:rPr>
          <w:color w:val="auto"/>
          <w:sz w:val="24"/>
          <w:szCs w:val="24"/>
        </w:rPr>
      </w:pPr>
      <w:r w:rsidRPr="00071B34">
        <w:rPr>
          <w:color w:val="auto"/>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071B34" w:rsidRDefault="00E235EB" w:rsidP="0096705C">
      <w:pPr>
        <w:pStyle w:val="13"/>
        <w:numPr>
          <w:ilvl w:val="0"/>
          <w:numId w:val="32"/>
        </w:numPr>
        <w:spacing w:line="240" w:lineRule="auto"/>
        <w:jc w:val="both"/>
        <w:rPr>
          <w:color w:val="auto"/>
          <w:sz w:val="24"/>
          <w:szCs w:val="24"/>
        </w:rPr>
      </w:pPr>
      <w:r w:rsidRPr="00071B34">
        <w:rPr>
          <w:color w:val="auto"/>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071B34" w:rsidRDefault="00E235EB" w:rsidP="0096705C">
      <w:pPr>
        <w:pStyle w:val="13"/>
        <w:numPr>
          <w:ilvl w:val="0"/>
          <w:numId w:val="32"/>
        </w:numPr>
        <w:spacing w:line="240" w:lineRule="auto"/>
        <w:jc w:val="both"/>
        <w:rPr>
          <w:color w:val="auto"/>
          <w:sz w:val="24"/>
          <w:szCs w:val="24"/>
        </w:rPr>
      </w:pPr>
      <w:r w:rsidRPr="00071B34">
        <w:rPr>
          <w:color w:val="auto"/>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071B34" w:rsidRDefault="00E235EB" w:rsidP="0096705C">
      <w:pPr>
        <w:pStyle w:val="13"/>
        <w:numPr>
          <w:ilvl w:val="0"/>
          <w:numId w:val="32"/>
        </w:numPr>
        <w:spacing w:line="240" w:lineRule="auto"/>
        <w:jc w:val="both"/>
        <w:rPr>
          <w:color w:val="auto"/>
          <w:sz w:val="24"/>
          <w:szCs w:val="24"/>
        </w:rPr>
      </w:pPr>
      <w:r w:rsidRPr="00071B34">
        <w:rPr>
          <w:color w:val="auto"/>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071B34" w:rsidRDefault="00E235EB" w:rsidP="0096705C">
      <w:pPr>
        <w:pStyle w:val="13"/>
        <w:numPr>
          <w:ilvl w:val="0"/>
          <w:numId w:val="32"/>
        </w:numPr>
        <w:spacing w:line="240" w:lineRule="auto"/>
        <w:jc w:val="both"/>
        <w:rPr>
          <w:color w:val="auto"/>
          <w:sz w:val="24"/>
          <w:szCs w:val="24"/>
        </w:rPr>
      </w:pPr>
      <w:r w:rsidRPr="00071B34">
        <w:rPr>
          <w:color w:val="auto"/>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071B34" w:rsidRDefault="00E235EB" w:rsidP="0096705C">
      <w:pPr>
        <w:pStyle w:val="13"/>
        <w:numPr>
          <w:ilvl w:val="0"/>
          <w:numId w:val="32"/>
        </w:numPr>
        <w:spacing w:line="240" w:lineRule="auto"/>
        <w:jc w:val="both"/>
        <w:rPr>
          <w:color w:val="auto"/>
          <w:sz w:val="24"/>
          <w:szCs w:val="24"/>
        </w:rPr>
      </w:pPr>
      <w:r w:rsidRPr="00071B34">
        <w:rPr>
          <w:color w:val="auto"/>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071B34" w:rsidRDefault="00E235EB" w:rsidP="0096705C">
      <w:pPr>
        <w:pStyle w:val="13"/>
        <w:numPr>
          <w:ilvl w:val="0"/>
          <w:numId w:val="32"/>
        </w:numPr>
        <w:spacing w:line="240" w:lineRule="auto"/>
        <w:jc w:val="both"/>
        <w:rPr>
          <w:color w:val="auto"/>
          <w:sz w:val="24"/>
          <w:szCs w:val="24"/>
        </w:rPr>
      </w:pPr>
      <w:r w:rsidRPr="00071B34">
        <w:rPr>
          <w:color w:val="auto"/>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071B34" w:rsidRDefault="00E235EB" w:rsidP="0096705C">
      <w:pPr>
        <w:pStyle w:val="13"/>
        <w:numPr>
          <w:ilvl w:val="0"/>
          <w:numId w:val="32"/>
        </w:numPr>
        <w:spacing w:line="240" w:lineRule="auto"/>
        <w:jc w:val="both"/>
        <w:rPr>
          <w:color w:val="auto"/>
          <w:sz w:val="24"/>
          <w:szCs w:val="24"/>
        </w:rPr>
      </w:pPr>
      <w:r w:rsidRPr="00071B34">
        <w:rPr>
          <w:color w:val="auto"/>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t>Культура речи:</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иметь общее представление о современном русском литературном языке;</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иметь общее представление о показателях хорошей и правильной речи;</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иметь общее представление о роли А. С. Пушкина в развитии современного русского литературного языка (в рамках изученного);</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w:t>
      </w:r>
      <w:r w:rsidRPr="00071B34">
        <w:rPr>
          <w:color w:val="auto"/>
          <w:sz w:val="24"/>
          <w:szCs w:val="24"/>
        </w:rPr>
        <w:lastRenderedPageBreak/>
        <w:t>сочетаемости; употреблять имена существительные, прилагательные, глаголы с учётом стилистических норм современного русского языка;</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071B34" w:rsidRDefault="00E235EB" w:rsidP="0096705C">
      <w:pPr>
        <w:pStyle w:val="13"/>
        <w:numPr>
          <w:ilvl w:val="0"/>
          <w:numId w:val="33"/>
        </w:numPr>
        <w:spacing w:line="240" w:lineRule="auto"/>
        <w:jc w:val="both"/>
        <w:rPr>
          <w:color w:val="auto"/>
          <w:sz w:val="24"/>
          <w:szCs w:val="24"/>
        </w:rPr>
      </w:pPr>
      <w:r w:rsidRPr="00071B34">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t>Речь. Речевая деятельность. Текст:</w:t>
      </w:r>
    </w:p>
    <w:p w:rsidR="00A57638" w:rsidRPr="00071B34" w:rsidRDefault="00E235EB" w:rsidP="0096705C">
      <w:pPr>
        <w:pStyle w:val="13"/>
        <w:numPr>
          <w:ilvl w:val="0"/>
          <w:numId w:val="34"/>
        </w:numPr>
        <w:spacing w:line="240" w:lineRule="auto"/>
        <w:jc w:val="both"/>
        <w:rPr>
          <w:color w:val="auto"/>
          <w:sz w:val="24"/>
          <w:szCs w:val="24"/>
        </w:rPr>
      </w:pPr>
      <w:r w:rsidRPr="00071B34">
        <w:rPr>
          <w:color w:val="auto"/>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A57638" w:rsidRPr="00071B34" w:rsidRDefault="00E235EB" w:rsidP="0096705C">
      <w:pPr>
        <w:pStyle w:val="13"/>
        <w:numPr>
          <w:ilvl w:val="0"/>
          <w:numId w:val="34"/>
        </w:numPr>
        <w:spacing w:line="240" w:lineRule="auto"/>
        <w:jc w:val="both"/>
        <w:rPr>
          <w:color w:val="auto"/>
          <w:sz w:val="24"/>
          <w:szCs w:val="24"/>
        </w:rPr>
      </w:pPr>
      <w:r w:rsidRPr="00071B34">
        <w:rPr>
          <w:color w:val="auto"/>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071B34" w:rsidRDefault="00E235EB" w:rsidP="0096705C">
      <w:pPr>
        <w:pStyle w:val="13"/>
        <w:numPr>
          <w:ilvl w:val="0"/>
          <w:numId w:val="34"/>
        </w:numPr>
        <w:spacing w:line="240" w:lineRule="auto"/>
        <w:jc w:val="both"/>
        <w:rPr>
          <w:color w:val="auto"/>
          <w:sz w:val="24"/>
          <w:szCs w:val="24"/>
        </w:rPr>
      </w:pPr>
      <w:r w:rsidRPr="00071B34">
        <w:rPr>
          <w:color w:val="auto"/>
          <w:sz w:val="24"/>
          <w:szCs w:val="24"/>
        </w:rPr>
        <w:t>создавать объявления (в устной и письменной форме) с учётом речевой ситуации;</w:t>
      </w:r>
    </w:p>
    <w:p w:rsidR="00A57638" w:rsidRPr="00071B34" w:rsidRDefault="00E235EB" w:rsidP="0096705C">
      <w:pPr>
        <w:pStyle w:val="13"/>
        <w:numPr>
          <w:ilvl w:val="0"/>
          <w:numId w:val="34"/>
        </w:numPr>
        <w:spacing w:line="240" w:lineRule="auto"/>
        <w:jc w:val="both"/>
        <w:rPr>
          <w:color w:val="auto"/>
          <w:sz w:val="24"/>
          <w:szCs w:val="24"/>
        </w:rPr>
      </w:pPr>
      <w:r w:rsidRPr="00071B34">
        <w:rPr>
          <w:color w:val="auto"/>
          <w:sz w:val="24"/>
          <w:szCs w:val="24"/>
        </w:rPr>
        <w:t>распознавать и создавать тексты публицистических жанров (девиз, слоган);</w:t>
      </w:r>
    </w:p>
    <w:p w:rsidR="00A57638" w:rsidRPr="00071B34" w:rsidRDefault="00E235EB" w:rsidP="0096705C">
      <w:pPr>
        <w:pStyle w:val="13"/>
        <w:numPr>
          <w:ilvl w:val="0"/>
          <w:numId w:val="34"/>
        </w:numPr>
        <w:spacing w:line="240" w:lineRule="auto"/>
        <w:jc w:val="both"/>
        <w:rPr>
          <w:color w:val="auto"/>
          <w:sz w:val="24"/>
          <w:szCs w:val="24"/>
        </w:rPr>
      </w:pPr>
      <w:r w:rsidRPr="00071B34">
        <w:rPr>
          <w:color w:val="auto"/>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071B34" w:rsidRDefault="00E235EB" w:rsidP="0096705C">
      <w:pPr>
        <w:pStyle w:val="13"/>
        <w:numPr>
          <w:ilvl w:val="0"/>
          <w:numId w:val="34"/>
        </w:numPr>
        <w:spacing w:line="240" w:lineRule="auto"/>
        <w:jc w:val="both"/>
        <w:rPr>
          <w:color w:val="auto"/>
          <w:sz w:val="24"/>
          <w:szCs w:val="24"/>
        </w:rPr>
      </w:pPr>
      <w:r w:rsidRPr="00071B34">
        <w:rPr>
          <w:color w:val="auto"/>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FD7FCA" w:rsidRPr="00071B34" w:rsidRDefault="00E235EB" w:rsidP="0096705C">
      <w:pPr>
        <w:pStyle w:val="13"/>
        <w:numPr>
          <w:ilvl w:val="0"/>
          <w:numId w:val="34"/>
        </w:numPr>
        <w:spacing w:line="240" w:lineRule="auto"/>
        <w:jc w:val="both"/>
        <w:rPr>
          <w:color w:val="auto"/>
          <w:sz w:val="24"/>
          <w:szCs w:val="24"/>
        </w:rPr>
      </w:pPr>
      <w:r w:rsidRPr="00071B34">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bookmarkStart w:id="157" w:name="bookmark387"/>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6 класс</w:t>
      </w:r>
      <w:bookmarkEnd w:id="157"/>
    </w:p>
    <w:p w:rsidR="00A57638" w:rsidRPr="00071B34" w:rsidRDefault="00E235EB" w:rsidP="000D6D94">
      <w:pPr>
        <w:pStyle w:val="13"/>
        <w:spacing w:line="240" w:lineRule="auto"/>
        <w:jc w:val="both"/>
        <w:rPr>
          <w:color w:val="auto"/>
          <w:sz w:val="24"/>
          <w:szCs w:val="24"/>
        </w:rPr>
      </w:pPr>
      <w:r w:rsidRPr="00071B34">
        <w:rPr>
          <w:b/>
          <w:bCs/>
          <w:color w:val="auto"/>
          <w:sz w:val="24"/>
          <w:szCs w:val="24"/>
        </w:rPr>
        <w:t>Язык и культура:</w:t>
      </w:r>
    </w:p>
    <w:p w:rsidR="00A57638" w:rsidRPr="00071B34" w:rsidRDefault="00E235EB" w:rsidP="0096705C">
      <w:pPr>
        <w:pStyle w:val="13"/>
        <w:numPr>
          <w:ilvl w:val="0"/>
          <w:numId w:val="35"/>
        </w:numPr>
        <w:spacing w:line="240" w:lineRule="auto"/>
        <w:jc w:val="both"/>
        <w:rPr>
          <w:color w:val="auto"/>
          <w:sz w:val="24"/>
          <w:szCs w:val="24"/>
        </w:rPr>
      </w:pPr>
      <w:r w:rsidRPr="00071B34">
        <w:rPr>
          <w:color w:val="auto"/>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071B34" w:rsidRDefault="00E235EB" w:rsidP="0096705C">
      <w:pPr>
        <w:pStyle w:val="13"/>
        <w:numPr>
          <w:ilvl w:val="0"/>
          <w:numId w:val="35"/>
        </w:numPr>
        <w:spacing w:line="240" w:lineRule="auto"/>
        <w:jc w:val="both"/>
        <w:rPr>
          <w:color w:val="auto"/>
          <w:sz w:val="24"/>
          <w:szCs w:val="24"/>
        </w:rPr>
      </w:pPr>
      <w:r w:rsidRPr="00071B34">
        <w:rPr>
          <w:color w:val="auto"/>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071B34" w:rsidRDefault="00E235EB" w:rsidP="0096705C">
      <w:pPr>
        <w:pStyle w:val="13"/>
        <w:numPr>
          <w:ilvl w:val="0"/>
          <w:numId w:val="35"/>
        </w:numPr>
        <w:spacing w:line="240" w:lineRule="auto"/>
        <w:jc w:val="both"/>
        <w:rPr>
          <w:color w:val="auto"/>
          <w:sz w:val="24"/>
          <w:szCs w:val="24"/>
        </w:rPr>
      </w:pPr>
      <w:r w:rsidRPr="00071B34">
        <w:rPr>
          <w:color w:val="auto"/>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071B34" w:rsidRDefault="00E235EB" w:rsidP="0096705C">
      <w:pPr>
        <w:pStyle w:val="13"/>
        <w:numPr>
          <w:ilvl w:val="0"/>
          <w:numId w:val="35"/>
        </w:numPr>
        <w:spacing w:line="240" w:lineRule="auto"/>
        <w:jc w:val="both"/>
        <w:rPr>
          <w:color w:val="auto"/>
          <w:sz w:val="24"/>
          <w:szCs w:val="24"/>
        </w:rPr>
      </w:pPr>
      <w:r w:rsidRPr="00071B34">
        <w:rPr>
          <w:color w:val="auto"/>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A57638" w:rsidRPr="00071B34" w:rsidRDefault="00E235EB" w:rsidP="0096705C">
      <w:pPr>
        <w:pStyle w:val="13"/>
        <w:numPr>
          <w:ilvl w:val="0"/>
          <w:numId w:val="35"/>
        </w:numPr>
        <w:spacing w:line="240" w:lineRule="auto"/>
        <w:jc w:val="both"/>
        <w:rPr>
          <w:color w:val="auto"/>
          <w:sz w:val="24"/>
          <w:szCs w:val="24"/>
        </w:rPr>
      </w:pPr>
      <w:r w:rsidRPr="00071B34">
        <w:rPr>
          <w:color w:val="auto"/>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A57638" w:rsidRPr="00071B34" w:rsidRDefault="00E235EB" w:rsidP="0096705C">
      <w:pPr>
        <w:pStyle w:val="13"/>
        <w:numPr>
          <w:ilvl w:val="0"/>
          <w:numId w:val="35"/>
        </w:numPr>
        <w:spacing w:line="240" w:lineRule="auto"/>
        <w:jc w:val="both"/>
        <w:rPr>
          <w:color w:val="auto"/>
          <w:sz w:val="24"/>
          <w:szCs w:val="24"/>
        </w:rPr>
      </w:pPr>
      <w:r w:rsidRPr="00071B34">
        <w:rPr>
          <w:color w:val="auto"/>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071B34" w:rsidRDefault="00E235EB" w:rsidP="0096705C">
      <w:pPr>
        <w:pStyle w:val="13"/>
        <w:numPr>
          <w:ilvl w:val="0"/>
          <w:numId w:val="35"/>
        </w:numPr>
        <w:spacing w:line="240" w:lineRule="auto"/>
        <w:jc w:val="both"/>
        <w:rPr>
          <w:color w:val="auto"/>
          <w:sz w:val="24"/>
          <w:szCs w:val="24"/>
        </w:rPr>
      </w:pPr>
      <w:r w:rsidRPr="00071B34">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t>Культура речи:</w:t>
      </w:r>
    </w:p>
    <w:p w:rsidR="00A57638" w:rsidRPr="00071B34" w:rsidRDefault="00E235EB" w:rsidP="0096705C">
      <w:pPr>
        <w:pStyle w:val="13"/>
        <w:numPr>
          <w:ilvl w:val="0"/>
          <w:numId w:val="36"/>
        </w:numPr>
        <w:spacing w:line="240" w:lineRule="auto"/>
        <w:jc w:val="both"/>
        <w:rPr>
          <w:color w:val="auto"/>
          <w:sz w:val="24"/>
          <w:szCs w:val="24"/>
        </w:rPr>
      </w:pPr>
      <w:r w:rsidRPr="00071B34">
        <w:rPr>
          <w:color w:val="auto"/>
          <w:sz w:val="24"/>
          <w:szCs w:val="24"/>
        </w:rPr>
        <w:t xml:space="preserve">соблюдать нормы ударения в отдельных грамматических формах имён существительных, </w:t>
      </w:r>
      <w:r w:rsidRPr="00071B34">
        <w:rPr>
          <w:color w:val="auto"/>
          <w:sz w:val="24"/>
          <w:szCs w:val="24"/>
        </w:rPr>
        <w:lastRenderedPageBreak/>
        <w:t>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071B34" w:rsidRDefault="00E235EB" w:rsidP="0096705C">
      <w:pPr>
        <w:pStyle w:val="13"/>
        <w:numPr>
          <w:ilvl w:val="0"/>
          <w:numId w:val="36"/>
        </w:numPr>
        <w:spacing w:line="240" w:lineRule="auto"/>
        <w:jc w:val="both"/>
        <w:rPr>
          <w:color w:val="auto"/>
          <w:sz w:val="24"/>
          <w:szCs w:val="24"/>
        </w:rPr>
      </w:pPr>
      <w:r w:rsidRPr="00071B34">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071B34" w:rsidRDefault="00E235EB" w:rsidP="0096705C">
      <w:pPr>
        <w:pStyle w:val="13"/>
        <w:numPr>
          <w:ilvl w:val="0"/>
          <w:numId w:val="36"/>
        </w:numPr>
        <w:spacing w:line="240" w:lineRule="auto"/>
        <w:jc w:val="both"/>
        <w:rPr>
          <w:color w:val="auto"/>
          <w:sz w:val="24"/>
          <w:szCs w:val="24"/>
        </w:rPr>
      </w:pPr>
      <w:r w:rsidRPr="00071B34">
        <w:rPr>
          <w:color w:val="auto"/>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071B34" w:rsidRDefault="00E235EB" w:rsidP="0096705C">
      <w:pPr>
        <w:pStyle w:val="13"/>
        <w:numPr>
          <w:ilvl w:val="0"/>
          <w:numId w:val="36"/>
        </w:numPr>
        <w:spacing w:line="240" w:lineRule="auto"/>
        <w:jc w:val="both"/>
        <w:rPr>
          <w:color w:val="auto"/>
          <w:sz w:val="24"/>
          <w:szCs w:val="24"/>
        </w:rPr>
      </w:pPr>
      <w:r w:rsidRPr="00071B34">
        <w:rPr>
          <w:color w:val="auto"/>
          <w:sz w:val="24"/>
          <w:szCs w:val="24"/>
        </w:rPr>
        <w:t>выявлять, анализировать и исправлять типичные речевые ошибки в устной и письменной речи;</w:t>
      </w:r>
    </w:p>
    <w:p w:rsidR="00A57638" w:rsidRPr="00071B34" w:rsidRDefault="00E235EB" w:rsidP="0096705C">
      <w:pPr>
        <w:pStyle w:val="13"/>
        <w:numPr>
          <w:ilvl w:val="0"/>
          <w:numId w:val="36"/>
        </w:numPr>
        <w:spacing w:line="240" w:lineRule="auto"/>
        <w:jc w:val="both"/>
        <w:rPr>
          <w:color w:val="auto"/>
          <w:sz w:val="24"/>
          <w:szCs w:val="24"/>
        </w:rPr>
      </w:pPr>
      <w:r w:rsidRPr="00071B34">
        <w:rPr>
          <w:color w:val="auto"/>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071B34" w:rsidRDefault="00E235EB" w:rsidP="0096705C">
      <w:pPr>
        <w:pStyle w:val="13"/>
        <w:numPr>
          <w:ilvl w:val="0"/>
          <w:numId w:val="36"/>
        </w:numPr>
        <w:spacing w:line="240" w:lineRule="auto"/>
        <w:jc w:val="both"/>
        <w:rPr>
          <w:color w:val="auto"/>
          <w:sz w:val="24"/>
          <w:szCs w:val="24"/>
        </w:rPr>
      </w:pPr>
      <w:r w:rsidRPr="00071B34">
        <w:rPr>
          <w:color w:val="auto"/>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071B34" w:rsidRDefault="00E235EB" w:rsidP="0096705C">
      <w:pPr>
        <w:pStyle w:val="13"/>
        <w:numPr>
          <w:ilvl w:val="0"/>
          <w:numId w:val="36"/>
        </w:numPr>
        <w:spacing w:line="240" w:lineRule="auto"/>
        <w:jc w:val="both"/>
        <w:rPr>
          <w:color w:val="auto"/>
          <w:sz w:val="24"/>
          <w:szCs w:val="24"/>
        </w:rPr>
      </w:pPr>
      <w:r w:rsidRPr="00071B34">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Речь. Речевая деятельность. Текст:</w:t>
      </w:r>
    </w:p>
    <w:p w:rsidR="00A57638" w:rsidRPr="00071B34" w:rsidRDefault="00E235EB" w:rsidP="0096705C">
      <w:pPr>
        <w:pStyle w:val="13"/>
        <w:numPr>
          <w:ilvl w:val="0"/>
          <w:numId w:val="37"/>
        </w:numPr>
        <w:spacing w:line="240" w:lineRule="auto"/>
        <w:jc w:val="both"/>
        <w:rPr>
          <w:color w:val="auto"/>
          <w:sz w:val="24"/>
          <w:szCs w:val="24"/>
        </w:rPr>
      </w:pPr>
      <w:r w:rsidRPr="00071B34">
        <w:rPr>
          <w:color w:val="auto"/>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071B34" w:rsidRDefault="00E235EB" w:rsidP="0096705C">
      <w:pPr>
        <w:pStyle w:val="13"/>
        <w:numPr>
          <w:ilvl w:val="0"/>
          <w:numId w:val="37"/>
        </w:numPr>
        <w:spacing w:line="240" w:lineRule="auto"/>
        <w:jc w:val="both"/>
        <w:rPr>
          <w:color w:val="auto"/>
          <w:sz w:val="24"/>
          <w:szCs w:val="24"/>
        </w:rPr>
      </w:pPr>
      <w:r w:rsidRPr="00071B34">
        <w:rPr>
          <w:color w:val="auto"/>
          <w:sz w:val="24"/>
          <w:szCs w:val="24"/>
        </w:rPr>
        <w:t>анализировать и создавать тексты описательного типа (определение понятия, пояснение, собственно описание);</w:t>
      </w:r>
    </w:p>
    <w:p w:rsidR="00A57638" w:rsidRPr="00071B34" w:rsidRDefault="00E235EB" w:rsidP="0096705C">
      <w:pPr>
        <w:pStyle w:val="13"/>
        <w:numPr>
          <w:ilvl w:val="0"/>
          <w:numId w:val="37"/>
        </w:numPr>
        <w:spacing w:line="240" w:lineRule="auto"/>
        <w:jc w:val="both"/>
        <w:rPr>
          <w:color w:val="auto"/>
          <w:sz w:val="24"/>
          <w:szCs w:val="24"/>
        </w:rPr>
      </w:pPr>
      <w:r w:rsidRPr="00071B34">
        <w:rPr>
          <w:color w:val="auto"/>
          <w:sz w:val="24"/>
          <w:szCs w:val="24"/>
        </w:rPr>
        <w:t>уместно использовать жанры разговорной речи (рассказ о событии, «бывальщины» и др.) в ситуациях неформального общения;</w:t>
      </w:r>
    </w:p>
    <w:p w:rsidR="00A57638" w:rsidRPr="00071B34" w:rsidRDefault="00E235EB" w:rsidP="0096705C">
      <w:pPr>
        <w:pStyle w:val="13"/>
        <w:numPr>
          <w:ilvl w:val="0"/>
          <w:numId w:val="37"/>
        </w:numPr>
        <w:spacing w:line="240" w:lineRule="auto"/>
        <w:jc w:val="both"/>
        <w:rPr>
          <w:color w:val="auto"/>
          <w:sz w:val="24"/>
          <w:szCs w:val="24"/>
        </w:rPr>
      </w:pPr>
      <w:r w:rsidRPr="00071B34">
        <w:rPr>
          <w:color w:val="auto"/>
          <w:sz w:val="24"/>
          <w:szCs w:val="24"/>
        </w:rPr>
        <w:t>анализировать и создавать учебно-научные тексты (различные виды ответов на уроке) в письменной и устной форме;</w:t>
      </w:r>
    </w:p>
    <w:p w:rsidR="00A57638" w:rsidRPr="00071B34" w:rsidRDefault="00E235EB" w:rsidP="0096705C">
      <w:pPr>
        <w:pStyle w:val="13"/>
        <w:numPr>
          <w:ilvl w:val="0"/>
          <w:numId w:val="37"/>
        </w:numPr>
        <w:spacing w:line="240" w:lineRule="auto"/>
        <w:jc w:val="both"/>
        <w:rPr>
          <w:color w:val="auto"/>
          <w:sz w:val="24"/>
          <w:szCs w:val="24"/>
        </w:rPr>
      </w:pPr>
      <w:r w:rsidRPr="00071B34">
        <w:rPr>
          <w:color w:val="auto"/>
          <w:sz w:val="24"/>
          <w:szCs w:val="24"/>
        </w:rPr>
        <w:t>использовать при создании устного научного сообщения языковые средства, способствующие его композиционному оформлению;</w:t>
      </w:r>
    </w:p>
    <w:p w:rsidR="00FD7FCA" w:rsidRPr="00071B34" w:rsidRDefault="00E235EB" w:rsidP="0096705C">
      <w:pPr>
        <w:pStyle w:val="13"/>
        <w:numPr>
          <w:ilvl w:val="0"/>
          <w:numId w:val="37"/>
        </w:numPr>
        <w:spacing w:line="240" w:lineRule="auto"/>
        <w:jc w:val="both"/>
        <w:rPr>
          <w:color w:val="auto"/>
          <w:sz w:val="24"/>
          <w:szCs w:val="24"/>
        </w:rPr>
      </w:pPr>
      <w:r w:rsidRPr="00071B34">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bookmarkStart w:id="158" w:name="bookmark389"/>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7 класс</w:t>
      </w:r>
      <w:bookmarkEnd w:id="158"/>
    </w:p>
    <w:p w:rsidR="00A57638" w:rsidRPr="00071B34" w:rsidRDefault="00E235EB" w:rsidP="000D6D94">
      <w:pPr>
        <w:pStyle w:val="13"/>
        <w:spacing w:line="240" w:lineRule="auto"/>
        <w:jc w:val="both"/>
        <w:rPr>
          <w:color w:val="auto"/>
          <w:sz w:val="24"/>
          <w:szCs w:val="24"/>
        </w:rPr>
      </w:pPr>
      <w:r w:rsidRPr="00071B34">
        <w:rPr>
          <w:b/>
          <w:bCs/>
          <w:color w:val="auto"/>
          <w:sz w:val="24"/>
          <w:szCs w:val="24"/>
        </w:rPr>
        <w:t>Язык и культура:</w:t>
      </w:r>
    </w:p>
    <w:p w:rsidR="00A57638" w:rsidRPr="00071B34" w:rsidRDefault="00E235EB" w:rsidP="0096705C">
      <w:pPr>
        <w:pStyle w:val="13"/>
        <w:numPr>
          <w:ilvl w:val="0"/>
          <w:numId w:val="38"/>
        </w:numPr>
        <w:spacing w:line="240" w:lineRule="auto"/>
        <w:jc w:val="both"/>
        <w:rPr>
          <w:color w:val="auto"/>
          <w:sz w:val="24"/>
          <w:szCs w:val="24"/>
        </w:rPr>
      </w:pPr>
      <w:r w:rsidRPr="00071B34">
        <w:rPr>
          <w:color w:val="auto"/>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071B34" w:rsidRDefault="00E235EB" w:rsidP="0096705C">
      <w:pPr>
        <w:pStyle w:val="13"/>
        <w:numPr>
          <w:ilvl w:val="0"/>
          <w:numId w:val="38"/>
        </w:numPr>
        <w:spacing w:line="240" w:lineRule="auto"/>
        <w:jc w:val="both"/>
        <w:rPr>
          <w:color w:val="auto"/>
          <w:sz w:val="24"/>
          <w:szCs w:val="24"/>
        </w:rPr>
      </w:pPr>
      <w:r w:rsidRPr="00071B34">
        <w:rPr>
          <w:color w:val="auto"/>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071B34" w:rsidRDefault="00E235EB" w:rsidP="0096705C">
      <w:pPr>
        <w:pStyle w:val="13"/>
        <w:numPr>
          <w:ilvl w:val="0"/>
          <w:numId w:val="38"/>
        </w:numPr>
        <w:spacing w:line="240" w:lineRule="auto"/>
        <w:jc w:val="both"/>
        <w:rPr>
          <w:color w:val="auto"/>
          <w:sz w:val="24"/>
          <w:szCs w:val="24"/>
        </w:rPr>
      </w:pPr>
      <w:r w:rsidRPr="00071B34">
        <w:rPr>
          <w:color w:val="auto"/>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071B34" w:rsidRDefault="00E235EB" w:rsidP="0096705C">
      <w:pPr>
        <w:pStyle w:val="13"/>
        <w:numPr>
          <w:ilvl w:val="0"/>
          <w:numId w:val="38"/>
        </w:numPr>
        <w:spacing w:line="240" w:lineRule="auto"/>
        <w:jc w:val="both"/>
        <w:rPr>
          <w:color w:val="auto"/>
          <w:sz w:val="24"/>
          <w:szCs w:val="24"/>
        </w:rPr>
      </w:pPr>
      <w:r w:rsidRPr="00071B34">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t>Культура речи:</w:t>
      </w:r>
    </w:p>
    <w:p w:rsidR="00A57638" w:rsidRPr="00071B34" w:rsidRDefault="00E235EB" w:rsidP="0096705C">
      <w:pPr>
        <w:pStyle w:val="13"/>
        <w:numPr>
          <w:ilvl w:val="0"/>
          <w:numId w:val="39"/>
        </w:numPr>
        <w:spacing w:line="240" w:lineRule="auto"/>
        <w:jc w:val="both"/>
        <w:rPr>
          <w:color w:val="auto"/>
          <w:sz w:val="24"/>
          <w:szCs w:val="24"/>
        </w:rPr>
      </w:pPr>
      <w:r w:rsidRPr="00071B34">
        <w:rPr>
          <w:color w:val="auto"/>
          <w:sz w:val="24"/>
          <w:szCs w:val="24"/>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w:t>
      </w:r>
      <w:r w:rsidRPr="00071B34">
        <w:rPr>
          <w:color w:val="auto"/>
          <w:sz w:val="24"/>
          <w:szCs w:val="24"/>
        </w:rPr>
        <w:lastRenderedPageBreak/>
        <w:t>нормативные варианты постановки ударения в глаголах, причастиях, деепричастиях, наречиях, в словоформах с непроизводными предлогами;</w:t>
      </w:r>
    </w:p>
    <w:p w:rsidR="00A57638" w:rsidRPr="00071B34" w:rsidRDefault="00E235EB" w:rsidP="0096705C">
      <w:pPr>
        <w:pStyle w:val="13"/>
        <w:numPr>
          <w:ilvl w:val="0"/>
          <w:numId w:val="39"/>
        </w:numPr>
        <w:spacing w:line="240" w:lineRule="auto"/>
        <w:jc w:val="both"/>
        <w:rPr>
          <w:color w:val="auto"/>
          <w:sz w:val="24"/>
          <w:szCs w:val="24"/>
        </w:rPr>
      </w:pPr>
      <w:r w:rsidRPr="00071B34">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071B34" w:rsidRDefault="00E235EB" w:rsidP="0096705C">
      <w:pPr>
        <w:pStyle w:val="13"/>
        <w:numPr>
          <w:ilvl w:val="0"/>
          <w:numId w:val="39"/>
        </w:numPr>
        <w:spacing w:line="240" w:lineRule="auto"/>
        <w:jc w:val="both"/>
        <w:rPr>
          <w:color w:val="auto"/>
          <w:sz w:val="24"/>
          <w:szCs w:val="24"/>
        </w:rPr>
      </w:pPr>
      <w:r w:rsidRPr="00071B34">
        <w:rPr>
          <w:color w:val="auto"/>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071B34" w:rsidRDefault="00E235EB" w:rsidP="0096705C">
      <w:pPr>
        <w:pStyle w:val="13"/>
        <w:numPr>
          <w:ilvl w:val="0"/>
          <w:numId w:val="39"/>
        </w:numPr>
        <w:spacing w:line="240" w:lineRule="auto"/>
        <w:jc w:val="both"/>
        <w:rPr>
          <w:color w:val="auto"/>
          <w:sz w:val="24"/>
          <w:szCs w:val="24"/>
        </w:rPr>
      </w:pPr>
      <w:r w:rsidRPr="00071B34">
        <w:rPr>
          <w:color w:val="auto"/>
          <w:sz w:val="24"/>
          <w:szCs w:val="24"/>
        </w:rPr>
        <w:t>употреблять слова с учётом вариантов современных орфоэпических, грамматических и стилистических норм;</w:t>
      </w:r>
    </w:p>
    <w:p w:rsidR="00A57638" w:rsidRPr="00071B34" w:rsidRDefault="00E235EB" w:rsidP="0096705C">
      <w:pPr>
        <w:pStyle w:val="13"/>
        <w:numPr>
          <w:ilvl w:val="0"/>
          <w:numId w:val="39"/>
        </w:numPr>
        <w:spacing w:line="240" w:lineRule="auto"/>
        <w:jc w:val="both"/>
        <w:rPr>
          <w:color w:val="auto"/>
          <w:sz w:val="24"/>
          <w:szCs w:val="24"/>
        </w:rPr>
      </w:pPr>
      <w:r w:rsidRPr="00071B34">
        <w:rPr>
          <w:color w:val="auto"/>
          <w:sz w:val="24"/>
          <w:szCs w:val="24"/>
        </w:rPr>
        <w:t>анализировать и оценивать с точки зрения норм современного русского литературного языка чужую и собственную речь;</w:t>
      </w:r>
    </w:p>
    <w:p w:rsidR="00A57638" w:rsidRPr="00071B34" w:rsidRDefault="00E235EB" w:rsidP="0096705C">
      <w:pPr>
        <w:pStyle w:val="13"/>
        <w:numPr>
          <w:ilvl w:val="0"/>
          <w:numId w:val="39"/>
        </w:numPr>
        <w:spacing w:line="240" w:lineRule="auto"/>
        <w:jc w:val="both"/>
        <w:rPr>
          <w:color w:val="auto"/>
          <w:sz w:val="24"/>
          <w:szCs w:val="24"/>
        </w:rPr>
      </w:pPr>
      <w:r w:rsidRPr="00071B34">
        <w:rPr>
          <w:color w:val="auto"/>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071B34" w:rsidRDefault="00E235EB" w:rsidP="0096705C">
      <w:pPr>
        <w:pStyle w:val="13"/>
        <w:numPr>
          <w:ilvl w:val="0"/>
          <w:numId w:val="39"/>
        </w:numPr>
        <w:spacing w:line="240" w:lineRule="auto"/>
        <w:jc w:val="both"/>
        <w:rPr>
          <w:color w:val="auto"/>
          <w:sz w:val="24"/>
          <w:szCs w:val="24"/>
        </w:rPr>
      </w:pPr>
      <w:r w:rsidRPr="00071B34">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t>Речь. Речевая деятельность. Текст:</w:t>
      </w:r>
    </w:p>
    <w:p w:rsidR="00A57638" w:rsidRPr="00071B34" w:rsidRDefault="00E235EB" w:rsidP="0096705C">
      <w:pPr>
        <w:pStyle w:val="13"/>
        <w:numPr>
          <w:ilvl w:val="0"/>
          <w:numId w:val="40"/>
        </w:numPr>
        <w:spacing w:line="240" w:lineRule="auto"/>
        <w:jc w:val="both"/>
        <w:rPr>
          <w:color w:val="auto"/>
          <w:sz w:val="24"/>
          <w:szCs w:val="24"/>
        </w:rPr>
      </w:pPr>
      <w:r w:rsidRPr="00071B34">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071B34" w:rsidRDefault="00E235EB" w:rsidP="0096705C">
      <w:pPr>
        <w:pStyle w:val="13"/>
        <w:numPr>
          <w:ilvl w:val="0"/>
          <w:numId w:val="40"/>
        </w:numPr>
        <w:spacing w:line="240" w:lineRule="auto"/>
        <w:jc w:val="both"/>
        <w:rPr>
          <w:color w:val="auto"/>
          <w:sz w:val="24"/>
          <w:szCs w:val="24"/>
        </w:rPr>
      </w:pPr>
      <w:r w:rsidRPr="00071B34">
        <w:rPr>
          <w:color w:val="auto"/>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071B34" w:rsidRDefault="00E235EB" w:rsidP="0096705C">
      <w:pPr>
        <w:pStyle w:val="13"/>
        <w:numPr>
          <w:ilvl w:val="0"/>
          <w:numId w:val="40"/>
        </w:numPr>
        <w:spacing w:line="240" w:lineRule="auto"/>
        <w:jc w:val="both"/>
        <w:rPr>
          <w:color w:val="auto"/>
          <w:sz w:val="24"/>
          <w:szCs w:val="24"/>
        </w:rPr>
      </w:pPr>
      <w:r w:rsidRPr="00071B34">
        <w:rPr>
          <w:color w:val="auto"/>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071B34" w:rsidRDefault="00E235EB" w:rsidP="0096705C">
      <w:pPr>
        <w:pStyle w:val="13"/>
        <w:numPr>
          <w:ilvl w:val="0"/>
          <w:numId w:val="40"/>
        </w:numPr>
        <w:spacing w:line="240" w:lineRule="auto"/>
        <w:jc w:val="both"/>
        <w:rPr>
          <w:color w:val="auto"/>
          <w:sz w:val="24"/>
          <w:szCs w:val="24"/>
        </w:rPr>
      </w:pPr>
      <w:r w:rsidRPr="00071B34">
        <w:rPr>
          <w:color w:val="auto"/>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071B34" w:rsidRDefault="00E235EB" w:rsidP="0096705C">
      <w:pPr>
        <w:pStyle w:val="13"/>
        <w:numPr>
          <w:ilvl w:val="0"/>
          <w:numId w:val="40"/>
        </w:numPr>
        <w:spacing w:line="240" w:lineRule="auto"/>
        <w:jc w:val="both"/>
        <w:rPr>
          <w:color w:val="auto"/>
          <w:sz w:val="24"/>
          <w:szCs w:val="24"/>
        </w:rPr>
      </w:pPr>
      <w:r w:rsidRPr="00071B34">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FD7FCA" w:rsidRPr="00071B34" w:rsidRDefault="00E235EB" w:rsidP="0096705C">
      <w:pPr>
        <w:pStyle w:val="13"/>
        <w:numPr>
          <w:ilvl w:val="0"/>
          <w:numId w:val="40"/>
        </w:numPr>
        <w:spacing w:line="240" w:lineRule="auto"/>
        <w:jc w:val="both"/>
        <w:rPr>
          <w:color w:val="auto"/>
          <w:sz w:val="24"/>
          <w:szCs w:val="24"/>
        </w:rPr>
      </w:pPr>
      <w:r w:rsidRPr="00071B34">
        <w:rPr>
          <w:color w:val="auto"/>
          <w:sz w:val="24"/>
          <w:szCs w:val="24"/>
        </w:rPr>
        <w:t>владеть правилами информационной безопасности при общении в социальных сетях.</w:t>
      </w:r>
      <w:bookmarkStart w:id="159" w:name="bookmark391"/>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8 класс</w:t>
      </w:r>
      <w:bookmarkEnd w:id="159"/>
    </w:p>
    <w:p w:rsidR="00A57638" w:rsidRPr="00071B34" w:rsidRDefault="00E235EB" w:rsidP="000D6D94">
      <w:pPr>
        <w:pStyle w:val="13"/>
        <w:spacing w:line="240" w:lineRule="auto"/>
        <w:jc w:val="both"/>
        <w:rPr>
          <w:color w:val="auto"/>
          <w:sz w:val="24"/>
          <w:szCs w:val="24"/>
        </w:rPr>
      </w:pPr>
      <w:r w:rsidRPr="00071B34">
        <w:rPr>
          <w:b/>
          <w:bCs/>
          <w:color w:val="auto"/>
          <w:sz w:val="24"/>
          <w:szCs w:val="24"/>
        </w:rPr>
        <w:t>Язык и культура:</w:t>
      </w:r>
    </w:p>
    <w:p w:rsidR="00A57638" w:rsidRPr="00071B34" w:rsidRDefault="00E235EB" w:rsidP="0096705C">
      <w:pPr>
        <w:pStyle w:val="13"/>
        <w:numPr>
          <w:ilvl w:val="0"/>
          <w:numId w:val="41"/>
        </w:numPr>
        <w:spacing w:line="240" w:lineRule="auto"/>
        <w:jc w:val="both"/>
        <w:rPr>
          <w:color w:val="auto"/>
          <w:sz w:val="24"/>
          <w:szCs w:val="24"/>
        </w:rPr>
      </w:pPr>
      <w:r w:rsidRPr="00071B34">
        <w:rPr>
          <w:color w:val="auto"/>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071B34" w:rsidRDefault="00E235EB" w:rsidP="0096705C">
      <w:pPr>
        <w:pStyle w:val="13"/>
        <w:numPr>
          <w:ilvl w:val="0"/>
          <w:numId w:val="41"/>
        </w:numPr>
        <w:spacing w:line="240" w:lineRule="auto"/>
        <w:jc w:val="both"/>
        <w:rPr>
          <w:color w:val="auto"/>
          <w:sz w:val="24"/>
          <w:szCs w:val="24"/>
        </w:rPr>
      </w:pPr>
      <w:r w:rsidRPr="00071B34">
        <w:rPr>
          <w:color w:val="auto"/>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071B34" w:rsidRDefault="00E235EB" w:rsidP="0096705C">
      <w:pPr>
        <w:pStyle w:val="13"/>
        <w:numPr>
          <w:ilvl w:val="0"/>
          <w:numId w:val="41"/>
        </w:numPr>
        <w:spacing w:line="240" w:lineRule="auto"/>
        <w:jc w:val="both"/>
        <w:rPr>
          <w:color w:val="auto"/>
          <w:sz w:val="24"/>
          <w:szCs w:val="24"/>
        </w:rPr>
      </w:pPr>
      <w:r w:rsidRPr="00071B34">
        <w:rPr>
          <w:color w:val="auto"/>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071B34" w:rsidRDefault="00E235EB" w:rsidP="0096705C">
      <w:pPr>
        <w:pStyle w:val="13"/>
        <w:numPr>
          <w:ilvl w:val="0"/>
          <w:numId w:val="41"/>
        </w:numPr>
        <w:spacing w:line="240" w:lineRule="auto"/>
        <w:jc w:val="both"/>
        <w:rPr>
          <w:color w:val="auto"/>
          <w:sz w:val="24"/>
          <w:szCs w:val="24"/>
        </w:rPr>
      </w:pPr>
      <w:r w:rsidRPr="00071B34">
        <w:rPr>
          <w:color w:val="auto"/>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071B34" w:rsidRDefault="00E235EB" w:rsidP="0096705C">
      <w:pPr>
        <w:pStyle w:val="13"/>
        <w:numPr>
          <w:ilvl w:val="0"/>
          <w:numId w:val="41"/>
        </w:numPr>
        <w:spacing w:line="240" w:lineRule="auto"/>
        <w:jc w:val="both"/>
        <w:rPr>
          <w:color w:val="auto"/>
          <w:sz w:val="24"/>
          <w:szCs w:val="24"/>
        </w:rPr>
      </w:pPr>
      <w:r w:rsidRPr="00071B34">
        <w:rPr>
          <w:color w:val="auto"/>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071B34" w:rsidRDefault="00E235EB" w:rsidP="0096705C">
      <w:pPr>
        <w:pStyle w:val="13"/>
        <w:numPr>
          <w:ilvl w:val="0"/>
          <w:numId w:val="41"/>
        </w:numPr>
        <w:spacing w:line="240" w:lineRule="auto"/>
        <w:jc w:val="both"/>
        <w:rPr>
          <w:color w:val="auto"/>
          <w:sz w:val="24"/>
          <w:szCs w:val="24"/>
        </w:rPr>
      </w:pPr>
      <w:r w:rsidRPr="00071B34">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lastRenderedPageBreak/>
        <w:t>Культура речи:</w:t>
      </w:r>
    </w:p>
    <w:p w:rsidR="00A57638" w:rsidRPr="00071B34" w:rsidRDefault="00E235EB" w:rsidP="0096705C">
      <w:pPr>
        <w:pStyle w:val="13"/>
        <w:numPr>
          <w:ilvl w:val="0"/>
          <w:numId w:val="42"/>
        </w:numPr>
        <w:spacing w:line="240" w:lineRule="auto"/>
        <w:jc w:val="both"/>
        <w:rPr>
          <w:color w:val="auto"/>
          <w:sz w:val="24"/>
          <w:szCs w:val="24"/>
        </w:rPr>
      </w:pPr>
      <w:r w:rsidRPr="00071B34">
        <w:rPr>
          <w:color w:val="auto"/>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071B34" w:rsidRDefault="00E235EB" w:rsidP="0096705C">
      <w:pPr>
        <w:pStyle w:val="13"/>
        <w:numPr>
          <w:ilvl w:val="0"/>
          <w:numId w:val="42"/>
        </w:numPr>
        <w:spacing w:line="240" w:lineRule="auto"/>
        <w:jc w:val="both"/>
        <w:rPr>
          <w:color w:val="auto"/>
          <w:sz w:val="24"/>
          <w:szCs w:val="24"/>
        </w:rPr>
      </w:pPr>
      <w:r w:rsidRPr="00071B34">
        <w:rPr>
          <w:color w:val="auto"/>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A57638" w:rsidRPr="00071B34" w:rsidRDefault="00E235EB" w:rsidP="0096705C">
      <w:pPr>
        <w:pStyle w:val="13"/>
        <w:numPr>
          <w:ilvl w:val="0"/>
          <w:numId w:val="42"/>
        </w:numPr>
        <w:spacing w:line="240" w:lineRule="auto"/>
        <w:jc w:val="both"/>
        <w:rPr>
          <w:color w:val="auto"/>
          <w:sz w:val="24"/>
          <w:szCs w:val="24"/>
        </w:rPr>
      </w:pPr>
      <w:r w:rsidRPr="00071B34">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071B34" w:rsidRDefault="00E235EB" w:rsidP="0096705C">
      <w:pPr>
        <w:pStyle w:val="13"/>
        <w:numPr>
          <w:ilvl w:val="0"/>
          <w:numId w:val="42"/>
        </w:numPr>
        <w:spacing w:line="240" w:lineRule="auto"/>
        <w:jc w:val="both"/>
        <w:rPr>
          <w:color w:val="auto"/>
          <w:sz w:val="24"/>
          <w:szCs w:val="24"/>
        </w:rPr>
      </w:pPr>
      <w:r w:rsidRPr="00071B34">
        <w:rPr>
          <w:color w:val="auto"/>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A57638" w:rsidRPr="00071B34" w:rsidRDefault="00E235EB" w:rsidP="0096705C">
      <w:pPr>
        <w:pStyle w:val="13"/>
        <w:numPr>
          <w:ilvl w:val="0"/>
          <w:numId w:val="42"/>
        </w:numPr>
        <w:spacing w:line="240" w:lineRule="auto"/>
        <w:jc w:val="both"/>
        <w:rPr>
          <w:color w:val="auto"/>
          <w:sz w:val="24"/>
          <w:szCs w:val="24"/>
        </w:rPr>
      </w:pPr>
      <w:r w:rsidRPr="00071B34">
        <w:rPr>
          <w:color w:val="auto"/>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071B34" w:rsidRDefault="00E235EB" w:rsidP="0096705C">
      <w:pPr>
        <w:pStyle w:val="13"/>
        <w:numPr>
          <w:ilvl w:val="0"/>
          <w:numId w:val="42"/>
        </w:numPr>
        <w:spacing w:line="240" w:lineRule="auto"/>
        <w:jc w:val="both"/>
        <w:rPr>
          <w:color w:val="auto"/>
          <w:sz w:val="24"/>
          <w:szCs w:val="24"/>
        </w:rPr>
      </w:pPr>
      <w:r w:rsidRPr="00071B34">
        <w:rPr>
          <w:color w:val="auto"/>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071B34" w:rsidRDefault="00E235EB" w:rsidP="0096705C">
      <w:pPr>
        <w:pStyle w:val="13"/>
        <w:numPr>
          <w:ilvl w:val="0"/>
          <w:numId w:val="42"/>
        </w:numPr>
        <w:spacing w:line="240" w:lineRule="auto"/>
        <w:jc w:val="both"/>
        <w:rPr>
          <w:color w:val="auto"/>
          <w:sz w:val="24"/>
          <w:szCs w:val="24"/>
        </w:rPr>
      </w:pPr>
      <w:r w:rsidRPr="00071B34">
        <w:rPr>
          <w:color w:val="auto"/>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071B34" w:rsidRDefault="00E235EB" w:rsidP="0096705C">
      <w:pPr>
        <w:pStyle w:val="13"/>
        <w:numPr>
          <w:ilvl w:val="0"/>
          <w:numId w:val="42"/>
        </w:numPr>
        <w:spacing w:line="240" w:lineRule="auto"/>
        <w:jc w:val="both"/>
        <w:rPr>
          <w:color w:val="auto"/>
          <w:sz w:val="24"/>
          <w:szCs w:val="24"/>
        </w:rPr>
      </w:pPr>
      <w:r w:rsidRPr="00071B34">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t>Речь. Речевая деятельность. Текст:</w:t>
      </w:r>
    </w:p>
    <w:p w:rsidR="00A57638" w:rsidRPr="00071B34" w:rsidRDefault="00E235EB" w:rsidP="0096705C">
      <w:pPr>
        <w:pStyle w:val="13"/>
        <w:numPr>
          <w:ilvl w:val="0"/>
          <w:numId w:val="43"/>
        </w:numPr>
        <w:spacing w:line="240" w:lineRule="auto"/>
        <w:jc w:val="both"/>
        <w:rPr>
          <w:color w:val="auto"/>
          <w:sz w:val="24"/>
          <w:szCs w:val="24"/>
        </w:rPr>
      </w:pPr>
      <w:r w:rsidRPr="00071B34">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57638" w:rsidRPr="00071B34" w:rsidRDefault="00E235EB" w:rsidP="0096705C">
      <w:pPr>
        <w:pStyle w:val="13"/>
        <w:numPr>
          <w:ilvl w:val="0"/>
          <w:numId w:val="43"/>
        </w:numPr>
        <w:spacing w:line="240" w:lineRule="auto"/>
        <w:jc w:val="both"/>
        <w:rPr>
          <w:color w:val="auto"/>
          <w:sz w:val="24"/>
          <w:szCs w:val="24"/>
        </w:rPr>
      </w:pPr>
      <w:r w:rsidRPr="00071B34">
        <w:rPr>
          <w:color w:val="auto"/>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071B34" w:rsidRDefault="00E235EB" w:rsidP="0096705C">
      <w:pPr>
        <w:pStyle w:val="13"/>
        <w:numPr>
          <w:ilvl w:val="0"/>
          <w:numId w:val="43"/>
        </w:numPr>
        <w:spacing w:line="240" w:lineRule="auto"/>
        <w:jc w:val="both"/>
        <w:rPr>
          <w:color w:val="auto"/>
          <w:sz w:val="24"/>
          <w:szCs w:val="24"/>
        </w:rPr>
      </w:pPr>
      <w:r w:rsidRPr="00071B34">
        <w:rPr>
          <w:color w:val="auto"/>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071B34" w:rsidRDefault="00E235EB" w:rsidP="0096705C">
      <w:pPr>
        <w:pStyle w:val="13"/>
        <w:numPr>
          <w:ilvl w:val="0"/>
          <w:numId w:val="43"/>
        </w:numPr>
        <w:spacing w:line="240" w:lineRule="auto"/>
        <w:jc w:val="both"/>
        <w:rPr>
          <w:color w:val="auto"/>
          <w:sz w:val="24"/>
          <w:szCs w:val="24"/>
        </w:rPr>
      </w:pPr>
      <w:r w:rsidRPr="00071B34">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071B34" w:rsidRDefault="00E235EB" w:rsidP="0096705C">
      <w:pPr>
        <w:pStyle w:val="13"/>
        <w:numPr>
          <w:ilvl w:val="0"/>
          <w:numId w:val="43"/>
        </w:numPr>
        <w:spacing w:line="240" w:lineRule="auto"/>
        <w:jc w:val="both"/>
        <w:rPr>
          <w:color w:val="auto"/>
          <w:sz w:val="24"/>
          <w:szCs w:val="24"/>
        </w:rPr>
      </w:pPr>
      <w:r w:rsidRPr="00071B34">
        <w:rPr>
          <w:color w:val="auto"/>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FD7FCA" w:rsidRPr="00071B34" w:rsidRDefault="00E235EB" w:rsidP="0096705C">
      <w:pPr>
        <w:pStyle w:val="13"/>
        <w:numPr>
          <w:ilvl w:val="0"/>
          <w:numId w:val="43"/>
        </w:numPr>
        <w:spacing w:line="240" w:lineRule="auto"/>
        <w:jc w:val="both"/>
        <w:rPr>
          <w:color w:val="auto"/>
          <w:sz w:val="24"/>
          <w:szCs w:val="24"/>
        </w:rPr>
      </w:pPr>
      <w:r w:rsidRPr="00071B34">
        <w:rPr>
          <w:color w:val="auto"/>
          <w:sz w:val="24"/>
          <w:szCs w:val="24"/>
        </w:rPr>
        <w:t>владеть правилами информационной безопасности при общении в социальных сетях.</w:t>
      </w:r>
      <w:bookmarkStart w:id="160" w:name="bookmark393"/>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9 класс</w:t>
      </w:r>
      <w:bookmarkEnd w:id="160"/>
    </w:p>
    <w:p w:rsidR="00A57638" w:rsidRPr="00071B34" w:rsidRDefault="00E235EB" w:rsidP="000D6D94">
      <w:pPr>
        <w:pStyle w:val="13"/>
        <w:spacing w:line="240" w:lineRule="auto"/>
        <w:jc w:val="both"/>
        <w:rPr>
          <w:color w:val="auto"/>
          <w:sz w:val="24"/>
          <w:szCs w:val="24"/>
        </w:rPr>
      </w:pPr>
      <w:r w:rsidRPr="00071B34">
        <w:rPr>
          <w:b/>
          <w:bCs/>
          <w:color w:val="auto"/>
          <w:sz w:val="24"/>
          <w:szCs w:val="24"/>
        </w:rPr>
        <w:t>Язык и культура:</w:t>
      </w:r>
    </w:p>
    <w:p w:rsidR="00A57638" w:rsidRPr="00071B34" w:rsidRDefault="00E235EB" w:rsidP="0096705C">
      <w:pPr>
        <w:pStyle w:val="13"/>
        <w:numPr>
          <w:ilvl w:val="0"/>
          <w:numId w:val="44"/>
        </w:numPr>
        <w:spacing w:line="240" w:lineRule="auto"/>
        <w:jc w:val="both"/>
        <w:rPr>
          <w:color w:val="auto"/>
          <w:sz w:val="24"/>
          <w:szCs w:val="24"/>
        </w:rPr>
      </w:pPr>
      <w:r w:rsidRPr="00071B34">
        <w:rPr>
          <w:color w:val="auto"/>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071B34" w:rsidRDefault="00E235EB" w:rsidP="0096705C">
      <w:pPr>
        <w:pStyle w:val="13"/>
        <w:numPr>
          <w:ilvl w:val="0"/>
          <w:numId w:val="44"/>
        </w:numPr>
        <w:spacing w:line="240" w:lineRule="auto"/>
        <w:jc w:val="both"/>
        <w:rPr>
          <w:color w:val="auto"/>
          <w:sz w:val="24"/>
          <w:szCs w:val="24"/>
        </w:rPr>
      </w:pPr>
      <w:r w:rsidRPr="00071B34">
        <w:rPr>
          <w:color w:val="auto"/>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071B34" w:rsidRDefault="00E235EB" w:rsidP="0096705C">
      <w:pPr>
        <w:pStyle w:val="13"/>
        <w:numPr>
          <w:ilvl w:val="0"/>
          <w:numId w:val="44"/>
        </w:numPr>
        <w:spacing w:line="240" w:lineRule="auto"/>
        <w:jc w:val="both"/>
        <w:rPr>
          <w:color w:val="auto"/>
          <w:sz w:val="24"/>
          <w:szCs w:val="24"/>
        </w:rPr>
      </w:pPr>
      <w:r w:rsidRPr="00071B34">
        <w:rPr>
          <w:color w:val="auto"/>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071B34" w:rsidRDefault="00E235EB" w:rsidP="0096705C">
      <w:pPr>
        <w:pStyle w:val="13"/>
        <w:numPr>
          <w:ilvl w:val="0"/>
          <w:numId w:val="44"/>
        </w:numPr>
        <w:spacing w:line="240" w:lineRule="auto"/>
        <w:jc w:val="both"/>
        <w:rPr>
          <w:color w:val="auto"/>
          <w:sz w:val="24"/>
          <w:szCs w:val="24"/>
        </w:rPr>
      </w:pPr>
      <w:r w:rsidRPr="00071B34">
        <w:rPr>
          <w:color w:val="auto"/>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A57638" w:rsidRPr="00071B34" w:rsidRDefault="00E235EB" w:rsidP="0096705C">
      <w:pPr>
        <w:pStyle w:val="13"/>
        <w:numPr>
          <w:ilvl w:val="0"/>
          <w:numId w:val="44"/>
        </w:numPr>
        <w:spacing w:line="240" w:lineRule="auto"/>
        <w:jc w:val="both"/>
        <w:rPr>
          <w:color w:val="auto"/>
          <w:sz w:val="24"/>
          <w:szCs w:val="24"/>
        </w:rPr>
      </w:pPr>
      <w:r w:rsidRPr="00071B34">
        <w:rPr>
          <w:color w:val="auto"/>
          <w:sz w:val="24"/>
          <w:szCs w:val="24"/>
        </w:rPr>
        <w:t xml:space="preserve">комментировать особенности новых иноязычных заимствований в современном русском </w:t>
      </w:r>
      <w:r w:rsidRPr="00071B34">
        <w:rPr>
          <w:color w:val="auto"/>
          <w:sz w:val="24"/>
          <w:szCs w:val="24"/>
        </w:rPr>
        <w:lastRenderedPageBreak/>
        <w:t>языке; определять значения лексических заимствований последних десятилетий;</w:t>
      </w:r>
    </w:p>
    <w:p w:rsidR="00A57638" w:rsidRPr="00071B34" w:rsidRDefault="00E235EB" w:rsidP="0096705C">
      <w:pPr>
        <w:pStyle w:val="13"/>
        <w:numPr>
          <w:ilvl w:val="0"/>
          <w:numId w:val="44"/>
        </w:numPr>
        <w:spacing w:line="240" w:lineRule="auto"/>
        <w:jc w:val="both"/>
        <w:rPr>
          <w:color w:val="auto"/>
          <w:sz w:val="24"/>
          <w:szCs w:val="24"/>
        </w:rPr>
      </w:pPr>
      <w:r w:rsidRPr="00071B34">
        <w:rPr>
          <w:color w:val="auto"/>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071B34" w:rsidRDefault="00E235EB" w:rsidP="0096705C">
      <w:pPr>
        <w:pStyle w:val="13"/>
        <w:numPr>
          <w:ilvl w:val="0"/>
          <w:numId w:val="44"/>
        </w:numPr>
        <w:spacing w:line="240" w:lineRule="auto"/>
        <w:jc w:val="both"/>
        <w:rPr>
          <w:color w:val="auto"/>
          <w:sz w:val="24"/>
          <w:szCs w:val="24"/>
        </w:rPr>
      </w:pPr>
      <w:r w:rsidRPr="00071B34">
        <w:rPr>
          <w:color w:val="auto"/>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FD7FCA" w:rsidRPr="00071B34" w:rsidRDefault="00E235EB" w:rsidP="0096705C">
      <w:pPr>
        <w:pStyle w:val="13"/>
        <w:numPr>
          <w:ilvl w:val="0"/>
          <w:numId w:val="44"/>
        </w:numPr>
        <w:spacing w:line="240" w:lineRule="auto"/>
        <w:jc w:val="both"/>
        <w:rPr>
          <w:color w:val="auto"/>
          <w:sz w:val="24"/>
          <w:szCs w:val="24"/>
        </w:rPr>
      </w:pPr>
      <w:r w:rsidRPr="00071B34">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t>Культура речи:</w:t>
      </w:r>
    </w:p>
    <w:p w:rsidR="00A57638" w:rsidRPr="00071B34" w:rsidRDefault="00E235EB" w:rsidP="0096705C">
      <w:pPr>
        <w:pStyle w:val="13"/>
        <w:numPr>
          <w:ilvl w:val="0"/>
          <w:numId w:val="45"/>
        </w:numPr>
        <w:spacing w:line="240" w:lineRule="auto"/>
        <w:jc w:val="both"/>
        <w:rPr>
          <w:color w:val="auto"/>
          <w:sz w:val="24"/>
          <w:szCs w:val="24"/>
        </w:rPr>
      </w:pPr>
      <w:r w:rsidRPr="00071B34">
        <w:rPr>
          <w:color w:val="auto"/>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071B34" w:rsidRDefault="00E235EB" w:rsidP="0096705C">
      <w:pPr>
        <w:pStyle w:val="13"/>
        <w:numPr>
          <w:ilvl w:val="0"/>
          <w:numId w:val="45"/>
        </w:numPr>
        <w:spacing w:line="240" w:lineRule="auto"/>
        <w:jc w:val="both"/>
        <w:rPr>
          <w:color w:val="auto"/>
          <w:sz w:val="24"/>
          <w:szCs w:val="24"/>
        </w:rPr>
      </w:pPr>
      <w:r w:rsidRPr="00071B34">
        <w:rPr>
          <w:color w:val="auto"/>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071B34" w:rsidRDefault="00E235EB" w:rsidP="0096705C">
      <w:pPr>
        <w:pStyle w:val="13"/>
        <w:numPr>
          <w:ilvl w:val="0"/>
          <w:numId w:val="45"/>
        </w:numPr>
        <w:spacing w:line="240" w:lineRule="auto"/>
        <w:jc w:val="both"/>
        <w:rPr>
          <w:color w:val="auto"/>
          <w:sz w:val="24"/>
          <w:szCs w:val="24"/>
        </w:rPr>
      </w:pPr>
      <w:r w:rsidRPr="00071B34">
        <w:rPr>
          <w:color w:val="auto"/>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071B34" w:rsidRDefault="00E235EB" w:rsidP="0096705C">
      <w:pPr>
        <w:pStyle w:val="13"/>
        <w:numPr>
          <w:ilvl w:val="0"/>
          <w:numId w:val="45"/>
        </w:numPr>
        <w:spacing w:line="240" w:lineRule="auto"/>
        <w:jc w:val="both"/>
        <w:rPr>
          <w:color w:val="auto"/>
          <w:sz w:val="24"/>
          <w:szCs w:val="24"/>
        </w:rPr>
      </w:pPr>
      <w:r w:rsidRPr="00071B34">
        <w:rPr>
          <w:color w:val="auto"/>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071B34" w:rsidRDefault="00E235EB" w:rsidP="0096705C">
      <w:pPr>
        <w:pStyle w:val="13"/>
        <w:numPr>
          <w:ilvl w:val="0"/>
          <w:numId w:val="45"/>
        </w:numPr>
        <w:spacing w:line="240" w:lineRule="auto"/>
        <w:jc w:val="both"/>
        <w:rPr>
          <w:color w:val="auto"/>
          <w:sz w:val="24"/>
          <w:szCs w:val="24"/>
        </w:rPr>
      </w:pPr>
      <w:r w:rsidRPr="00071B34">
        <w:rPr>
          <w:color w:val="auto"/>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071B34" w:rsidRDefault="00E235EB" w:rsidP="0096705C">
      <w:pPr>
        <w:pStyle w:val="13"/>
        <w:numPr>
          <w:ilvl w:val="0"/>
          <w:numId w:val="45"/>
        </w:numPr>
        <w:spacing w:line="240" w:lineRule="auto"/>
        <w:jc w:val="both"/>
        <w:rPr>
          <w:color w:val="auto"/>
          <w:sz w:val="24"/>
          <w:szCs w:val="24"/>
        </w:rPr>
      </w:pPr>
      <w:r w:rsidRPr="00071B34">
        <w:rPr>
          <w:color w:val="auto"/>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071B34" w:rsidRDefault="00E235EB" w:rsidP="0096705C">
      <w:pPr>
        <w:pStyle w:val="13"/>
        <w:numPr>
          <w:ilvl w:val="0"/>
          <w:numId w:val="45"/>
        </w:numPr>
        <w:spacing w:line="240" w:lineRule="auto"/>
        <w:jc w:val="both"/>
        <w:rPr>
          <w:color w:val="auto"/>
          <w:sz w:val="24"/>
          <w:szCs w:val="24"/>
        </w:rPr>
      </w:pPr>
      <w:r w:rsidRPr="00071B34">
        <w:rPr>
          <w:color w:val="auto"/>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FD7FCA" w:rsidRPr="00071B34" w:rsidRDefault="00E235EB" w:rsidP="0096705C">
      <w:pPr>
        <w:pStyle w:val="13"/>
        <w:numPr>
          <w:ilvl w:val="0"/>
          <w:numId w:val="45"/>
        </w:numPr>
        <w:spacing w:line="240" w:lineRule="auto"/>
        <w:jc w:val="both"/>
        <w:rPr>
          <w:color w:val="auto"/>
          <w:sz w:val="24"/>
          <w:szCs w:val="24"/>
        </w:rPr>
      </w:pPr>
      <w:r w:rsidRPr="00071B34">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071B34" w:rsidRDefault="00E235EB" w:rsidP="000D6D94">
      <w:pPr>
        <w:pStyle w:val="13"/>
        <w:spacing w:line="240" w:lineRule="auto"/>
        <w:ind w:firstLine="160"/>
        <w:jc w:val="both"/>
        <w:rPr>
          <w:color w:val="auto"/>
          <w:sz w:val="24"/>
          <w:szCs w:val="24"/>
        </w:rPr>
      </w:pPr>
      <w:r w:rsidRPr="00071B34">
        <w:rPr>
          <w:b/>
          <w:bCs/>
          <w:color w:val="auto"/>
          <w:sz w:val="24"/>
          <w:szCs w:val="24"/>
        </w:rPr>
        <w:t>Речь. Речевая деятельность. Текст:</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анализировать структурные элементы и языковые особенности делового письма;</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понимать и использовать в собственной речевой практике прецедентные тексты;</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анализировать и создавать тексты публицистических жанров (проблемный очерк);</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A57638" w:rsidRPr="00071B34" w:rsidRDefault="00E235EB" w:rsidP="0096705C">
      <w:pPr>
        <w:pStyle w:val="13"/>
        <w:numPr>
          <w:ilvl w:val="0"/>
          <w:numId w:val="46"/>
        </w:numPr>
        <w:spacing w:line="240" w:lineRule="auto"/>
        <w:jc w:val="both"/>
        <w:rPr>
          <w:color w:val="auto"/>
          <w:sz w:val="24"/>
          <w:szCs w:val="24"/>
        </w:rPr>
      </w:pPr>
      <w:r w:rsidRPr="00071B34">
        <w:rPr>
          <w:color w:val="auto"/>
          <w:sz w:val="24"/>
          <w:szCs w:val="24"/>
        </w:rPr>
        <w:t>владеть правилами информационной безопасности при общении в социальных сетях.</w:t>
      </w:r>
    </w:p>
    <w:p w:rsidR="00FD7FCA" w:rsidRPr="00071B34" w:rsidRDefault="00FD7FCA" w:rsidP="000D6D94">
      <w:pPr>
        <w:rPr>
          <w:rFonts w:ascii="Times New Roman" w:eastAsia="Times New Roman" w:hAnsi="Times New Roman" w:cs="Times New Roman"/>
          <w:color w:val="auto"/>
        </w:rPr>
      </w:pPr>
      <w:r w:rsidRPr="00071B34">
        <w:rPr>
          <w:rFonts w:ascii="Times New Roman" w:hAnsi="Times New Roman" w:cs="Times New Roman"/>
          <w:color w:val="auto"/>
        </w:rPr>
        <w:br w:type="page"/>
      </w:r>
    </w:p>
    <w:p w:rsidR="00FD7FCA" w:rsidRPr="00071B34" w:rsidRDefault="00E235EB" w:rsidP="001C4B2A">
      <w:pPr>
        <w:pStyle w:val="31"/>
        <w:pBdr>
          <w:bottom w:val="single" w:sz="12" w:space="1" w:color="auto"/>
        </w:pBdr>
        <w:spacing w:after="0" w:line="240" w:lineRule="auto"/>
        <w:rPr>
          <w:rFonts w:ascii="Times New Roman" w:hAnsi="Times New Roman" w:cs="Times New Roman"/>
          <w:color w:val="auto"/>
          <w:sz w:val="24"/>
          <w:szCs w:val="24"/>
        </w:rPr>
      </w:pPr>
      <w:bookmarkStart w:id="161" w:name="bookmark395"/>
      <w:bookmarkStart w:id="162" w:name="_Toc105502780"/>
      <w:r w:rsidRPr="00071B34">
        <w:rPr>
          <w:rFonts w:ascii="Times New Roman" w:hAnsi="Times New Roman" w:cs="Times New Roman"/>
          <w:color w:val="auto"/>
          <w:sz w:val="24"/>
          <w:szCs w:val="24"/>
        </w:rPr>
        <w:lastRenderedPageBreak/>
        <w:t>2.1.4</w:t>
      </w:r>
      <w:r w:rsidR="00FD7FCA" w:rsidRPr="00071B34">
        <w:rPr>
          <w:rFonts w:ascii="Times New Roman" w:hAnsi="Times New Roman" w:cs="Times New Roman"/>
          <w:color w:val="auto"/>
          <w:sz w:val="24"/>
          <w:szCs w:val="24"/>
        </w:rPr>
        <w:t>.</w:t>
      </w:r>
      <w:r w:rsidRPr="00071B34">
        <w:rPr>
          <w:rFonts w:ascii="Times New Roman" w:hAnsi="Times New Roman" w:cs="Times New Roman"/>
          <w:color w:val="auto"/>
          <w:sz w:val="24"/>
          <w:szCs w:val="24"/>
        </w:rPr>
        <w:t xml:space="preserve"> РОДНАЯ ЛИТЕРАТУРА (РУССКАЯ)</w:t>
      </w:r>
      <w:bookmarkStart w:id="163" w:name="bookmark397"/>
      <w:bookmarkEnd w:id="161"/>
      <w:bookmarkEnd w:id="162"/>
    </w:p>
    <w:p w:rsidR="00FD7FCA" w:rsidRPr="00071B34" w:rsidRDefault="00E235EB" w:rsidP="001C4B2A">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ПОЯСНИТЕЛЬНАЯ ЗАПИСКА</w:t>
      </w:r>
      <w:bookmarkEnd w:id="163"/>
    </w:p>
    <w:p w:rsidR="00A57638" w:rsidRPr="00071B34" w:rsidRDefault="001C4B2A" w:rsidP="000D6D94">
      <w:pPr>
        <w:pStyle w:val="13"/>
        <w:spacing w:line="240" w:lineRule="auto"/>
        <w:jc w:val="both"/>
        <w:rPr>
          <w:color w:val="auto"/>
          <w:sz w:val="24"/>
          <w:szCs w:val="24"/>
        </w:rPr>
      </w:pPr>
      <w:r w:rsidRPr="00071B34">
        <w:rPr>
          <w:color w:val="auto"/>
          <w:sz w:val="24"/>
          <w:szCs w:val="24"/>
        </w:rPr>
        <w:t>Р</w:t>
      </w:r>
      <w:r w:rsidR="00E235EB" w:rsidRPr="00071B34">
        <w:rPr>
          <w:color w:val="auto"/>
          <w:sz w:val="24"/>
          <w:szCs w:val="24"/>
        </w:rPr>
        <w:t xml:space="preserve">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w:t>
      </w:r>
      <w:r w:rsidRPr="00071B34">
        <w:rPr>
          <w:color w:val="auto"/>
          <w:sz w:val="24"/>
          <w:szCs w:val="24"/>
        </w:rPr>
        <w:t>ФГОС ООО</w:t>
      </w:r>
      <w:r w:rsidR="00E235EB" w:rsidRPr="00071B34">
        <w:rPr>
          <w:color w:val="auto"/>
          <w:sz w:val="24"/>
          <w:szCs w:val="24"/>
        </w:rPr>
        <w:t xml:space="preserve">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071B34" w:rsidRDefault="00E235EB" w:rsidP="000D6D94">
      <w:pPr>
        <w:pStyle w:val="af5"/>
        <w:rPr>
          <w:rFonts w:ascii="Times New Roman" w:hAnsi="Times New Roman" w:cs="Times New Roman"/>
          <w:color w:val="auto"/>
          <w:sz w:val="24"/>
          <w:szCs w:val="24"/>
        </w:rPr>
      </w:pPr>
      <w:bookmarkStart w:id="164" w:name="bookmark399"/>
      <w:r w:rsidRPr="00071B34">
        <w:rPr>
          <w:rFonts w:ascii="Times New Roman" w:hAnsi="Times New Roman" w:cs="Times New Roman"/>
          <w:color w:val="auto"/>
          <w:sz w:val="24"/>
          <w:szCs w:val="24"/>
        </w:rPr>
        <w:t>ОБЩАЯ ХАРАКТЕРИСТИКА УЧЕБНОГО ПРЕДМЕТА «РОДНАЯ ЛИТЕРАТУРА (РУССКАЯ)»</w:t>
      </w:r>
      <w:bookmarkEnd w:id="164"/>
    </w:p>
    <w:p w:rsidR="00A57638" w:rsidRPr="00071B34" w:rsidRDefault="00E235EB" w:rsidP="000D6D94">
      <w:pPr>
        <w:pStyle w:val="13"/>
        <w:spacing w:line="240" w:lineRule="auto"/>
        <w:jc w:val="both"/>
        <w:rPr>
          <w:color w:val="auto"/>
          <w:sz w:val="24"/>
          <w:szCs w:val="24"/>
        </w:rPr>
        <w:sectPr w:rsidR="00A57638" w:rsidRPr="00071B34" w:rsidSect="00632940">
          <w:footerReference w:type="even" r:id="rId245"/>
          <w:footerReference w:type="default" r:id="rId246"/>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w:t>
      </w:r>
      <w:r w:rsidR="001C4B2A" w:rsidRPr="00071B34">
        <w:rPr>
          <w:color w:val="auto"/>
          <w:sz w:val="24"/>
          <w:szCs w:val="24"/>
        </w:rPr>
        <w:t>ажительного отношения к языку и</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lastRenderedPageBreak/>
        <w:t>культуре народов Российской Федерации и мира, формирования культуры межнационального общения.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071B34" w:rsidRDefault="00E235EB" w:rsidP="000D6D94">
      <w:pPr>
        <w:pStyle w:val="13"/>
        <w:spacing w:line="240" w:lineRule="auto"/>
        <w:jc w:val="both"/>
        <w:rPr>
          <w:color w:val="auto"/>
          <w:sz w:val="24"/>
          <w:szCs w:val="24"/>
        </w:rPr>
      </w:pPr>
      <w:r w:rsidRPr="00071B34">
        <w:rPr>
          <w:color w:val="auto"/>
          <w:sz w:val="24"/>
          <w:szCs w:val="24"/>
        </w:rPr>
        <w:t>Специфика курса родной русской литературы обусловлена:</w:t>
      </w:r>
    </w:p>
    <w:p w:rsidR="00A57638" w:rsidRPr="00071B34" w:rsidRDefault="00E235EB" w:rsidP="0096705C">
      <w:pPr>
        <w:pStyle w:val="13"/>
        <w:numPr>
          <w:ilvl w:val="0"/>
          <w:numId w:val="4"/>
        </w:numPr>
        <w:tabs>
          <w:tab w:val="left" w:pos="534"/>
        </w:tabs>
        <w:spacing w:line="240" w:lineRule="auto"/>
        <w:ind w:firstLine="238"/>
        <w:jc w:val="both"/>
        <w:rPr>
          <w:color w:val="auto"/>
          <w:sz w:val="24"/>
          <w:szCs w:val="24"/>
        </w:rPr>
      </w:pPr>
      <w:r w:rsidRPr="00071B34">
        <w:rPr>
          <w:color w:val="auto"/>
          <w:sz w:val="24"/>
          <w:szCs w:val="24"/>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72385A" w:rsidRPr="00071B34" w:rsidRDefault="00E235EB" w:rsidP="0096705C">
      <w:pPr>
        <w:pStyle w:val="13"/>
        <w:numPr>
          <w:ilvl w:val="0"/>
          <w:numId w:val="4"/>
        </w:numPr>
        <w:tabs>
          <w:tab w:val="left" w:pos="533"/>
        </w:tabs>
        <w:spacing w:line="240" w:lineRule="auto"/>
        <w:ind w:firstLine="238"/>
        <w:jc w:val="both"/>
        <w:rPr>
          <w:color w:val="auto"/>
          <w:sz w:val="24"/>
          <w:szCs w:val="24"/>
        </w:rPr>
      </w:pPr>
      <w:r w:rsidRPr="00071B34">
        <w:rPr>
          <w:color w:val="auto"/>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071B34" w:rsidRDefault="00E235EB" w:rsidP="000D6D94">
      <w:pPr>
        <w:pStyle w:val="13"/>
        <w:spacing w:line="240" w:lineRule="auto"/>
        <w:jc w:val="both"/>
        <w:rPr>
          <w:color w:val="auto"/>
          <w:sz w:val="24"/>
          <w:szCs w:val="24"/>
        </w:rPr>
      </w:pPr>
      <w:r w:rsidRPr="00071B34">
        <w:rPr>
          <w:color w:val="auto"/>
          <w:sz w:val="24"/>
          <w:szCs w:val="24"/>
        </w:rPr>
        <w:t>В содержании курса родной русской литературы в программе выделяются три содержательные линии (три проблемно-тематических блока):</w:t>
      </w:r>
    </w:p>
    <w:p w:rsidR="00A57638" w:rsidRPr="00071B34" w:rsidRDefault="00E235EB" w:rsidP="0096705C">
      <w:pPr>
        <w:pStyle w:val="13"/>
        <w:numPr>
          <w:ilvl w:val="0"/>
          <w:numId w:val="47"/>
        </w:numPr>
        <w:spacing w:line="240" w:lineRule="auto"/>
        <w:jc w:val="both"/>
        <w:rPr>
          <w:color w:val="auto"/>
          <w:sz w:val="24"/>
          <w:szCs w:val="24"/>
        </w:rPr>
      </w:pPr>
      <w:r w:rsidRPr="00071B34">
        <w:rPr>
          <w:color w:val="auto"/>
          <w:sz w:val="24"/>
          <w:szCs w:val="24"/>
        </w:rPr>
        <w:t>«Россия — родина моя»;</w:t>
      </w:r>
    </w:p>
    <w:p w:rsidR="00A57638" w:rsidRPr="00071B34" w:rsidRDefault="00E235EB" w:rsidP="0096705C">
      <w:pPr>
        <w:pStyle w:val="13"/>
        <w:numPr>
          <w:ilvl w:val="0"/>
          <w:numId w:val="47"/>
        </w:numPr>
        <w:spacing w:line="240" w:lineRule="auto"/>
        <w:jc w:val="both"/>
        <w:rPr>
          <w:color w:val="auto"/>
          <w:sz w:val="24"/>
          <w:szCs w:val="24"/>
        </w:rPr>
      </w:pPr>
      <w:r w:rsidRPr="00071B34">
        <w:rPr>
          <w:color w:val="auto"/>
          <w:sz w:val="24"/>
          <w:szCs w:val="24"/>
        </w:rPr>
        <w:t>«Русские традиции»;</w:t>
      </w:r>
    </w:p>
    <w:p w:rsidR="00A57638" w:rsidRPr="00071B34" w:rsidRDefault="00E235EB" w:rsidP="0096705C">
      <w:pPr>
        <w:pStyle w:val="13"/>
        <w:numPr>
          <w:ilvl w:val="0"/>
          <w:numId w:val="47"/>
        </w:numPr>
        <w:spacing w:line="240" w:lineRule="auto"/>
        <w:jc w:val="both"/>
        <w:rPr>
          <w:color w:val="auto"/>
          <w:sz w:val="24"/>
          <w:szCs w:val="24"/>
        </w:rPr>
      </w:pPr>
      <w:r w:rsidRPr="00071B34">
        <w:rPr>
          <w:color w:val="auto"/>
          <w:sz w:val="24"/>
          <w:szCs w:val="24"/>
        </w:rPr>
        <w:t>«Русский характер — русская душа».</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rPr>
        <w:t xml:space="preserve">Проблемно-тематические блоки объединяют произведения в соответствии с выделенными сквозными линиями (например: </w:t>
      </w:r>
      <w:r w:rsidRPr="00071B34">
        <w:rPr>
          <w:i/>
          <w:iCs/>
          <w:color w:val="auto"/>
          <w:sz w:val="24"/>
          <w:szCs w:val="24"/>
        </w:rPr>
        <w:t>родные просторы</w:t>
      </w:r>
      <w:r w:rsidRPr="00071B34">
        <w:rPr>
          <w:color w:val="auto"/>
          <w:sz w:val="24"/>
          <w:szCs w:val="24"/>
        </w:rPr>
        <w:t xml:space="preserve"> — </w:t>
      </w:r>
      <w:r w:rsidRPr="00071B34">
        <w:rPr>
          <w:i/>
          <w:iCs/>
          <w:color w:val="auto"/>
          <w:sz w:val="24"/>
          <w:szCs w:val="24"/>
        </w:rPr>
        <w:t>русский лес — берёза</w:t>
      </w:r>
      <w:r w:rsidRPr="00071B34">
        <w:rPr>
          <w:color w:val="auto"/>
          <w:sz w:val="24"/>
          <w:szCs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071B34">
        <w:rPr>
          <w:i/>
          <w:iCs/>
          <w:color w:val="auto"/>
          <w:sz w:val="24"/>
          <w:szCs w:val="24"/>
        </w:rPr>
        <w:t>традиций, быта и нравов</w:t>
      </w:r>
      <w:r w:rsidRPr="00071B34">
        <w:rPr>
          <w:color w:val="auto"/>
          <w:sz w:val="24"/>
          <w:szCs w:val="24"/>
        </w:rPr>
        <w:t xml:space="preserve"> (например: </w:t>
      </w:r>
      <w:r w:rsidRPr="00071B34">
        <w:rPr>
          <w:i/>
          <w:iCs/>
          <w:color w:val="auto"/>
          <w:sz w:val="24"/>
          <w:szCs w:val="24"/>
        </w:rPr>
        <w:t>праздники русского мира, Масленица, блины</w:t>
      </w:r>
      <w:r w:rsidRPr="00071B34">
        <w:rPr>
          <w:color w:val="auto"/>
          <w:sz w:val="24"/>
          <w:szCs w:val="24"/>
        </w:rPr>
        <w:t xml:space="preserve"> и т. п.).</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071B34">
        <w:rPr>
          <w:i/>
          <w:iCs/>
          <w:color w:val="auto"/>
          <w:sz w:val="24"/>
          <w:szCs w:val="24"/>
        </w:rPr>
        <w:t>сила духа, доброта, милосердие</w:t>
      </w:r>
      <w:r w:rsidRPr="00071B34">
        <w:rPr>
          <w:color w:val="auto"/>
          <w:sz w:val="24"/>
          <w:szCs w:val="24"/>
        </w:rPr>
        <w:t>).</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071B34" w:rsidRDefault="0072385A" w:rsidP="000D6D94">
      <w:pPr>
        <w:pStyle w:val="af5"/>
        <w:rPr>
          <w:rFonts w:ascii="Times New Roman" w:hAnsi="Times New Roman" w:cs="Times New Roman"/>
          <w:color w:val="auto"/>
          <w:sz w:val="24"/>
          <w:szCs w:val="24"/>
        </w:rPr>
      </w:pPr>
      <w:bookmarkStart w:id="165" w:name="bookmark401"/>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ЦЕЛИ ИЗУЧЕНИЯ УЧЕБНОГО ПРЕДМЕТА</w:t>
      </w:r>
      <w:bookmarkEnd w:id="165"/>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«РОДНАЯ ЛИТЕРАТУРА (РУССКАЯ)»</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rPr>
        <w:t>Программа учебного предмета «Родная литература (русская)» ориентирована на сопровождение и поддержку учебного</w:t>
      </w:r>
      <w:r w:rsidR="0072385A" w:rsidRPr="00071B34">
        <w:rPr>
          <w:color w:val="auto"/>
          <w:sz w:val="24"/>
          <w:szCs w:val="24"/>
        </w:rPr>
        <w:t xml:space="preserve"> </w:t>
      </w:r>
      <w:r w:rsidRPr="00071B34">
        <w:rPr>
          <w:color w:val="auto"/>
          <w:sz w:val="24"/>
          <w:szCs w:val="24"/>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Изучение предмета «Родная литература (русская)» должно обеспечить достижение следующих целей:</w:t>
      </w:r>
    </w:p>
    <w:p w:rsidR="00A57638" w:rsidRPr="00071B34" w:rsidRDefault="00E235EB" w:rsidP="0096705C">
      <w:pPr>
        <w:pStyle w:val="13"/>
        <w:numPr>
          <w:ilvl w:val="0"/>
          <w:numId w:val="48"/>
        </w:numPr>
        <w:spacing w:line="240" w:lineRule="auto"/>
        <w:jc w:val="both"/>
        <w:rPr>
          <w:color w:val="auto"/>
          <w:sz w:val="24"/>
          <w:szCs w:val="24"/>
        </w:rPr>
      </w:pPr>
      <w:r w:rsidRPr="00071B34">
        <w:rPr>
          <w:color w:val="auto"/>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A57638" w:rsidRPr="00071B34" w:rsidRDefault="00E235EB" w:rsidP="0096705C">
      <w:pPr>
        <w:pStyle w:val="13"/>
        <w:numPr>
          <w:ilvl w:val="0"/>
          <w:numId w:val="48"/>
        </w:numPr>
        <w:spacing w:line="240" w:lineRule="auto"/>
        <w:jc w:val="both"/>
        <w:rPr>
          <w:color w:val="auto"/>
          <w:sz w:val="24"/>
          <w:szCs w:val="24"/>
        </w:rPr>
      </w:pPr>
      <w:r w:rsidRPr="00071B34">
        <w:rPr>
          <w:color w:val="auto"/>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071B34" w:rsidRDefault="00E235EB" w:rsidP="0096705C">
      <w:pPr>
        <w:pStyle w:val="13"/>
        <w:numPr>
          <w:ilvl w:val="0"/>
          <w:numId w:val="48"/>
        </w:numPr>
        <w:spacing w:line="240" w:lineRule="auto"/>
        <w:jc w:val="both"/>
        <w:rPr>
          <w:color w:val="auto"/>
          <w:sz w:val="24"/>
          <w:szCs w:val="24"/>
        </w:rPr>
      </w:pPr>
      <w:r w:rsidRPr="00071B34">
        <w:rPr>
          <w:color w:val="auto"/>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071B34" w:rsidRDefault="00E235EB" w:rsidP="0096705C">
      <w:pPr>
        <w:pStyle w:val="13"/>
        <w:numPr>
          <w:ilvl w:val="0"/>
          <w:numId w:val="48"/>
        </w:numPr>
        <w:spacing w:line="240" w:lineRule="auto"/>
        <w:jc w:val="both"/>
        <w:rPr>
          <w:color w:val="auto"/>
          <w:sz w:val="24"/>
          <w:szCs w:val="24"/>
        </w:rPr>
      </w:pPr>
      <w:r w:rsidRPr="00071B34">
        <w:rPr>
          <w:color w:val="auto"/>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Учебный предмет «Родная литература (русская)» направлен на решение следующих задач:</w:t>
      </w:r>
    </w:p>
    <w:p w:rsidR="00A57638"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формирование опыта общения с произведениями родной русской литературы в повседневной жизни и учебной деятельности;</w:t>
      </w:r>
    </w:p>
    <w:p w:rsidR="00A57638"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72385A" w:rsidRPr="00071B34" w:rsidRDefault="00E235EB" w:rsidP="0096705C">
      <w:pPr>
        <w:pStyle w:val="13"/>
        <w:numPr>
          <w:ilvl w:val="0"/>
          <w:numId w:val="49"/>
        </w:numPr>
        <w:spacing w:line="240" w:lineRule="auto"/>
        <w:jc w:val="both"/>
        <w:rPr>
          <w:color w:val="auto"/>
          <w:sz w:val="24"/>
          <w:szCs w:val="24"/>
        </w:rPr>
      </w:pPr>
      <w:r w:rsidRPr="00071B34">
        <w:rPr>
          <w:color w:val="auto"/>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bookmarkStart w:id="166" w:name="bookmark404"/>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МЕСТО УЧЕБНОГО ПРЕДМЕТА «РОДНАЯ ЛИТЕРАТУРА (РУССКАЯ)» В УЧЕБНОМ ПЛАНЕ</w:t>
      </w:r>
      <w:bookmarkEnd w:id="166"/>
    </w:p>
    <w:p w:rsidR="00A57638" w:rsidRPr="00071B34" w:rsidRDefault="00E235EB" w:rsidP="000D6D94">
      <w:pPr>
        <w:pStyle w:val="13"/>
        <w:spacing w:line="240" w:lineRule="auto"/>
        <w:jc w:val="both"/>
        <w:rPr>
          <w:color w:val="auto"/>
          <w:sz w:val="24"/>
          <w:szCs w:val="24"/>
        </w:rPr>
      </w:pPr>
      <w:r w:rsidRPr="00071B34">
        <w:rPr>
          <w:color w:val="auto"/>
          <w:sz w:val="24"/>
          <w:szCs w:val="24"/>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w:t>
      </w:r>
      <w:r w:rsidRPr="00071B34">
        <w:rPr>
          <w:color w:val="auto"/>
          <w:sz w:val="24"/>
          <w:szCs w:val="24"/>
        </w:rPr>
        <w:lastRenderedPageBreak/>
        <w:t>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071B34" w:rsidRDefault="00AB4858" w:rsidP="000D6D94">
      <w:pPr>
        <w:rPr>
          <w:rFonts w:ascii="Times New Roman" w:hAnsi="Times New Roman" w:cs="Times New Roman"/>
          <w:b/>
          <w:color w:val="auto"/>
        </w:rPr>
      </w:pPr>
      <w:bookmarkStart w:id="167" w:name="bookmark406"/>
      <w:r w:rsidRPr="00071B34">
        <w:rPr>
          <w:rFonts w:ascii="Times New Roman" w:hAnsi="Times New Roman" w:cs="Times New Roman"/>
          <w:color w:val="auto"/>
        </w:rPr>
        <w:br w:type="page"/>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lastRenderedPageBreak/>
        <w:t>СОДЕРЖАНИЕ УЧЕБНОГО ПРЕДМЕТА</w:t>
      </w:r>
      <w:bookmarkEnd w:id="167"/>
    </w:p>
    <w:p w:rsidR="00AB4858" w:rsidRPr="00071B34" w:rsidRDefault="00E235EB" w:rsidP="000674B1">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«РОДНАЯ ЛИТЕРАТУРА (РУССКАЯ)»</w:t>
      </w:r>
      <w:bookmarkStart w:id="168" w:name="bookmark409"/>
    </w:p>
    <w:p w:rsidR="00AB485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5 КЛАСС</w:t>
      </w:r>
      <w:bookmarkStart w:id="169" w:name="bookmark411"/>
      <w:bookmarkEnd w:id="168"/>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Россия — Родина моя</w:t>
      </w:r>
      <w:bookmarkEnd w:id="169"/>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Преданья старины глубокой</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Малые жанры фольклора:</w:t>
      </w:r>
      <w:r w:rsidRPr="00071B34">
        <w:rPr>
          <w:color w:val="auto"/>
          <w:sz w:val="24"/>
          <w:szCs w:val="24"/>
        </w:rPr>
        <w:t xml:space="preserve"> пословицы и поговорки о Родине, России, русском народе (не менее пяти произведений).</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Русские народные и литературные сказки</w:t>
      </w:r>
      <w:r w:rsidRPr="00071B34">
        <w:rPr>
          <w:color w:val="auto"/>
          <w:sz w:val="24"/>
          <w:szCs w:val="24"/>
        </w:rPr>
        <w:t xml:space="preserve"> (не менее двух произведений). Например: «Лиса и медведь» (русская народная сказка), К. Г. Паустовский «Дремучий медведь».</w:t>
      </w:r>
    </w:p>
    <w:p w:rsidR="00A57638" w:rsidRPr="00071B34" w:rsidRDefault="00E235EB" w:rsidP="000D6D94">
      <w:pPr>
        <w:pStyle w:val="16"/>
        <w:rPr>
          <w:rFonts w:ascii="Times New Roman" w:hAnsi="Times New Roman" w:cs="Times New Roman"/>
          <w:sz w:val="24"/>
          <w:szCs w:val="24"/>
        </w:rPr>
      </w:pPr>
      <w:bookmarkStart w:id="170" w:name="bookmark414"/>
      <w:r w:rsidRPr="00071B34">
        <w:rPr>
          <w:rFonts w:ascii="Times New Roman" w:hAnsi="Times New Roman" w:cs="Times New Roman"/>
          <w:sz w:val="24"/>
          <w:szCs w:val="24"/>
        </w:rPr>
        <w:t>Города земли русской</w:t>
      </w:r>
      <w:bookmarkEnd w:id="170"/>
    </w:p>
    <w:p w:rsidR="00A57638" w:rsidRPr="00071B34" w:rsidRDefault="00E235EB" w:rsidP="000D6D94">
      <w:pPr>
        <w:pStyle w:val="13"/>
        <w:spacing w:line="240" w:lineRule="auto"/>
        <w:jc w:val="both"/>
        <w:rPr>
          <w:color w:val="auto"/>
          <w:sz w:val="24"/>
          <w:szCs w:val="24"/>
        </w:rPr>
      </w:pPr>
      <w:r w:rsidRPr="00071B34">
        <w:rPr>
          <w:i/>
          <w:iCs/>
          <w:color w:val="auto"/>
          <w:sz w:val="24"/>
          <w:szCs w:val="24"/>
        </w:rPr>
        <w:t>Москва в произведениях русских писателей</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А. П. Чехов. </w:t>
      </w:r>
      <w:r w:rsidRPr="00071B34">
        <w:rPr>
          <w:color w:val="auto"/>
          <w:sz w:val="24"/>
          <w:szCs w:val="24"/>
        </w:rPr>
        <w:t>«В Москве на Трубной площади».</w:t>
      </w:r>
    </w:p>
    <w:p w:rsidR="00A57638" w:rsidRPr="00071B34" w:rsidRDefault="00E235EB" w:rsidP="000D6D94">
      <w:pPr>
        <w:pStyle w:val="16"/>
        <w:rPr>
          <w:rFonts w:ascii="Times New Roman" w:hAnsi="Times New Roman" w:cs="Times New Roman"/>
          <w:sz w:val="24"/>
          <w:szCs w:val="24"/>
        </w:rPr>
      </w:pPr>
      <w:bookmarkStart w:id="171" w:name="bookmark416"/>
      <w:r w:rsidRPr="00071B34">
        <w:rPr>
          <w:rFonts w:ascii="Times New Roman" w:hAnsi="Times New Roman" w:cs="Times New Roman"/>
          <w:sz w:val="24"/>
          <w:szCs w:val="24"/>
        </w:rPr>
        <w:t>Родные просторы</w:t>
      </w:r>
      <w:bookmarkEnd w:id="171"/>
    </w:p>
    <w:p w:rsidR="00A57638" w:rsidRPr="00071B34" w:rsidRDefault="00E235EB" w:rsidP="000D6D94">
      <w:pPr>
        <w:pStyle w:val="13"/>
        <w:spacing w:line="240" w:lineRule="auto"/>
        <w:jc w:val="both"/>
        <w:rPr>
          <w:color w:val="auto"/>
          <w:sz w:val="24"/>
          <w:szCs w:val="24"/>
        </w:rPr>
      </w:pPr>
      <w:r w:rsidRPr="00071B34">
        <w:rPr>
          <w:i/>
          <w:iCs/>
          <w:color w:val="auto"/>
          <w:sz w:val="24"/>
          <w:szCs w:val="24"/>
        </w:rPr>
        <w:t>Русский лес</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А. В. Кольцов «Лес», В. А. Рождественский «Берёза», В. А. Солоухин «Седьмую ночь без перерыва.» и др.</w:t>
      </w:r>
    </w:p>
    <w:p w:rsidR="00AB4858" w:rsidRPr="00071B34" w:rsidRDefault="00E235EB" w:rsidP="000674B1">
      <w:pPr>
        <w:pStyle w:val="13"/>
        <w:spacing w:line="240" w:lineRule="auto"/>
        <w:rPr>
          <w:color w:val="auto"/>
          <w:sz w:val="24"/>
          <w:szCs w:val="24"/>
        </w:rPr>
      </w:pPr>
      <w:r w:rsidRPr="00071B34">
        <w:rPr>
          <w:b/>
          <w:bCs/>
          <w:color w:val="auto"/>
          <w:sz w:val="24"/>
          <w:szCs w:val="24"/>
        </w:rPr>
        <w:t xml:space="preserve">И. С. Соколов-Микитов. </w:t>
      </w:r>
      <w:r w:rsidRPr="00071B34">
        <w:rPr>
          <w:color w:val="auto"/>
          <w:sz w:val="24"/>
          <w:szCs w:val="24"/>
        </w:rPr>
        <w:t>«Русский лес».</w:t>
      </w:r>
      <w:bookmarkStart w:id="172" w:name="bookmark418"/>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Русские традиции</w:t>
      </w:r>
      <w:bookmarkEnd w:id="172"/>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Праздники русского мира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Рождество</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Б. Л. Пастернак «Рождественская звезда» (фрагмент), В. Д. Берестов «Перед Рождеством» и др.</w:t>
      </w:r>
    </w:p>
    <w:p w:rsidR="00A57638" w:rsidRPr="00071B34" w:rsidRDefault="00E235EB" w:rsidP="0096705C">
      <w:pPr>
        <w:pStyle w:val="13"/>
        <w:numPr>
          <w:ilvl w:val="0"/>
          <w:numId w:val="5"/>
        </w:numPr>
        <w:tabs>
          <w:tab w:val="left" w:pos="646"/>
        </w:tabs>
        <w:spacing w:line="240" w:lineRule="auto"/>
        <w:jc w:val="both"/>
        <w:rPr>
          <w:color w:val="auto"/>
          <w:sz w:val="24"/>
          <w:szCs w:val="24"/>
        </w:rPr>
      </w:pPr>
      <w:r w:rsidRPr="00071B34">
        <w:rPr>
          <w:b/>
          <w:bCs/>
          <w:color w:val="auto"/>
          <w:sz w:val="24"/>
          <w:szCs w:val="24"/>
        </w:rPr>
        <w:t xml:space="preserve">И. Куприн. </w:t>
      </w:r>
      <w:r w:rsidRPr="00071B34">
        <w:rPr>
          <w:color w:val="auto"/>
          <w:sz w:val="24"/>
          <w:szCs w:val="24"/>
        </w:rPr>
        <w:t>«Бедный принц».</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Н. Д. Телешов. </w:t>
      </w:r>
      <w:r w:rsidRPr="00071B34">
        <w:rPr>
          <w:color w:val="auto"/>
          <w:sz w:val="24"/>
          <w:szCs w:val="24"/>
        </w:rPr>
        <w:t>«Ёлка Митрича».</w:t>
      </w:r>
    </w:p>
    <w:p w:rsidR="00A57638" w:rsidRPr="00071B34" w:rsidRDefault="00E235EB" w:rsidP="000D6D94">
      <w:pPr>
        <w:pStyle w:val="16"/>
        <w:rPr>
          <w:rFonts w:ascii="Times New Roman" w:hAnsi="Times New Roman" w:cs="Times New Roman"/>
          <w:sz w:val="24"/>
          <w:szCs w:val="24"/>
        </w:rPr>
      </w:pPr>
      <w:bookmarkStart w:id="173" w:name="bookmark421"/>
      <w:r w:rsidRPr="00071B34">
        <w:rPr>
          <w:rFonts w:ascii="Times New Roman" w:hAnsi="Times New Roman" w:cs="Times New Roman"/>
          <w:sz w:val="24"/>
          <w:szCs w:val="24"/>
        </w:rPr>
        <w:t>Тепло родного дома</w:t>
      </w:r>
      <w:bookmarkEnd w:id="173"/>
    </w:p>
    <w:p w:rsidR="00A57638" w:rsidRPr="00071B34" w:rsidRDefault="00E235EB" w:rsidP="000D6D94">
      <w:pPr>
        <w:pStyle w:val="13"/>
        <w:spacing w:line="240" w:lineRule="auto"/>
        <w:jc w:val="both"/>
        <w:rPr>
          <w:color w:val="auto"/>
          <w:sz w:val="24"/>
          <w:szCs w:val="24"/>
        </w:rPr>
      </w:pPr>
      <w:r w:rsidRPr="00071B34">
        <w:rPr>
          <w:i/>
          <w:iCs/>
          <w:color w:val="auto"/>
          <w:sz w:val="24"/>
          <w:szCs w:val="24"/>
        </w:rPr>
        <w:t>Семейные ценности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И. А. Крылов. </w:t>
      </w:r>
      <w:r w:rsidRPr="00071B34">
        <w:rPr>
          <w:color w:val="auto"/>
          <w:sz w:val="24"/>
          <w:szCs w:val="24"/>
        </w:rPr>
        <w:t>Басни (одно произведение по выбору). Например: «Дерево»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И. А. Бунин. </w:t>
      </w:r>
      <w:r w:rsidRPr="00071B34">
        <w:rPr>
          <w:color w:val="auto"/>
          <w:sz w:val="24"/>
          <w:szCs w:val="24"/>
        </w:rPr>
        <w:t>«Снежный бык».</w:t>
      </w:r>
    </w:p>
    <w:p w:rsidR="00AB4858" w:rsidRPr="00071B34" w:rsidRDefault="00E235EB" w:rsidP="0096705C">
      <w:pPr>
        <w:pStyle w:val="13"/>
        <w:numPr>
          <w:ilvl w:val="0"/>
          <w:numId w:val="5"/>
        </w:numPr>
        <w:tabs>
          <w:tab w:val="left" w:pos="622"/>
        </w:tabs>
        <w:spacing w:line="240" w:lineRule="auto"/>
        <w:jc w:val="both"/>
        <w:rPr>
          <w:color w:val="auto"/>
          <w:sz w:val="24"/>
          <w:szCs w:val="24"/>
        </w:rPr>
      </w:pPr>
      <w:r w:rsidRPr="00071B34">
        <w:rPr>
          <w:b/>
          <w:bCs/>
          <w:color w:val="auto"/>
          <w:sz w:val="24"/>
          <w:szCs w:val="24"/>
        </w:rPr>
        <w:t xml:space="preserve">И. Белов. </w:t>
      </w:r>
      <w:r w:rsidRPr="00071B34">
        <w:rPr>
          <w:color w:val="auto"/>
          <w:sz w:val="24"/>
          <w:szCs w:val="24"/>
        </w:rPr>
        <w:t>«Скворцы».</w:t>
      </w:r>
      <w:bookmarkStart w:id="174" w:name="bookmark423"/>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Русский характер — русская душа</w:t>
      </w:r>
      <w:bookmarkEnd w:id="174"/>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Не до ордена — была бы Родина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Отечественная война 1812 года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Ф. Н. Глинка «Авангардная песнь», Д. В. Давыдов «Партизан» (отрывок) и др.</w:t>
      </w:r>
    </w:p>
    <w:p w:rsidR="00A57638" w:rsidRPr="00071B34" w:rsidRDefault="00E235EB" w:rsidP="000D6D94">
      <w:pPr>
        <w:pStyle w:val="16"/>
        <w:rPr>
          <w:rFonts w:ascii="Times New Roman" w:hAnsi="Times New Roman" w:cs="Times New Roman"/>
          <w:sz w:val="24"/>
          <w:szCs w:val="24"/>
        </w:rPr>
      </w:pPr>
      <w:bookmarkStart w:id="175" w:name="bookmark426"/>
      <w:r w:rsidRPr="00071B34">
        <w:rPr>
          <w:rFonts w:ascii="Times New Roman" w:hAnsi="Times New Roman" w:cs="Times New Roman"/>
          <w:sz w:val="24"/>
          <w:szCs w:val="24"/>
        </w:rPr>
        <w:t>Загадки русской души</w:t>
      </w:r>
      <w:bookmarkEnd w:id="175"/>
    </w:p>
    <w:p w:rsidR="00A57638" w:rsidRPr="00071B34" w:rsidRDefault="00E235EB" w:rsidP="000D6D94">
      <w:pPr>
        <w:pStyle w:val="13"/>
        <w:spacing w:line="240" w:lineRule="auto"/>
        <w:jc w:val="both"/>
        <w:rPr>
          <w:color w:val="auto"/>
          <w:sz w:val="24"/>
          <w:szCs w:val="24"/>
        </w:rPr>
      </w:pPr>
      <w:r w:rsidRPr="00071B34">
        <w:rPr>
          <w:i/>
          <w:iCs/>
          <w:color w:val="auto"/>
          <w:sz w:val="24"/>
          <w:szCs w:val="24"/>
        </w:rPr>
        <w:t>Парадоксы русского характера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К. Г. Паустовский. </w:t>
      </w:r>
      <w:r w:rsidRPr="00071B34">
        <w:rPr>
          <w:color w:val="auto"/>
          <w:sz w:val="24"/>
          <w:szCs w:val="24"/>
        </w:rPr>
        <w:t>«Похождения жука-носорога» (солдатская сказка).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Ю. Я. Яковлев. </w:t>
      </w:r>
      <w:r w:rsidRPr="00071B34">
        <w:rPr>
          <w:color w:val="auto"/>
          <w:sz w:val="24"/>
          <w:szCs w:val="24"/>
        </w:rPr>
        <w:t>«Сыновья Пешеходова».</w:t>
      </w:r>
    </w:p>
    <w:p w:rsidR="00A57638" w:rsidRPr="00071B34" w:rsidRDefault="00E235EB" w:rsidP="000D6D94">
      <w:pPr>
        <w:pStyle w:val="16"/>
        <w:rPr>
          <w:rFonts w:ascii="Times New Roman" w:hAnsi="Times New Roman" w:cs="Times New Roman"/>
          <w:sz w:val="24"/>
          <w:szCs w:val="24"/>
        </w:rPr>
      </w:pPr>
      <w:bookmarkStart w:id="176" w:name="bookmark428"/>
      <w:r w:rsidRPr="00071B34">
        <w:rPr>
          <w:rFonts w:ascii="Times New Roman" w:hAnsi="Times New Roman" w:cs="Times New Roman"/>
          <w:sz w:val="24"/>
          <w:szCs w:val="24"/>
        </w:rPr>
        <w:t>О ваших ровесниках</w:t>
      </w:r>
      <w:bookmarkEnd w:id="176"/>
    </w:p>
    <w:p w:rsidR="00A57638" w:rsidRPr="00071B34" w:rsidRDefault="00E235EB" w:rsidP="000D6D94">
      <w:pPr>
        <w:pStyle w:val="13"/>
        <w:spacing w:line="240" w:lineRule="auto"/>
        <w:jc w:val="both"/>
        <w:rPr>
          <w:color w:val="auto"/>
          <w:sz w:val="24"/>
          <w:szCs w:val="24"/>
        </w:rPr>
      </w:pPr>
      <w:r w:rsidRPr="00071B34">
        <w:rPr>
          <w:i/>
          <w:iCs/>
          <w:color w:val="auto"/>
          <w:sz w:val="24"/>
          <w:szCs w:val="24"/>
        </w:rPr>
        <w:t>Школьные контрольные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К. И. Чуковский. </w:t>
      </w:r>
      <w:r w:rsidRPr="00071B34">
        <w:rPr>
          <w:color w:val="auto"/>
          <w:sz w:val="24"/>
          <w:szCs w:val="24"/>
        </w:rPr>
        <w:t>«Серебряный герб» (фрагмент).</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А. А. Гиваргизов. </w:t>
      </w:r>
      <w:r w:rsidRPr="00071B34">
        <w:rPr>
          <w:color w:val="auto"/>
          <w:sz w:val="24"/>
          <w:szCs w:val="24"/>
        </w:rPr>
        <w:t>«Контрольный диктант».</w:t>
      </w:r>
    </w:p>
    <w:p w:rsidR="00A57638" w:rsidRPr="00071B34" w:rsidRDefault="00E235EB" w:rsidP="000D6D94">
      <w:pPr>
        <w:pStyle w:val="16"/>
        <w:rPr>
          <w:rFonts w:ascii="Times New Roman" w:hAnsi="Times New Roman" w:cs="Times New Roman"/>
          <w:sz w:val="24"/>
          <w:szCs w:val="24"/>
        </w:rPr>
      </w:pPr>
      <w:bookmarkStart w:id="177" w:name="bookmark430"/>
      <w:r w:rsidRPr="00071B34">
        <w:rPr>
          <w:rFonts w:ascii="Times New Roman" w:hAnsi="Times New Roman" w:cs="Times New Roman"/>
          <w:sz w:val="24"/>
          <w:szCs w:val="24"/>
        </w:rPr>
        <w:t>Лишь слову жизнь дана</w:t>
      </w:r>
      <w:bookmarkEnd w:id="177"/>
    </w:p>
    <w:p w:rsidR="00A57638" w:rsidRPr="00071B34" w:rsidRDefault="00E235EB" w:rsidP="000D6D94">
      <w:pPr>
        <w:pStyle w:val="13"/>
        <w:spacing w:line="240" w:lineRule="auto"/>
        <w:jc w:val="both"/>
        <w:rPr>
          <w:color w:val="auto"/>
          <w:sz w:val="24"/>
          <w:szCs w:val="24"/>
        </w:rPr>
      </w:pPr>
      <w:r w:rsidRPr="00071B34">
        <w:rPr>
          <w:i/>
          <w:iCs/>
          <w:color w:val="auto"/>
          <w:sz w:val="24"/>
          <w:szCs w:val="24"/>
        </w:rPr>
        <w:t>Родной язык, родная речь</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И. А. Бунин «Слово», В. Г. Гордейчев «Родная речь» и др.</w:t>
      </w:r>
      <w:bookmarkStart w:id="178" w:name="bookmark432"/>
    </w:p>
    <w:p w:rsidR="00AB485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6 КЛАСС</w:t>
      </w:r>
      <w:bookmarkStart w:id="179" w:name="bookmark434"/>
      <w:bookmarkEnd w:id="178"/>
    </w:p>
    <w:p w:rsidR="00AB485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Россия — Родина моя</w:t>
      </w:r>
      <w:bookmarkEnd w:id="179"/>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Преданья старины глубокой</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Богатыри и богатырство</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Былины </w:t>
      </w:r>
      <w:r w:rsidRPr="00071B34">
        <w:rPr>
          <w:color w:val="auto"/>
          <w:sz w:val="24"/>
          <w:szCs w:val="24"/>
        </w:rPr>
        <w:t>(одна былина по выбору). Например: «Илья Муромец и Святогор».</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Былинные сюжеты и герои в русской литературе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одного). Например: И. А. Бунин «Святогор и Илья».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lastRenderedPageBreak/>
        <w:t xml:space="preserve">М. М. Пришвин. </w:t>
      </w:r>
      <w:r w:rsidRPr="00071B34">
        <w:rPr>
          <w:color w:val="auto"/>
          <w:sz w:val="24"/>
          <w:szCs w:val="24"/>
        </w:rPr>
        <w:t>«Певец былин».</w:t>
      </w:r>
    </w:p>
    <w:p w:rsidR="00A57638" w:rsidRPr="00071B34" w:rsidRDefault="00E235EB" w:rsidP="000D6D94">
      <w:pPr>
        <w:pStyle w:val="16"/>
        <w:rPr>
          <w:rFonts w:ascii="Times New Roman" w:hAnsi="Times New Roman" w:cs="Times New Roman"/>
          <w:sz w:val="24"/>
          <w:szCs w:val="24"/>
        </w:rPr>
      </w:pPr>
      <w:bookmarkStart w:id="180" w:name="bookmark437"/>
      <w:r w:rsidRPr="00071B34">
        <w:rPr>
          <w:rFonts w:ascii="Times New Roman" w:hAnsi="Times New Roman" w:cs="Times New Roman"/>
          <w:sz w:val="24"/>
          <w:szCs w:val="24"/>
        </w:rPr>
        <w:t>Города земли русской</w:t>
      </w:r>
      <w:bookmarkEnd w:id="180"/>
    </w:p>
    <w:p w:rsidR="00A57638" w:rsidRPr="00071B34" w:rsidRDefault="00E235EB" w:rsidP="000D6D94">
      <w:pPr>
        <w:pStyle w:val="13"/>
        <w:spacing w:line="240" w:lineRule="auto"/>
        <w:jc w:val="both"/>
        <w:rPr>
          <w:color w:val="auto"/>
          <w:sz w:val="24"/>
          <w:szCs w:val="24"/>
        </w:rPr>
      </w:pPr>
      <w:r w:rsidRPr="00071B34">
        <w:rPr>
          <w:i/>
          <w:iCs/>
          <w:color w:val="auto"/>
          <w:sz w:val="24"/>
          <w:szCs w:val="24"/>
        </w:rPr>
        <w:t>Русский Север</w:t>
      </w:r>
    </w:p>
    <w:p w:rsidR="00A57638" w:rsidRPr="00071B34" w:rsidRDefault="00E235EB" w:rsidP="0096705C">
      <w:pPr>
        <w:pStyle w:val="13"/>
        <w:numPr>
          <w:ilvl w:val="0"/>
          <w:numId w:val="5"/>
        </w:numPr>
        <w:tabs>
          <w:tab w:val="left" w:pos="603"/>
        </w:tabs>
        <w:spacing w:line="240" w:lineRule="auto"/>
        <w:jc w:val="both"/>
        <w:rPr>
          <w:color w:val="auto"/>
          <w:sz w:val="24"/>
          <w:szCs w:val="24"/>
        </w:rPr>
      </w:pPr>
      <w:r w:rsidRPr="00071B34">
        <w:rPr>
          <w:b/>
          <w:bCs/>
          <w:color w:val="auto"/>
          <w:sz w:val="24"/>
          <w:szCs w:val="24"/>
        </w:rPr>
        <w:t xml:space="preserve">Г. Писахов. </w:t>
      </w:r>
      <w:r w:rsidRPr="00071B34">
        <w:rPr>
          <w:color w:val="auto"/>
          <w:sz w:val="24"/>
          <w:szCs w:val="24"/>
        </w:rPr>
        <w:t>«Ледяна колокольня» (не менее одной главы по выбору, например: «Морожены песни»).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Б. В. Шергин. </w:t>
      </w:r>
      <w:r w:rsidRPr="00071B34">
        <w:rPr>
          <w:color w:val="auto"/>
          <w:sz w:val="24"/>
          <w:szCs w:val="24"/>
        </w:rPr>
        <w:t>«Поморские были и сказания» (не менее двух глав по выбору, например: «Детство в Архангельске», «Миша Ласкин»).</w:t>
      </w:r>
    </w:p>
    <w:p w:rsidR="00A57638" w:rsidRPr="00071B34" w:rsidRDefault="00E235EB" w:rsidP="000D6D94">
      <w:pPr>
        <w:pStyle w:val="16"/>
        <w:rPr>
          <w:rFonts w:ascii="Times New Roman" w:hAnsi="Times New Roman" w:cs="Times New Roman"/>
          <w:sz w:val="24"/>
          <w:szCs w:val="24"/>
        </w:rPr>
      </w:pPr>
      <w:bookmarkStart w:id="181" w:name="bookmark439"/>
      <w:r w:rsidRPr="00071B34">
        <w:rPr>
          <w:rFonts w:ascii="Times New Roman" w:hAnsi="Times New Roman" w:cs="Times New Roman"/>
          <w:sz w:val="24"/>
          <w:szCs w:val="24"/>
        </w:rPr>
        <w:t>Родные просторы</w:t>
      </w:r>
      <w:bookmarkEnd w:id="181"/>
    </w:p>
    <w:p w:rsidR="00A57638" w:rsidRPr="00071B34" w:rsidRDefault="00E235EB" w:rsidP="000D6D94">
      <w:pPr>
        <w:pStyle w:val="13"/>
        <w:spacing w:line="240" w:lineRule="auto"/>
        <w:jc w:val="both"/>
        <w:rPr>
          <w:color w:val="auto"/>
          <w:sz w:val="24"/>
          <w:szCs w:val="24"/>
        </w:rPr>
      </w:pPr>
      <w:r w:rsidRPr="00071B34">
        <w:rPr>
          <w:i/>
          <w:iCs/>
          <w:color w:val="auto"/>
          <w:sz w:val="24"/>
          <w:szCs w:val="24"/>
        </w:rPr>
        <w:t>Зима в русской поэзии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И. С. Никитин «Встреча Зимы», А. А. Блок «Снег да снег. Всю избу занесло...», Н. М. Рубцов «Первый снег» и др.</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По мотивам русских сказок о зиме</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Е. Л. Шварц. </w:t>
      </w:r>
      <w:r w:rsidRPr="00071B34">
        <w:rPr>
          <w:color w:val="auto"/>
          <w:sz w:val="24"/>
          <w:szCs w:val="24"/>
        </w:rPr>
        <w:t>«Два брата».</w:t>
      </w:r>
      <w:bookmarkStart w:id="182" w:name="bookmark441"/>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Русские традиции</w:t>
      </w:r>
      <w:bookmarkEnd w:id="182"/>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Праздники русского мира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Масленица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М. Ю. Лермонтов «Посреди небесных тел...», А. Д. Дементьев «Прощёное воскресенье» и др.</w:t>
      </w:r>
    </w:p>
    <w:p w:rsidR="00A57638" w:rsidRPr="00071B34" w:rsidRDefault="00E235EB" w:rsidP="0096705C">
      <w:pPr>
        <w:pStyle w:val="13"/>
        <w:numPr>
          <w:ilvl w:val="0"/>
          <w:numId w:val="6"/>
        </w:numPr>
        <w:tabs>
          <w:tab w:val="left" w:pos="646"/>
        </w:tabs>
        <w:spacing w:line="240" w:lineRule="auto"/>
        <w:jc w:val="both"/>
        <w:rPr>
          <w:color w:val="auto"/>
          <w:sz w:val="24"/>
          <w:szCs w:val="24"/>
        </w:rPr>
      </w:pPr>
      <w:r w:rsidRPr="00071B34">
        <w:rPr>
          <w:b/>
          <w:bCs/>
          <w:color w:val="auto"/>
          <w:sz w:val="24"/>
          <w:szCs w:val="24"/>
        </w:rPr>
        <w:t xml:space="preserve">П. Чехов. </w:t>
      </w:r>
      <w:r w:rsidRPr="00071B34">
        <w:rPr>
          <w:color w:val="auto"/>
          <w:sz w:val="24"/>
          <w:szCs w:val="24"/>
        </w:rPr>
        <w:t>«Блины».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Тэффи. </w:t>
      </w:r>
      <w:r w:rsidRPr="00071B34">
        <w:rPr>
          <w:color w:val="auto"/>
          <w:sz w:val="24"/>
          <w:szCs w:val="24"/>
        </w:rPr>
        <w:t>«Блины».</w:t>
      </w:r>
    </w:p>
    <w:p w:rsidR="00A57638" w:rsidRPr="00071B34" w:rsidRDefault="00E235EB" w:rsidP="000D6D94">
      <w:pPr>
        <w:pStyle w:val="16"/>
        <w:rPr>
          <w:rFonts w:ascii="Times New Roman" w:hAnsi="Times New Roman" w:cs="Times New Roman"/>
          <w:sz w:val="24"/>
          <w:szCs w:val="24"/>
        </w:rPr>
      </w:pPr>
      <w:bookmarkStart w:id="183" w:name="bookmark444"/>
      <w:r w:rsidRPr="00071B34">
        <w:rPr>
          <w:rFonts w:ascii="Times New Roman" w:hAnsi="Times New Roman" w:cs="Times New Roman"/>
          <w:sz w:val="24"/>
          <w:szCs w:val="24"/>
        </w:rPr>
        <w:t>Тепло родного дома</w:t>
      </w:r>
      <w:bookmarkEnd w:id="183"/>
    </w:p>
    <w:p w:rsidR="00A57638" w:rsidRPr="00071B34" w:rsidRDefault="00E235EB" w:rsidP="000D6D94">
      <w:pPr>
        <w:pStyle w:val="13"/>
        <w:spacing w:line="240" w:lineRule="auto"/>
        <w:jc w:val="both"/>
        <w:rPr>
          <w:color w:val="auto"/>
          <w:sz w:val="24"/>
          <w:szCs w:val="24"/>
        </w:rPr>
      </w:pPr>
      <w:r w:rsidRPr="00071B34">
        <w:rPr>
          <w:i/>
          <w:iCs/>
          <w:color w:val="auto"/>
          <w:sz w:val="24"/>
          <w:szCs w:val="24"/>
        </w:rPr>
        <w:t>Всюду родимую Русь узнаю</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одного). Например: В. А. Рождественский «Русская природа»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К. Г. Паустовский. </w:t>
      </w:r>
      <w:r w:rsidRPr="00071B34">
        <w:rPr>
          <w:color w:val="auto"/>
          <w:sz w:val="24"/>
          <w:szCs w:val="24"/>
        </w:rPr>
        <w:t>«Заботливый цветок».</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Ю. В. Бондарев. </w:t>
      </w:r>
      <w:r w:rsidRPr="00071B34">
        <w:rPr>
          <w:color w:val="auto"/>
          <w:sz w:val="24"/>
          <w:szCs w:val="24"/>
        </w:rPr>
        <w:t>«Поздним вечером».</w:t>
      </w:r>
      <w:bookmarkStart w:id="184" w:name="bookmark446"/>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Русский характер — русская душа</w:t>
      </w:r>
      <w:bookmarkEnd w:id="184"/>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Не до ордена — была бы Родина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Оборона Севастополя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071B34" w:rsidRDefault="00E235EB" w:rsidP="000D6D94">
      <w:pPr>
        <w:pStyle w:val="16"/>
        <w:rPr>
          <w:rFonts w:ascii="Times New Roman" w:hAnsi="Times New Roman" w:cs="Times New Roman"/>
          <w:sz w:val="24"/>
          <w:szCs w:val="24"/>
        </w:rPr>
      </w:pPr>
      <w:bookmarkStart w:id="185" w:name="bookmark449"/>
      <w:r w:rsidRPr="00071B34">
        <w:rPr>
          <w:rFonts w:ascii="Times New Roman" w:hAnsi="Times New Roman" w:cs="Times New Roman"/>
          <w:sz w:val="24"/>
          <w:szCs w:val="24"/>
        </w:rPr>
        <w:t>Загадки русской души</w:t>
      </w:r>
      <w:bookmarkEnd w:id="185"/>
    </w:p>
    <w:p w:rsidR="00A57638" w:rsidRPr="00071B34" w:rsidRDefault="00E235EB" w:rsidP="000D6D94">
      <w:pPr>
        <w:pStyle w:val="13"/>
        <w:spacing w:line="240" w:lineRule="auto"/>
        <w:jc w:val="both"/>
        <w:rPr>
          <w:color w:val="auto"/>
          <w:sz w:val="24"/>
          <w:szCs w:val="24"/>
        </w:rPr>
      </w:pPr>
      <w:r w:rsidRPr="00071B34">
        <w:rPr>
          <w:i/>
          <w:iCs/>
          <w:color w:val="auto"/>
          <w:sz w:val="24"/>
          <w:szCs w:val="24"/>
        </w:rPr>
        <w:t>Чудеса нужно делать своими руками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одного). Например: Ф. И. Тютчев «Чему бы жизнь нас ни учила.»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Н. С. Лесков. </w:t>
      </w:r>
      <w:r w:rsidRPr="00071B34">
        <w:rPr>
          <w:color w:val="auto"/>
          <w:sz w:val="24"/>
          <w:szCs w:val="24"/>
        </w:rPr>
        <w:t>«Неразменный рубль».</w:t>
      </w:r>
    </w:p>
    <w:p w:rsidR="00A57638" w:rsidRPr="00071B34" w:rsidRDefault="00E235EB" w:rsidP="0096705C">
      <w:pPr>
        <w:pStyle w:val="13"/>
        <w:numPr>
          <w:ilvl w:val="0"/>
          <w:numId w:val="6"/>
        </w:numPr>
        <w:tabs>
          <w:tab w:val="left" w:pos="622"/>
        </w:tabs>
        <w:spacing w:line="240" w:lineRule="auto"/>
        <w:jc w:val="both"/>
        <w:rPr>
          <w:color w:val="auto"/>
          <w:sz w:val="24"/>
          <w:szCs w:val="24"/>
        </w:rPr>
      </w:pPr>
      <w:r w:rsidRPr="00071B34">
        <w:rPr>
          <w:b/>
          <w:bCs/>
          <w:color w:val="auto"/>
          <w:sz w:val="24"/>
          <w:szCs w:val="24"/>
        </w:rPr>
        <w:t xml:space="preserve">П. Астафьев. </w:t>
      </w:r>
      <w:r w:rsidRPr="00071B34">
        <w:rPr>
          <w:color w:val="auto"/>
          <w:sz w:val="24"/>
          <w:szCs w:val="24"/>
        </w:rPr>
        <w:t>«Бабушка с малиной».</w:t>
      </w:r>
    </w:p>
    <w:p w:rsidR="00A57638" w:rsidRPr="00071B34" w:rsidRDefault="00E235EB" w:rsidP="000D6D94">
      <w:pPr>
        <w:pStyle w:val="16"/>
        <w:rPr>
          <w:rFonts w:ascii="Times New Roman" w:hAnsi="Times New Roman" w:cs="Times New Roman"/>
          <w:sz w:val="24"/>
          <w:szCs w:val="24"/>
        </w:rPr>
      </w:pPr>
      <w:bookmarkStart w:id="186" w:name="bookmark451"/>
      <w:r w:rsidRPr="00071B34">
        <w:rPr>
          <w:rFonts w:ascii="Times New Roman" w:hAnsi="Times New Roman" w:cs="Times New Roman"/>
          <w:sz w:val="24"/>
          <w:szCs w:val="24"/>
        </w:rPr>
        <w:t>О ваших ровесниках</w:t>
      </w:r>
      <w:bookmarkEnd w:id="186"/>
    </w:p>
    <w:p w:rsidR="00A57638" w:rsidRPr="00071B34" w:rsidRDefault="00E235EB" w:rsidP="000D6D94">
      <w:pPr>
        <w:pStyle w:val="13"/>
        <w:spacing w:line="240" w:lineRule="auto"/>
        <w:jc w:val="both"/>
        <w:rPr>
          <w:color w:val="auto"/>
          <w:sz w:val="24"/>
          <w:szCs w:val="24"/>
        </w:rPr>
      </w:pPr>
      <w:r w:rsidRPr="00071B34">
        <w:rPr>
          <w:i/>
          <w:iCs/>
          <w:color w:val="auto"/>
          <w:sz w:val="24"/>
          <w:szCs w:val="24"/>
        </w:rPr>
        <w:t>Реальность и мечты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Р. П. Погодин. </w:t>
      </w:r>
      <w:r w:rsidRPr="00071B34">
        <w:rPr>
          <w:color w:val="auto"/>
          <w:sz w:val="24"/>
          <w:szCs w:val="24"/>
        </w:rPr>
        <w:t>«Кирпичные острова» (рассказы «Как я с ним познакомился», «Кирпичные острова»).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Е. С. Велтистов. </w:t>
      </w:r>
      <w:r w:rsidRPr="00071B34">
        <w:rPr>
          <w:color w:val="auto"/>
          <w:sz w:val="24"/>
          <w:szCs w:val="24"/>
        </w:rPr>
        <w:t>«Миллион и один день каникул» (один фрагмент по выбору).</w:t>
      </w:r>
    </w:p>
    <w:p w:rsidR="00A57638" w:rsidRPr="00071B34" w:rsidRDefault="00E235EB" w:rsidP="000D6D94">
      <w:pPr>
        <w:pStyle w:val="16"/>
        <w:rPr>
          <w:rFonts w:ascii="Times New Roman" w:hAnsi="Times New Roman" w:cs="Times New Roman"/>
          <w:sz w:val="24"/>
          <w:szCs w:val="24"/>
        </w:rPr>
      </w:pPr>
      <w:bookmarkStart w:id="187" w:name="bookmark453"/>
      <w:r w:rsidRPr="00071B34">
        <w:rPr>
          <w:rFonts w:ascii="Times New Roman" w:hAnsi="Times New Roman" w:cs="Times New Roman"/>
          <w:sz w:val="24"/>
          <w:szCs w:val="24"/>
        </w:rPr>
        <w:t>Лишь слову жизнь дана</w:t>
      </w:r>
      <w:bookmarkEnd w:id="187"/>
    </w:p>
    <w:p w:rsidR="00A57638" w:rsidRPr="00071B34" w:rsidRDefault="00E235EB" w:rsidP="000D6D94">
      <w:pPr>
        <w:pStyle w:val="13"/>
        <w:spacing w:line="240" w:lineRule="auto"/>
        <w:jc w:val="both"/>
        <w:rPr>
          <w:color w:val="auto"/>
          <w:sz w:val="24"/>
          <w:szCs w:val="24"/>
        </w:rPr>
      </w:pPr>
      <w:r w:rsidRPr="00071B34">
        <w:rPr>
          <w:i/>
          <w:iCs/>
          <w:color w:val="auto"/>
          <w:sz w:val="24"/>
          <w:szCs w:val="24"/>
        </w:rPr>
        <w:t>На русском дышим языке</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К. Д. Бальмонт «Русский язык», Ю. П. Мориц «Язык обид — язык не русский...» и др.</w:t>
      </w:r>
      <w:bookmarkStart w:id="188" w:name="bookmark455"/>
    </w:p>
    <w:p w:rsidR="00AB4858" w:rsidRPr="00071B34" w:rsidRDefault="00AB4858"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7 </w:t>
      </w:r>
      <w:r w:rsidR="00E235EB" w:rsidRPr="00071B34">
        <w:rPr>
          <w:rFonts w:ascii="Times New Roman" w:hAnsi="Times New Roman" w:cs="Times New Roman"/>
          <w:color w:val="auto"/>
          <w:sz w:val="24"/>
          <w:szCs w:val="24"/>
        </w:rPr>
        <w:t>КЛАСС</w:t>
      </w:r>
      <w:bookmarkStart w:id="189" w:name="bookmark457"/>
      <w:bookmarkEnd w:id="188"/>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Россия — Родина моя</w:t>
      </w:r>
      <w:bookmarkEnd w:id="189"/>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Преданья старины глубокой</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Русские народные песни</w:t>
      </w:r>
    </w:p>
    <w:p w:rsidR="00A57638" w:rsidRPr="00071B34" w:rsidRDefault="00E235EB" w:rsidP="000D6D94">
      <w:pPr>
        <w:pStyle w:val="13"/>
        <w:spacing w:line="240" w:lineRule="auto"/>
        <w:jc w:val="both"/>
        <w:rPr>
          <w:color w:val="auto"/>
          <w:sz w:val="24"/>
          <w:szCs w:val="24"/>
        </w:rPr>
      </w:pPr>
      <w:r w:rsidRPr="00071B34">
        <w:rPr>
          <w:color w:val="auto"/>
          <w:sz w:val="24"/>
          <w:szCs w:val="24"/>
        </w:rPr>
        <w:t>Исторические и лирические песни (не менее двух). Например: «На заре то было, братцы, на утренней.», «Ах вы, ветры, ветры буйные.» и др.</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Фольклорные сюжеты и мотивы в русской литературе</w:t>
      </w:r>
    </w:p>
    <w:p w:rsidR="00A57638" w:rsidRPr="00071B34" w:rsidRDefault="00E235EB" w:rsidP="0096705C">
      <w:pPr>
        <w:pStyle w:val="13"/>
        <w:numPr>
          <w:ilvl w:val="0"/>
          <w:numId w:val="7"/>
        </w:numPr>
        <w:tabs>
          <w:tab w:val="left" w:pos="646"/>
        </w:tabs>
        <w:spacing w:line="240" w:lineRule="auto"/>
        <w:jc w:val="both"/>
        <w:rPr>
          <w:color w:val="auto"/>
          <w:sz w:val="24"/>
          <w:szCs w:val="24"/>
        </w:rPr>
      </w:pPr>
      <w:r w:rsidRPr="00071B34">
        <w:rPr>
          <w:b/>
          <w:bCs/>
          <w:color w:val="auto"/>
          <w:sz w:val="24"/>
          <w:szCs w:val="24"/>
        </w:rPr>
        <w:t xml:space="preserve">С. Пушкин. </w:t>
      </w:r>
      <w:r w:rsidRPr="00071B34">
        <w:rPr>
          <w:color w:val="auto"/>
          <w:sz w:val="24"/>
          <w:szCs w:val="24"/>
        </w:rPr>
        <w:t>«Песни о Стеньке Разине» (песня 1).</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И. З. Суриков «Я ли в поле да не травушка была.», А. К. Толстой «Моя душа летит приветом.» и др.</w:t>
      </w:r>
    </w:p>
    <w:p w:rsidR="00A57638" w:rsidRPr="00071B34" w:rsidRDefault="00E235EB" w:rsidP="000D6D94">
      <w:pPr>
        <w:pStyle w:val="16"/>
        <w:rPr>
          <w:rFonts w:ascii="Times New Roman" w:hAnsi="Times New Roman" w:cs="Times New Roman"/>
          <w:sz w:val="24"/>
          <w:szCs w:val="24"/>
        </w:rPr>
      </w:pPr>
      <w:bookmarkStart w:id="190" w:name="bookmark460"/>
      <w:r w:rsidRPr="00071B34">
        <w:rPr>
          <w:rFonts w:ascii="Times New Roman" w:hAnsi="Times New Roman" w:cs="Times New Roman"/>
          <w:sz w:val="24"/>
          <w:szCs w:val="24"/>
        </w:rPr>
        <w:lastRenderedPageBreak/>
        <w:t>Города земли русской</w:t>
      </w:r>
      <w:bookmarkEnd w:id="190"/>
    </w:p>
    <w:p w:rsidR="00A57638" w:rsidRPr="00071B34" w:rsidRDefault="00E235EB" w:rsidP="000D6D94">
      <w:pPr>
        <w:pStyle w:val="13"/>
        <w:spacing w:line="240" w:lineRule="auto"/>
        <w:jc w:val="both"/>
        <w:rPr>
          <w:color w:val="auto"/>
          <w:sz w:val="24"/>
          <w:szCs w:val="24"/>
        </w:rPr>
      </w:pPr>
      <w:r w:rsidRPr="00071B34">
        <w:rPr>
          <w:i/>
          <w:iCs/>
          <w:color w:val="auto"/>
          <w:sz w:val="24"/>
          <w:szCs w:val="24"/>
        </w:rPr>
        <w:t>Сибирский край</w:t>
      </w:r>
    </w:p>
    <w:p w:rsidR="00A57638" w:rsidRPr="00071B34" w:rsidRDefault="00E235EB" w:rsidP="0096705C">
      <w:pPr>
        <w:pStyle w:val="13"/>
        <w:numPr>
          <w:ilvl w:val="0"/>
          <w:numId w:val="7"/>
        </w:numPr>
        <w:tabs>
          <w:tab w:val="left" w:pos="608"/>
        </w:tabs>
        <w:spacing w:line="240" w:lineRule="auto"/>
        <w:jc w:val="both"/>
        <w:rPr>
          <w:color w:val="auto"/>
          <w:sz w:val="24"/>
          <w:szCs w:val="24"/>
        </w:rPr>
      </w:pPr>
      <w:r w:rsidRPr="00071B34">
        <w:rPr>
          <w:b/>
          <w:bCs/>
          <w:color w:val="auto"/>
          <w:sz w:val="24"/>
          <w:szCs w:val="24"/>
        </w:rPr>
        <w:t xml:space="preserve">Г. Распутин. </w:t>
      </w:r>
      <w:r w:rsidRPr="00071B34">
        <w:rPr>
          <w:color w:val="auto"/>
          <w:sz w:val="24"/>
          <w:szCs w:val="24"/>
        </w:rPr>
        <w:t>«Сибирь, Сибирь.» (одна глава по выбору, например «Тобольск»).</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А. И. Солженицын. </w:t>
      </w:r>
      <w:r w:rsidRPr="00071B34">
        <w:rPr>
          <w:color w:val="auto"/>
          <w:sz w:val="24"/>
          <w:szCs w:val="24"/>
        </w:rPr>
        <w:t>«Колокол Углича».</w:t>
      </w:r>
    </w:p>
    <w:p w:rsidR="00A57638" w:rsidRPr="00071B34" w:rsidRDefault="00E235EB" w:rsidP="000D6D94">
      <w:pPr>
        <w:pStyle w:val="16"/>
        <w:rPr>
          <w:rFonts w:ascii="Times New Roman" w:hAnsi="Times New Roman" w:cs="Times New Roman"/>
          <w:sz w:val="24"/>
          <w:szCs w:val="24"/>
        </w:rPr>
      </w:pPr>
      <w:bookmarkStart w:id="191" w:name="bookmark462"/>
      <w:r w:rsidRPr="00071B34">
        <w:rPr>
          <w:rFonts w:ascii="Times New Roman" w:hAnsi="Times New Roman" w:cs="Times New Roman"/>
          <w:sz w:val="24"/>
          <w:szCs w:val="24"/>
        </w:rPr>
        <w:t>Родные просторы</w:t>
      </w:r>
      <w:bookmarkEnd w:id="191"/>
    </w:p>
    <w:p w:rsidR="00A57638" w:rsidRPr="00071B34" w:rsidRDefault="00E235EB" w:rsidP="000D6D94">
      <w:pPr>
        <w:pStyle w:val="13"/>
        <w:spacing w:line="240" w:lineRule="auto"/>
        <w:jc w:val="both"/>
        <w:rPr>
          <w:color w:val="auto"/>
          <w:sz w:val="24"/>
          <w:szCs w:val="24"/>
        </w:rPr>
      </w:pPr>
      <w:r w:rsidRPr="00071B34">
        <w:rPr>
          <w:i/>
          <w:iCs/>
          <w:color w:val="auto"/>
          <w:sz w:val="24"/>
          <w:szCs w:val="24"/>
        </w:rPr>
        <w:t>Русское поле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И. С. Никитин «Поле», И. А. Гофф «Русское поле» и др.</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Д. В. Григорович. </w:t>
      </w:r>
      <w:r w:rsidRPr="00071B34">
        <w:rPr>
          <w:color w:val="auto"/>
          <w:sz w:val="24"/>
          <w:szCs w:val="24"/>
        </w:rPr>
        <w:t>«Пахарь» (не менее одной главы по выбору).</w:t>
      </w:r>
      <w:bookmarkStart w:id="192" w:name="bookmark464"/>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Русские традиции</w:t>
      </w:r>
      <w:bookmarkEnd w:id="192"/>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Праздники русского мира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Пасха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А. П. Чехов. </w:t>
      </w:r>
      <w:r w:rsidRPr="00071B34">
        <w:rPr>
          <w:color w:val="auto"/>
          <w:sz w:val="24"/>
          <w:szCs w:val="24"/>
        </w:rPr>
        <w:t>«Казак».</w:t>
      </w:r>
    </w:p>
    <w:p w:rsidR="00A57638" w:rsidRPr="00071B34" w:rsidRDefault="00E235EB" w:rsidP="000D6D94">
      <w:pPr>
        <w:pStyle w:val="16"/>
        <w:rPr>
          <w:rFonts w:ascii="Times New Roman" w:hAnsi="Times New Roman" w:cs="Times New Roman"/>
          <w:sz w:val="24"/>
          <w:szCs w:val="24"/>
        </w:rPr>
      </w:pPr>
      <w:bookmarkStart w:id="193" w:name="bookmark467"/>
      <w:r w:rsidRPr="00071B34">
        <w:rPr>
          <w:rFonts w:ascii="Times New Roman" w:hAnsi="Times New Roman" w:cs="Times New Roman"/>
          <w:sz w:val="24"/>
          <w:szCs w:val="24"/>
        </w:rPr>
        <w:t>Тепло родного дома</w:t>
      </w:r>
      <w:bookmarkEnd w:id="193"/>
    </w:p>
    <w:p w:rsidR="00A57638" w:rsidRPr="00071B34" w:rsidRDefault="00E235EB" w:rsidP="000D6D94">
      <w:pPr>
        <w:pStyle w:val="13"/>
        <w:spacing w:line="240" w:lineRule="auto"/>
        <w:jc w:val="both"/>
        <w:rPr>
          <w:color w:val="auto"/>
          <w:sz w:val="24"/>
          <w:szCs w:val="24"/>
        </w:rPr>
      </w:pPr>
      <w:r w:rsidRPr="00071B34">
        <w:rPr>
          <w:i/>
          <w:iCs/>
          <w:color w:val="auto"/>
          <w:sz w:val="24"/>
          <w:szCs w:val="24"/>
        </w:rPr>
        <w:t>Русские мастера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В. А. Солоухин. </w:t>
      </w:r>
      <w:r w:rsidRPr="00071B34">
        <w:rPr>
          <w:color w:val="auto"/>
          <w:sz w:val="24"/>
          <w:szCs w:val="24"/>
        </w:rPr>
        <w:t>«Камешки на ладони» (не менее двух миниатюр по выбору).</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Ф. А. Абрамов. </w:t>
      </w:r>
      <w:r w:rsidRPr="00071B34">
        <w:rPr>
          <w:color w:val="auto"/>
          <w:sz w:val="24"/>
          <w:szCs w:val="24"/>
        </w:rPr>
        <w:t>«Дом» (один фрагмент по выбору).</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одного). Например: Р. И. Рождественский «О мастерах» и др.</w:t>
      </w:r>
      <w:bookmarkStart w:id="194" w:name="bookmark469"/>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Русский характер — русская душа</w:t>
      </w:r>
      <w:bookmarkEnd w:id="194"/>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Не до ордена — была бы Родина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На Первой мировой войне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С. М. Городецкий «Воздушный витязь», Н. С. Гумилёв «Наступление», «Война»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М. М. Пришвин. </w:t>
      </w:r>
      <w:r w:rsidRPr="00071B34">
        <w:rPr>
          <w:color w:val="auto"/>
          <w:sz w:val="24"/>
          <w:szCs w:val="24"/>
        </w:rPr>
        <w:t>«Голубая стрекоза».</w:t>
      </w:r>
    </w:p>
    <w:p w:rsidR="00A57638" w:rsidRPr="00071B34" w:rsidRDefault="00E235EB" w:rsidP="000D6D94">
      <w:pPr>
        <w:pStyle w:val="16"/>
        <w:rPr>
          <w:rFonts w:ascii="Times New Roman" w:hAnsi="Times New Roman" w:cs="Times New Roman"/>
          <w:sz w:val="24"/>
          <w:szCs w:val="24"/>
        </w:rPr>
      </w:pPr>
      <w:bookmarkStart w:id="195" w:name="bookmark472"/>
      <w:r w:rsidRPr="00071B34">
        <w:rPr>
          <w:rFonts w:ascii="Times New Roman" w:hAnsi="Times New Roman" w:cs="Times New Roman"/>
          <w:sz w:val="24"/>
          <w:szCs w:val="24"/>
        </w:rPr>
        <w:t>Загадки русской души</w:t>
      </w:r>
      <w:bookmarkEnd w:id="195"/>
    </w:p>
    <w:p w:rsidR="00A57638" w:rsidRPr="00071B34" w:rsidRDefault="00E235EB" w:rsidP="000D6D94">
      <w:pPr>
        <w:pStyle w:val="13"/>
        <w:spacing w:line="240" w:lineRule="auto"/>
        <w:jc w:val="both"/>
        <w:rPr>
          <w:color w:val="auto"/>
          <w:sz w:val="24"/>
          <w:szCs w:val="24"/>
        </w:rPr>
      </w:pPr>
      <w:r w:rsidRPr="00071B34">
        <w:rPr>
          <w:i/>
          <w:iCs/>
          <w:color w:val="auto"/>
          <w:sz w:val="24"/>
          <w:szCs w:val="24"/>
        </w:rPr>
        <w:t>Долюшка женская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Ф. А. Абрамов. </w:t>
      </w:r>
      <w:r w:rsidRPr="00071B34">
        <w:rPr>
          <w:color w:val="auto"/>
          <w:sz w:val="24"/>
          <w:szCs w:val="24"/>
        </w:rPr>
        <w:t>«Золотые руки».</w:t>
      </w:r>
    </w:p>
    <w:p w:rsidR="00A57638" w:rsidRPr="00071B34" w:rsidRDefault="00E235EB" w:rsidP="000D6D94">
      <w:pPr>
        <w:pStyle w:val="16"/>
        <w:rPr>
          <w:rFonts w:ascii="Times New Roman" w:hAnsi="Times New Roman" w:cs="Times New Roman"/>
          <w:sz w:val="24"/>
          <w:szCs w:val="24"/>
        </w:rPr>
      </w:pPr>
      <w:bookmarkStart w:id="196" w:name="bookmark474"/>
      <w:r w:rsidRPr="00071B34">
        <w:rPr>
          <w:rFonts w:ascii="Times New Roman" w:hAnsi="Times New Roman" w:cs="Times New Roman"/>
          <w:sz w:val="24"/>
          <w:szCs w:val="24"/>
        </w:rPr>
        <w:t>О ваших ровесниках</w:t>
      </w:r>
      <w:bookmarkEnd w:id="196"/>
    </w:p>
    <w:p w:rsidR="00A57638" w:rsidRPr="00071B34" w:rsidRDefault="00E235EB" w:rsidP="000D6D94">
      <w:pPr>
        <w:pStyle w:val="13"/>
        <w:spacing w:line="240" w:lineRule="auto"/>
        <w:jc w:val="both"/>
        <w:rPr>
          <w:color w:val="auto"/>
          <w:sz w:val="24"/>
          <w:szCs w:val="24"/>
        </w:rPr>
      </w:pPr>
      <w:r w:rsidRPr="00071B34">
        <w:rPr>
          <w:i/>
          <w:iCs/>
          <w:color w:val="auto"/>
          <w:sz w:val="24"/>
          <w:szCs w:val="24"/>
        </w:rPr>
        <w:t>Взрослые детские проблемы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А. С. Игнатова. </w:t>
      </w:r>
      <w:r w:rsidRPr="00071B34">
        <w:rPr>
          <w:color w:val="auto"/>
          <w:sz w:val="24"/>
          <w:szCs w:val="24"/>
        </w:rPr>
        <w:t>«Джинн Сева».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Н. Н. Назаркин. </w:t>
      </w:r>
      <w:r w:rsidRPr="00071B34">
        <w:rPr>
          <w:color w:val="auto"/>
          <w:sz w:val="24"/>
          <w:szCs w:val="24"/>
        </w:rPr>
        <w:t>«Изумрудная рыбка» (не менее двух глав по выбору, например, «Изумрудная рыбка», «Ах, миледи!», «Про личную жизнь»).</w:t>
      </w:r>
    </w:p>
    <w:p w:rsidR="00A57638" w:rsidRPr="00071B34" w:rsidRDefault="00E235EB" w:rsidP="000D6D94">
      <w:pPr>
        <w:pStyle w:val="16"/>
        <w:rPr>
          <w:rFonts w:ascii="Times New Roman" w:hAnsi="Times New Roman" w:cs="Times New Roman"/>
          <w:sz w:val="24"/>
          <w:szCs w:val="24"/>
        </w:rPr>
      </w:pPr>
      <w:bookmarkStart w:id="197" w:name="bookmark476"/>
      <w:r w:rsidRPr="00071B34">
        <w:rPr>
          <w:rFonts w:ascii="Times New Roman" w:hAnsi="Times New Roman" w:cs="Times New Roman"/>
          <w:sz w:val="24"/>
          <w:szCs w:val="24"/>
        </w:rPr>
        <w:t>Лишь слову жизнь дана</w:t>
      </w:r>
      <w:bookmarkEnd w:id="197"/>
    </w:p>
    <w:p w:rsidR="00A57638" w:rsidRPr="00071B34" w:rsidRDefault="00E235EB" w:rsidP="000D6D94">
      <w:pPr>
        <w:pStyle w:val="13"/>
        <w:spacing w:line="240" w:lineRule="auto"/>
        <w:jc w:val="both"/>
        <w:rPr>
          <w:color w:val="auto"/>
          <w:sz w:val="24"/>
          <w:szCs w:val="24"/>
        </w:rPr>
      </w:pPr>
      <w:r w:rsidRPr="00071B34">
        <w:rPr>
          <w:i/>
          <w:iCs/>
          <w:color w:val="auto"/>
          <w:sz w:val="24"/>
          <w:szCs w:val="24"/>
        </w:rPr>
        <w:t>Такого языка на свете не бывало</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одного). Например: Вс. Рождественский «В родной поэзии совсем не старовер.» и др.</w:t>
      </w:r>
      <w:bookmarkStart w:id="198" w:name="bookmark478"/>
    </w:p>
    <w:p w:rsidR="00AB4858" w:rsidRPr="00071B34" w:rsidRDefault="00AB4858"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8 </w:t>
      </w:r>
      <w:r w:rsidR="00E235EB" w:rsidRPr="00071B34">
        <w:rPr>
          <w:rFonts w:ascii="Times New Roman" w:hAnsi="Times New Roman" w:cs="Times New Roman"/>
          <w:color w:val="auto"/>
          <w:sz w:val="24"/>
          <w:szCs w:val="24"/>
        </w:rPr>
        <w:t>КЛАСС</w:t>
      </w:r>
      <w:bookmarkStart w:id="199" w:name="bookmark480"/>
      <w:bookmarkEnd w:id="198"/>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Россия — Родина моя</w:t>
      </w:r>
      <w:bookmarkEnd w:id="199"/>
    </w:p>
    <w:p w:rsidR="00A57638" w:rsidRPr="00071B34" w:rsidRDefault="00E235EB" w:rsidP="000D6D94">
      <w:pPr>
        <w:pStyle w:val="13"/>
        <w:spacing w:line="240" w:lineRule="auto"/>
        <w:jc w:val="both"/>
        <w:rPr>
          <w:color w:val="auto"/>
          <w:sz w:val="24"/>
          <w:szCs w:val="24"/>
        </w:rPr>
      </w:pPr>
      <w:r w:rsidRPr="00071B34">
        <w:rPr>
          <w:i/>
          <w:iCs/>
          <w:color w:val="auto"/>
          <w:sz w:val="24"/>
          <w:szCs w:val="24"/>
        </w:rPr>
        <w:t>Легендарный герой земли русской Иван Сусанин</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одного). Например: С. Н. Марков «Сусанин», О. А. Ильина «Во время грозного и злого поединка.»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П. Н. Полевой. </w:t>
      </w:r>
      <w:r w:rsidRPr="00071B34">
        <w:rPr>
          <w:color w:val="auto"/>
          <w:sz w:val="24"/>
          <w:szCs w:val="24"/>
        </w:rPr>
        <w:t>«Избранник Божий» (не менее двух глав по выбору).</w:t>
      </w:r>
    </w:p>
    <w:p w:rsidR="00A57638" w:rsidRPr="00071B34" w:rsidRDefault="00E235EB" w:rsidP="000D6D94">
      <w:pPr>
        <w:pStyle w:val="16"/>
        <w:rPr>
          <w:rFonts w:ascii="Times New Roman" w:hAnsi="Times New Roman" w:cs="Times New Roman"/>
          <w:sz w:val="24"/>
          <w:szCs w:val="24"/>
        </w:rPr>
      </w:pPr>
      <w:bookmarkStart w:id="200" w:name="bookmark482"/>
      <w:r w:rsidRPr="00071B34">
        <w:rPr>
          <w:rFonts w:ascii="Times New Roman" w:hAnsi="Times New Roman" w:cs="Times New Roman"/>
          <w:sz w:val="24"/>
          <w:szCs w:val="24"/>
        </w:rPr>
        <w:t>Города земли русской</w:t>
      </w:r>
      <w:bookmarkEnd w:id="200"/>
    </w:p>
    <w:p w:rsidR="00A57638" w:rsidRPr="00071B34" w:rsidRDefault="00E235EB" w:rsidP="000D6D94">
      <w:pPr>
        <w:pStyle w:val="13"/>
        <w:spacing w:line="240" w:lineRule="auto"/>
        <w:jc w:val="both"/>
        <w:rPr>
          <w:color w:val="auto"/>
          <w:sz w:val="24"/>
          <w:szCs w:val="24"/>
        </w:rPr>
      </w:pPr>
      <w:r w:rsidRPr="00071B34">
        <w:rPr>
          <w:i/>
          <w:iCs/>
          <w:color w:val="auto"/>
          <w:sz w:val="24"/>
          <w:szCs w:val="24"/>
        </w:rPr>
        <w:t>По Золотому кольцу</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071B34" w:rsidRDefault="00E235EB" w:rsidP="000D6D94">
      <w:pPr>
        <w:pStyle w:val="16"/>
        <w:rPr>
          <w:rFonts w:ascii="Times New Roman" w:hAnsi="Times New Roman" w:cs="Times New Roman"/>
          <w:sz w:val="24"/>
          <w:szCs w:val="24"/>
        </w:rPr>
      </w:pPr>
      <w:bookmarkStart w:id="201" w:name="bookmark484"/>
      <w:r w:rsidRPr="00071B34">
        <w:rPr>
          <w:rFonts w:ascii="Times New Roman" w:hAnsi="Times New Roman" w:cs="Times New Roman"/>
          <w:sz w:val="24"/>
          <w:szCs w:val="24"/>
        </w:rPr>
        <w:t>Родные просторы</w:t>
      </w:r>
      <w:bookmarkEnd w:id="201"/>
    </w:p>
    <w:p w:rsidR="00A57638" w:rsidRPr="00071B34" w:rsidRDefault="00E235EB" w:rsidP="000D6D94">
      <w:pPr>
        <w:pStyle w:val="13"/>
        <w:spacing w:line="240" w:lineRule="auto"/>
        <w:jc w:val="both"/>
        <w:rPr>
          <w:color w:val="auto"/>
          <w:sz w:val="24"/>
          <w:szCs w:val="24"/>
        </w:rPr>
      </w:pPr>
      <w:r w:rsidRPr="00071B34">
        <w:rPr>
          <w:i/>
          <w:iCs/>
          <w:color w:val="auto"/>
          <w:sz w:val="24"/>
          <w:szCs w:val="24"/>
        </w:rPr>
        <w:t>Волга — русская река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Русские народные песни о Волге </w:t>
      </w:r>
      <w:r w:rsidRPr="00071B34">
        <w:rPr>
          <w:color w:val="auto"/>
          <w:sz w:val="24"/>
          <w:szCs w:val="24"/>
        </w:rPr>
        <w:t>(одна по выбору). Например: «Уж ты, Волга-река, Волга-</w:t>
      </w:r>
      <w:r w:rsidRPr="00071B34">
        <w:rPr>
          <w:color w:val="auto"/>
          <w:sz w:val="24"/>
          <w:szCs w:val="24"/>
        </w:rPr>
        <w:lastRenderedPageBreak/>
        <w:t>матушка!..», «Вниз по матушке по Волге.»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Н. А. Некрасов «Люблю я краткой той поры.» (из поэмы «Горе старого Наума»), В. С. Высоцкий «Песня о Волге» и др.</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В. В. Розанов. </w:t>
      </w:r>
      <w:r w:rsidRPr="00071B34">
        <w:rPr>
          <w:color w:val="auto"/>
          <w:sz w:val="24"/>
          <w:szCs w:val="24"/>
        </w:rPr>
        <w:t>«Русский Нил» (один фрагмент по выбору).</w:t>
      </w:r>
      <w:bookmarkStart w:id="202" w:name="bookmark486"/>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Русские традиции</w:t>
      </w:r>
      <w:bookmarkEnd w:id="202"/>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Праздники русского мира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Троица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И. А. Бунин «Троица», С. А. Есенин «Троицыно утро, утренний канон.», Н. И. Рыленков «Возможно ль высказать без слов.»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И. А. Новиков. </w:t>
      </w:r>
      <w:r w:rsidRPr="00071B34">
        <w:rPr>
          <w:color w:val="auto"/>
          <w:sz w:val="24"/>
          <w:szCs w:val="24"/>
        </w:rPr>
        <w:t>«Троицкая кукушка».</w:t>
      </w:r>
    </w:p>
    <w:p w:rsidR="00A57638" w:rsidRPr="00071B34" w:rsidRDefault="00E235EB" w:rsidP="000D6D94">
      <w:pPr>
        <w:pStyle w:val="16"/>
        <w:rPr>
          <w:rFonts w:ascii="Times New Roman" w:hAnsi="Times New Roman" w:cs="Times New Roman"/>
          <w:sz w:val="24"/>
          <w:szCs w:val="24"/>
        </w:rPr>
      </w:pPr>
      <w:bookmarkStart w:id="203" w:name="bookmark489"/>
      <w:r w:rsidRPr="00071B34">
        <w:rPr>
          <w:rFonts w:ascii="Times New Roman" w:hAnsi="Times New Roman" w:cs="Times New Roman"/>
          <w:sz w:val="24"/>
          <w:szCs w:val="24"/>
        </w:rPr>
        <w:t>Тепло родного дома</w:t>
      </w:r>
      <w:bookmarkEnd w:id="203"/>
    </w:p>
    <w:p w:rsidR="00A57638" w:rsidRPr="00071B34" w:rsidRDefault="00E235EB" w:rsidP="000D6D94">
      <w:pPr>
        <w:pStyle w:val="13"/>
        <w:spacing w:line="240" w:lineRule="auto"/>
        <w:jc w:val="both"/>
        <w:rPr>
          <w:color w:val="auto"/>
          <w:sz w:val="24"/>
          <w:szCs w:val="24"/>
        </w:rPr>
      </w:pPr>
      <w:r w:rsidRPr="00071B34">
        <w:rPr>
          <w:i/>
          <w:iCs/>
          <w:color w:val="auto"/>
          <w:sz w:val="24"/>
          <w:szCs w:val="24"/>
        </w:rPr>
        <w:t>Родство душ</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Ф. А. Абрамов. </w:t>
      </w:r>
      <w:r w:rsidRPr="00071B34">
        <w:rPr>
          <w:color w:val="auto"/>
          <w:sz w:val="24"/>
          <w:szCs w:val="24"/>
        </w:rPr>
        <w:t>«Валенки».</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Т. В. Михеева. </w:t>
      </w:r>
      <w:r w:rsidRPr="00071B34">
        <w:rPr>
          <w:color w:val="auto"/>
          <w:sz w:val="24"/>
          <w:szCs w:val="24"/>
        </w:rPr>
        <w:t>«Не предавай меня!» (две главы по выбору).</w:t>
      </w:r>
      <w:bookmarkStart w:id="204" w:name="bookmark491"/>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Русский характер — русская душа</w:t>
      </w:r>
      <w:bookmarkEnd w:id="204"/>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Не до ордена — была бы Родина</w:t>
      </w:r>
    </w:p>
    <w:p w:rsidR="00A57638" w:rsidRPr="00071B34" w:rsidRDefault="00E235EB" w:rsidP="000D6D94">
      <w:pPr>
        <w:pStyle w:val="13"/>
        <w:spacing w:line="240" w:lineRule="auto"/>
        <w:rPr>
          <w:color w:val="auto"/>
          <w:sz w:val="24"/>
          <w:szCs w:val="24"/>
        </w:rPr>
      </w:pPr>
      <w:r w:rsidRPr="00071B34">
        <w:rPr>
          <w:i/>
          <w:iCs/>
          <w:color w:val="auto"/>
          <w:sz w:val="24"/>
          <w:szCs w:val="24"/>
        </w:rPr>
        <w:t>Дети на войне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Э. Н. Веркин. </w:t>
      </w:r>
      <w:r w:rsidRPr="00071B34">
        <w:rPr>
          <w:color w:val="auto"/>
          <w:sz w:val="24"/>
          <w:szCs w:val="24"/>
        </w:rPr>
        <w:t>«Облачный полк» (не менее двух глав по выбору).</w:t>
      </w:r>
    </w:p>
    <w:p w:rsidR="00A57638" w:rsidRPr="00071B34" w:rsidRDefault="00E235EB" w:rsidP="000D6D94">
      <w:pPr>
        <w:pStyle w:val="16"/>
        <w:rPr>
          <w:rFonts w:ascii="Times New Roman" w:hAnsi="Times New Roman" w:cs="Times New Roman"/>
          <w:sz w:val="24"/>
          <w:szCs w:val="24"/>
        </w:rPr>
      </w:pPr>
      <w:bookmarkStart w:id="205" w:name="bookmark494"/>
      <w:r w:rsidRPr="00071B34">
        <w:rPr>
          <w:rFonts w:ascii="Times New Roman" w:hAnsi="Times New Roman" w:cs="Times New Roman"/>
          <w:sz w:val="24"/>
          <w:szCs w:val="24"/>
        </w:rPr>
        <w:t>Загадки русской души</w:t>
      </w:r>
      <w:bookmarkEnd w:id="205"/>
    </w:p>
    <w:p w:rsidR="00A57638" w:rsidRPr="00071B34" w:rsidRDefault="00E235EB" w:rsidP="000D6D94">
      <w:pPr>
        <w:pStyle w:val="13"/>
        <w:spacing w:line="240" w:lineRule="auto"/>
        <w:jc w:val="both"/>
        <w:rPr>
          <w:color w:val="auto"/>
          <w:sz w:val="24"/>
          <w:szCs w:val="24"/>
        </w:rPr>
      </w:pPr>
      <w:r w:rsidRPr="00071B34">
        <w:rPr>
          <w:i/>
          <w:iCs/>
          <w:color w:val="auto"/>
          <w:sz w:val="24"/>
          <w:szCs w:val="24"/>
        </w:rPr>
        <w:t>Сеятель твой и хранитель</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И. С. Тургенев. </w:t>
      </w:r>
      <w:r w:rsidRPr="00071B34">
        <w:rPr>
          <w:color w:val="auto"/>
          <w:sz w:val="24"/>
          <w:szCs w:val="24"/>
        </w:rPr>
        <w:t>«Сфинкс».</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Ф. М. Достоевский. </w:t>
      </w:r>
      <w:r w:rsidRPr="00071B34">
        <w:rPr>
          <w:color w:val="auto"/>
          <w:sz w:val="24"/>
          <w:szCs w:val="24"/>
        </w:rPr>
        <w:t>«Мужик Марей».</w:t>
      </w:r>
    </w:p>
    <w:p w:rsidR="00A57638" w:rsidRPr="00071B34" w:rsidRDefault="00E235EB" w:rsidP="000D6D94">
      <w:pPr>
        <w:pStyle w:val="16"/>
        <w:rPr>
          <w:rFonts w:ascii="Times New Roman" w:hAnsi="Times New Roman" w:cs="Times New Roman"/>
          <w:sz w:val="24"/>
          <w:szCs w:val="24"/>
        </w:rPr>
      </w:pPr>
      <w:bookmarkStart w:id="206" w:name="bookmark496"/>
      <w:r w:rsidRPr="00071B34">
        <w:rPr>
          <w:rFonts w:ascii="Times New Roman" w:hAnsi="Times New Roman" w:cs="Times New Roman"/>
          <w:sz w:val="24"/>
          <w:szCs w:val="24"/>
        </w:rPr>
        <w:t>О ваших ровесниках</w:t>
      </w:r>
      <w:bookmarkEnd w:id="206"/>
    </w:p>
    <w:p w:rsidR="00A57638" w:rsidRPr="00071B34" w:rsidRDefault="00E235EB" w:rsidP="000D6D94">
      <w:pPr>
        <w:pStyle w:val="13"/>
        <w:spacing w:line="240" w:lineRule="auto"/>
        <w:jc w:val="both"/>
        <w:rPr>
          <w:color w:val="auto"/>
          <w:sz w:val="24"/>
          <w:szCs w:val="24"/>
        </w:rPr>
      </w:pPr>
      <w:r w:rsidRPr="00071B34">
        <w:rPr>
          <w:i/>
          <w:iCs/>
          <w:color w:val="auto"/>
          <w:sz w:val="24"/>
          <w:szCs w:val="24"/>
        </w:rPr>
        <w:t>Пора взросления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Б. Л. Васильев. </w:t>
      </w:r>
      <w:r w:rsidRPr="00071B34">
        <w:rPr>
          <w:color w:val="auto"/>
          <w:sz w:val="24"/>
          <w:szCs w:val="24"/>
        </w:rPr>
        <w:t>«Завтра была война» (не менее одной главы по выбору).</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Г. Н. Щербакова. </w:t>
      </w:r>
      <w:r w:rsidRPr="00071B34">
        <w:rPr>
          <w:color w:val="auto"/>
          <w:sz w:val="24"/>
          <w:szCs w:val="24"/>
        </w:rPr>
        <w:t>«Вам и не снилось» (не менее одной главы по выбору)</w:t>
      </w:r>
    </w:p>
    <w:p w:rsidR="00A57638" w:rsidRPr="00071B34" w:rsidRDefault="00E235EB" w:rsidP="000D6D94">
      <w:pPr>
        <w:pStyle w:val="16"/>
        <w:rPr>
          <w:rFonts w:ascii="Times New Roman" w:hAnsi="Times New Roman" w:cs="Times New Roman"/>
          <w:sz w:val="24"/>
          <w:szCs w:val="24"/>
        </w:rPr>
      </w:pPr>
      <w:bookmarkStart w:id="207" w:name="bookmark498"/>
      <w:r w:rsidRPr="00071B34">
        <w:rPr>
          <w:rFonts w:ascii="Times New Roman" w:hAnsi="Times New Roman" w:cs="Times New Roman"/>
          <w:sz w:val="24"/>
          <w:szCs w:val="24"/>
        </w:rPr>
        <w:t>Лишь слову жизнь дана</w:t>
      </w:r>
      <w:bookmarkEnd w:id="207"/>
    </w:p>
    <w:p w:rsidR="00A57638" w:rsidRPr="00071B34" w:rsidRDefault="00E235EB" w:rsidP="000D6D94">
      <w:pPr>
        <w:pStyle w:val="13"/>
        <w:spacing w:line="240" w:lineRule="auto"/>
        <w:jc w:val="both"/>
        <w:rPr>
          <w:color w:val="auto"/>
          <w:sz w:val="24"/>
          <w:szCs w:val="24"/>
        </w:rPr>
      </w:pPr>
      <w:r w:rsidRPr="00071B34">
        <w:rPr>
          <w:i/>
          <w:iCs/>
          <w:color w:val="auto"/>
          <w:sz w:val="24"/>
          <w:szCs w:val="24"/>
        </w:rPr>
        <w:t>Язык поэзии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одного). Например: И. Ф. Анненский «Третий мучительный сонет» и др.</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Дон Аминадо. </w:t>
      </w:r>
      <w:r w:rsidRPr="00071B34">
        <w:rPr>
          <w:color w:val="auto"/>
          <w:sz w:val="24"/>
          <w:szCs w:val="24"/>
        </w:rPr>
        <w:t>«Наука стихосложения».</w:t>
      </w:r>
      <w:bookmarkStart w:id="208" w:name="bookmark500"/>
    </w:p>
    <w:p w:rsidR="00AB485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9 КЛАСС</w:t>
      </w:r>
      <w:bookmarkStart w:id="209" w:name="bookmark502"/>
      <w:bookmarkEnd w:id="208"/>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1. Россия — Родина моя</w:t>
      </w:r>
      <w:bookmarkEnd w:id="209"/>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Преданья старины глубокой</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Гроза двенадцатого года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Русские народные песни об Отечественной войне 1812 года </w:t>
      </w:r>
      <w:r w:rsidRPr="00071B34">
        <w:rPr>
          <w:color w:val="auto"/>
          <w:sz w:val="24"/>
          <w:szCs w:val="24"/>
        </w:rPr>
        <w:t>(не менее одной). Например: «Как не две тученьки не две грозныя»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И. И. Лажечников. </w:t>
      </w:r>
      <w:r w:rsidRPr="00071B34">
        <w:rPr>
          <w:color w:val="auto"/>
          <w:sz w:val="24"/>
          <w:szCs w:val="24"/>
        </w:rPr>
        <w:t>«Новобранец 1812 года» (один фрагмент по выбору).</w:t>
      </w:r>
    </w:p>
    <w:p w:rsidR="00A57638" w:rsidRPr="00071B34" w:rsidRDefault="00E235EB" w:rsidP="000D6D94">
      <w:pPr>
        <w:pStyle w:val="16"/>
        <w:rPr>
          <w:rFonts w:ascii="Times New Roman" w:hAnsi="Times New Roman" w:cs="Times New Roman"/>
          <w:sz w:val="24"/>
          <w:szCs w:val="24"/>
        </w:rPr>
      </w:pPr>
      <w:bookmarkStart w:id="210" w:name="bookmark505"/>
      <w:r w:rsidRPr="00071B34">
        <w:rPr>
          <w:rFonts w:ascii="Times New Roman" w:hAnsi="Times New Roman" w:cs="Times New Roman"/>
          <w:sz w:val="24"/>
          <w:szCs w:val="24"/>
        </w:rPr>
        <w:t>Города земли русской</w:t>
      </w:r>
      <w:bookmarkEnd w:id="210"/>
    </w:p>
    <w:p w:rsidR="00A57638" w:rsidRPr="00071B34" w:rsidRDefault="00E235EB" w:rsidP="000D6D94">
      <w:pPr>
        <w:pStyle w:val="13"/>
        <w:spacing w:line="240" w:lineRule="auto"/>
        <w:jc w:val="both"/>
        <w:rPr>
          <w:color w:val="auto"/>
          <w:sz w:val="24"/>
          <w:szCs w:val="24"/>
        </w:rPr>
      </w:pPr>
      <w:r w:rsidRPr="00071B34">
        <w:rPr>
          <w:i/>
          <w:iCs/>
          <w:color w:val="auto"/>
          <w:sz w:val="24"/>
          <w:szCs w:val="24"/>
        </w:rPr>
        <w:t>Петербург в русской литературе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071B34">
        <w:rPr>
          <w:color w:val="auto"/>
          <w:sz w:val="24"/>
          <w:szCs w:val="24"/>
        </w:rPr>
        <w:t>облаченье</w:t>
      </w:r>
      <w:r w:rsidRPr="00071B34">
        <w:rPr>
          <w:color w:val="auto"/>
          <w:sz w:val="24"/>
          <w:szCs w:val="24"/>
        </w:rPr>
        <w:t>.»), Д. С. Самойлов «Над Невой» («Весь город в плавных разворотах.»)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Л. В. Успенский. </w:t>
      </w:r>
      <w:r w:rsidRPr="00071B34">
        <w:rPr>
          <w:color w:val="auto"/>
          <w:sz w:val="24"/>
          <w:szCs w:val="24"/>
        </w:rPr>
        <w:t>«Записки старого петербуржца» (одна глава по выбору, например, «Фонарики-сударики»).</w:t>
      </w:r>
    </w:p>
    <w:p w:rsidR="00A57638" w:rsidRPr="00071B34" w:rsidRDefault="00E235EB" w:rsidP="000D6D94">
      <w:pPr>
        <w:pStyle w:val="16"/>
        <w:rPr>
          <w:rFonts w:ascii="Times New Roman" w:hAnsi="Times New Roman" w:cs="Times New Roman"/>
          <w:sz w:val="24"/>
          <w:szCs w:val="24"/>
        </w:rPr>
      </w:pPr>
      <w:bookmarkStart w:id="211" w:name="bookmark507"/>
      <w:r w:rsidRPr="00071B34">
        <w:rPr>
          <w:rFonts w:ascii="Times New Roman" w:hAnsi="Times New Roman" w:cs="Times New Roman"/>
          <w:sz w:val="24"/>
          <w:szCs w:val="24"/>
        </w:rPr>
        <w:t>Родные просторы</w:t>
      </w:r>
      <w:bookmarkEnd w:id="211"/>
    </w:p>
    <w:p w:rsidR="00A57638" w:rsidRPr="00071B34" w:rsidRDefault="00E235EB" w:rsidP="000D6D94">
      <w:pPr>
        <w:pStyle w:val="13"/>
        <w:spacing w:line="240" w:lineRule="auto"/>
        <w:jc w:val="both"/>
        <w:rPr>
          <w:color w:val="auto"/>
          <w:sz w:val="24"/>
          <w:szCs w:val="24"/>
        </w:rPr>
      </w:pPr>
      <w:r w:rsidRPr="00071B34">
        <w:rPr>
          <w:i/>
          <w:iCs/>
          <w:color w:val="auto"/>
          <w:sz w:val="24"/>
          <w:szCs w:val="24"/>
        </w:rPr>
        <w:t>Степь раздольная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Русские народные песни о степи </w:t>
      </w:r>
      <w:r w:rsidRPr="00071B34">
        <w:rPr>
          <w:color w:val="auto"/>
          <w:sz w:val="24"/>
          <w:szCs w:val="24"/>
        </w:rPr>
        <w:t>(одна по выбору). Например: «Уж ты, степь ли моя, степь Моздокская.», «Ах ты, степь широкая.»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П. А. Вяземский «Степь», И. З. Суриков «В степи»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А. П. Чехов. </w:t>
      </w:r>
      <w:r w:rsidRPr="00071B34">
        <w:rPr>
          <w:color w:val="auto"/>
          <w:sz w:val="24"/>
          <w:szCs w:val="24"/>
        </w:rPr>
        <w:t>«Степь» (один фрагмент по выбору).</w:t>
      </w:r>
    </w:p>
    <w:p w:rsidR="00AB4858" w:rsidRPr="00071B34" w:rsidRDefault="00AB4858" w:rsidP="000D6D94">
      <w:pPr>
        <w:pStyle w:val="af5"/>
        <w:rPr>
          <w:rFonts w:ascii="Times New Roman" w:hAnsi="Times New Roman" w:cs="Times New Roman"/>
          <w:color w:val="auto"/>
          <w:sz w:val="24"/>
          <w:szCs w:val="24"/>
        </w:rPr>
      </w:pPr>
      <w:bookmarkStart w:id="212" w:name="bookmark509"/>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2. Русские традиции</w:t>
      </w:r>
      <w:bookmarkEnd w:id="212"/>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Праздники русского мира</w:t>
      </w:r>
    </w:p>
    <w:p w:rsidR="00A57638" w:rsidRPr="00071B34" w:rsidRDefault="00E235EB" w:rsidP="000D6D94">
      <w:pPr>
        <w:pStyle w:val="13"/>
        <w:spacing w:line="240" w:lineRule="auto"/>
        <w:rPr>
          <w:color w:val="auto"/>
          <w:sz w:val="24"/>
          <w:szCs w:val="24"/>
        </w:rPr>
      </w:pPr>
      <w:r w:rsidRPr="00071B34">
        <w:rPr>
          <w:i/>
          <w:iCs/>
          <w:color w:val="auto"/>
          <w:sz w:val="24"/>
          <w:szCs w:val="24"/>
        </w:rPr>
        <w:t>Августовские Спасы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трёх). Например: К. Д. Бальмонт «Первый спас», Б. А. Ахмадулина «Ночь упаданья яблок», Е. А. Евтушенко «Само упало яблоко с небес...»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Е. И. Носов. </w:t>
      </w:r>
      <w:r w:rsidRPr="00071B34">
        <w:rPr>
          <w:color w:val="auto"/>
          <w:sz w:val="24"/>
          <w:szCs w:val="24"/>
        </w:rPr>
        <w:t>«Яблочный спас».</w:t>
      </w:r>
    </w:p>
    <w:p w:rsidR="00A57638" w:rsidRPr="00071B34" w:rsidRDefault="00E235EB" w:rsidP="000D6D94">
      <w:pPr>
        <w:pStyle w:val="16"/>
        <w:rPr>
          <w:rFonts w:ascii="Times New Roman" w:hAnsi="Times New Roman" w:cs="Times New Roman"/>
          <w:sz w:val="24"/>
          <w:szCs w:val="24"/>
        </w:rPr>
      </w:pPr>
      <w:bookmarkStart w:id="213" w:name="bookmark512"/>
      <w:r w:rsidRPr="00071B34">
        <w:rPr>
          <w:rFonts w:ascii="Times New Roman" w:hAnsi="Times New Roman" w:cs="Times New Roman"/>
          <w:sz w:val="24"/>
          <w:szCs w:val="24"/>
        </w:rPr>
        <w:t>Тепло родного дома</w:t>
      </w:r>
      <w:bookmarkEnd w:id="213"/>
    </w:p>
    <w:p w:rsidR="00A57638" w:rsidRPr="00071B34" w:rsidRDefault="00E235EB" w:rsidP="000D6D94">
      <w:pPr>
        <w:pStyle w:val="13"/>
        <w:spacing w:line="240" w:lineRule="auto"/>
        <w:jc w:val="both"/>
        <w:rPr>
          <w:color w:val="auto"/>
          <w:sz w:val="24"/>
          <w:szCs w:val="24"/>
        </w:rPr>
      </w:pPr>
      <w:r w:rsidRPr="00071B34">
        <w:rPr>
          <w:i/>
          <w:iCs/>
          <w:color w:val="auto"/>
          <w:sz w:val="24"/>
          <w:szCs w:val="24"/>
        </w:rPr>
        <w:t>Родительский дом</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А. П. Платонов. </w:t>
      </w:r>
      <w:r w:rsidRPr="00071B34">
        <w:rPr>
          <w:color w:val="auto"/>
          <w:sz w:val="24"/>
          <w:szCs w:val="24"/>
        </w:rPr>
        <w:t>«На заре туманной юности» (две главы по выбору).</w:t>
      </w:r>
    </w:p>
    <w:p w:rsidR="00AB4858" w:rsidRPr="00071B34" w:rsidRDefault="00E235EB" w:rsidP="000674B1">
      <w:pPr>
        <w:pStyle w:val="13"/>
        <w:spacing w:line="240" w:lineRule="auto"/>
        <w:jc w:val="both"/>
        <w:rPr>
          <w:color w:val="auto"/>
          <w:sz w:val="24"/>
          <w:szCs w:val="24"/>
        </w:rPr>
      </w:pPr>
      <w:r w:rsidRPr="00071B34">
        <w:rPr>
          <w:b/>
          <w:bCs/>
          <w:color w:val="auto"/>
          <w:sz w:val="24"/>
          <w:szCs w:val="24"/>
        </w:rPr>
        <w:t xml:space="preserve">В. П. Астафьев. </w:t>
      </w:r>
      <w:r w:rsidRPr="00071B34">
        <w:rPr>
          <w:color w:val="auto"/>
          <w:sz w:val="24"/>
          <w:szCs w:val="24"/>
        </w:rPr>
        <w:t>«Далёкая и близкая сказка» (рассказ из повести «Последний поклон»).</w:t>
      </w:r>
      <w:bookmarkStart w:id="214" w:name="bookmark514"/>
    </w:p>
    <w:p w:rsidR="00AB4858" w:rsidRPr="00071B34" w:rsidRDefault="00E235EB" w:rsidP="000674B1">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Раздел 3. Русский характер — русская душа</w:t>
      </w:r>
      <w:bookmarkEnd w:id="214"/>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Не до ордена — была бы Родина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Великая Отечественная война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Н. П. Майоров «Мы», М. В. Кульчицкий «Мечтатель, фантазёр, лентяй- завистник!..» и др.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Ю. М. Нагибин. </w:t>
      </w:r>
      <w:r w:rsidRPr="00071B34">
        <w:rPr>
          <w:color w:val="auto"/>
          <w:sz w:val="24"/>
          <w:szCs w:val="24"/>
        </w:rPr>
        <w:t>«Ваганов».</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Е. И. Носов. </w:t>
      </w:r>
      <w:r w:rsidRPr="00071B34">
        <w:rPr>
          <w:color w:val="auto"/>
          <w:sz w:val="24"/>
          <w:szCs w:val="24"/>
        </w:rPr>
        <w:t>«Переправа».</w:t>
      </w:r>
    </w:p>
    <w:p w:rsidR="00A57638" w:rsidRPr="00071B34" w:rsidRDefault="00E235EB" w:rsidP="000D6D94">
      <w:pPr>
        <w:pStyle w:val="16"/>
        <w:rPr>
          <w:rFonts w:ascii="Times New Roman" w:hAnsi="Times New Roman" w:cs="Times New Roman"/>
          <w:sz w:val="24"/>
          <w:szCs w:val="24"/>
        </w:rPr>
      </w:pPr>
      <w:bookmarkStart w:id="215" w:name="bookmark517"/>
      <w:r w:rsidRPr="00071B34">
        <w:rPr>
          <w:rFonts w:ascii="Times New Roman" w:hAnsi="Times New Roman" w:cs="Times New Roman"/>
          <w:sz w:val="24"/>
          <w:szCs w:val="24"/>
        </w:rPr>
        <w:t>Загадки русской души</w:t>
      </w:r>
      <w:bookmarkEnd w:id="215"/>
    </w:p>
    <w:p w:rsidR="00A57638" w:rsidRPr="00071B34" w:rsidRDefault="00E235EB" w:rsidP="000D6D94">
      <w:pPr>
        <w:pStyle w:val="13"/>
        <w:spacing w:line="240" w:lineRule="auto"/>
        <w:jc w:val="both"/>
        <w:rPr>
          <w:color w:val="auto"/>
          <w:sz w:val="24"/>
          <w:szCs w:val="24"/>
        </w:rPr>
      </w:pPr>
      <w:r w:rsidRPr="00071B34">
        <w:rPr>
          <w:i/>
          <w:iCs/>
          <w:color w:val="auto"/>
          <w:sz w:val="24"/>
          <w:szCs w:val="24"/>
        </w:rPr>
        <w:t>Судьбы русских эмигрантов</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Б. К. Зайцев. </w:t>
      </w:r>
      <w:r w:rsidRPr="00071B34">
        <w:rPr>
          <w:color w:val="auto"/>
          <w:sz w:val="24"/>
          <w:szCs w:val="24"/>
        </w:rPr>
        <w:t>«Лёгкое бремя».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А. Т. Аверченко. </w:t>
      </w:r>
      <w:r w:rsidRPr="00071B34">
        <w:rPr>
          <w:color w:val="auto"/>
          <w:sz w:val="24"/>
          <w:szCs w:val="24"/>
        </w:rPr>
        <w:t>«Русское искусство».</w:t>
      </w:r>
    </w:p>
    <w:p w:rsidR="00A57638" w:rsidRPr="00071B34" w:rsidRDefault="00E235EB" w:rsidP="000D6D94">
      <w:pPr>
        <w:pStyle w:val="16"/>
        <w:rPr>
          <w:rFonts w:ascii="Times New Roman" w:hAnsi="Times New Roman" w:cs="Times New Roman"/>
          <w:sz w:val="24"/>
          <w:szCs w:val="24"/>
        </w:rPr>
      </w:pPr>
      <w:bookmarkStart w:id="216" w:name="bookmark519"/>
      <w:r w:rsidRPr="00071B34">
        <w:rPr>
          <w:rFonts w:ascii="Times New Roman" w:hAnsi="Times New Roman" w:cs="Times New Roman"/>
          <w:sz w:val="24"/>
          <w:szCs w:val="24"/>
        </w:rPr>
        <w:t>О ваших ровесниках</w:t>
      </w:r>
      <w:bookmarkEnd w:id="216"/>
    </w:p>
    <w:p w:rsidR="00A57638" w:rsidRPr="00071B34" w:rsidRDefault="00E235EB" w:rsidP="000D6D94">
      <w:pPr>
        <w:pStyle w:val="13"/>
        <w:spacing w:line="240" w:lineRule="auto"/>
        <w:jc w:val="both"/>
        <w:rPr>
          <w:color w:val="auto"/>
          <w:sz w:val="24"/>
          <w:szCs w:val="24"/>
        </w:rPr>
      </w:pPr>
      <w:r w:rsidRPr="00071B34">
        <w:rPr>
          <w:i/>
          <w:iCs/>
          <w:color w:val="auto"/>
          <w:sz w:val="24"/>
          <w:szCs w:val="24"/>
        </w:rPr>
        <w:t>Прощание с детством</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Ю. И. Коваль. </w:t>
      </w:r>
      <w:r w:rsidRPr="00071B34">
        <w:rPr>
          <w:color w:val="auto"/>
          <w:sz w:val="24"/>
          <w:szCs w:val="24"/>
        </w:rPr>
        <w:t>«От Красных ворот» (не менее одного фрагмента по выбору).</w:t>
      </w:r>
    </w:p>
    <w:p w:rsidR="00A57638" w:rsidRPr="00071B34" w:rsidRDefault="00E235EB" w:rsidP="000D6D94">
      <w:pPr>
        <w:pStyle w:val="16"/>
        <w:rPr>
          <w:rFonts w:ascii="Times New Roman" w:hAnsi="Times New Roman" w:cs="Times New Roman"/>
          <w:sz w:val="24"/>
          <w:szCs w:val="24"/>
        </w:rPr>
      </w:pPr>
      <w:bookmarkStart w:id="217" w:name="bookmark521"/>
      <w:r w:rsidRPr="00071B34">
        <w:rPr>
          <w:rFonts w:ascii="Times New Roman" w:hAnsi="Times New Roman" w:cs="Times New Roman"/>
          <w:sz w:val="24"/>
          <w:szCs w:val="24"/>
        </w:rPr>
        <w:t>Лишь слову жизнь дана</w:t>
      </w:r>
      <w:bookmarkEnd w:id="217"/>
    </w:p>
    <w:p w:rsidR="00A57638" w:rsidRPr="00071B34" w:rsidRDefault="00E235EB" w:rsidP="000D6D94">
      <w:pPr>
        <w:pStyle w:val="13"/>
        <w:spacing w:line="240" w:lineRule="auto"/>
        <w:jc w:val="both"/>
        <w:rPr>
          <w:color w:val="auto"/>
          <w:sz w:val="24"/>
          <w:szCs w:val="24"/>
        </w:rPr>
      </w:pPr>
      <w:r w:rsidRPr="00071B34">
        <w:rPr>
          <w:i/>
          <w:iCs/>
          <w:color w:val="auto"/>
          <w:sz w:val="24"/>
          <w:szCs w:val="24"/>
        </w:rPr>
        <w:t>«Припадаю к великой реке...»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Стихотворения </w:t>
      </w:r>
      <w:r w:rsidRPr="00071B34">
        <w:rPr>
          <w:color w:val="auto"/>
          <w:sz w:val="24"/>
          <w:szCs w:val="24"/>
        </w:rPr>
        <w:t>(не менее двух). Например: И. А. Бродский «Мой народ», С. А. Каргашин «Я — русский! Спасибо, Господи!..» и др.</w:t>
      </w:r>
    </w:p>
    <w:p w:rsidR="00A57638" w:rsidRPr="00071B34" w:rsidRDefault="00E235EB" w:rsidP="000D6D94">
      <w:pPr>
        <w:pStyle w:val="af5"/>
        <w:rPr>
          <w:rFonts w:ascii="Times New Roman" w:hAnsi="Times New Roman" w:cs="Times New Roman"/>
          <w:color w:val="auto"/>
          <w:sz w:val="24"/>
          <w:szCs w:val="24"/>
        </w:rPr>
      </w:pPr>
      <w:bookmarkStart w:id="218" w:name="bookmark523"/>
      <w:r w:rsidRPr="00071B34">
        <w:rPr>
          <w:rFonts w:ascii="Times New Roman" w:hAnsi="Times New Roman" w:cs="Times New Roman"/>
          <w:color w:val="auto"/>
          <w:sz w:val="24"/>
          <w:szCs w:val="24"/>
        </w:rPr>
        <w:t>ПЛАНИРУЕМЫЕ РЕЗУЛЬТАТЫ</w:t>
      </w:r>
      <w:bookmarkEnd w:id="218"/>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ОСВОЕНИЯ УЧЕБНОГО ПРЕДМЕТА</w:t>
      </w:r>
    </w:p>
    <w:p w:rsidR="00FC24C6" w:rsidRPr="00071B34" w:rsidRDefault="00E235EB" w:rsidP="000674B1">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«РОДНАЯ ЛИТЕРАТУРА (РУССКАЯ)»</w:t>
      </w:r>
    </w:p>
    <w:p w:rsidR="00A57638" w:rsidRPr="00071B34" w:rsidRDefault="00E235EB" w:rsidP="000D6D94">
      <w:pPr>
        <w:pStyle w:val="13"/>
        <w:spacing w:line="240" w:lineRule="auto"/>
        <w:jc w:val="both"/>
        <w:rPr>
          <w:color w:val="auto"/>
          <w:sz w:val="24"/>
          <w:szCs w:val="24"/>
        </w:rPr>
      </w:pPr>
      <w:r w:rsidRPr="00071B34">
        <w:rPr>
          <w:color w:val="auto"/>
          <w:sz w:val="24"/>
          <w:szCs w:val="24"/>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071B34" w:rsidRDefault="00E235EB" w:rsidP="000D6D94">
      <w:pPr>
        <w:pStyle w:val="af5"/>
        <w:rPr>
          <w:rFonts w:ascii="Times New Roman" w:hAnsi="Times New Roman" w:cs="Times New Roman"/>
          <w:color w:val="auto"/>
          <w:sz w:val="24"/>
          <w:szCs w:val="24"/>
        </w:rPr>
      </w:pPr>
      <w:bookmarkStart w:id="219" w:name="bookmark527"/>
      <w:r w:rsidRPr="00071B34">
        <w:rPr>
          <w:rFonts w:ascii="Times New Roman" w:hAnsi="Times New Roman" w:cs="Times New Roman"/>
          <w:color w:val="auto"/>
          <w:sz w:val="24"/>
          <w:szCs w:val="24"/>
        </w:rPr>
        <w:t>ЛИЧНОСТНЫЕ РЕЗУЛЬТАТЫ</w:t>
      </w:r>
      <w:bookmarkEnd w:id="219"/>
    </w:p>
    <w:p w:rsidR="00A57638" w:rsidRPr="00071B34" w:rsidRDefault="00E235EB" w:rsidP="000D6D94">
      <w:pPr>
        <w:pStyle w:val="13"/>
        <w:spacing w:line="240" w:lineRule="auto"/>
        <w:jc w:val="both"/>
        <w:rPr>
          <w:color w:val="auto"/>
          <w:sz w:val="24"/>
          <w:szCs w:val="24"/>
        </w:rPr>
      </w:pPr>
      <w:r w:rsidRPr="00071B34">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гражданского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w:t>
      </w:r>
      <w:r w:rsidRPr="00071B34">
        <w:rPr>
          <w:color w:val="auto"/>
          <w:sz w:val="24"/>
          <w:szCs w:val="24"/>
        </w:rPr>
        <w:lastRenderedPageBreak/>
        <w:t>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патриотического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духовно-нравственного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эстетического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физического воспитания, формирования культуры здоровья и эмоционального благополучия: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умение принимать себя и других, не осуждая;</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умение осознавать эмоциональное состояние себя и других, умение управлять собственным эмоциональным состоянием;</w:t>
      </w:r>
    </w:p>
    <w:p w:rsidR="00A57638" w:rsidRPr="00071B34" w:rsidRDefault="00E235EB" w:rsidP="000D6D94">
      <w:pPr>
        <w:pStyle w:val="13"/>
        <w:spacing w:line="240" w:lineRule="auto"/>
        <w:jc w:val="both"/>
        <w:rPr>
          <w:color w:val="auto"/>
          <w:sz w:val="24"/>
          <w:szCs w:val="24"/>
        </w:rPr>
      </w:pPr>
      <w:r w:rsidRPr="00071B34">
        <w:rPr>
          <w:color w:val="auto"/>
          <w:sz w:val="24"/>
          <w:szCs w:val="24"/>
        </w:rPr>
        <w:t>сформированность навыка рефлексии, признание своего права на ошибку и такого же права другого человека;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трудового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экологического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lastRenderedPageBreak/>
        <w:t>ценности научного познания: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Личностные результаты, обеспечивающие </w:t>
      </w:r>
      <w:r w:rsidRPr="00071B34">
        <w:rPr>
          <w:b/>
          <w:bCs/>
          <w:i/>
          <w:iCs/>
          <w:color w:val="auto"/>
          <w:sz w:val="24"/>
          <w:szCs w:val="24"/>
        </w:rPr>
        <w:t>адаптацию обучающегося</w:t>
      </w:r>
      <w:r w:rsidRPr="00071B34">
        <w:rPr>
          <w:color w:val="auto"/>
          <w:sz w:val="24"/>
          <w:szCs w:val="24"/>
        </w:rPr>
        <w:t xml:space="preserve"> к изменяющимся условиям социальной и природной среды:</w:t>
      </w:r>
    </w:p>
    <w:p w:rsidR="00A57638" w:rsidRPr="00071B34" w:rsidRDefault="00E235EB" w:rsidP="000D6D94">
      <w:pPr>
        <w:pStyle w:val="13"/>
        <w:spacing w:line="240" w:lineRule="auto"/>
        <w:jc w:val="both"/>
        <w:rPr>
          <w:color w:val="auto"/>
          <w:sz w:val="24"/>
          <w:szCs w:val="24"/>
        </w:rPr>
      </w:pPr>
      <w:r w:rsidRPr="00071B34">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071B34" w:rsidRDefault="00E235EB" w:rsidP="000D6D94">
      <w:pPr>
        <w:pStyle w:val="13"/>
        <w:spacing w:line="240" w:lineRule="auto"/>
        <w:jc w:val="both"/>
        <w:rPr>
          <w:color w:val="auto"/>
          <w:sz w:val="24"/>
          <w:szCs w:val="24"/>
        </w:rPr>
      </w:pPr>
      <w:r w:rsidRPr="00071B34">
        <w:rPr>
          <w:color w:val="auto"/>
          <w:sz w:val="24"/>
          <w:szCs w:val="24"/>
        </w:rPr>
        <w:t>способность обучающихся ко взаимодействию в условиях неопределённости, открытость опыту и знаниям других;</w:t>
      </w:r>
    </w:p>
    <w:p w:rsidR="00A57638" w:rsidRPr="00071B34" w:rsidRDefault="00E235EB" w:rsidP="000D6D94">
      <w:pPr>
        <w:pStyle w:val="13"/>
        <w:spacing w:line="240" w:lineRule="auto"/>
        <w:jc w:val="both"/>
        <w:rPr>
          <w:color w:val="auto"/>
          <w:sz w:val="24"/>
          <w:szCs w:val="24"/>
        </w:rPr>
      </w:pPr>
      <w:r w:rsidRPr="00071B34">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071B34" w:rsidRDefault="00E235EB" w:rsidP="000D6D94">
      <w:pPr>
        <w:pStyle w:val="13"/>
        <w:spacing w:line="240" w:lineRule="auto"/>
        <w:jc w:val="both"/>
        <w:rPr>
          <w:color w:val="auto"/>
          <w:sz w:val="24"/>
          <w:szCs w:val="24"/>
        </w:rPr>
      </w:pPr>
      <w:r w:rsidRPr="00071B34">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умение оперировать основными понятиями, терминами и представлениями в области концепции устойчивого развития;</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умение анализировать и выявлять взаимосвязи природы, общества и экономики;</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FC24C6" w:rsidRPr="00071B34" w:rsidRDefault="00E235EB" w:rsidP="000674B1">
      <w:pPr>
        <w:pStyle w:val="13"/>
        <w:spacing w:line="240" w:lineRule="auto"/>
        <w:jc w:val="both"/>
        <w:rPr>
          <w:color w:val="auto"/>
          <w:sz w:val="24"/>
          <w:szCs w:val="24"/>
        </w:rPr>
      </w:pPr>
      <w:r w:rsidRPr="00071B34">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bookmarkStart w:id="220" w:name="bookmark529"/>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МЕТАПРЕДМЕТНЫЕ РЕЗУЛЬТАТЫ</w:t>
      </w:r>
      <w:bookmarkEnd w:id="220"/>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Овладение универсальными учебными </w:t>
      </w:r>
      <w:r w:rsidRPr="00071B34">
        <w:rPr>
          <w:b/>
          <w:bCs/>
          <w:color w:val="auto"/>
          <w:sz w:val="24"/>
          <w:szCs w:val="24"/>
        </w:rPr>
        <w:t>познавательными действиями</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Базовые логические действия:</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и характеризовать существенные признаки объектов (явлений);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A57638" w:rsidRPr="00071B34" w:rsidRDefault="00E235EB" w:rsidP="000D6D94">
      <w:pPr>
        <w:pStyle w:val="13"/>
        <w:spacing w:line="240" w:lineRule="auto"/>
        <w:jc w:val="both"/>
        <w:rPr>
          <w:color w:val="auto"/>
          <w:sz w:val="24"/>
          <w:szCs w:val="24"/>
        </w:rPr>
      </w:pPr>
      <w:r w:rsidRPr="00071B34">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дефициты информации, данных, необходимых для решения поставленной задачи;</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Базовые исследовательские действия:</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использовать вопросы как исследовательский инструмент познания;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w:t>
      </w:r>
      <w:r w:rsidRPr="00071B34">
        <w:rPr>
          <w:color w:val="auto"/>
          <w:sz w:val="24"/>
          <w:szCs w:val="24"/>
        </w:rPr>
        <w:lastRenderedPageBreak/>
        <w:t>зависимостей объектов между собой;</w:t>
      </w:r>
    </w:p>
    <w:p w:rsidR="00A57638" w:rsidRPr="00071B34" w:rsidRDefault="00E235EB" w:rsidP="000D6D94">
      <w:pPr>
        <w:pStyle w:val="13"/>
        <w:spacing w:line="240" w:lineRule="auto"/>
        <w:jc w:val="both"/>
        <w:rPr>
          <w:color w:val="auto"/>
          <w:sz w:val="24"/>
          <w:szCs w:val="24"/>
        </w:rPr>
      </w:pPr>
      <w:r w:rsidRPr="00071B34">
        <w:rPr>
          <w:color w:val="auto"/>
          <w:sz w:val="24"/>
          <w:szCs w:val="24"/>
        </w:rPr>
        <w:t>оценивать на применимость и достоверность информации, полученной в ходе исследования (эксперимента);</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Работа с информацией: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071B34" w:rsidRDefault="00E235EB" w:rsidP="000D6D94">
      <w:pPr>
        <w:pStyle w:val="13"/>
        <w:spacing w:line="240" w:lineRule="auto"/>
        <w:jc w:val="both"/>
        <w:rPr>
          <w:color w:val="auto"/>
          <w:sz w:val="24"/>
          <w:szCs w:val="24"/>
        </w:rPr>
      </w:pPr>
      <w:r w:rsidRPr="00071B34">
        <w:rPr>
          <w:color w:val="auto"/>
          <w:sz w:val="24"/>
          <w:szCs w:val="24"/>
        </w:rPr>
        <w:t>выбирать, анализировать, систематизировать и интерпретировать информацию различных видов и форм представления;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071B34" w:rsidRDefault="00E235EB" w:rsidP="000D6D94">
      <w:pPr>
        <w:pStyle w:val="13"/>
        <w:spacing w:line="240" w:lineRule="auto"/>
        <w:jc w:val="both"/>
        <w:rPr>
          <w:color w:val="auto"/>
          <w:sz w:val="24"/>
          <w:szCs w:val="24"/>
        </w:rPr>
      </w:pPr>
      <w:r w:rsidRPr="00071B34">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57638" w:rsidRPr="00071B34" w:rsidRDefault="00E235EB" w:rsidP="000D6D94">
      <w:pPr>
        <w:pStyle w:val="13"/>
        <w:spacing w:line="240" w:lineRule="auto"/>
        <w:jc w:val="both"/>
        <w:rPr>
          <w:color w:val="auto"/>
          <w:sz w:val="24"/>
          <w:szCs w:val="24"/>
        </w:rPr>
      </w:pPr>
      <w:r w:rsidRPr="00071B34">
        <w:rPr>
          <w:color w:val="auto"/>
          <w:sz w:val="24"/>
          <w:szCs w:val="24"/>
        </w:rPr>
        <w:t>эффективно запоминать и систематизировать информацию.</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Овладение универсальными учебными </w:t>
      </w:r>
      <w:r w:rsidRPr="00071B34">
        <w:rPr>
          <w:b/>
          <w:bCs/>
          <w:color w:val="auto"/>
          <w:sz w:val="24"/>
          <w:szCs w:val="24"/>
        </w:rPr>
        <w:t>коммуникативными действиями</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Общение:</w:t>
      </w:r>
      <w:r w:rsidRPr="00071B34">
        <w:rPr>
          <w:color w:val="auto"/>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Совместная деятельность:</w:t>
      </w:r>
      <w:r w:rsidRPr="00071B34">
        <w:rPr>
          <w:color w:val="auto"/>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Овладение универсальными учебными </w:t>
      </w:r>
      <w:r w:rsidRPr="00071B34">
        <w:rPr>
          <w:b/>
          <w:bCs/>
          <w:color w:val="auto"/>
          <w:sz w:val="24"/>
          <w:szCs w:val="24"/>
        </w:rPr>
        <w:t>регулятивными действиями</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Самоорганизация:</w:t>
      </w:r>
      <w:r w:rsidRPr="00071B34">
        <w:rPr>
          <w:color w:val="auto"/>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w:t>
      </w:r>
      <w:r w:rsidRPr="00071B34">
        <w:rPr>
          <w:color w:val="auto"/>
          <w:sz w:val="24"/>
          <w:szCs w:val="24"/>
        </w:rPr>
        <w:lastRenderedPageBreak/>
        <w:t>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Самоконтроль:</w:t>
      </w:r>
      <w:r w:rsidRPr="00071B34">
        <w:rPr>
          <w:color w:val="auto"/>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Эмоциональный интеллект:</w:t>
      </w:r>
      <w:r w:rsidRPr="00071B34">
        <w:rPr>
          <w:color w:val="auto"/>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FC24C6" w:rsidRPr="00071B34" w:rsidRDefault="00E235EB" w:rsidP="000674B1">
      <w:pPr>
        <w:pStyle w:val="13"/>
        <w:spacing w:line="240" w:lineRule="auto"/>
        <w:jc w:val="both"/>
        <w:rPr>
          <w:color w:val="auto"/>
          <w:sz w:val="24"/>
          <w:szCs w:val="24"/>
        </w:rPr>
      </w:pPr>
      <w:r w:rsidRPr="00071B34">
        <w:rPr>
          <w:b/>
          <w:bCs/>
          <w:i/>
          <w:iCs/>
          <w:color w:val="auto"/>
          <w:sz w:val="24"/>
          <w:szCs w:val="24"/>
        </w:rPr>
        <w:t>Принятие себя и других:</w:t>
      </w:r>
      <w:r w:rsidRPr="00071B34">
        <w:rPr>
          <w:color w:val="auto"/>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bookmarkStart w:id="221" w:name="bookmark531"/>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ПРЕДМЕТНЫЕ РЕЗУЛЬТАТЫ</w:t>
      </w:r>
      <w:bookmarkEnd w:id="221"/>
    </w:p>
    <w:p w:rsidR="00A57638" w:rsidRPr="00071B34" w:rsidRDefault="00E235EB" w:rsidP="000D6D94">
      <w:pPr>
        <w:pStyle w:val="13"/>
        <w:spacing w:line="240" w:lineRule="auto"/>
        <w:jc w:val="both"/>
        <w:rPr>
          <w:color w:val="auto"/>
          <w:sz w:val="24"/>
          <w:szCs w:val="24"/>
        </w:rPr>
      </w:pPr>
      <w:r w:rsidRPr="00071B34">
        <w:rPr>
          <w:color w:val="auto"/>
          <w:sz w:val="24"/>
          <w:szCs w:val="24"/>
        </w:rPr>
        <w:t>Предметные результаты освоения примерной программы по учебному предмету «Родная литература (русская)» должны отражать:</w:t>
      </w:r>
    </w:p>
    <w:p w:rsidR="00A57638" w:rsidRPr="00071B34" w:rsidRDefault="00E235EB" w:rsidP="0096705C">
      <w:pPr>
        <w:pStyle w:val="13"/>
        <w:numPr>
          <w:ilvl w:val="0"/>
          <w:numId w:val="8"/>
        </w:numPr>
        <w:tabs>
          <w:tab w:val="left" w:pos="543"/>
        </w:tabs>
        <w:spacing w:line="240" w:lineRule="auto"/>
        <w:jc w:val="both"/>
        <w:rPr>
          <w:color w:val="auto"/>
          <w:sz w:val="24"/>
          <w:szCs w:val="24"/>
        </w:rPr>
      </w:pPr>
      <w:r w:rsidRPr="00071B34">
        <w:rPr>
          <w:color w:val="auto"/>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071B34" w:rsidRDefault="00E235EB" w:rsidP="0096705C">
      <w:pPr>
        <w:pStyle w:val="13"/>
        <w:numPr>
          <w:ilvl w:val="0"/>
          <w:numId w:val="8"/>
        </w:numPr>
        <w:tabs>
          <w:tab w:val="left" w:pos="543"/>
        </w:tabs>
        <w:spacing w:line="240" w:lineRule="auto"/>
        <w:jc w:val="both"/>
        <w:rPr>
          <w:color w:val="auto"/>
          <w:sz w:val="24"/>
          <w:szCs w:val="24"/>
        </w:rPr>
      </w:pPr>
      <w:r w:rsidRPr="00071B34">
        <w:rPr>
          <w:color w:val="auto"/>
          <w:sz w:val="24"/>
          <w:szCs w:val="24"/>
        </w:rPr>
        <w:t>понимание родной литературы как одной из основных национально-культурных ценностей народа, особого способа познания жизни;</w:t>
      </w:r>
    </w:p>
    <w:p w:rsidR="00A57638" w:rsidRPr="00071B34" w:rsidRDefault="00E235EB" w:rsidP="0096705C">
      <w:pPr>
        <w:pStyle w:val="13"/>
        <w:numPr>
          <w:ilvl w:val="0"/>
          <w:numId w:val="8"/>
        </w:numPr>
        <w:tabs>
          <w:tab w:val="left" w:pos="543"/>
        </w:tabs>
        <w:spacing w:line="240" w:lineRule="auto"/>
        <w:jc w:val="both"/>
        <w:rPr>
          <w:color w:val="auto"/>
          <w:sz w:val="24"/>
          <w:szCs w:val="24"/>
        </w:rPr>
      </w:pPr>
      <w:r w:rsidRPr="00071B34">
        <w:rPr>
          <w:color w:val="auto"/>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071B34" w:rsidRDefault="00E235EB" w:rsidP="0096705C">
      <w:pPr>
        <w:pStyle w:val="13"/>
        <w:numPr>
          <w:ilvl w:val="0"/>
          <w:numId w:val="8"/>
        </w:numPr>
        <w:tabs>
          <w:tab w:val="left" w:pos="543"/>
        </w:tabs>
        <w:spacing w:line="240" w:lineRule="auto"/>
        <w:jc w:val="both"/>
        <w:rPr>
          <w:color w:val="auto"/>
          <w:sz w:val="24"/>
          <w:szCs w:val="24"/>
        </w:rPr>
      </w:pPr>
      <w:r w:rsidRPr="00071B34">
        <w:rPr>
          <w:color w:val="auto"/>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071B34" w:rsidRDefault="00E235EB" w:rsidP="0096705C">
      <w:pPr>
        <w:pStyle w:val="13"/>
        <w:numPr>
          <w:ilvl w:val="0"/>
          <w:numId w:val="8"/>
        </w:numPr>
        <w:tabs>
          <w:tab w:val="left" w:pos="543"/>
        </w:tabs>
        <w:spacing w:line="240" w:lineRule="auto"/>
        <w:jc w:val="both"/>
        <w:rPr>
          <w:color w:val="auto"/>
          <w:sz w:val="24"/>
          <w:szCs w:val="24"/>
        </w:rPr>
      </w:pPr>
      <w:r w:rsidRPr="00071B34">
        <w:rPr>
          <w:color w:val="auto"/>
          <w:sz w:val="24"/>
          <w:szCs w:val="24"/>
        </w:rPr>
        <w:t>развитие способности понимать литературные художественные произведения, отражающие разные этнокультурные традиции;</w:t>
      </w:r>
    </w:p>
    <w:p w:rsidR="00FC24C6" w:rsidRPr="00071B34" w:rsidRDefault="00E235EB" w:rsidP="0096705C">
      <w:pPr>
        <w:pStyle w:val="13"/>
        <w:numPr>
          <w:ilvl w:val="0"/>
          <w:numId w:val="8"/>
        </w:numPr>
        <w:tabs>
          <w:tab w:val="left" w:pos="548"/>
        </w:tabs>
        <w:spacing w:line="240" w:lineRule="auto"/>
        <w:jc w:val="both"/>
        <w:rPr>
          <w:color w:val="auto"/>
          <w:sz w:val="24"/>
          <w:szCs w:val="24"/>
        </w:rPr>
      </w:pPr>
      <w:r w:rsidRPr="00071B34">
        <w:rPr>
          <w:color w:val="auto"/>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bookmarkStart w:id="222" w:name="bookmark533"/>
    </w:p>
    <w:p w:rsidR="00FC24C6"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Предметные результаты по классам</w:t>
      </w:r>
      <w:bookmarkEnd w:id="222"/>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bCs/>
          <w:color w:val="auto"/>
          <w:sz w:val="24"/>
          <w:szCs w:val="24"/>
        </w:rPr>
        <w:t>5 класс:</w:t>
      </w:r>
    </w:p>
    <w:p w:rsidR="00A57638" w:rsidRPr="00071B34" w:rsidRDefault="00E235EB" w:rsidP="0096705C">
      <w:pPr>
        <w:pStyle w:val="13"/>
        <w:numPr>
          <w:ilvl w:val="0"/>
          <w:numId w:val="50"/>
        </w:numPr>
        <w:spacing w:line="240" w:lineRule="auto"/>
        <w:jc w:val="both"/>
        <w:rPr>
          <w:color w:val="auto"/>
          <w:sz w:val="24"/>
          <w:szCs w:val="24"/>
        </w:rPr>
      </w:pPr>
      <w:r w:rsidRPr="00071B34">
        <w:rPr>
          <w:color w:val="auto"/>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071B34" w:rsidRDefault="00E235EB" w:rsidP="0096705C">
      <w:pPr>
        <w:pStyle w:val="13"/>
        <w:numPr>
          <w:ilvl w:val="0"/>
          <w:numId w:val="50"/>
        </w:numPr>
        <w:spacing w:line="240" w:lineRule="auto"/>
        <w:jc w:val="both"/>
        <w:rPr>
          <w:color w:val="auto"/>
          <w:sz w:val="24"/>
          <w:szCs w:val="24"/>
        </w:rPr>
      </w:pPr>
      <w:r w:rsidRPr="00071B34">
        <w:rPr>
          <w:color w:val="auto"/>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071B34" w:rsidRDefault="00E235EB" w:rsidP="0096705C">
      <w:pPr>
        <w:pStyle w:val="13"/>
        <w:numPr>
          <w:ilvl w:val="0"/>
          <w:numId w:val="50"/>
        </w:numPr>
        <w:spacing w:line="240" w:lineRule="auto"/>
        <w:jc w:val="both"/>
        <w:rPr>
          <w:color w:val="auto"/>
          <w:sz w:val="24"/>
          <w:szCs w:val="24"/>
        </w:rPr>
      </w:pPr>
      <w:r w:rsidRPr="00071B34">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071B34" w:rsidRDefault="00E235EB" w:rsidP="0096705C">
      <w:pPr>
        <w:pStyle w:val="13"/>
        <w:numPr>
          <w:ilvl w:val="0"/>
          <w:numId w:val="50"/>
        </w:numPr>
        <w:spacing w:line="240" w:lineRule="auto"/>
        <w:jc w:val="both"/>
        <w:rPr>
          <w:color w:val="auto"/>
          <w:sz w:val="24"/>
          <w:szCs w:val="24"/>
        </w:rPr>
      </w:pPr>
      <w:r w:rsidRPr="00071B34">
        <w:rPr>
          <w:color w:val="auto"/>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w:t>
      </w:r>
      <w:r w:rsidRPr="00071B34">
        <w:rPr>
          <w:color w:val="auto"/>
          <w:sz w:val="24"/>
          <w:szCs w:val="24"/>
        </w:rPr>
        <w:lastRenderedPageBreak/>
        <w:t>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071B34" w:rsidRDefault="00E235EB" w:rsidP="0096705C">
      <w:pPr>
        <w:pStyle w:val="13"/>
        <w:numPr>
          <w:ilvl w:val="0"/>
          <w:numId w:val="50"/>
        </w:numPr>
        <w:spacing w:line="240" w:lineRule="auto"/>
        <w:jc w:val="both"/>
        <w:rPr>
          <w:color w:val="auto"/>
          <w:sz w:val="24"/>
          <w:szCs w:val="24"/>
        </w:rPr>
      </w:pPr>
      <w:r w:rsidRPr="00071B34">
        <w:rPr>
          <w:color w:val="auto"/>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6 класс:</w:t>
      </w:r>
    </w:p>
    <w:p w:rsidR="00A57638" w:rsidRPr="00071B34" w:rsidRDefault="00E235EB" w:rsidP="0096705C">
      <w:pPr>
        <w:pStyle w:val="13"/>
        <w:numPr>
          <w:ilvl w:val="0"/>
          <w:numId w:val="51"/>
        </w:numPr>
        <w:spacing w:line="240" w:lineRule="auto"/>
        <w:jc w:val="both"/>
        <w:rPr>
          <w:color w:val="auto"/>
          <w:sz w:val="24"/>
          <w:szCs w:val="24"/>
        </w:rPr>
      </w:pPr>
      <w:r w:rsidRPr="00071B34">
        <w:rPr>
          <w:color w:val="auto"/>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071B34" w:rsidRDefault="00E235EB" w:rsidP="0096705C">
      <w:pPr>
        <w:pStyle w:val="13"/>
        <w:numPr>
          <w:ilvl w:val="0"/>
          <w:numId w:val="51"/>
        </w:numPr>
        <w:spacing w:line="240" w:lineRule="auto"/>
        <w:jc w:val="both"/>
        <w:rPr>
          <w:color w:val="auto"/>
          <w:sz w:val="24"/>
          <w:szCs w:val="24"/>
        </w:rPr>
      </w:pPr>
      <w:r w:rsidRPr="00071B34">
        <w:rPr>
          <w:color w:val="auto"/>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A57638" w:rsidRPr="00071B34" w:rsidRDefault="00E235EB" w:rsidP="0096705C">
      <w:pPr>
        <w:pStyle w:val="13"/>
        <w:numPr>
          <w:ilvl w:val="0"/>
          <w:numId w:val="51"/>
        </w:numPr>
        <w:spacing w:line="240" w:lineRule="auto"/>
        <w:jc w:val="both"/>
        <w:rPr>
          <w:color w:val="auto"/>
          <w:sz w:val="24"/>
          <w:szCs w:val="24"/>
        </w:rPr>
      </w:pPr>
      <w:r w:rsidRPr="00071B34">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071B34" w:rsidRDefault="00E235EB" w:rsidP="0096705C">
      <w:pPr>
        <w:pStyle w:val="13"/>
        <w:numPr>
          <w:ilvl w:val="0"/>
          <w:numId w:val="51"/>
        </w:numPr>
        <w:spacing w:line="240" w:lineRule="auto"/>
        <w:jc w:val="both"/>
        <w:rPr>
          <w:color w:val="auto"/>
          <w:sz w:val="24"/>
          <w:szCs w:val="24"/>
        </w:rPr>
      </w:pPr>
      <w:r w:rsidRPr="00071B34">
        <w:rPr>
          <w:color w:val="auto"/>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071B34" w:rsidRDefault="00E235EB" w:rsidP="0096705C">
      <w:pPr>
        <w:pStyle w:val="13"/>
        <w:numPr>
          <w:ilvl w:val="0"/>
          <w:numId w:val="51"/>
        </w:numPr>
        <w:spacing w:line="240" w:lineRule="auto"/>
        <w:jc w:val="both"/>
        <w:rPr>
          <w:color w:val="auto"/>
          <w:sz w:val="24"/>
          <w:szCs w:val="24"/>
        </w:rPr>
      </w:pPr>
      <w:r w:rsidRPr="00071B34">
        <w:rPr>
          <w:color w:val="auto"/>
          <w:sz w:val="24"/>
          <w:szCs w:val="24"/>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7 класс:</w:t>
      </w:r>
    </w:p>
    <w:p w:rsidR="00A57638" w:rsidRPr="00071B34" w:rsidRDefault="00E235EB" w:rsidP="0096705C">
      <w:pPr>
        <w:pStyle w:val="13"/>
        <w:numPr>
          <w:ilvl w:val="0"/>
          <w:numId w:val="52"/>
        </w:numPr>
        <w:spacing w:line="240" w:lineRule="auto"/>
        <w:jc w:val="both"/>
        <w:rPr>
          <w:color w:val="auto"/>
          <w:sz w:val="24"/>
          <w:szCs w:val="24"/>
        </w:rPr>
      </w:pPr>
      <w:r w:rsidRPr="00071B34">
        <w:rPr>
          <w:color w:val="auto"/>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071B34" w:rsidRDefault="00E235EB" w:rsidP="0096705C">
      <w:pPr>
        <w:pStyle w:val="13"/>
        <w:numPr>
          <w:ilvl w:val="0"/>
          <w:numId w:val="52"/>
        </w:numPr>
        <w:spacing w:line="240" w:lineRule="auto"/>
        <w:jc w:val="both"/>
        <w:rPr>
          <w:color w:val="auto"/>
          <w:sz w:val="24"/>
          <w:szCs w:val="24"/>
        </w:rPr>
      </w:pPr>
      <w:r w:rsidRPr="00071B34">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071B34" w:rsidRDefault="00E235EB" w:rsidP="0096705C">
      <w:pPr>
        <w:pStyle w:val="13"/>
        <w:numPr>
          <w:ilvl w:val="0"/>
          <w:numId w:val="52"/>
        </w:numPr>
        <w:spacing w:line="240" w:lineRule="auto"/>
        <w:jc w:val="both"/>
        <w:rPr>
          <w:color w:val="auto"/>
          <w:sz w:val="24"/>
          <w:szCs w:val="24"/>
        </w:rPr>
      </w:pPr>
      <w:r w:rsidRPr="00071B34">
        <w:rPr>
          <w:color w:val="auto"/>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071B34" w:rsidRDefault="00E235EB" w:rsidP="0096705C">
      <w:pPr>
        <w:pStyle w:val="13"/>
        <w:numPr>
          <w:ilvl w:val="0"/>
          <w:numId w:val="52"/>
        </w:numPr>
        <w:spacing w:line="240" w:lineRule="auto"/>
        <w:jc w:val="both"/>
        <w:rPr>
          <w:color w:val="auto"/>
          <w:sz w:val="24"/>
          <w:szCs w:val="24"/>
        </w:rPr>
      </w:pPr>
      <w:r w:rsidRPr="00071B34">
        <w:rPr>
          <w:color w:val="auto"/>
          <w:sz w:val="24"/>
          <w:szCs w:val="24"/>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071B34" w:rsidRDefault="00E235EB" w:rsidP="0096705C">
      <w:pPr>
        <w:pStyle w:val="13"/>
        <w:numPr>
          <w:ilvl w:val="0"/>
          <w:numId w:val="52"/>
        </w:numPr>
        <w:spacing w:line="240" w:lineRule="auto"/>
        <w:jc w:val="both"/>
        <w:rPr>
          <w:color w:val="auto"/>
          <w:sz w:val="24"/>
          <w:szCs w:val="24"/>
        </w:rPr>
      </w:pPr>
      <w:r w:rsidRPr="00071B34">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8 класс:</w:t>
      </w:r>
    </w:p>
    <w:p w:rsidR="00A57638" w:rsidRPr="00071B34" w:rsidRDefault="00E235EB" w:rsidP="0096705C">
      <w:pPr>
        <w:pStyle w:val="13"/>
        <w:numPr>
          <w:ilvl w:val="0"/>
          <w:numId w:val="53"/>
        </w:numPr>
        <w:spacing w:line="240" w:lineRule="auto"/>
        <w:jc w:val="both"/>
        <w:rPr>
          <w:color w:val="auto"/>
          <w:sz w:val="24"/>
          <w:szCs w:val="24"/>
        </w:rPr>
      </w:pPr>
      <w:r w:rsidRPr="00071B34">
        <w:rPr>
          <w:color w:val="auto"/>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071B34" w:rsidRDefault="00E235EB" w:rsidP="0096705C">
      <w:pPr>
        <w:pStyle w:val="13"/>
        <w:numPr>
          <w:ilvl w:val="0"/>
          <w:numId w:val="53"/>
        </w:numPr>
        <w:spacing w:line="240" w:lineRule="auto"/>
        <w:jc w:val="both"/>
        <w:rPr>
          <w:color w:val="auto"/>
          <w:sz w:val="24"/>
          <w:szCs w:val="24"/>
        </w:rPr>
      </w:pPr>
      <w:r w:rsidRPr="00071B34">
        <w:rPr>
          <w:color w:val="auto"/>
          <w:sz w:val="24"/>
          <w:szCs w:val="24"/>
        </w:rPr>
        <w:lastRenderedPageBreak/>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071B34" w:rsidRDefault="00E235EB" w:rsidP="0096705C">
      <w:pPr>
        <w:pStyle w:val="13"/>
        <w:numPr>
          <w:ilvl w:val="0"/>
          <w:numId w:val="53"/>
        </w:numPr>
        <w:spacing w:line="240" w:lineRule="auto"/>
        <w:jc w:val="both"/>
        <w:rPr>
          <w:color w:val="auto"/>
          <w:sz w:val="24"/>
          <w:szCs w:val="24"/>
        </w:rPr>
      </w:pPr>
      <w:r w:rsidRPr="00071B34">
        <w:rPr>
          <w:color w:val="auto"/>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071B34" w:rsidRDefault="00E235EB" w:rsidP="0096705C">
      <w:pPr>
        <w:pStyle w:val="13"/>
        <w:numPr>
          <w:ilvl w:val="0"/>
          <w:numId w:val="53"/>
        </w:numPr>
        <w:spacing w:line="240" w:lineRule="auto"/>
        <w:jc w:val="both"/>
        <w:rPr>
          <w:color w:val="auto"/>
          <w:sz w:val="24"/>
          <w:szCs w:val="24"/>
        </w:rPr>
      </w:pPr>
      <w:r w:rsidRPr="00071B34">
        <w:rPr>
          <w:color w:val="auto"/>
          <w:sz w:val="24"/>
          <w:szCs w:val="24"/>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071B34" w:rsidRDefault="00E235EB" w:rsidP="0096705C">
      <w:pPr>
        <w:pStyle w:val="13"/>
        <w:numPr>
          <w:ilvl w:val="0"/>
          <w:numId w:val="53"/>
        </w:numPr>
        <w:spacing w:line="240" w:lineRule="auto"/>
        <w:jc w:val="both"/>
        <w:rPr>
          <w:color w:val="auto"/>
          <w:sz w:val="24"/>
          <w:szCs w:val="24"/>
        </w:rPr>
      </w:pPr>
      <w:r w:rsidRPr="00071B34">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9 класс:</w:t>
      </w:r>
    </w:p>
    <w:p w:rsidR="00A57638" w:rsidRPr="00071B34" w:rsidRDefault="00E235EB" w:rsidP="0096705C">
      <w:pPr>
        <w:pStyle w:val="13"/>
        <w:numPr>
          <w:ilvl w:val="0"/>
          <w:numId w:val="54"/>
        </w:numPr>
        <w:spacing w:line="240" w:lineRule="auto"/>
        <w:jc w:val="both"/>
        <w:rPr>
          <w:color w:val="auto"/>
          <w:sz w:val="24"/>
          <w:szCs w:val="24"/>
        </w:rPr>
      </w:pPr>
      <w:r w:rsidRPr="00071B34">
        <w:rPr>
          <w:color w:val="auto"/>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071B34" w:rsidRDefault="00E235EB" w:rsidP="0096705C">
      <w:pPr>
        <w:pStyle w:val="13"/>
        <w:numPr>
          <w:ilvl w:val="0"/>
          <w:numId w:val="54"/>
        </w:numPr>
        <w:spacing w:line="240" w:lineRule="auto"/>
        <w:jc w:val="both"/>
        <w:rPr>
          <w:color w:val="auto"/>
          <w:sz w:val="24"/>
          <w:szCs w:val="24"/>
        </w:rPr>
      </w:pPr>
      <w:r w:rsidRPr="00071B34">
        <w:rPr>
          <w:color w:val="auto"/>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071B34" w:rsidRDefault="00E235EB" w:rsidP="0096705C">
      <w:pPr>
        <w:pStyle w:val="13"/>
        <w:numPr>
          <w:ilvl w:val="0"/>
          <w:numId w:val="54"/>
        </w:numPr>
        <w:spacing w:line="240" w:lineRule="auto"/>
        <w:jc w:val="both"/>
        <w:rPr>
          <w:color w:val="auto"/>
          <w:sz w:val="24"/>
          <w:szCs w:val="24"/>
        </w:rPr>
      </w:pPr>
      <w:r w:rsidRPr="00071B34">
        <w:rPr>
          <w:color w:val="auto"/>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071B34" w:rsidRDefault="00E235EB" w:rsidP="0096705C">
      <w:pPr>
        <w:pStyle w:val="13"/>
        <w:numPr>
          <w:ilvl w:val="0"/>
          <w:numId w:val="54"/>
        </w:numPr>
        <w:spacing w:line="240" w:lineRule="auto"/>
        <w:jc w:val="both"/>
        <w:rPr>
          <w:color w:val="auto"/>
          <w:sz w:val="24"/>
          <w:szCs w:val="24"/>
        </w:rPr>
      </w:pPr>
      <w:r w:rsidRPr="00071B34">
        <w:rPr>
          <w:color w:val="auto"/>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071B34" w:rsidRDefault="00E235EB" w:rsidP="0096705C">
      <w:pPr>
        <w:pStyle w:val="13"/>
        <w:numPr>
          <w:ilvl w:val="0"/>
          <w:numId w:val="54"/>
        </w:numPr>
        <w:spacing w:line="240" w:lineRule="auto"/>
        <w:jc w:val="both"/>
        <w:rPr>
          <w:color w:val="auto"/>
          <w:sz w:val="24"/>
          <w:szCs w:val="24"/>
        </w:rPr>
        <w:sectPr w:rsidR="00A57638" w:rsidRPr="00071B34" w:rsidSect="00632940">
          <w:footerReference w:type="even" r:id="rId247"/>
          <w:footerReference w:type="default" r:id="rId248"/>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071B34" w:rsidRDefault="00E235EB" w:rsidP="008927B7">
      <w:pPr>
        <w:rPr>
          <w:rFonts w:ascii="Times New Roman" w:eastAsia="Arial" w:hAnsi="Times New Roman" w:cs="Times New Roman"/>
          <w:b/>
          <w:bCs/>
          <w:color w:val="auto"/>
        </w:rPr>
      </w:pPr>
      <w:bookmarkStart w:id="223" w:name="bookmark535"/>
      <w:bookmarkStart w:id="224" w:name="_Toc105502781"/>
      <w:r w:rsidRPr="00071B34">
        <w:rPr>
          <w:rFonts w:ascii="Times New Roman" w:hAnsi="Times New Roman" w:cs="Times New Roman"/>
          <w:color w:val="auto"/>
        </w:rPr>
        <w:lastRenderedPageBreak/>
        <w:t>2.1.5</w:t>
      </w:r>
      <w:r w:rsidR="0044449B" w:rsidRPr="00071B34">
        <w:rPr>
          <w:rFonts w:ascii="Times New Roman" w:hAnsi="Times New Roman" w:cs="Times New Roman"/>
          <w:color w:val="auto"/>
        </w:rPr>
        <w:t>.</w:t>
      </w:r>
      <w:r w:rsidRPr="00071B34">
        <w:rPr>
          <w:rFonts w:ascii="Times New Roman" w:hAnsi="Times New Roman" w:cs="Times New Roman"/>
          <w:color w:val="auto"/>
        </w:rPr>
        <w:t xml:space="preserve"> АНГЛИЙСКИЙ ЯЗЫК</w:t>
      </w:r>
      <w:bookmarkEnd w:id="223"/>
      <w:bookmarkEnd w:id="224"/>
    </w:p>
    <w:p w:rsidR="00B3137A" w:rsidRPr="00071B34" w:rsidRDefault="00B3137A" w:rsidP="00B3137A">
      <w:pPr>
        <w:ind w:left="120"/>
        <w:jc w:val="both"/>
        <w:rPr>
          <w:rFonts w:ascii="Times New Roman" w:hAnsi="Times New Roman" w:cs="Times New Roman"/>
          <w:color w:val="auto"/>
        </w:rPr>
      </w:pPr>
      <w:bookmarkStart w:id="225" w:name="block-7615178"/>
      <w:r w:rsidRPr="00071B34">
        <w:rPr>
          <w:rFonts w:ascii="Times New Roman" w:hAnsi="Times New Roman" w:cs="Times New Roman"/>
          <w:b/>
          <w:color w:val="auto"/>
        </w:rPr>
        <w:t>ПОЯСНИТЕЛЬНАЯ ЗАПИСКА</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color w:val="auto"/>
        </w:rPr>
        <w:t>Программа (ID 1066955)по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Целью иноязычного образования является формирование коммуникативной компетенции обучающихся в единстве таких её составляющих, как:</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свою страну, её культуру в условиях межкультурного общения;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w:t>
      </w:r>
      <w:bookmarkStart w:id="226" w:name="6aa83e48-2cda-48be-be58-b7f32ebffe8c"/>
      <w:r w:rsidRPr="00071B34">
        <w:rPr>
          <w:rFonts w:ascii="Times New Roman" w:hAnsi="Times New Roman" w:cs="Times New Roman"/>
          <w:color w:val="auto"/>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26"/>
      <w:r w:rsidRPr="00071B34">
        <w:rPr>
          <w:rFonts w:ascii="Times New Roman" w:hAnsi="Times New Roman" w:cs="Times New Roman"/>
          <w:color w:val="auto"/>
        </w:rPr>
        <w:t>‌</w:t>
      </w:r>
    </w:p>
    <w:p w:rsidR="00B3137A" w:rsidRPr="00071B34" w:rsidRDefault="00B3137A" w:rsidP="00B3137A">
      <w:pPr>
        <w:rPr>
          <w:rFonts w:ascii="Times New Roman" w:hAnsi="Times New Roman" w:cs="Times New Roman"/>
          <w:color w:val="auto"/>
        </w:rPr>
        <w:sectPr w:rsidR="00B3137A" w:rsidRPr="00071B34">
          <w:pgSz w:w="11906" w:h="16383"/>
          <w:pgMar w:top="1134" w:right="850" w:bottom="1134" w:left="1701" w:header="720" w:footer="720" w:gutter="0"/>
          <w:cols w:space="720"/>
        </w:sectPr>
      </w:pPr>
    </w:p>
    <w:p w:rsidR="00B3137A" w:rsidRPr="00071B34" w:rsidRDefault="00B3137A" w:rsidP="00B3137A">
      <w:pPr>
        <w:ind w:left="120"/>
        <w:jc w:val="both"/>
        <w:rPr>
          <w:rFonts w:ascii="Times New Roman" w:hAnsi="Times New Roman" w:cs="Times New Roman"/>
          <w:color w:val="auto"/>
        </w:rPr>
      </w:pPr>
      <w:bookmarkStart w:id="227" w:name="block-7615179"/>
      <w:bookmarkEnd w:id="225"/>
      <w:r w:rsidRPr="00071B34">
        <w:rPr>
          <w:rFonts w:ascii="Times New Roman" w:hAnsi="Times New Roman" w:cs="Times New Roman"/>
          <w:color w:val="auto"/>
        </w:rPr>
        <w:lastRenderedPageBreak/>
        <w:t>​</w:t>
      </w:r>
      <w:r w:rsidRPr="00071B34">
        <w:rPr>
          <w:rFonts w:ascii="Times New Roman" w:hAnsi="Times New Roman" w:cs="Times New Roman"/>
          <w:b/>
          <w:color w:val="auto"/>
        </w:rPr>
        <w:t>СОДЕРЖАНИЕ ОБУЧЕНИЯ</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Коммуникативные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Моя семья. Мои друзья. Семейные праздники: день рождения, Новый год.</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Внешность и характер человека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Досуг и увлечения (хобби) современного подростка (чтение, кино, спорт).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Здоровый образ жизни: режим труда и отдыха, здоровое питание.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Покупки: одежда, обувь и продукты питания.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Школа, школьная жизнь, школьная форма, изучаемые предметы. Переписка с иностранными сверстниками.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Каникулы в различное время года. Виды отдыха.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Природа: дикие и домашние животные. Погода.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Родной город (село). Транспорт.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Выдающиеся люди родной страны и страны (стран) изучаемого языка: писатели, поэты.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Говорение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коммуникативных умений диалогической речи на базе умений, сформированных на уровне начального общего 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диалог-расспрос: сообщать фактическую информацию, отвечая на вопросы разных видов; запрашивать интересующую информацию.</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диалога – до 5 реплик со стороны каждого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коммуникативных умений монологической речи на базе умений, сформированных на уровне начального общего 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создание устных связных монологических высказываний с использованием основных коммуникативных типов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повествование (сообщение);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изложение (пересказ) основного содержания прочитанного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краткое изложение результатов выполненной проектной работы.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Данные умения монологической речи развиваются в стандартных ситуациях неофициального общения с использованием ключевых слов, вопросов, плана и (или) </w:t>
      </w:r>
      <w:r w:rsidRPr="00071B34">
        <w:rPr>
          <w:rFonts w:ascii="Times New Roman" w:hAnsi="Times New Roman" w:cs="Times New Roman"/>
          <w:color w:val="auto"/>
        </w:rPr>
        <w:lastRenderedPageBreak/>
        <w:t>иллюстраций, фотографий.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монологического высказывания – 5–6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Аудирование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коммуникативных умений аудирования на базе умений, сформированных на уровне начального общего 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непосредственном общении: понимание на слух речи учителя и одноклассников и вербальная (невербальная) реакция на услышанное;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Время звучания текста (текстов) для аудирования – до 1 минуты.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Смысловое чтение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несплошных текстов (таблиц) и понимание представленной в них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(текстов) для чтения – 180–200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Письменная речь</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 письменной речи на базе умений, сформированных на уровне начального общего 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списывание текста и выписывание из него слов, словосочетаний, предложений в соответствии с решаемой коммуникативной задачей;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написание коротких поздравлений с праздниками (с Новым годом, Рождеством, днём рождения);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заполнение анкет и формуляров: сообщение о себе основных сведений в соответствии с нормами, принятыми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написание электронного сообщения личного характера в соответствии с нормами </w:t>
      </w:r>
      <w:r w:rsidRPr="00071B34">
        <w:rPr>
          <w:rFonts w:ascii="Times New Roman" w:hAnsi="Times New Roman" w:cs="Times New Roman"/>
          <w:color w:val="auto"/>
        </w:rPr>
        <w:lastRenderedPageBreak/>
        <w:t>неофициального общения, принятыми в стране (странах) изучаемого языка. Объём сообщения – до 60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Языковые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Фонетическая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вслух: беседа (диалог), рассказ, отрывок из статьи научно-популярного характера, сообщение информационного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для чтения вслух – до 90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Графика, орфография и пунктуация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написание изученных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Лексическая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Основные способы словообразования: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аффиксация: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имён существительных при помощи суффиксов -er/-or (teacher/visitor), -ist (scientist, tourist), -sion/-tion (discussion/invitation);</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имён прилагательных при помощи суффиксов -ful (wonderful), -ian/-an (Russian/American);</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наречий при помощи суффикса -ly (recently);</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имён прилагательных, имён существительных и наречий при помощи отрицательного префикса un (unhappy, unreality, unusually).</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Грамматическая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несколькими обстоятельствами, следующими в определённом порядке.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Вопросительные предложения (альтернативный и разделительный вопросы в Present/Past/Future Simple Tense).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Имена существительные во множественном числе, в том числе имена </w:t>
      </w:r>
      <w:r w:rsidRPr="00071B34">
        <w:rPr>
          <w:rFonts w:ascii="Times New Roman" w:hAnsi="Times New Roman" w:cs="Times New Roman"/>
          <w:color w:val="auto"/>
        </w:rPr>
        <w:lastRenderedPageBreak/>
        <w:t>существительные, имеющие форму только множественного числа.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Имена существительные с причастиями настоящего и прошедшего времени.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Наречия в положительной, сравнительной и превосходной степенях, образованные по правилу, и исключения.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Социокультурные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писать свои имя и фамилию, а также имена и фамилии своих родственников и друзей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 оформлять свой адрес на английском языке (в анкете, формуляре);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Россию и страну (страны)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Компенсаторные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чтении и аудировании языковой, в том числе контекстуальной, догадки.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формулировании собственных высказываний, ключевых слов, плана.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Коммуникативные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Взаимоотношения в семье и с друзьями. Семейные праздники.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Внешность и характер человека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Досуг и увлечения (хобби) современного подростка (чтение, кино, театр, спорт).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Здоровый образ жизни: режим труда и отдыха, фитнес, сбалансированное питание.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Покупки: одежда, обувь и продукты питания.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Переписка с иностранными сверстниками.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Каникулы в различное время года. Виды отдыха.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Путешествия по России и иностранным странам.</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Природа: дикие и домашние животные. Климат, погода.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Жизнь в городе и сельской местности. Описание родного города (села). Транспорт.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Выдающиеся люди родной страны и страны (стран) изучаемого языка: писатели, поэты, учёные.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Говорение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коммуникативных умений </w:t>
      </w:r>
      <w:r w:rsidRPr="00071B34">
        <w:rPr>
          <w:rFonts w:ascii="Times New Roman" w:hAnsi="Times New Roman" w:cs="Times New Roman"/>
          <w:color w:val="auto"/>
          <w:u w:val="single"/>
        </w:rPr>
        <w:t>диалогической речи</w:t>
      </w:r>
      <w:r w:rsidRPr="00071B34">
        <w:rPr>
          <w:rFonts w:ascii="Times New Roman" w:hAnsi="Times New Roman" w:cs="Times New Roman"/>
          <w:color w:val="auto"/>
        </w:rPr>
        <w:t>, а именно умений вести: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Объём диалога – до 5 реплик со стороны каждого собеседника. </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коммуникативных умений </w:t>
      </w:r>
      <w:r w:rsidRPr="00071B34">
        <w:rPr>
          <w:rFonts w:ascii="Times New Roman" w:hAnsi="Times New Roman" w:cs="Times New Roman"/>
          <w:color w:val="auto"/>
          <w:u w:val="single"/>
        </w:rPr>
        <w:t>монологической речи</w:t>
      </w:r>
      <w:r w:rsidRPr="00071B34">
        <w:rPr>
          <w:rFonts w:ascii="Times New Roman" w:hAnsi="Times New Roman" w:cs="Times New Roman"/>
          <w:color w:val="auto"/>
        </w:rPr>
        <w: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создание устных связных монологических высказываний с использованием основных коммуникативных типов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повествование (сообщение);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изложение (пересказ) основного содержания прочитанного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краткое изложение результатов выполненной проектной работы.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монологического высказывания – 7–8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Аудирование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непосредственном общении: понимание на слух речи учителя и одноклассников и вербальная (невербальная) реакция на услышанное.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w:t>
      </w:r>
      <w:r w:rsidRPr="00071B34">
        <w:rPr>
          <w:rFonts w:ascii="Times New Roman" w:hAnsi="Times New Roman" w:cs="Times New Roman"/>
          <w:color w:val="auto"/>
        </w:rPr>
        <w:lastRenderedPageBreak/>
        <w:t>воспринимаемом на слух тексте.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Время звучания текста (текстов) для аудирования – до 1,5 минуты.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Смысловое чтение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несплошных текстов (таблиц) и понимание представленной в них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(текстов) для чтения – 250–300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Письменная речь</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списывание текста и выписывание из него слов, словосочетаний, предложений в соответствии с решаемой коммуникативной задачей;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заполнение анкет и формуляров: сообщение о себе основных сведений в соответствии с нормами, принятыми в англоговорящих странах;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создание небольшого письменного высказывания с использованием образца, плана, иллюстраций. Объём письменного высказывания – до 70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Языковые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Фонетическая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для чтения вслух – до 95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Графика, орфография и пунктуация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написание изученных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Лексическая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различных средств связи для обеспечения логичности и целостности высказывания.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Основные способы словообразования: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аффиксация: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имён существительных при помощи суффикса -ing (reading);</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имён прилагательных при помощи суффиксов -al (typical), -ing (amazing), -less (useless), -ive (impressive).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Синонимы. Антонимы. Интернациональные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Грамматическая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Сложноподчинённые предложения с придаточными определительными с союзными словами who, which, that.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Сложноподчинённые предложения с придаточными времени с союзами for, since.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конструкциями as … as, not so … as.</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Все типы вопросительных предложений (общий, специальный, альтернативный, разделительный вопросы) в Present/Past Continuous Tense.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Глаголы в видо-временных формах действительного залога в изъявительном наклонении в Present/Past Continuous Tense.</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Модальные</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глаголы</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и</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их</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эквиваленты</w:t>
      </w:r>
      <w:r w:rsidRPr="00071B34">
        <w:rPr>
          <w:rFonts w:ascii="Times New Roman" w:hAnsi="Times New Roman" w:cs="Times New Roman"/>
          <w:color w:val="auto"/>
          <w:lang w:val="en-US"/>
        </w:rPr>
        <w:t xml:space="preserve"> (can/be able to, must/have to, may, should, need).</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Слова</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выражающие</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количество</w:t>
      </w:r>
      <w:r w:rsidRPr="00071B34">
        <w:rPr>
          <w:rFonts w:ascii="Times New Roman" w:hAnsi="Times New Roman" w:cs="Times New Roman"/>
          <w:color w:val="auto"/>
          <w:lang w:val="en-US"/>
        </w:rPr>
        <w:t xml:space="preserve"> (little/a little, few/a few).</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Числительные для обозначения дат и больших чисел (100–1000).</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Социокультурные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071B34">
        <w:rPr>
          <w:rFonts w:ascii="Times New Roman" w:hAnsi="Times New Roman" w:cs="Times New Roman"/>
          <w:color w:val="auto"/>
        </w:rPr>
        <w:lastRenderedPageBreak/>
        <w:t>выдающимися людьми), с доступными в языковом отношении образцами детской поэзии и прозы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писать свои имя и фамилию, а также имена и фамилии своих родственников и друзей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 оформлять свой адрес на английском языке (в анкете, формуляре);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Россию и страну (страны)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рассказывать о выдающихся людях родной страны и страны (стран) изучаемого языка (учёных, писателях, поэтах).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Компенсаторные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чтении и аудировании языковой догадки, в том числе контекстуальной.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формулировании собственных высказываний, ключевых слов, плана.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Коммуникативные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Взаимоотношения в семье и с друзьями. Семейные праздники. Обязанности по дому.</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Внешность и характер человека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Досуг и увлечения (хобби) современного подростка (чтение, кино, театр, музей, спорт, музыка).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Здоровый образ жизни: режим труда и отдыха, фитнес, сбалансированное питание.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Покупки: одежда, обувь и продукты питания.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Каникулы в различное время года. Виды отдыха. Путешествия по России и иностранным странам.</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Природа: дикие и домашние животные. Климат, погода.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Жизнь в городе и сельской местности. Описание родного города (села). Транспорт.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Средства массовой информации (телевидение, журналы, Интернет).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Выдающиеся люди родной страны и страны (стран) изучаемого языка: учёные, писатели, поэты, спортсмены.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Говорение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коммуникативных умений </w:t>
      </w:r>
      <w:r w:rsidRPr="00071B34">
        <w:rPr>
          <w:rFonts w:ascii="Times New Roman" w:hAnsi="Times New Roman" w:cs="Times New Roman"/>
          <w:color w:val="auto"/>
          <w:u w:val="single"/>
        </w:rPr>
        <w:t>диалогической речи</w:t>
      </w:r>
      <w:r w:rsidRPr="00071B34">
        <w:rPr>
          <w:rFonts w:ascii="Times New Roman" w:hAnsi="Times New Roman" w:cs="Times New Roman"/>
          <w:color w:val="auto"/>
        </w:rPr>
        <w:t xml:space="preserve">, а именно умений вести: диалог этикетного характера, диалог-побуждение к действию, диалог-расспрос, </w:t>
      </w:r>
      <w:r w:rsidRPr="00071B34">
        <w:rPr>
          <w:rFonts w:ascii="Times New Roman" w:hAnsi="Times New Roman" w:cs="Times New Roman"/>
          <w:color w:val="auto"/>
        </w:rPr>
        <w:lastRenderedPageBreak/>
        <w:t>комбинированный диалог, включающий различные виды диалогов: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диалога – до 6 реплик со стороны каждого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коммуникативных умений </w:t>
      </w:r>
      <w:r w:rsidRPr="00071B34">
        <w:rPr>
          <w:rFonts w:ascii="Times New Roman" w:hAnsi="Times New Roman" w:cs="Times New Roman"/>
          <w:color w:val="auto"/>
          <w:u w:val="single"/>
        </w:rPr>
        <w:t>монологической речи</w:t>
      </w:r>
      <w:r w:rsidRPr="00071B34">
        <w:rPr>
          <w:rFonts w:ascii="Times New Roman" w:hAnsi="Times New Roman" w:cs="Times New Roman"/>
          <w:color w:val="auto"/>
        </w:rPr>
        <w: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создание устных связных монологических высказываний с использованием основных коммуникативных типов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повествование (сообщение);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изложение (пересказ) основного содержания, прочитанного (прослушанного)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краткое изложение результатов выполненной проектной работы.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монологического высказывания – 8–9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Аудирование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непосредственном общении: понимание на слух речи учителя и одноклассников и вербальная (невербальная) реакция на услышанное.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Время звучания текста (текстов) для аудирования – до 1,5 минуты.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Смысловое чтение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w:t>
      </w:r>
      <w:r w:rsidRPr="00071B34">
        <w:rPr>
          <w:rFonts w:ascii="Times New Roman" w:hAnsi="Times New Roman" w:cs="Times New Roman"/>
          <w:color w:val="auto"/>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несплошных текстов (таблиц, диаграмм) и понимание представленной в них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(текстов) для чтения – до 350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Письменная речь</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заполнение анкет и формуляров: сообщение о себе основных сведений в соответствии с нормами, принятыми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создание небольшого письменного высказывания с использованием образца, плана, таблицы. Объём письменного высказывания – до 90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Языковые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Фонетическая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для чтения вслух – до 100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Графика, орфография и пунктуация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написание изученных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w:t>
      </w:r>
      <w:r w:rsidRPr="00071B34">
        <w:rPr>
          <w:rFonts w:ascii="Times New Roman" w:hAnsi="Times New Roman" w:cs="Times New Roman"/>
          <w:color w:val="auto"/>
        </w:rPr>
        <w:lastRenderedPageBreak/>
        <w:t>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Лексическая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Основные способы словообразования: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аффиксация: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имён существительных при помощи префикса un (unreality) и при помощи суффиксов: -ment (development), -ness (darkness);</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имён прилагательных при помощи суффиксов -ly (friendly), -ous (famous), -y (busy);</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имён прилагательных и наречий при помощи префиксов in-/im- (informal, independently, impossible);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словосложение: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сложных прилагательных путём соединения основы прилагательного с основой существительного с добавлением суффикса -ed (blue-eyed).</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Многозначные лексические единицы. Синонимы. Антонимы. Интернациональные слова. Наиболее частотные фразовые глаголы.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Грамматическая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со сложным дополнением (Complex Object). Условные предложения реального (Conditional 0, Conditional I)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конструкцией to be going to + инфинитив и формы Future Simple Tense и Present Continuous Tense для выражения будущего действия.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Конструкция used to + инфинитив глагола.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Глаголы в наиболее употребительных формах страдательного залога (Present/Past Simple Passive).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Предлоги, употребляемые с глаголами в страдательном залоге.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Модальный глагол might.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Наречия, совпадающие по форме с прилагательными (fast, high; early).</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Местоимения</w:t>
      </w:r>
      <w:r w:rsidRPr="00071B34">
        <w:rPr>
          <w:rFonts w:ascii="Times New Roman" w:hAnsi="Times New Roman" w:cs="Times New Roman"/>
          <w:color w:val="auto"/>
          <w:lang w:val="en-US"/>
        </w:rPr>
        <w:t xml:space="preserve"> other/another, both, all, one.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Количественные числительные для обозначения больших чисел (до 1 000 000).</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Социокультурные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w:t>
      </w:r>
      <w:r w:rsidRPr="00071B34">
        <w:rPr>
          <w:rFonts w:ascii="Times New Roman" w:hAnsi="Times New Roman" w:cs="Times New Roman"/>
          <w:color w:val="auto"/>
        </w:rPr>
        <w:lastRenderedPageBreak/>
        <w:t>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писать свои имя и фамилию, а также имена и фамилии своих родственников и друзей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 оформлять свой адрес на английском языке (в анкете);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Россию и страну (страны)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рассказывать о выдающихся людях родной страны и страны (стран) изучаемого языка (учёных, писателях, поэтах, спортсменах).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Компенсаторные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Переспрашивать, просить повторить, уточняя значение незнакомых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формулировании собственных высказываний, ключевых слов, плана.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Коммуникативные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Взаимоотношения в семье и с друзьями.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Внешность и характер человека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Досуг и увлечения (хобби) современного подростка (чтение, кино, театр, музей, спорт, музыка).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Здоровый образ жизни: режим труда и отдыха, фитнес, сбалансированное питание. Посещение врача.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Покупки: одежда, обувь и продукты питания. Карманные деньги.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Виды отдыха в различное время года. Путешествия по России и иностранным странам.</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Природа: флора и фауна. Проблемы экологии. Климат, погода. Стихийные бедствия.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Условия проживания в городской (сельской) местности. Транспорт.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Средства массовой информации (телевидение, радио, пресса, Интернет). Родная </w:t>
      </w:r>
      <w:r w:rsidRPr="00071B34">
        <w:rPr>
          <w:rFonts w:ascii="Times New Roman" w:hAnsi="Times New Roman" w:cs="Times New Roman"/>
          <w:color w:val="auto"/>
        </w:rPr>
        <w:lastRenderedPageBreak/>
        <w:t>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Выдающиеся люди родной страны и страны (стран) изучаемого языка: учёные, писатели, поэты, художники, музыканты, спортсмены.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Говорение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коммуникативных умений </w:t>
      </w:r>
      <w:r w:rsidRPr="00071B34">
        <w:rPr>
          <w:rFonts w:ascii="Times New Roman" w:hAnsi="Times New Roman" w:cs="Times New Roman"/>
          <w:color w:val="auto"/>
          <w:u w:val="single"/>
        </w:rPr>
        <w:t>диалогической речи</w:t>
      </w:r>
      <w:r w:rsidRPr="00071B34">
        <w:rPr>
          <w:rFonts w:ascii="Times New Roman" w:hAnsi="Times New Roman" w:cs="Times New Roman"/>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диалога – до 7 реплик со стороны каждого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коммуникативных умений </w:t>
      </w:r>
      <w:r w:rsidRPr="00071B34">
        <w:rPr>
          <w:rFonts w:ascii="Times New Roman" w:hAnsi="Times New Roman" w:cs="Times New Roman"/>
          <w:color w:val="auto"/>
          <w:u w:val="single"/>
        </w:rPr>
        <w:t>монологической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создание устных связных монологических высказываний с использованием основных коммуникативных типов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повествование (сообщение);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выражение и аргументирование своего мнения по отношению к услышанному (прочитанному);</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изложение (пересказ) основного содержания, прочитанного (прослушанного)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составление рассказа по картинкам;</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изложение результатов выполненной проектной работы. </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монологического высказывания – 9–10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Аудирование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Аудирование с пониманием основного содержания текста предполагает умение </w:t>
      </w:r>
      <w:r w:rsidRPr="00071B34">
        <w:rPr>
          <w:rFonts w:ascii="Times New Roman" w:hAnsi="Times New Roman" w:cs="Times New Roman"/>
          <w:color w:val="auto"/>
        </w:rPr>
        <w:lastRenderedPageBreak/>
        <w:t>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Время звучания текста (текстов) для аудирования – до 2 минут.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Смысловое чтение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несплошных текстов (таблиц, диаграмм, схем) и понимание представленной в них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(текстов) для чтения – 350–500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Письменная речь</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составление плана (тезисов) устного или письменного сообщения;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заполнение анкет и формуляров: сообщение о себе основных сведений в соответствии с нормами, принятыми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lastRenderedPageBreak/>
        <w:t>Языковые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Фонетическая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для чтения вслух – до 110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Графика, орфография и пунктуация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написание изученных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Лексическая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Основные способы словообразования: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аффиксация: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имен существительных при помощи суффиксов: -ance/-ence (performance/residence), -ity (activity); -ship (friendship);</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имен прилагательных при помощи префикса inter- (international);</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имен прилагательных при помощи -ed и -ing (interested/interesting);</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конверсия: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имени существительного от неопределённой формы глагола (to walk – a walk);</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глагола от имени существительного (a present – to present);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имени существительного от прилагательного (rich – the rich);</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Различные средства связи в тексте для обеспечения его целостности (firstly, however, finally, at last, etc.).</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Грамматическая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Предложения</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со</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сложным</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дополнением</w:t>
      </w:r>
      <w:r w:rsidRPr="00071B34">
        <w:rPr>
          <w:rFonts w:ascii="Times New Roman" w:hAnsi="Times New Roman" w:cs="Times New Roman"/>
          <w:color w:val="auto"/>
          <w:lang w:val="en-US"/>
        </w:rPr>
        <w:t xml:space="preserve"> (Complex Object) (I saw her cross/crossing the road.).</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Все типы вопросительных предложений в Past Perfect Tense. Согласование времен в </w:t>
      </w:r>
      <w:r w:rsidRPr="00071B34">
        <w:rPr>
          <w:rFonts w:ascii="Times New Roman" w:hAnsi="Times New Roman" w:cs="Times New Roman"/>
          <w:color w:val="auto"/>
        </w:rPr>
        <w:lastRenderedPageBreak/>
        <w:t>рамках сложного предложения.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Согласование подлежащего, выраженного собирательным существительным (family, police) со сказуемым.</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Конструкции</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глаголами</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на</w:t>
      </w:r>
      <w:r w:rsidRPr="00071B34">
        <w:rPr>
          <w:rFonts w:ascii="Times New Roman" w:hAnsi="Times New Roman" w:cs="Times New Roman"/>
          <w:color w:val="auto"/>
          <w:lang w:val="en-US"/>
        </w:rPr>
        <w:t xml:space="preserve"> -ing: to love/hate doing something.</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Конструкции</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содержащие</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глаголы</w:t>
      </w:r>
      <w:r w:rsidRPr="00071B34">
        <w:rPr>
          <w:rFonts w:ascii="Times New Roman" w:hAnsi="Times New Roman" w:cs="Times New Roman"/>
          <w:color w:val="auto"/>
          <w:lang w:val="en-US"/>
        </w:rPr>
        <w:t>-</w:t>
      </w:r>
      <w:r w:rsidRPr="00071B34">
        <w:rPr>
          <w:rFonts w:ascii="Times New Roman" w:hAnsi="Times New Roman" w:cs="Times New Roman"/>
          <w:color w:val="auto"/>
        </w:rPr>
        <w:t>связки</w:t>
      </w:r>
      <w:r w:rsidRPr="00071B34">
        <w:rPr>
          <w:rFonts w:ascii="Times New Roman" w:hAnsi="Times New Roman" w:cs="Times New Roman"/>
          <w:color w:val="auto"/>
          <w:lang w:val="en-US"/>
        </w:rPr>
        <w:t xml:space="preserve"> to be/to look/to feel/to seem.</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Конструкции</w:t>
      </w:r>
      <w:r w:rsidRPr="00071B34">
        <w:rPr>
          <w:rFonts w:ascii="Times New Roman" w:hAnsi="Times New Roman" w:cs="Times New Roman"/>
          <w:color w:val="auto"/>
          <w:lang w:val="en-US"/>
        </w:rPr>
        <w:t xml:space="preserve"> be/get used to + </w:t>
      </w:r>
      <w:r w:rsidRPr="00071B34">
        <w:rPr>
          <w:rFonts w:ascii="Times New Roman" w:hAnsi="Times New Roman" w:cs="Times New Roman"/>
          <w:color w:val="auto"/>
        </w:rPr>
        <w:t>инфинитив</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глагола</w:t>
      </w:r>
      <w:r w:rsidRPr="00071B34">
        <w:rPr>
          <w:rFonts w:ascii="Times New Roman" w:hAnsi="Times New Roman" w:cs="Times New Roman"/>
          <w:color w:val="auto"/>
          <w:lang w:val="en-US"/>
        </w:rPr>
        <w:t xml:space="preserve">, be/get used to + </w:t>
      </w:r>
      <w:r w:rsidRPr="00071B34">
        <w:rPr>
          <w:rFonts w:ascii="Times New Roman" w:hAnsi="Times New Roman" w:cs="Times New Roman"/>
          <w:color w:val="auto"/>
        </w:rPr>
        <w:t>инфинитив</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глагол</w:t>
      </w:r>
      <w:r w:rsidRPr="00071B34">
        <w:rPr>
          <w:rFonts w:ascii="Times New Roman" w:hAnsi="Times New Roman" w:cs="Times New Roman"/>
          <w:color w:val="auto"/>
          <w:lang w:val="en-US"/>
        </w:rPr>
        <w:t>, be/get used to doing something, be/get used to something.</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Конструкция</w:t>
      </w:r>
      <w:r w:rsidRPr="00071B34">
        <w:rPr>
          <w:rFonts w:ascii="Times New Roman" w:hAnsi="Times New Roman" w:cs="Times New Roman"/>
          <w:color w:val="auto"/>
          <w:lang w:val="en-US"/>
        </w:rPr>
        <w:t xml:space="preserve"> both … and ….</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Конструкции</w:t>
      </w:r>
      <w:r w:rsidRPr="00071B34">
        <w:rPr>
          <w:rFonts w:ascii="Times New Roman" w:hAnsi="Times New Roman" w:cs="Times New Roman"/>
          <w:color w:val="auto"/>
          <w:lang w:val="en-US"/>
        </w:rPr>
        <w:t xml:space="preserve"> c </w:t>
      </w:r>
      <w:r w:rsidRPr="00071B34">
        <w:rPr>
          <w:rFonts w:ascii="Times New Roman" w:hAnsi="Times New Roman" w:cs="Times New Roman"/>
          <w:color w:val="auto"/>
        </w:rPr>
        <w:t>глаголами</w:t>
      </w:r>
      <w:r w:rsidRPr="00071B34">
        <w:rPr>
          <w:rFonts w:ascii="Times New Roman" w:hAnsi="Times New Roman" w:cs="Times New Roman"/>
          <w:color w:val="auto"/>
          <w:lang w:val="en-US"/>
        </w:rPr>
        <w:t xml:space="preserve"> to stop, to remember, to forget (</w:t>
      </w:r>
      <w:r w:rsidRPr="00071B34">
        <w:rPr>
          <w:rFonts w:ascii="Times New Roman" w:hAnsi="Times New Roman" w:cs="Times New Roman"/>
          <w:color w:val="auto"/>
        </w:rPr>
        <w:t>разница</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значении</w:t>
      </w:r>
      <w:r w:rsidRPr="00071B34">
        <w:rPr>
          <w:rFonts w:ascii="Times New Roman" w:hAnsi="Times New Roman" w:cs="Times New Roman"/>
          <w:color w:val="auto"/>
          <w:lang w:val="en-US"/>
        </w:rPr>
        <w:t xml:space="preserve"> to stop doing smth </w:t>
      </w:r>
      <w:r w:rsidRPr="00071B34">
        <w:rPr>
          <w:rFonts w:ascii="Times New Roman" w:hAnsi="Times New Roman" w:cs="Times New Roman"/>
          <w:color w:val="auto"/>
        </w:rPr>
        <w:t>и</w:t>
      </w:r>
      <w:r w:rsidRPr="00071B34">
        <w:rPr>
          <w:rFonts w:ascii="Times New Roman" w:hAnsi="Times New Roman" w:cs="Times New Roman"/>
          <w:color w:val="auto"/>
          <w:lang w:val="en-US"/>
        </w:rPr>
        <w:t xml:space="preserve"> to stop to do smth).</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Глаголы</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видо</w:t>
      </w:r>
      <w:r w:rsidRPr="00071B34">
        <w:rPr>
          <w:rFonts w:ascii="Times New Roman" w:hAnsi="Times New Roman" w:cs="Times New Roman"/>
          <w:color w:val="auto"/>
          <w:lang w:val="en-US"/>
        </w:rPr>
        <w:t>-</w:t>
      </w:r>
      <w:r w:rsidRPr="00071B34">
        <w:rPr>
          <w:rFonts w:ascii="Times New Roman" w:hAnsi="Times New Roman" w:cs="Times New Roman"/>
          <w:color w:val="auto"/>
        </w:rPr>
        <w:t>временных</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формах</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действительного</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залога</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изъявительном</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наклонении</w:t>
      </w:r>
      <w:r w:rsidRPr="00071B34">
        <w:rPr>
          <w:rFonts w:ascii="Times New Roman" w:hAnsi="Times New Roman" w:cs="Times New Roman"/>
          <w:color w:val="auto"/>
          <w:lang w:val="en-US"/>
        </w:rPr>
        <w:t xml:space="preserve"> (Past Perfect Tense, Present Perfect Continuous Tense, Future-in-the-Past).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Модальные глаголы в косвенной речи в настоящем и прошедшем времени.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Неличные формы глагола (инфинитив, герундий, причастия настоящего и прошедшего времени).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Наречия too – enough.</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Отрицательные местоимения no (и его производные nobody, nothing и другие), none.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Социокультурные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Соблюдение нормы вежливости в межкультурном общении.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Россию и страну (страны) изучаемого языка (культурные явления, события, достопримечательности);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Компенсаторные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Использование при чтении и аудировании языковой, в том числе контекстуальной, </w:t>
      </w:r>
      <w:r w:rsidRPr="00071B34">
        <w:rPr>
          <w:rFonts w:ascii="Times New Roman" w:hAnsi="Times New Roman" w:cs="Times New Roman"/>
          <w:color w:val="auto"/>
        </w:rPr>
        <w:lastRenderedPageBreak/>
        <w:t>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Переспрашивать, просить повторить, уточняя значение незнакомых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формулировании собственных высказываний, ключевых слов, плана.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Коммуникативные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Взаимоотношения в семье и с друзьями. Конфликты и их разрешение.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Внешность и характер человека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Здоровый образ жизни: режим труда и отдыха, фитнес, сбалансированное питание. Посещение врача.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Покупки: одежда, обувь и продукты питания. Карманные деньги. Молодёжная мода.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Виды отдыха в различное время года. Путешествия по России и иностранным странам. Транспорт.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Природа: флора и фауна. Проблемы экологии. Защита окружающей среды. Климат, погода. Стихийные бедствия.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Средства массовой информации (телевидение, радио, пресса, Интернет).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Говорение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коммуникативных умений </w:t>
      </w:r>
      <w:r w:rsidRPr="00071B34">
        <w:rPr>
          <w:rFonts w:ascii="Times New Roman" w:hAnsi="Times New Roman" w:cs="Times New Roman"/>
          <w:color w:val="auto"/>
          <w:u w:val="single"/>
        </w:rPr>
        <w:t>диалогической речи,</w:t>
      </w:r>
      <w:r w:rsidRPr="00071B34">
        <w:rPr>
          <w:rFonts w:ascii="Times New Roman" w:hAnsi="Times New Roman" w:cs="Times New Roman"/>
          <w:color w:val="auto"/>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w:t>
      </w:r>
      <w:r w:rsidRPr="00071B34">
        <w:rPr>
          <w:rFonts w:ascii="Times New Roman" w:hAnsi="Times New Roman" w:cs="Times New Roman"/>
          <w:color w:val="auto"/>
        </w:rPr>
        <w:lastRenderedPageBreak/>
        <w:t>вежливо соглашаться (не соглашаться) на предложение собеседника, объясняя причину своего решения;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коммуникативных умений </w:t>
      </w:r>
      <w:r w:rsidRPr="00071B34">
        <w:rPr>
          <w:rFonts w:ascii="Times New Roman" w:hAnsi="Times New Roman" w:cs="Times New Roman"/>
          <w:color w:val="auto"/>
          <w:u w:val="single"/>
        </w:rPr>
        <w:t>монологической речи</w:t>
      </w:r>
      <w:r w:rsidRPr="00071B34">
        <w:rPr>
          <w:rFonts w:ascii="Times New Roman" w:hAnsi="Times New Roman" w:cs="Times New Roman"/>
          <w:color w:val="auto"/>
        </w:rPr>
        <w:t>: создание устных связных монологических высказываний с использованием основных коммуникативных типов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повествование (сообщение);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рассуждение;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выражение и краткое аргументирование своего мнения по отношению к услышанному (прочитанному);</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составление рассказа по картинкам;</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изложение результатов выполненной проектной работы.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монологического высказывания – 10–12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Аудирование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Время звучания текста (текстов) для аудирования – до 2 минут.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Смысловое чтение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несплошных текстов (таблиц, диаграмм, схем) и понимание представленной в них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Языковая сложность текстов для чтения должна соответствовать базовому уровню (А2 – допороговому уровню по общеевропейской шкале).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(текстов) для чтения – 500–600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Письменная речь</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составление плана (тезисов) устного или письменного сообщения;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заполнение анкет и формуляров: сообщение о себе основных сведений в соответствии с нормами, принятыми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создание небольшого письменного высказывания с использованием образца, плана, </w:t>
      </w:r>
      <w:r w:rsidRPr="00071B34">
        <w:rPr>
          <w:rFonts w:ascii="Times New Roman" w:hAnsi="Times New Roman" w:cs="Times New Roman"/>
          <w:color w:val="auto"/>
        </w:rPr>
        <w:lastRenderedPageBreak/>
        <w:t>таблицы и (или) прочитанного/прослушанного текста (объём письменного высказывания – до 120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заполнение таблицы с краткой фиксацией содержания прочитанного (прослушанного)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преобразование таблицы, схемы в текстовый вариант представления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письменное представление результатов выполненной проектной работы (объём – 100–120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Языковые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Фонетическая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Выражение модального значения, чувства и эмоции.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Различение на слух британского и американского вариантов произношения в прослушанных текстах или услышанных высказываниях.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текста для чтения вслух – до 110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Графика, орфография и пунктуация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написание изученных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Лексическая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различных средств связи для обеспечения логичности и целостности высказывания.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Основные способы словообразования: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аффиксация: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глаголов с помощью префиксов under-, over-, dis-, mis-;</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имён прилагательных с помощью суффиксов -able/-ible;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имён существительных с помощью отрицательных префиксов in-/im-;</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словосложение: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сложных существительных путём соединения основы числительного с основой существительного с добавлением суффикса -ed (eight-legged);</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образование сложных существительных путём соединения основ существительных с </w:t>
      </w:r>
      <w:r w:rsidRPr="00071B34">
        <w:rPr>
          <w:rFonts w:ascii="Times New Roman" w:hAnsi="Times New Roman" w:cs="Times New Roman"/>
          <w:color w:val="auto"/>
        </w:rPr>
        <w:lastRenderedPageBreak/>
        <w:t>предлогом (father-in-law);</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сложных прилагательных путём соединения основы прилагательного с основой причастия настоящего времени (nice-looking);</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сложных прилагательных путём соединения основы прилагательного с основой причастия прошедшего времени (well-behaved);</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конверсия: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Различные средства связи в тексте для обеспечения его целостности (firstly, however, finally, at last, etc.).</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i/>
          <w:color w:val="auto"/>
        </w:rPr>
        <w:t>Грамматическая сторона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Предложения</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со</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сложным</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дополнением</w:t>
      </w:r>
      <w:r w:rsidRPr="00071B34">
        <w:rPr>
          <w:rFonts w:ascii="Times New Roman" w:hAnsi="Times New Roman" w:cs="Times New Roman"/>
          <w:color w:val="auto"/>
          <w:lang w:val="en-US"/>
        </w:rPr>
        <w:t xml:space="preserve"> (Complex Object) (I want to have my hair cut.).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Условные предложения нереального характера (Conditional II).</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Конструкции для выражения предпочтения I prefer …/I’d prefer …/I’d rather ….</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Конструкция I wish ….</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конструкцией either … or, neither … nor.</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Порядок следования имён прилагательных (nice long blond hair).</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Социокультурные знания и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элементарного представление о различных вариантах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Соблюдение норм вежливости в межкультурном общении. </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Развитие умений: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писать свои имя и фамилию, а также имена и фамилии своих родственников и друзей на английском языке;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 оформлять свой адрес на английском языке (в анкете);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lastRenderedPageBreak/>
        <w:t>кратко представлять Россию и страну (страны)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Компенсаторные умения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Переспрашивать, просить повторить, уточняя значение незнакомых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при формулировании собственных высказываний, ключевых слов, плана.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w:t>
      </w:r>
    </w:p>
    <w:p w:rsidR="00B3137A" w:rsidRPr="00071B34" w:rsidRDefault="00B3137A" w:rsidP="00B3137A">
      <w:pPr>
        <w:rPr>
          <w:rFonts w:ascii="Times New Roman" w:hAnsi="Times New Roman" w:cs="Times New Roman"/>
          <w:color w:val="auto"/>
        </w:rPr>
        <w:sectPr w:rsidR="00B3137A" w:rsidRPr="00071B34">
          <w:pgSz w:w="11906" w:h="16383"/>
          <w:pgMar w:top="1134" w:right="850" w:bottom="1134" w:left="1701" w:header="720" w:footer="720" w:gutter="0"/>
          <w:cols w:space="720"/>
        </w:sectPr>
      </w:pPr>
    </w:p>
    <w:bookmarkEnd w:id="227"/>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lastRenderedPageBreak/>
        <w:t>ПЛАНИРУЕМЫЕ РЕЗУЛЬТАТЫ ОСВОЕНИЯ ПРОГРАММЫ ПО ИНОСТРАННОМУ (АНГЛИЙСКОМУ) ЯЗЫКУ НА УРОВНЕ ОСНОВНОГО ОБЩЕГО ОБРАЗОВАНИЯ</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1)</w:t>
      </w:r>
      <w:r w:rsidRPr="00071B34">
        <w:rPr>
          <w:rFonts w:ascii="Times New Roman" w:hAnsi="Times New Roman" w:cs="Times New Roman"/>
          <w:color w:val="auto"/>
        </w:rPr>
        <w:t xml:space="preserve"> </w:t>
      </w:r>
      <w:r w:rsidRPr="00071B34">
        <w:rPr>
          <w:rFonts w:ascii="Times New Roman" w:hAnsi="Times New Roman" w:cs="Times New Roman"/>
          <w:b/>
          <w:color w:val="auto"/>
        </w:rPr>
        <w:t>гражданского воспитания:</w:t>
      </w:r>
    </w:p>
    <w:p w:rsidR="00B3137A" w:rsidRPr="00071B34" w:rsidRDefault="00B3137A" w:rsidP="0096705C">
      <w:pPr>
        <w:widowControl/>
        <w:numPr>
          <w:ilvl w:val="0"/>
          <w:numId w:val="220"/>
        </w:numPr>
        <w:jc w:val="both"/>
        <w:rPr>
          <w:rFonts w:ascii="Times New Roman" w:hAnsi="Times New Roman" w:cs="Times New Roman"/>
          <w:color w:val="auto"/>
        </w:rPr>
      </w:pPr>
      <w:r w:rsidRPr="00071B34">
        <w:rPr>
          <w:rFonts w:ascii="Times New Roman" w:hAnsi="Times New Roman" w:cs="Times New Roman"/>
          <w:color w:val="auto"/>
        </w:rPr>
        <w:t>готовность к выполнению обязанностей гражданина и реализации его прав, уважение прав, свобод и законных интересов других людей;</w:t>
      </w:r>
    </w:p>
    <w:p w:rsidR="00B3137A" w:rsidRPr="00071B34" w:rsidRDefault="00B3137A" w:rsidP="0096705C">
      <w:pPr>
        <w:widowControl/>
        <w:numPr>
          <w:ilvl w:val="0"/>
          <w:numId w:val="220"/>
        </w:numPr>
        <w:jc w:val="both"/>
        <w:rPr>
          <w:rFonts w:ascii="Times New Roman" w:hAnsi="Times New Roman" w:cs="Times New Roman"/>
          <w:color w:val="auto"/>
        </w:rPr>
      </w:pPr>
      <w:r w:rsidRPr="00071B34">
        <w:rPr>
          <w:rFonts w:ascii="Times New Roman" w:hAnsi="Times New Roman" w:cs="Times New Roman"/>
          <w:color w:val="auto"/>
        </w:rPr>
        <w:t>активное участие в жизни семьи, организации, местного сообщества, родного края, страны;</w:t>
      </w:r>
    </w:p>
    <w:p w:rsidR="00B3137A" w:rsidRPr="00071B34" w:rsidRDefault="00B3137A" w:rsidP="0096705C">
      <w:pPr>
        <w:widowControl/>
        <w:numPr>
          <w:ilvl w:val="0"/>
          <w:numId w:val="220"/>
        </w:numPr>
        <w:jc w:val="both"/>
        <w:rPr>
          <w:rFonts w:ascii="Times New Roman" w:hAnsi="Times New Roman" w:cs="Times New Roman"/>
          <w:color w:val="auto"/>
        </w:rPr>
      </w:pPr>
      <w:r w:rsidRPr="00071B34">
        <w:rPr>
          <w:rFonts w:ascii="Times New Roman" w:hAnsi="Times New Roman" w:cs="Times New Roman"/>
          <w:color w:val="auto"/>
        </w:rPr>
        <w:t>неприятие любых форм экстремизма, дискриминации;</w:t>
      </w:r>
    </w:p>
    <w:p w:rsidR="00B3137A" w:rsidRPr="00071B34" w:rsidRDefault="00B3137A" w:rsidP="0096705C">
      <w:pPr>
        <w:widowControl/>
        <w:numPr>
          <w:ilvl w:val="0"/>
          <w:numId w:val="220"/>
        </w:numPr>
        <w:jc w:val="both"/>
        <w:rPr>
          <w:rFonts w:ascii="Times New Roman" w:hAnsi="Times New Roman" w:cs="Times New Roman"/>
          <w:color w:val="auto"/>
        </w:rPr>
      </w:pPr>
      <w:r w:rsidRPr="00071B34">
        <w:rPr>
          <w:rFonts w:ascii="Times New Roman" w:hAnsi="Times New Roman" w:cs="Times New Roman"/>
          <w:color w:val="auto"/>
        </w:rPr>
        <w:t>понимание роли различных социальных институтов в жизни человека;</w:t>
      </w:r>
    </w:p>
    <w:p w:rsidR="00B3137A" w:rsidRPr="00071B34" w:rsidRDefault="00B3137A" w:rsidP="0096705C">
      <w:pPr>
        <w:widowControl/>
        <w:numPr>
          <w:ilvl w:val="0"/>
          <w:numId w:val="220"/>
        </w:numPr>
        <w:jc w:val="both"/>
        <w:rPr>
          <w:rFonts w:ascii="Times New Roman" w:hAnsi="Times New Roman" w:cs="Times New Roman"/>
          <w:color w:val="auto"/>
        </w:rPr>
      </w:pPr>
      <w:r w:rsidRPr="00071B34">
        <w:rPr>
          <w:rFonts w:ascii="Times New Roman" w:hAnsi="Times New Roman" w:cs="Times New Roman"/>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3137A" w:rsidRPr="00071B34" w:rsidRDefault="00B3137A" w:rsidP="0096705C">
      <w:pPr>
        <w:widowControl/>
        <w:numPr>
          <w:ilvl w:val="0"/>
          <w:numId w:val="220"/>
        </w:numPr>
        <w:jc w:val="both"/>
        <w:rPr>
          <w:rFonts w:ascii="Times New Roman" w:hAnsi="Times New Roman" w:cs="Times New Roman"/>
          <w:color w:val="auto"/>
        </w:rPr>
      </w:pPr>
      <w:r w:rsidRPr="00071B34">
        <w:rPr>
          <w:rFonts w:ascii="Times New Roman" w:hAnsi="Times New Roman" w:cs="Times New Roman"/>
          <w:color w:val="auto"/>
        </w:rPr>
        <w:t>представление о способах противодействия коррупции;</w:t>
      </w:r>
    </w:p>
    <w:p w:rsidR="00B3137A" w:rsidRPr="00071B34" w:rsidRDefault="00B3137A" w:rsidP="0096705C">
      <w:pPr>
        <w:widowControl/>
        <w:numPr>
          <w:ilvl w:val="0"/>
          <w:numId w:val="220"/>
        </w:numPr>
        <w:jc w:val="both"/>
        <w:rPr>
          <w:rFonts w:ascii="Times New Roman" w:hAnsi="Times New Roman" w:cs="Times New Roman"/>
          <w:color w:val="auto"/>
        </w:rPr>
      </w:pPr>
      <w:r w:rsidRPr="00071B34">
        <w:rPr>
          <w:rFonts w:ascii="Times New Roman" w:hAnsi="Times New Roman" w:cs="Times New Roman"/>
          <w:color w:val="auto"/>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3137A" w:rsidRPr="00071B34" w:rsidRDefault="00B3137A" w:rsidP="0096705C">
      <w:pPr>
        <w:widowControl/>
        <w:numPr>
          <w:ilvl w:val="0"/>
          <w:numId w:val="220"/>
        </w:numPr>
        <w:jc w:val="both"/>
        <w:rPr>
          <w:rFonts w:ascii="Times New Roman" w:hAnsi="Times New Roman" w:cs="Times New Roman"/>
          <w:color w:val="auto"/>
        </w:rPr>
      </w:pPr>
      <w:r w:rsidRPr="00071B34">
        <w:rPr>
          <w:rFonts w:ascii="Times New Roman" w:hAnsi="Times New Roman" w:cs="Times New Roman"/>
          <w:color w:val="auto"/>
        </w:rPr>
        <w:t>готовность к участию в гуманитарной деятельности (волонтёрство, помощь людям, нуждающимся в ней).</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2)</w:t>
      </w:r>
      <w:r w:rsidRPr="00071B34">
        <w:rPr>
          <w:rFonts w:ascii="Times New Roman" w:hAnsi="Times New Roman" w:cs="Times New Roman"/>
          <w:color w:val="auto"/>
        </w:rPr>
        <w:t xml:space="preserve"> </w:t>
      </w:r>
      <w:r w:rsidRPr="00071B34">
        <w:rPr>
          <w:rFonts w:ascii="Times New Roman" w:hAnsi="Times New Roman" w:cs="Times New Roman"/>
          <w:b/>
          <w:color w:val="auto"/>
        </w:rPr>
        <w:t>патриотического воспитания:</w:t>
      </w:r>
    </w:p>
    <w:p w:rsidR="00B3137A" w:rsidRPr="00071B34" w:rsidRDefault="00B3137A" w:rsidP="0096705C">
      <w:pPr>
        <w:widowControl/>
        <w:numPr>
          <w:ilvl w:val="0"/>
          <w:numId w:val="221"/>
        </w:numPr>
        <w:jc w:val="both"/>
        <w:rPr>
          <w:rFonts w:ascii="Times New Roman" w:hAnsi="Times New Roman" w:cs="Times New Roman"/>
          <w:color w:val="auto"/>
        </w:rPr>
      </w:pPr>
      <w:r w:rsidRPr="00071B34">
        <w:rPr>
          <w:rFonts w:ascii="Times New Roman" w:hAnsi="Times New Roman" w:cs="Times New Roman"/>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3137A" w:rsidRPr="00071B34" w:rsidRDefault="00B3137A" w:rsidP="0096705C">
      <w:pPr>
        <w:widowControl/>
        <w:numPr>
          <w:ilvl w:val="0"/>
          <w:numId w:val="221"/>
        </w:numPr>
        <w:jc w:val="both"/>
        <w:rPr>
          <w:rFonts w:ascii="Times New Roman" w:hAnsi="Times New Roman" w:cs="Times New Roman"/>
          <w:color w:val="auto"/>
        </w:rPr>
      </w:pPr>
      <w:r w:rsidRPr="00071B34">
        <w:rPr>
          <w:rFonts w:ascii="Times New Roman" w:hAnsi="Times New Roman" w:cs="Times New Roman"/>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3137A" w:rsidRPr="00071B34" w:rsidRDefault="00B3137A" w:rsidP="0096705C">
      <w:pPr>
        <w:widowControl/>
        <w:numPr>
          <w:ilvl w:val="0"/>
          <w:numId w:val="221"/>
        </w:numPr>
        <w:jc w:val="both"/>
        <w:rPr>
          <w:rFonts w:ascii="Times New Roman" w:hAnsi="Times New Roman" w:cs="Times New Roman"/>
          <w:color w:val="auto"/>
        </w:rPr>
      </w:pPr>
      <w:r w:rsidRPr="00071B34">
        <w:rPr>
          <w:rFonts w:ascii="Times New Roman" w:hAnsi="Times New Roman" w:cs="Times New Roman"/>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3)</w:t>
      </w:r>
      <w:r w:rsidRPr="00071B34">
        <w:rPr>
          <w:rFonts w:ascii="Times New Roman" w:hAnsi="Times New Roman" w:cs="Times New Roman"/>
          <w:color w:val="auto"/>
        </w:rPr>
        <w:t xml:space="preserve"> </w:t>
      </w:r>
      <w:r w:rsidRPr="00071B34">
        <w:rPr>
          <w:rFonts w:ascii="Times New Roman" w:hAnsi="Times New Roman" w:cs="Times New Roman"/>
          <w:b/>
          <w:color w:val="auto"/>
        </w:rPr>
        <w:t>духовно-нравственного воспитания:</w:t>
      </w:r>
    </w:p>
    <w:p w:rsidR="00B3137A" w:rsidRPr="00071B34" w:rsidRDefault="00B3137A" w:rsidP="0096705C">
      <w:pPr>
        <w:widowControl/>
        <w:numPr>
          <w:ilvl w:val="0"/>
          <w:numId w:val="222"/>
        </w:numPr>
        <w:jc w:val="both"/>
        <w:rPr>
          <w:rFonts w:ascii="Times New Roman" w:hAnsi="Times New Roman" w:cs="Times New Roman"/>
          <w:color w:val="auto"/>
        </w:rPr>
      </w:pPr>
      <w:r w:rsidRPr="00071B34">
        <w:rPr>
          <w:rFonts w:ascii="Times New Roman" w:hAnsi="Times New Roman" w:cs="Times New Roman"/>
          <w:color w:val="auto"/>
        </w:rPr>
        <w:t>ориентация на моральные ценности и нормы в ситуациях нравственного выбора;</w:t>
      </w:r>
    </w:p>
    <w:p w:rsidR="00B3137A" w:rsidRPr="00071B34" w:rsidRDefault="00B3137A" w:rsidP="0096705C">
      <w:pPr>
        <w:widowControl/>
        <w:numPr>
          <w:ilvl w:val="0"/>
          <w:numId w:val="222"/>
        </w:numPr>
        <w:jc w:val="both"/>
        <w:rPr>
          <w:rFonts w:ascii="Times New Roman" w:hAnsi="Times New Roman" w:cs="Times New Roman"/>
          <w:color w:val="auto"/>
        </w:rPr>
      </w:pPr>
      <w:r w:rsidRPr="00071B34">
        <w:rPr>
          <w:rFonts w:ascii="Times New Roman" w:hAnsi="Times New Roman" w:cs="Times New Roman"/>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3137A" w:rsidRPr="00071B34" w:rsidRDefault="00B3137A" w:rsidP="0096705C">
      <w:pPr>
        <w:widowControl/>
        <w:numPr>
          <w:ilvl w:val="0"/>
          <w:numId w:val="222"/>
        </w:numPr>
        <w:jc w:val="both"/>
        <w:rPr>
          <w:rFonts w:ascii="Times New Roman" w:hAnsi="Times New Roman" w:cs="Times New Roman"/>
          <w:color w:val="auto"/>
        </w:rPr>
      </w:pPr>
      <w:r w:rsidRPr="00071B34">
        <w:rPr>
          <w:rFonts w:ascii="Times New Roman" w:hAnsi="Times New Roman" w:cs="Times New Roman"/>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4)</w:t>
      </w:r>
      <w:r w:rsidRPr="00071B34">
        <w:rPr>
          <w:rFonts w:ascii="Times New Roman" w:hAnsi="Times New Roman" w:cs="Times New Roman"/>
          <w:color w:val="auto"/>
        </w:rPr>
        <w:t xml:space="preserve"> </w:t>
      </w:r>
      <w:r w:rsidRPr="00071B34">
        <w:rPr>
          <w:rFonts w:ascii="Times New Roman" w:hAnsi="Times New Roman" w:cs="Times New Roman"/>
          <w:b/>
          <w:color w:val="auto"/>
        </w:rPr>
        <w:t>эстетического воспитания:</w:t>
      </w:r>
    </w:p>
    <w:p w:rsidR="00B3137A" w:rsidRPr="00071B34" w:rsidRDefault="00B3137A" w:rsidP="0096705C">
      <w:pPr>
        <w:widowControl/>
        <w:numPr>
          <w:ilvl w:val="0"/>
          <w:numId w:val="223"/>
        </w:numPr>
        <w:jc w:val="both"/>
        <w:rPr>
          <w:rFonts w:ascii="Times New Roman" w:hAnsi="Times New Roman" w:cs="Times New Roman"/>
          <w:color w:val="auto"/>
        </w:rPr>
      </w:pPr>
      <w:r w:rsidRPr="00071B34">
        <w:rPr>
          <w:rFonts w:ascii="Times New Roman" w:hAnsi="Times New Roman" w:cs="Times New Roman"/>
          <w:color w:val="auto"/>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3137A" w:rsidRPr="00071B34" w:rsidRDefault="00B3137A" w:rsidP="0096705C">
      <w:pPr>
        <w:widowControl/>
        <w:numPr>
          <w:ilvl w:val="0"/>
          <w:numId w:val="223"/>
        </w:numPr>
        <w:jc w:val="both"/>
        <w:rPr>
          <w:rFonts w:ascii="Times New Roman" w:hAnsi="Times New Roman" w:cs="Times New Roman"/>
          <w:color w:val="auto"/>
        </w:rPr>
      </w:pPr>
      <w:r w:rsidRPr="00071B34">
        <w:rPr>
          <w:rFonts w:ascii="Times New Roman" w:hAnsi="Times New Roman" w:cs="Times New Roman"/>
          <w:color w:val="auto"/>
        </w:rPr>
        <w:t>осознание важности художественной культуры как средства коммуникации и самовыражения;</w:t>
      </w:r>
    </w:p>
    <w:p w:rsidR="00B3137A" w:rsidRPr="00071B34" w:rsidRDefault="00B3137A" w:rsidP="0096705C">
      <w:pPr>
        <w:widowControl/>
        <w:numPr>
          <w:ilvl w:val="0"/>
          <w:numId w:val="223"/>
        </w:numPr>
        <w:jc w:val="both"/>
        <w:rPr>
          <w:rFonts w:ascii="Times New Roman" w:hAnsi="Times New Roman" w:cs="Times New Roman"/>
          <w:color w:val="auto"/>
        </w:rPr>
      </w:pPr>
      <w:r w:rsidRPr="00071B34">
        <w:rPr>
          <w:rFonts w:ascii="Times New Roman" w:hAnsi="Times New Roman" w:cs="Times New Roman"/>
          <w:color w:val="auto"/>
        </w:rPr>
        <w:t>понимание ценности отечественного и мирового искусства, роли этнических культурных традиций и народного творчества;</w:t>
      </w:r>
    </w:p>
    <w:p w:rsidR="00B3137A" w:rsidRPr="00071B34" w:rsidRDefault="00B3137A" w:rsidP="0096705C">
      <w:pPr>
        <w:widowControl/>
        <w:numPr>
          <w:ilvl w:val="0"/>
          <w:numId w:val="223"/>
        </w:numPr>
        <w:jc w:val="both"/>
        <w:rPr>
          <w:rFonts w:ascii="Times New Roman" w:hAnsi="Times New Roman" w:cs="Times New Roman"/>
          <w:color w:val="auto"/>
        </w:rPr>
      </w:pPr>
      <w:r w:rsidRPr="00071B34">
        <w:rPr>
          <w:rFonts w:ascii="Times New Roman" w:hAnsi="Times New Roman" w:cs="Times New Roman"/>
          <w:color w:val="auto"/>
        </w:rPr>
        <w:t>стремление к самовыражению в разных видах искусства.</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5)</w:t>
      </w:r>
      <w:r w:rsidRPr="00071B34">
        <w:rPr>
          <w:rFonts w:ascii="Times New Roman" w:hAnsi="Times New Roman" w:cs="Times New Roman"/>
          <w:color w:val="auto"/>
        </w:rPr>
        <w:t xml:space="preserve"> </w:t>
      </w:r>
      <w:r w:rsidRPr="00071B34">
        <w:rPr>
          <w:rFonts w:ascii="Times New Roman" w:hAnsi="Times New Roman" w:cs="Times New Roman"/>
          <w:b/>
          <w:color w:val="auto"/>
        </w:rPr>
        <w:t>физического воспитания, формирования культуры здоровья и эмоционального благополучия:</w:t>
      </w:r>
    </w:p>
    <w:p w:rsidR="00B3137A" w:rsidRPr="00071B34" w:rsidRDefault="00B3137A" w:rsidP="0096705C">
      <w:pPr>
        <w:widowControl/>
        <w:numPr>
          <w:ilvl w:val="0"/>
          <w:numId w:val="224"/>
        </w:numPr>
        <w:jc w:val="both"/>
        <w:rPr>
          <w:rFonts w:ascii="Times New Roman" w:hAnsi="Times New Roman" w:cs="Times New Roman"/>
          <w:color w:val="auto"/>
        </w:rPr>
      </w:pPr>
      <w:r w:rsidRPr="00071B34">
        <w:rPr>
          <w:rFonts w:ascii="Times New Roman" w:hAnsi="Times New Roman" w:cs="Times New Roman"/>
          <w:color w:val="auto"/>
        </w:rPr>
        <w:lastRenderedPageBreak/>
        <w:t>осознание ценности жизни;</w:t>
      </w:r>
    </w:p>
    <w:p w:rsidR="00B3137A" w:rsidRPr="00071B34" w:rsidRDefault="00B3137A" w:rsidP="0096705C">
      <w:pPr>
        <w:widowControl/>
        <w:numPr>
          <w:ilvl w:val="0"/>
          <w:numId w:val="224"/>
        </w:numPr>
        <w:jc w:val="both"/>
        <w:rPr>
          <w:rFonts w:ascii="Times New Roman" w:hAnsi="Times New Roman" w:cs="Times New Roman"/>
          <w:color w:val="auto"/>
        </w:rPr>
      </w:pPr>
      <w:r w:rsidRPr="00071B34">
        <w:rPr>
          <w:rFonts w:ascii="Times New Roman" w:hAnsi="Times New Roman" w:cs="Times New Roman"/>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3137A" w:rsidRPr="00071B34" w:rsidRDefault="00B3137A" w:rsidP="0096705C">
      <w:pPr>
        <w:widowControl/>
        <w:numPr>
          <w:ilvl w:val="0"/>
          <w:numId w:val="224"/>
        </w:numPr>
        <w:jc w:val="both"/>
        <w:rPr>
          <w:rFonts w:ascii="Times New Roman" w:hAnsi="Times New Roman" w:cs="Times New Roman"/>
          <w:color w:val="auto"/>
        </w:rPr>
      </w:pPr>
      <w:r w:rsidRPr="00071B34">
        <w:rPr>
          <w:rFonts w:ascii="Times New Roman" w:hAnsi="Times New Roman" w:cs="Times New Roman"/>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3137A" w:rsidRPr="00071B34" w:rsidRDefault="00B3137A" w:rsidP="0096705C">
      <w:pPr>
        <w:widowControl/>
        <w:numPr>
          <w:ilvl w:val="0"/>
          <w:numId w:val="224"/>
        </w:numPr>
        <w:jc w:val="both"/>
        <w:rPr>
          <w:rFonts w:ascii="Times New Roman" w:hAnsi="Times New Roman" w:cs="Times New Roman"/>
          <w:color w:val="auto"/>
        </w:rPr>
      </w:pPr>
      <w:r w:rsidRPr="00071B34">
        <w:rPr>
          <w:rFonts w:ascii="Times New Roman" w:hAnsi="Times New Roman" w:cs="Times New Roman"/>
          <w:color w:val="auto"/>
        </w:rPr>
        <w:t>соблюдение правил безопасности, в том числе навыков безопасного поведения в Интернет-среде;</w:t>
      </w:r>
    </w:p>
    <w:p w:rsidR="00B3137A" w:rsidRPr="00071B34" w:rsidRDefault="00B3137A" w:rsidP="0096705C">
      <w:pPr>
        <w:widowControl/>
        <w:numPr>
          <w:ilvl w:val="0"/>
          <w:numId w:val="224"/>
        </w:numPr>
        <w:jc w:val="both"/>
        <w:rPr>
          <w:rFonts w:ascii="Times New Roman" w:hAnsi="Times New Roman" w:cs="Times New Roman"/>
          <w:color w:val="auto"/>
        </w:rPr>
      </w:pPr>
      <w:r w:rsidRPr="00071B34">
        <w:rPr>
          <w:rFonts w:ascii="Times New Roman" w:hAnsi="Times New Roman" w:cs="Times New Roman"/>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3137A" w:rsidRPr="00071B34" w:rsidRDefault="00B3137A" w:rsidP="0096705C">
      <w:pPr>
        <w:widowControl/>
        <w:numPr>
          <w:ilvl w:val="0"/>
          <w:numId w:val="224"/>
        </w:numPr>
        <w:jc w:val="both"/>
        <w:rPr>
          <w:rFonts w:ascii="Times New Roman" w:hAnsi="Times New Roman" w:cs="Times New Roman"/>
          <w:color w:val="auto"/>
        </w:rPr>
      </w:pPr>
      <w:r w:rsidRPr="00071B34">
        <w:rPr>
          <w:rFonts w:ascii="Times New Roman" w:hAnsi="Times New Roman" w:cs="Times New Roman"/>
          <w:color w:val="auto"/>
        </w:rPr>
        <w:t>умение принимать себя и других, не осуждая;</w:t>
      </w:r>
    </w:p>
    <w:p w:rsidR="00B3137A" w:rsidRPr="00071B34" w:rsidRDefault="00B3137A" w:rsidP="0096705C">
      <w:pPr>
        <w:widowControl/>
        <w:numPr>
          <w:ilvl w:val="0"/>
          <w:numId w:val="224"/>
        </w:numPr>
        <w:jc w:val="both"/>
        <w:rPr>
          <w:rFonts w:ascii="Times New Roman" w:hAnsi="Times New Roman" w:cs="Times New Roman"/>
          <w:color w:val="auto"/>
        </w:rPr>
      </w:pPr>
      <w:r w:rsidRPr="00071B34">
        <w:rPr>
          <w:rFonts w:ascii="Times New Roman" w:hAnsi="Times New Roman" w:cs="Times New Roman"/>
          <w:color w:val="auto"/>
        </w:rPr>
        <w:t>умение осознавать эмоциональное состояние себя и других, умение управлять собственным эмоциональным состоянием;</w:t>
      </w:r>
    </w:p>
    <w:p w:rsidR="00B3137A" w:rsidRPr="00071B34" w:rsidRDefault="00B3137A" w:rsidP="0096705C">
      <w:pPr>
        <w:widowControl/>
        <w:numPr>
          <w:ilvl w:val="0"/>
          <w:numId w:val="224"/>
        </w:numPr>
        <w:jc w:val="both"/>
        <w:rPr>
          <w:rFonts w:ascii="Times New Roman" w:hAnsi="Times New Roman" w:cs="Times New Roman"/>
          <w:color w:val="auto"/>
        </w:rPr>
      </w:pPr>
      <w:r w:rsidRPr="00071B34">
        <w:rPr>
          <w:rFonts w:ascii="Times New Roman" w:hAnsi="Times New Roman" w:cs="Times New Roman"/>
          <w:color w:val="auto"/>
        </w:rPr>
        <w:t>сформированность навыка рефлексии, признание своего права на ошибку и такого же права другого человека.</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6)</w:t>
      </w:r>
      <w:r w:rsidRPr="00071B34">
        <w:rPr>
          <w:rFonts w:ascii="Times New Roman" w:hAnsi="Times New Roman" w:cs="Times New Roman"/>
          <w:color w:val="auto"/>
        </w:rPr>
        <w:t xml:space="preserve"> </w:t>
      </w:r>
      <w:r w:rsidRPr="00071B34">
        <w:rPr>
          <w:rFonts w:ascii="Times New Roman" w:hAnsi="Times New Roman" w:cs="Times New Roman"/>
          <w:b/>
          <w:color w:val="auto"/>
        </w:rPr>
        <w:t>трудового воспитания:</w:t>
      </w:r>
    </w:p>
    <w:p w:rsidR="00B3137A" w:rsidRPr="00071B34" w:rsidRDefault="00B3137A" w:rsidP="0096705C">
      <w:pPr>
        <w:widowControl/>
        <w:numPr>
          <w:ilvl w:val="0"/>
          <w:numId w:val="225"/>
        </w:numPr>
        <w:jc w:val="both"/>
        <w:rPr>
          <w:rFonts w:ascii="Times New Roman" w:hAnsi="Times New Roman" w:cs="Times New Roman"/>
          <w:color w:val="auto"/>
        </w:rPr>
      </w:pPr>
      <w:r w:rsidRPr="00071B34">
        <w:rPr>
          <w:rFonts w:ascii="Times New Roman" w:hAnsi="Times New Roman" w:cs="Times New Roman"/>
          <w:color w:val="auto"/>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3137A" w:rsidRPr="00071B34" w:rsidRDefault="00B3137A" w:rsidP="0096705C">
      <w:pPr>
        <w:widowControl/>
        <w:numPr>
          <w:ilvl w:val="0"/>
          <w:numId w:val="225"/>
        </w:numPr>
        <w:jc w:val="both"/>
        <w:rPr>
          <w:rFonts w:ascii="Times New Roman" w:hAnsi="Times New Roman" w:cs="Times New Roman"/>
          <w:color w:val="auto"/>
        </w:rPr>
      </w:pPr>
      <w:r w:rsidRPr="00071B34">
        <w:rPr>
          <w:rFonts w:ascii="Times New Roman" w:hAnsi="Times New Roman" w:cs="Times New Roman"/>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B3137A" w:rsidRPr="00071B34" w:rsidRDefault="00B3137A" w:rsidP="0096705C">
      <w:pPr>
        <w:widowControl/>
        <w:numPr>
          <w:ilvl w:val="0"/>
          <w:numId w:val="225"/>
        </w:numPr>
        <w:jc w:val="both"/>
        <w:rPr>
          <w:rFonts w:ascii="Times New Roman" w:hAnsi="Times New Roman" w:cs="Times New Roman"/>
          <w:color w:val="auto"/>
        </w:rPr>
      </w:pPr>
      <w:r w:rsidRPr="00071B34">
        <w:rPr>
          <w:rFonts w:ascii="Times New Roman" w:hAnsi="Times New Roman" w:cs="Times New Roman"/>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3137A" w:rsidRPr="00071B34" w:rsidRDefault="00B3137A" w:rsidP="0096705C">
      <w:pPr>
        <w:widowControl/>
        <w:numPr>
          <w:ilvl w:val="0"/>
          <w:numId w:val="225"/>
        </w:numPr>
        <w:jc w:val="both"/>
        <w:rPr>
          <w:rFonts w:ascii="Times New Roman" w:hAnsi="Times New Roman" w:cs="Times New Roman"/>
          <w:color w:val="auto"/>
        </w:rPr>
      </w:pPr>
      <w:r w:rsidRPr="00071B34">
        <w:rPr>
          <w:rFonts w:ascii="Times New Roman" w:hAnsi="Times New Roman" w:cs="Times New Roman"/>
          <w:color w:val="auto"/>
        </w:rPr>
        <w:t>готовность адаптироваться в профессиональной среде;</w:t>
      </w:r>
    </w:p>
    <w:p w:rsidR="00B3137A" w:rsidRPr="00071B34" w:rsidRDefault="00B3137A" w:rsidP="0096705C">
      <w:pPr>
        <w:widowControl/>
        <w:numPr>
          <w:ilvl w:val="0"/>
          <w:numId w:val="225"/>
        </w:numPr>
        <w:jc w:val="both"/>
        <w:rPr>
          <w:rFonts w:ascii="Times New Roman" w:hAnsi="Times New Roman" w:cs="Times New Roman"/>
          <w:color w:val="auto"/>
        </w:rPr>
      </w:pPr>
      <w:r w:rsidRPr="00071B34">
        <w:rPr>
          <w:rFonts w:ascii="Times New Roman" w:hAnsi="Times New Roman" w:cs="Times New Roman"/>
          <w:color w:val="auto"/>
        </w:rPr>
        <w:t>уважение к труду и результатам трудовой деятельности;</w:t>
      </w:r>
    </w:p>
    <w:p w:rsidR="00B3137A" w:rsidRPr="00071B34" w:rsidRDefault="00B3137A" w:rsidP="0096705C">
      <w:pPr>
        <w:widowControl/>
        <w:numPr>
          <w:ilvl w:val="0"/>
          <w:numId w:val="225"/>
        </w:numPr>
        <w:jc w:val="both"/>
        <w:rPr>
          <w:rFonts w:ascii="Times New Roman" w:hAnsi="Times New Roman" w:cs="Times New Roman"/>
          <w:color w:val="auto"/>
        </w:rPr>
      </w:pPr>
      <w:r w:rsidRPr="00071B34">
        <w:rPr>
          <w:rFonts w:ascii="Times New Roman" w:hAnsi="Times New Roman" w:cs="Times New Roman"/>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7)</w:t>
      </w:r>
      <w:r w:rsidRPr="00071B34">
        <w:rPr>
          <w:rFonts w:ascii="Times New Roman" w:hAnsi="Times New Roman" w:cs="Times New Roman"/>
          <w:color w:val="auto"/>
        </w:rPr>
        <w:t xml:space="preserve"> </w:t>
      </w:r>
      <w:r w:rsidRPr="00071B34">
        <w:rPr>
          <w:rFonts w:ascii="Times New Roman" w:hAnsi="Times New Roman" w:cs="Times New Roman"/>
          <w:b/>
          <w:color w:val="auto"/>
        </w:rPr>
        <w:t>экологического воспитания:</w:t>
      </w:r>
    </w:p>
    <w:p w:rsidR="00B3137A" w:rsidRPr="00071B34" w:rsidRDefault="00B3137A" w:rsidP="0096705C">
      <w:pPr>
        <w:widowControl/>
        <w:numPr>
          <w:ilvl w:val="0"/>
          <w:numId w:val="226"/>
        </w:numPr>
        <w:jc w:val="both"/>
        <w:rPr>
          <w:rFonts w:ascii="Times New Roman" w:hAnsi="Times New Roman" w:cs="Times New Roman"/>
          <w:color w:val="auto"/>
        </w:rPr>
      </w:pPr>
      <w:r w:rsidRPr="00071B34">
        <w:rPr>
          <w:rFonts w:ascii="Times New Roman" w:hAnsi="Times New Roman" w:cs="Times New Roman"/>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3137A" w:rsidRPr="00071B34" w:rsidRDefault="00B3137A" w:rsidP="0096705C">
      <w:pPr>
        <w:widowControl/>
        <w:numPr>
          <w:ilvl w:val="0"/>
          <w:numId w:val="226"/>
        </w:numPr>
        <w:jc w:val="both"/>
        <w:rPr>
          <w:rFonts w:ascii="Times New Roman" w:hAnsi="Times New Roman" w:cs="Times New Roman"/>
          <w:color w:val="auto"/>
        </w:rPr>
      </w:pPr>
      <w:r w:rsidRPr="00071B34">
        <w:rPr>
          <w:rFonts w:ascii="Times New Roman" w:hAnsi="Times New Roman" w:cs="Times New Roman"/>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3137A" w:rsidRPr="00071B34" w:rsidRDefault="00B3137A" w:rsidP="0096705C">
      <w:pPr>
        <w:widowControl/>
        <w:numPr>
          <w:ilvl w:val="0"/>
          <w:numId w:val="226"/>
        </w:numPr>
        <w:jc w:val="both"/>
        <w:rPr>
          <w:rFonts w:ascii="Times New Roman" w:hAnsi="Times New Roman" w:cs="Times New Roman"/>
          <w:color w:val="auto"/>
        </w:rPr>
      </w:pPr>
      <w:r w:rsidRPr="00071B34">
        <w:rPr>
          <w:rFonts w:ascii="Times New Roman" w:hAnsi="Times New Roman" w:cs="Times New Roman"/>
          <w:color w:val="auto"/>
        </w:rPr>
        <w:t>осознание своей роли как гражданина и потребителя в условиях взаимосвязи природной, технологической и социальной сред;</w:t>
      </w:r>
    </w:p>
    <w:p w:rsidR="00B3137A" w:rsidRPr="00071B34" w:rsidRDefault="00B3137A" w:rsidP="0096705C">
      <w:pPr>
        <w:widowControl/>
        <w:numPr>
          <w:ilvl w:val="0"/>
          <w:numId w:val="226"/>
        </w:numPr>
        <w:jc w:val="both"/>
        <w:rPr>
          <w:rFonts w:ascii="Times New Roman" w:hAnsi="Times New Roman" w:cs="Times New Roman"/>
          <w:color w:val="auto"/>
        </w:rPr>
      </w:pPr>
      <w:r w:rsidRPr="00071B34">
        <w:rPr>
          <w:rFonts w:ascii="Times New Roman" w:hAnsi="Times New Roman" w:cs="Times New Roman"/>
          <w:color w:val="auto"/>
        </w:rPr>
        <w:t>готовность к участию в практической деятельности экологической направленности.</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8)</w:t>
      </w:r>
      <w:r w:rsidRPr="00071B34">
        <w:rPr>
          <w:rFonts w:ascii="Times New Roman" w:hAnsi="Times New Roman" w:cs="Times New Roman"/>
          <w:color w:val="auto"/>
        </w:rPr>
        <w:t xml:space="preserve"> </w:t>
      </w:r>
      <w:r w:rsidRPr="00071B34">
        <w:rPr>
          <w:rFonts w:ascii="Times New Roman" w:hAnsi="Times New Roman" w:cs="Times New Roman"/>
          <w:b/>
          <w:color w:val="auto"/>
        </w:rPr>
        <w:t>ценности научного познания:</w:t>
      </w:r>
    </w:p>
    <w:p w:rsidR="00B3137A" w:rsidRPr="00071B34" w:rsidRDefault="00B3137A" w:rsidP="0096705C">
      <w:pPr>
        <w:widowControl/>
        <w:numPr>
          <w:ilvl w:val="0"/>
          <w:numId w:val="227"/>
        </w:numPr>
        <w:jc w:val="both"/>
        <w:rPr>
          <w:rFonts w:ascii="Times New Roman" w:hAnsi="Times New Roman" w:cs="Times New Roman"/>
          <w:color w:val="auto"/>
        </w:rPr>
      </w:pPr>
      <w:r w:rsidRPr="00071B34">
        <w:rPr>
          <w:rFonts w:ascii="Times New Roman" w:hAnsi="Times New Roman" w:cs="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3137A" w:rsidRPr="00071B34" w:rsidRDefault="00B3137A" w:rsidP="0096705C">
      <w:pPr>
        <w:widowControl/>
        <w:numPr>
          <w:ilvl w:val="0"/>
          <w:numId w:val="227"/>
        </w:numPr>
        <w:jc w:val="both"/>
        <w:rPr>
          <w:rFonts w:ascii="Times New Roman" w:hAnsi="Times New Roman" w:cs="Times New Roman"/>
          <w:color w:val="auto"/>
        </w:rPr>
      </w:pPr>
      <w:r w:rsidRPr="00071B34">
        <w:rPr>
          <w:rFonts w:ascii="Times New Roman" w:hAnsi="Times New Roman" w:cs="Times New Roman"/>
          <w:color w:val="auto"/>
        </w:rPr>
        <w:t>овладение языковой и читательской культурой как средством познания мира;</w:t>
      </w:r>
    </w:p>
    <w:p w:rsidR="00B3137A" w:rsidRPr="00071B34" w:rsidRDefault="00B3137A" w:rsidP="0096705C">
      <w:pPr>
        <w:widowControl/>
        <w:numPr>
          <w:ilvl w:val="0"/>
          <w:numId w:val="227"/>
        </w:numPr>
        <w:jc w:val="both"/>
        <w:rPr>
          <w:rFonts w:ascii="Times New Roman" w:hAnsi="Times New Roman" w:cs="Times New Roman"/>
          <w:color w:val="auto"/>
        </w:rPr>
      </w:pPr>
      <w:r w:rsidRPr="00071B34">
        <w:rPr>
          <w:rFonts w:ascii="Times New Roman" w:hAnsi="Times New Roman" w:cs="Times New Roman"/>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9)</w:t>
      </w:r>
      <w:r w:rsidRPr="00071B34">
        <w:rPr>
          <w:rFonts w:ascii="Times New Roman" w:hAnsi="Times New Roman" w:cs="Times New Roman"/>
          <w:color w:val="auto"/>
        </w:rPr>
        <w:t xml:space="preserve"> </w:t>
      </w:r>
      <w:r w:rsidRPr="00071B34">
        <w:rPr>
          <w:rFonts w:ascii="Times New Roman" w:hAnsi="Times New Roman" w:cs="Times New Roman"/>
          <w:b/>
          <w:color w:val="auto"/>
        </w:rPr>
        <w:t>адаптации обучающегося к изменяющимся условиям социальной и природной среды:</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lastRenderedPageBreak/>
        <w:t>способность обучающихся взаимодействовать в условиях неопределённости, открытость опыту и знаниям других;</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умение анализировать и выявлять взаимосвязи природы, общества и экономики;</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способность обучающихся осознавать стрессовую ситуацию, оценивать происходящие изменения и их последствия;</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формулировать и оценивать риски и последствия, формировать опыт, находить позитивное в произошедшей ситуации;</w:t>
      </w:r>
    </w:p>
    <w:p w:rsidR="00B3137A" w:rsidRPr="00071B34" w:rsidRDefault="00B3137A" w:rsidP="0096705C">
      <w:pPr>
        <w:widowControl/>
        <w:numPr>
          <w:ilvl w:val="0"/>
          <w:numId w:val="228"/>
        </w:numPr>
        <w:jc w:val="both"/>
        <w:rPr>
          <w:rFonts w:ascii="Times New Roman" w:hAnsi="Times New Roman" w:cs="Times New Roman"/>
          <w:color w:val="auto"/>
        </w:rPr>
      </w:pPr>
      <w:r w:rsidRPr="00071B34">
        <w:rPr>
          <w:rFonts w:ascii="Times New Roman" w:hAnsi="Times New Roman" w:cs="Times New Roman"/>
          <w:color w:val="auto"/>
        </w:rPr>
        <w:t>быть готовым действовать в отсутствие гарантий успеха.</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Познавательные универсальные учебные действия</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B3137A" w:rsidRPr="00071B34" w:rsidRDefault="00B3137A" w:rsidP="0096705C">
      <w:pPr>
        <w:widowControl/>
        <w:numPr>
          <w:ilvl w:val="0"/>
          <w:numId w:val="229"/>
        </w:numPr>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объектов (явлений);</w:t>
      </w:r>
    </w:p>
    <w:p w:rsidR="00B3137A" w:rsidRPr="00071B34" w:rsidRDefault="00B3137A" w:rsidP="0096705C">
      <w:pPr>
        <w:widowControl/>
        <w:numPr>
          <w:ilvl w:val="0"/>
          <w:numId w:val="229"/>
        </w:numPr>
        <w:jc w:val="both"/>
        <w:rPr>
          <w:rFonts w:ascii="Times New Roman" w:hAnsi="Times New Roman" w:cs="Times New Roman"/>
          <w:color w:val="auto"/>
        </w:rPr>
      </w:pPr>
      <w:r w:rsidRPr="00071B34">
        <w:rPr>
          <w:rFonts w:ascii="Times New Roman" w:hAnsi="Times New Roman" w:cs="Times New Roman"/>
          <w:color w:val="auto"/>
        </w:rPr>
        <w:t>устанавливать существенный признак классификации, основания для обобщения и сравнения, критерии проводимого анализа;</w:t>
      </w:r>
    </w:p>
    <w:p w:rsidR="00B3137A" w:rsidRPr="00071B34" w:rsidRDefault="00B3137A" w:rsidP="0096705C">
      <w:pPr>
        <w:widowControl/>
        <w:numPr>
          <w:ilvl w:val="0"/>
          <w:numId w:val="229"/>
        </w:numPr>
        <w:jc w:val="both"/>
        <w:rPr>
          <w:rFonts w:ascii="Times New Roman" w:hAnsi="Times New Roman" w:cs="Times New Roman"/>
          <w:color w:val="auto"/>
        </w:rPr>
      </w:pPr>
      <w:r w:rsidRPr="00071B34">
        <w:rPr>
          <w:rFonts w:ascii="Times New Roman" w:hAnsi="Times New Roman" w:cs="Times New Roman"/>
          <w:color w:val="auto"/>
        </w:rPr>
        <w:t>с учётом предложенной задачи выявлять закономерности и противоречия в рассматриваемых фактах, данных и наблюдениях;</w:t>
      </w:r>
    </w:p>
    <w:p w:rsidR="00B3137A" w:rsidRPr="00071B34" w:rsidRDefault="00B3137A" w:rsidP="0096705C">
      <w:pPr>
        <w:widowControl/>
        <w:numPr>
          <w:ilvl w:val="0"/>
          <w:numId w:val="229"/>
        </w:numPr>
        <w:jc w:val="both"/>
        <w:rPr>
          <w:rFonts w:ascii="Times New Roman" w:hAnsi="Times New Roman" w:cs="Times New Roman"/>
          <w:color w:val="auto"/>
        </w:rPr>
      </w:pPr>
      <w:r w:rsidRPr="00071B34">
        <w:rPr>
          <w:rFonts w:ascii="Times New Roman" w:hAnsi="Times New Roman" w:cs="Times New Roman"/>
          <w:color w:val="auto"/>
        </w:rPr>
        <w:t>предлагать критерии для выявления закономерностей и противоречий;</w:t>
      </w:r>
    </w:p>
    <w:p w:rsidR="00B3137A" w:rsidRPr="00071B34" w:rsidRDefault="00B3137A" w:rsidP="0096705C">
      <w:pPr>
        <w:widowControl/>
        <w:numPr>
          <w:ilvl w:val="0"/>
          <w:numId w:val="229"/>
        </w:numPr>
        <w:jc w:val="both"/>
        <w:rPr>
          <w:rFonts w:ascii="Times New Roman" w:hAnsi="Times New Roman" w:cs="Times New Roman"/>
          <w:color w:val="auto"/>
        </w:rPr>
      </w:pPr>
      <w:r w:rsidRPr="00071B34">
        <w:rPr>
          <w:rFonts w:ascii="Times New Roman" w:hAnsi="Times New Roman" w:cs="Times New Roman"/>
          <w:color w:val="auto"/>
        </w:rPr>
        <w:t>выявлять дефицит информации, данных, необходимых для решения поставленной задачи;</w:t>
      </w:r>
    </w:p>
    <w:p w:rsidR="00B3137A" w:rsidRPr="00071B34" w:rsidRDefault="00B3137A" w:rsidP="0096705C">
      <w:pPr>
        <w:widowControl/>
        <w:numPr>
          <w:ilvl w:val="0"/>
          <w:numId w:val="229"/>
        </w:numPr>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при изучении явлений и процессов;</w:t>
      </w:r>
    </w:p>
    <w:p w:rsidR="00B3137A" w:rsidRPr="00071B34" w:rsidRDefault="00B3137A" w:rsidP="0096705C">
      <w:pPr>
        <w:widowControl/>
        <w:numPr>
          <w:ilvl w:val="0"/>
          <w:numId w:val="229"/>
        </w:numPr>
        <w:jc w:val="both"/>
        <w:rPr>
          <w:rFonts w:ascii="Times New Roman" w:hAnsi="Times New Roman" w:cs="Times New Roman"/>
          <w:color w:val="auto"/>
        </w:rPr>
      </w:pPr>
      <w:r w:rsidRPr="00071B34">
        <w:rPr>
          <w:rFonts w:ascii="Times New Roman" w:hAnsi="Times New Roman" w:cs="Times New Roman"/>
          <w:color w:val="auto"/>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3137A" w:rsidRPr="00071B34" w:rsidRDefault="00B3137A" w:rsidP="0096705C">
      <w:pPr>
        <w:widowControl/>
        <w:numPr>
          <w:ilvl w:val="0"/>
          <w:numId w:val="229"/>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p>
    <w:p w:rsidR="00B3137A" w:rsidRPr="00071B34" w:rsidRDefault="00B3137A" w:rsidP="0096705C">
      <w:pPr>
        <w:widowControl/>
        <w:numPr>
          <w:ilvl w:val="0"/>
          <w:numId w:val="230"/>
        </w:numPr>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w:t>
      </w:r>
    </w:p>
    <w:p w:rsidR="00B3137A" w:rsidRPr="00071B34" w:rsidRDefault="00B3137A" w:rsidP="0096705C">
      <w:pPr>
        <w:widowControl/>
        <w:numPr>
          <w:ilvl w:val="0"/>
          <w:numId w:val="230"/>
        </w:numPr>
        <w:jc w:val="both"/>
        <w:rPr>
          <w:rFonts w:ascii="Times New Roman" w:hAnsi="Times New Roman" w:cs="Times New Roman"/>
          <w:color w:val="auto"/>
        </w:rPr>
      </w:pPr>
      <w:r w:rsidRPr="00071B34">
        <w:rPr>
          <w:rFonts w:ascii="Times New Roman" w:hAnsi="Times New Roman" w:cs="Times New Roman"/>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3137A" w:rsidRPr="00071B34" w:rsidRDefault="00B3137A" w:rsidP="0096705C">
      <w:pPr>
        <w:widowControl/>
        <w:numPr>
          <w:ilvl w:val="0"/>
          <w:numId w:val="230"/>
        </w:numPr>
        <w:jc w:val="both"/>
        <w:rPr>
          <w:rFonts w:ascii="Times New Roman" w:hAnsi="Times New Roman" w:cs="Times New Roman"/>
          <w:color w:val="auto"/>
        </w:rPr>
      </w:pPr>
      <w:r w:rsidRPr="00071B34">
        <w:rPr>
          <w:rFonts w:ascii="Times New Roman" w:hAnsi="Times New Roman" w:cs="Times New Roman"/>
          <w:color w:val="auto"/>
        </w:rPr>
        <w:t>формулировать гипотезу об истинности собственных суждений и суждений других, аргументировать свою позицию, мнение;</w:t>
      </w:r>
    </w:p>
    <w:p w:rsidR="00B3137A" w:rsidRPr="00071B34" w:rsidRDefault="00B3137A" w:rsidP="0096705C">
      <w:pPr>
        <w:widowControl/>
        <w:numPr>
          <w:ilvl w:val="0"/>
          <w:numId w:val="230"/>
        </w:numPr>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3137A" w:rsidRPr="00071B34" w:rsidRDefault="00B3137A" w:rsidP="0096705C">
      <w:pPr>
        <w:widowControl/>
        <w:numPr>
          <w:ilvl w:val="0"/>
          <w:numId w:val="230"/>
        </w:numPr>
        <w:jc w:val="both"/>
        <w:rPr>
          <w:rFonts w:ascii="Times New Roman" w:hAnsi="Times New Roman" w:cs="Times New Roman"/>
          <w:color w:val="auto"/>
        </w:rPr>
      </w:pPr>
      <w:r w:rsidRPr="00071B34">
        <w:rPr>
          <w:rFonts w:ascii="Times New Roman" w:hAnsi="Times New Roman" w:cs="Times New Roman"/>
          <w:color w:val="auto"/>
        </w:rPr>
        <w:t>оценивать на применимость и достоверность информацию, полученную в ходе исследования (эксперимента);</w:t>
      </w:r>
    </w:p>
    <w:p w:rsidR="00B3137A" w:rsidRPr="00071B34" w:rsidRDefault="00B3137A" w:rsidP="0096705C">
      <w:pPr>
        <w:widowControl/>
        <w:numPr>
          <w:ilvl w:val="0"/>
          <w:numId w:val="230"/>
        </w:numPr>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3137A" w:rsidRPr="00071B34" w:rsidRDefault="00B3137A" w:rsidP="0096705C">
      <w:pPr>
        <w:widowControl/>
        <w:numPr>
          <w:ilvl w:val="0"/>
          <w:numId w:val="230"/>
        </w:numPr>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B3137A" w:rsidRPr="00071B34" w:rsidRDefault="00B3137A" w:rsidP="0096705C">
      <w:pPr>
        <w:widowControl/>
        <w:numPr>
          <w:ilvl w:val="0"/>
          <w:numId w:val="231"/>
        </w:numPr>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3137A" w:rsidRPr="00071B34" w:rsidRDefault="00B3137A" w:rsidP="0096705C">
      <w:pPr>
        <w:widowControl/>
        <w:numPr>
          <w:ilvl w:val="0"/>
          <w:numId w:val="231"/>
        </w:numPr>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информацию различных видов и форм представления;</w:t>
      </w:r>
    </w:p>
    <w:p w:rsidR="00B3137A" w:rsidRPr="00071B34" w:rsidRDefault="00B3137A" w:rsidP="0096705C">
      <w:pPr>
        <w:widowControl/>
        <w:numPr>
          <w:ilvl w:val="0"/>
          <w:numId w:val="231"/>
        </w:numPr>
        <w:jc w:val="both"/>
        <w:rPr>
          <w:rFonts w:ascii="Times New Roman" w:hAnsi="Times New Roman" w:cs="Times New Roman"/>
          <w:color w:val="auto"/>
        </w:rPr>
      </w:pPr>
      <w:r w:rsidRPr="00071B34">
        <w:rPr>
          <w:rFonts w:ascii="Times New Roman" w:hAnsi="Times New Roman"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B3137A" w:rsidRPr="00071B34" w:rsidRDefault="00B3137A" w:rsidP="0096705C">
      <w:pPr>
        <w:widowControl/>
        <w:numPr>
          <w:ilvl w:val="0"/>
          <w:numId w:val="231"/>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3137A" w:rsidRPr="00071B34" w:rsidRDefault="00B3137A" w:rsidP="0096705C">
      <w:pPr>
        <w:widowControl/>
        <w:numPr>
          <w:ilvl w:val="0"/>
          <w:numId w:val="231"/>
        </w:numPr>
        <w:jc w:val="both"/>
        <w:rPr>
          <w:rFonts w:ascii="Times New Roman" w:hAnsi="Times New Roman" w:cs="Times New Roman"/>
          <w:color w:val="auto"/>
        </w:rPr>
      </w:pPr>
      <w:r w:rsidRPr="00071B34">
        <w:rPr>
          <w:rFonts w:ascii="Times New Roman" w:hAnsi="Times New Roman" w:cs="Times New Roman"/>
          <w:color w:val="auto"/>
        </w:rPr>
        <w:t>оценивать надёжность информации по критериям, предложенным педагогическим работником или сформулированным самостоятельно;</w:t>
      </w:r>
    </w:p>
    <w:p w:rsidR="00B3137A" w:rsidRPr="00071B34" w:rsidRDefault="00B3137A" w:rsidP="0096705C">
      <w:pPr>
        <w:widowControl/>
        <w:numPr>
          <w:ilvl w:val="0"/>
          <w:numId w:val="231"/>
        </w:numPr>
        <w:jc w:val="both"/>
        <w:rPr>
          <w:rFonts w:ascii="Times New Roman" w:hAnsi="Times New Roman" w:cs="Times New Roman"/>
          <w:color w:val="auto"/>
        </w:rPr>
      </w:pPr>
      <w:r w:rsidRPr="00071B34">
        <w:rPr>
          <w:rFonts w:ascii="Times New Roman" w:hAnsi="Times New Roman" w:cs="Times New Roman"/>
          <w:color w:val="auto"/>
        </w:rPr>
        <w:t>эффективно запоминать и систематизировать информацию.</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Коммуникативные универсальные учебные действия</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Общение:</w:t>
      </w:r>
    </w:p>
    <w:p w:rsidR="00B3137A" w:rsidRPr="00071B34" w:rsidRDefault="00B3137A" w:rsidP="0096705C">
      <w:pPr>
        <w:widowControl/>
        <w:numPr>
          <w:ilvl w:val="0"/>
          <w:numId w:val="232"/>
        </w:numPr>
        <w:jc w:val="both"/>
        <w:rPr>
          <w:rFonts w:ascii="Times New Roman" w:hAnsi="Times New Roman" w:cs="Times New Roman"/>
          <w:color w:val="auto"/>
        </w:rPr>
      </w:pPr>
      <w:r w:rsidRPr="00071B34">
        <w:rPr>
          <w:rFonts w:ascii="Times New Roman" w:hAnsi="Times New Roman" w:cs="Times New Roman"/>
          <w:color w:val="auto"/>
        </w:rPr>
        <w:t>воспринимать и формулировать суждения, выражать эмоции в соответствии с целями и условиями общения;</w:t>
      </w:r>
    </w:p>
    <w:p w:rsidR="00B3137A" w:rsidRPr="00071B34" w:rsidRDefault="00B3137A" w:rsidP="0096705C">
      <w:pPr>
        <w:widowControl/>
        <w:numPr>
          <w:ilvl w:val="0"/>
          <w:numId w:val="232"/>
        </w:numPr>
        <w:jc w:val="both"/>
        <w:rPr>
          <w:rFonts w:ascii="Times New Roman" w:hAnsi="Times New Roman" w:cs="Times New Roman"/>
          <w:color w:val="auto"/>
        </w:rPr>
      </w:pPr>
      <w:r w:rsidRPr="00071B34">
        <w:rPr>
          <w:rFonts w:ascii="Times New Roman" w:hAnsi="Times New Roman" w:cs="Times New Roman"/>
          <w:color w:val="auto"/>
        </w:rPr>
        <w:t>выражать себя (свою точку зрения) в устных и письменных текстах;</w:t>
      </w:r>
    </w:p>
    <w:p w:rsidR="00B3137A" w:rsidRPr="00071B34" w:rsidRDefault="00B3137A" w:rsidP="0096705C">
      <w:pPr>
        <w:widowControl/>
        <w:numPr>
          <w:ilvl w:val="0"/>
          <w:numId w:val="232"/>
        </w:numPr>
        <w:jc w:val="both"/>
        <w:rPr>
          <w:rFonts w:ascii="Times New Roman" w:hAnsi="Times New Roman" w:cs="Times New Roman"/>
          <w:color w:val="auto"/>
        </w:rPr>
      </w:pPr>
      <w:r w:rsidRPr="00071B34">
        <w:rPr>
          <w:rFonts w:ascii="Times New Roman" w:hAnsi="Times New Roman" w:cs="Times New Roman"/>
          <w:color w:val="auto"/>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3137A" w:rsidRPr="00071B34" w:rsidRDefault="00B3137A" w:rsidP="0096705C">
      <w:pPr>
        <w:widowControl/>
        <w:numPr>
          <w:ilvl w:val="0"/>
          <w:numId w:val="232"/>
        </w:numPr>
        <w:jc w:val="both"/>
        <w:rPr>
          <w:rFonts w:ascii="Times New Roman" w:hAnsi="Times New Roman" w:cs="Times New Roman"/>
          <w:color w:val="auto"/>
        </w:rPr>
      </w:pPr>
      <w:r w:rsidRPr="00071B34">
        <w:rPr>
          <w:rFonts w:ascii="Times New Roman" w:hAnsi="Times New Roman" w:cs="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rsidR="00B3137A" w:rsidRPr="00071B34" w:rsidRDefault="00B3137A" w:rsidP="0096705C">
      <w:pPr>
        <w:widowControl/>
        <w:numPr>
          <w:ilvl w:val="0"/>
          <w:numId w:val="232"/>
        </w:numPr>
        <w:jc w:val="both"/>
        <w:rPr>
          <w:rFonts w:ascii="Times New Roman" w:hAnsi="Times New Roman" w:cs="Times New Roman"/>
          <w:color w:val="auto"/>
        </w:rPr>
      </w:pPr>
      <w:r w:rsidRPr="00071B34">
        <w:rPr>
          <w:rFonts w:ascii="Times New Roman" w:hAnsi="Times New Roman" w:cs="Times New Roman"/>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3137A" w:rsidRPr="00071B34" w:rsidRDefault="00B3137A" w:rsidP="0096705C">
      <w:pPr>
        <w:widowControl/>
        <w:numPr>
          <w:ilvl w:val="0"/>
          <w:numId w:val="232"/>
        </w:numPr>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B3137A" w:rsidRPr="00071B34" w:rsidRDefault="00B3137A" w:rsidP="0096705C">
      <w:pPr>
        <w:widowControl/>
        <w:numPr>
          <w:ilvl w:val="0"/>
          <w:numId w:val="232"/>
        </w:numPr>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выполненного опыта (эксперимента, исследования, проекта);</w:t>
      </w:r>
    </w:p>
    <w:p w:rsidR="00B3137A" w:rsidRPr="00071B34" w:rsidRDefault="00B3137A" w:rsidP="0096705C">
      <w:pPr>
        <w:widowControl/>
        <w:numPr>
          <w:ilvl w:val="0"/>
          <w:numId w:val="232"/>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Регулятивные универсальные учебные действия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Совместная деятельность</w:t>
      </w:r>
    </w:p>
    <w:p w:rsidR="00B3137A" w:rsidRPr="00071B34" w:rsidRDefault="00B3137A" w:rsidP="0096705C">
      <w:pPr>
        <w:widowControl/>
        <w:numPr>
          <w:ilvl w:val="0"/>
          <w:numId w:val="233"/>
        </w:numPr>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3137A" w:rsidRPr="00071B34" w:rsidRDefault="00B3137A" w:rsidP="0096705C">
      <w:pPr>
        <w:widowControl/>
        <w:numPr>
          <w:ilvl w:val="0"/>
          <w:numId w:val="233"/>
        </w:numPr>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3137A" w:rsidRPr="00071B34" w:rsidRDefault="00B3137A" w:rsidP="0096705C">
      <w:pPr>
        <w:widowControl/>
        <w:numPr>
          <w:ilvl w:val="0"/>
          <w:numId w:val="233"/>
        </w:numPr>
        <w:jc w:val="both"/>
        <w:rPr>
          <w:rFonts w:ascii="Times New Roman" w:hAnsi="Times New Roman" w:cs="Times New Roman"/>
          <w:color w:val="auto"/>
        </w:rPr>
      </w:pPr>
      <w:r w:rsidRPr="00071B34">
        <w:rPr>
          <w:rFonts w:ascii="Times New Roman" w:hAnsi="Times New Roman" w:cs="Times New Roman"/>
          <w:color w:val="auto"/>
        </w:rPr>
        <w:t>обобщать мнения нескольких человек, проявлять готовность руководить, выполнять поручения, подчиняться;</w:t>
      </w:r>
    </w:p>
    <w:p w:rsidR="00B3137A" w:rsidRPr="00071B34" w:rsidRDefault="00B3137A" w:rsidP="0096705C">
      <w:pPr>
        <w:widowControl/>
        <w:numPr>
          <w:ilvl w:val="0"/>
          <w:numId w:val="233"/>
        </w:numPr>
        <w:jc w:val="both"/>
        <w:rPr>
          <w:rFonts w:ascii="Times New Roman" w:hAnsi="Times New Roman" w:cs="Times New Roman"/>
          <w:color w:val="auto"/>
        </w:rPr>
      </w:pPr>
      <w:r w:rsidRPr="00071B34">
        <w:rPr>
          <w:rFonts w:ascii="Times New Roman" w:hAnsi="Times New Roman" w:cs="Times New Roman"/>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3137A" w:rsidRPr="00071B34" w:rsidRDefault="00B3137A" w:rsidP="0096705C">
      <w:pPr>
        <w:widowControl/>
        <w:numPr>
          <w:ilvl w:val="0"/>
          <w:numId w:val="233"/>
        </w:numPr>
        <w:jc w:val="both"/>
        <w:rPr>
          <w:rFonts w:ascii="Times New Roman" w:hAnsi="Times New Roman" w:cs="Times New Roman"/>
          <w:color w:val="auto"/>
        </w:rPr>
      </w:pPr>
      <w:r w:rsidRPr="00071B34">
        <w:rPr>
          <w:rFonts w:ascii="Times New Roman" w:hAnsi="Times New Roman" w:cs="Times New Roman"/>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3137A" w:rsidRPr="00071B34" w:rsidRDefault="00B3137A" w:rsidP="0096705C">
      <w:pPr>
        <w:widowControl/>
        <w:numPr>
          <w:ilvl w:val="0"/>
          <w:numId w:val="233"/>
        </w:numPr>
        <w:jc w:val="both"/>
        <w:rPr>
          <w:rFonts w:ascii="Times New Roman" w:hAnsi="Times New Roman" w:cs="Times New Roman"/>
          <w:color w:val="auto"/>
        </w:rPr>
      </w:pPr>
      <w:r w:rsidRPr="00071B34">
        <w:rPr>
          <w:rFonts w:ascii="Times New Roman" w:hAnsi="Times New Roman" w:cs="Times New Roman"/>
          <w:color w:val="auto"/>
        </w:rPr>
        <w:t>оценивать качество своего вклада в общий продукт по критериям, самостоятельно сформулированным участниками взаимодействия;</w:t>
      </w:r>
    </w:p>
    <w:p w:rsidR="00B3137A" w:rsidRPr="00071B34" w:rsidRDefault="00B3137A" w:rsidP="0096705C">
      <w:pPr>
        <w:widowControl/>
        <w:numPr>
          <w:ilvl w:val="0"/>
          <w:numId w:val="233"/>
        </w:numPr>
        <w:jc w:val="both"/>
        <w:rPr>
          <w:rFonts w:ascii="Times New Roman" w:hAnsi="Times New Roman" w:cs="Times New Roman"/>
          <w:color w:val="auto"/>
        </w:rPr>
      </w:pPr>
      <w:r w:rsidRPr="00071B34">
        <w:rPr>
          <w:rFonts w:ascii="Times New Roman" w:hAnsi="Times New Roman" w:cs="Times New Roman"/>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B3137A" w:rsidRPr="00071B34" w:rsidRDefault="00B3137A" w:rsidP="0096705C">
      <w:pPr>
        <w:widowControl/>
        <w:numPr>
          <w:ilvl w:val="0"/>
          <w:numId w:val="234"/>
        </w:numPr>
        <w:jc w:val="both"/>
        <w:rPr>
          <w:rFonts w:ascii="Times New Roman" w:hAnsi="Times New Roman" w:cs="Times New Roman"/>
          <w:color w:val="auto"/>
        </w:rPr>
      </w:pPr>
      <w:r w:rsidRPr="00071B34">
        <w:rPr>
          <w:rFonts w:ascii="Times New Roman" w:hAnsi="Times New Roman" w:cs="Times New Roman"/>
          <w:color w:val="auto"/>
        </w:rPr>
        <w:t>выявлять проблемы для решения в жизненных и учебных ситуациях;</w:t>
      </w:r>
    </w:p>
    <w:p w:rsidR="00B3137A" w:rsidRPr="00071B34" w:rsidRDefault="00B3137A" w:rsidP="0096705C">
      <w:pPr>
        <w:widowControl/>
        <w:numPr>
          <w:ilvl w:val="0"/>
          <w:numId w:val="234"/>
        </w:numPr>
        <w:jc w:val="both"/>
        <w:rPr>
          <w:rFonts w:ascii="Times New Roman" w:hAnsi="Times New Roman" w:cs="Times New Roman"/>
          <w:color w:val="auto"/>
        </w:rPr>
      </w:pPr>
      <w:r w:rsidRPr="00071B34">
        <w:rPr>
          <w:rFonts w:ascii="Times New Roman" w:hAnsi="Times New Roman" w:cs="Times New Roman"/>
          <w:color w:val="auto"/>
        </w:rPr>
        <w:t>ориентироваться в различных подходах принятия решений (индивидуальное, принятие решения в группе, принятие решений группой);</w:t>
      </w:r>
    </w:p>
    <w:p w:rsidR="00B3137A" w:rsidRPr="00071B34" w:rsidRDefault="00B3137A" w:rsidP="0096705C">
      <w:pPr>
        <w:widowControl/>
        <w:numPr>
          <w:ilvl w:val="0"/>
          <w:numId w:val="234"/>
        </w:numPr>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3137A" w:rsidRPr="00071B34" w:rsidRDefault="00B3137A" w:rsidP="0096705C">
      <w:pPr>
        <w:widowControl/>
        <w:numPr>
          <w:ilvl w:val="0"/>
          <w:numId w:val="234"/>
        </w:numPr>
        <w:jc w:val="both"/>
        <w:rPr>
          <w:rFonts w:ascii="Times New Roman" w:hAnsi="Times New Roman" w:cs="Times New Roman"/>
          <w:color w:val="auto"/>
        </w:rPr>
      </w:pPr>
      <w:r w:rsidRPr="00071B34">
        <w:rPr>
          <w:rFonts w:ascii="Times New Roman" w:hAnsi="Times New Roman"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3137A" w:rsidRPr="00071B34" w:rsidRDefault="00B3137A" w:rsidP="0096705C">
      <w:pPr>
        <w:widowControl/>
        <w:numPr>
          <w:ilvl w:val="0"/>
          <w:numId w:val="234"/>
        </w:numPr>
        <w:jc w:val="both"/>
        <w:rPr>
          <w:rFonts w:ascii="Times New Roman" w:hAnsi="Times New Roman" w:cs="Times New Roman"/>
          <w:color w:val="auto"/>
        </w:rPr>
      </w:pPr>
      <w:r w:rsidRPr="00071B34">
        <w:rPr>
          <w:rFonts w:ascii="Times New Roman" w:hAnsi="Times New Roman" w:cs="Times New Roman"/>
          <w:color w:val="auto"/>
        </w:rPr>
        <w:t>проводить выбор и брать ответственность за решение.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Самоконтроль</w:t>
      </w:r>
    </w:p>
    <w:p w:rsidR="00B3137A" w:rsidRPr="00071B34" w:rsidRDefault="00B3137A" w:rsidP="0096705C">
      <w:pPr>
        <w:widowControl/>
        <w:numPr>
          <w:ilvl w:val="0"/>
          <w:numId w:val="235"/>
        </w:numPr>
        <w:jc w:val="both"/>
        <w:rPr>
          <w:rFonts w:ascii="Times New Roman" w:hAnsi="Times New Roman" w:cs="Times New Roman"/>
          <w:color w:val="auto"/>
        </w:rPr>
      </w:pPr>
      <w:r w:rsidRPr="00071B34">
        <w:rPr>
          <w:rFonts w:ascii="Times New Roman" w:hAnsi="Times New Roman" w:cs="Times New Roman"/>
          <w:color w:val="auto"/>
        </w:rPr>
        <w:t>владеть способами самоконтроля, самомотивации и рефлексии;</w:t>
      </w:r>
    </w:p>
    <w:p w:rsidR="00B3137A" w:rsidRPr="00071B34" w:rsidRDefault="00B3137A" w:rsidP="0096705C">
      <w:pPr>
        <w:widowControl/>
        <w:numPr>
          <w:ilvl w:val="0"/>
          <w:numId w:val="235"/>
        </w:numPr>
        <w:jc w:val="both"/>
        <w:rPr>
          <w:rFonts w:ascii="Times New Roman" w:hAnsi="Times New Roman" w:cs="Times New Roman"/>
          <w:color w:val="auto"/>
        </w:rPr>
      </w:pPr>
      <w:r w:rsidRPr="00071B34">
        <w:rPr>
          <w:rFonts w:ascii="Times New Roman" w:hAnsi="Times New Roman" w:cs="Times New Roman"/>
          <w:color w:val="auto"/>
        </w:rPr>
        <w:t>давать оценку ситуации и предлагать план её изменения;</w:t>
      </w:r>
    </w:p>
    <w:p w:rsidR="00B3137A" w:rsidRPr="00071B34" w:rsidRDefault="00B3137A" w:rsidP="0096705C">
      <w:pPr>
        <w:widowControl/>
        <w:numPr>
          <w:ilvl w:val="0"/>
          <w:numId w:val="235"/>
        </w:numPr>
        <w:jc w:val="both"/>
        <w:rPr>
          <w:rFonts w:ascii="Times New Roman" w:hAnsi="Times New Roman" w:cs="Times New Roman"/>
          <w:color w:val="auto"/>
        </w:rPr>
      </w:pPr>
      <w:r w:rsidRPr="00071B34">
        <w:rPr>
          <w:rFonts w:ascii="Times New Roman" w:hAnsi="Times New Roman" w:cs="Times New Roman"/>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3137A" w:rsidRPr="00071B34" w:rsidRDefault="00B3137A" w:rsidP="0096705C">
      <w:pPr>
        <w:widowControl/>
        <w:numPr>
          <w:ilvl w:val="0"/>
          <w:numId w:val="235"/>
        </w:numPr>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3137A" w:rsidRPr="00071B34" w:rsidRDefault="00B3137A" w:rsidP="0096705C">
      <w:pPr>
        <w:widowControl/>
        <w:numPr>
          <w:ilvl w:val="0"/>
          <w:numId w:val="235"/>
        </w:numPr>
        <w:jc w:val="both"/>
        <w:rPr>
          <w:rFonts w:ascii="Times New Roman" w:hAnsi="Times New Roman" w:cs="Times New Roman"/>
          <w:color w:val="auto"/>
        </w:rPr>
      </w:pPr>
      <w:r w:rsidRPr="00071B34">
        <w:rPr>
          <w:rFonts w:ascii="Times New Roman" w:hAnsi="Times New Roman"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B3137A" w:rsidRPr="00071B34" w:rsidRDefault="00B3137A" w:rsidP="0096705C">
      <w:pPr>
        <w:widowControl/>
        <w:numPr>
          <w:ilvl w:val="0"/>
          <w:numId w:val="235"/>
        </w:numPr>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цели и условиям.</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Эмоциональный интеллект </w:t>
      </w:r>
    </w:p>
    <w:p w:rsidR="00B3137A" w:rsidRPr="00071B34" w:rsidRDefault="00B3137A" w:rsidP="0096705C">
      <w:pPr>
        <w:widowControl/>
        <w:numPr>
          <w:ilvl w:val="0"/>
          <w:numId w:val="236"/>
        </w:numPr>
        <w:jc w:val="both"/>
        <w:rPr>
          <w:rFonts w:ascii="Times New Roman" w:hAnsi="Times New Roman" w:cs="Times New Roman"/>
          <w:color w:val="auto"/>
        </w:rPr>
      </w:pPr>
      <w:r w:rsidRPr="00071B34">
        <w:rPr>
          <w:rFonts w:ascii="Times New Roman" w:hAnsi="Times New Roman" w:cs="Times New Roman"/>
          <w:color w:val="auto"/>
        </w:rPr>
        <w:t>различать, называть и управлять собственными эмоциями и эмоциями других;</w:t>
      </w:r>
    </w:p>
    <w:p w:rsidR="00B3137A" w:rsidRPr="00071B34" w:rsidRDefault="00B3137A" w:rsidP="0096705C">
      <w:pPr>
        <w:widowControl/>
        <w:numPr>
          <w:ilvl w:val="0"/>
          <w:numId w:val="236"/>
        </w:numPr>
        <w:jc w:val="both"/>
        <w:rPr>
          <w:rFonts w:ascii="Times New Roman" w:hAnsi="Times New Roman" w:cs="Times New Roman"/>
          <w:color w:val="auto"/>
        </w:rPr>
      </w:pPr>
      <w:r w:rsidRPr="00071B34">
        <w:rPr>
          <w:rFonts w:ascii="Times New Roman" w:hAnsi="Times New Roman" w:cs="Times New Roman"/>
          <w:color w:val="auto"/>
        </w:rPr>
        <w:t>выявлять и анализировать причины эмоций;</w:t>
      </w:r>
    </w:p>
    <w:p w:rsidR="00B3137A" w:rsidRPr="00071B34" w:rsidRDefault="00B3137A" w:rsidP="0096705C">
      <w:pPr>
        <w:widowControl/>
        <w:numPr>
          <w:ilvl w:val="0"/>
          <w:numId w:val="236"/>
        </w:numPr>
        <w:jc w:val="both"/>
        <w:rPr>
          <w:rFonts w:ascii="Times New Roman" w:hAnsi="Times New Roman" w:cs="Times New Roman"/>
          <w:color w:val="auto"/>
        </w:rPr>
      </w:pPr>
      <w:r w:rsidRPr="00071B34">
        <w:rPr>
          <w:rFonts w:ascii="Times New Roman" w:hAnsi="Times New Roman" w:cs="Times New Roman"/>
          <w:color w:val="auto"/>
        </w:rPr>
        <w:t>ставить себя на место другого человека, понимать мотивы и намерения другого;</w:t>
      </w:r>
    </w:p>
    <w:p w:rsidR="00B3137A" w:rsidRPr="00071B34" w:rsidRDefault="00B3137A" w:rsidP="0096705C">
      <w:pPr>
        <w:widowControl/>
        <w:numPr>
          <w:ilvl w:val="0"/>
          <w:numId w:val="236"/>
        </w:numPr>
        <w:jc w:val="both"/>
        <w:rPr>
          <w:rFonts w:ascii="Times New Roman" w:hAnsi="Times New Roman" w:cs="Times New Roman"/>
          <w:color w:val="auto"/>
        </w:rPr>
      </w:pPr>
      <w:r w:rsidRPr="00071B34">
        <w:rPr>
          <w:rFonts w:ascii="Times New Roman" w:hAnsi="Times New Roman" w:cs="Times New Roman"/>
          <w:color w:val="auto"/>
        </w:rPr>
        <w:t>регулировать способ выражения эмоций.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b/>
          <w:color w:val="auto"/>
        </w:rPr>
        <w:t>Принимать себя и других</w:t>
      </w:r>
    </w:p>
    <w:p w:rsidR="00B3137A" w:rsidRPr="00071B34" w:rsidRDefault="00B3137A" w:rsidP="0096705C">
      <w:pPr>
        <w:widowControl/>
        <w:numPr>
          <w:ilvl w:val="0"/>
          <w:numId w:val="237"/>
        </w:numPr>
        <w:jc w:val="both"/>
        <w:rPr>
          <w:rFonts w:ascii="Times New Roman" w:hAnsi="Times New Roman" w:cs="Times New Roman"/>
          <w:color w:val="auto"/>
        </w:rPr>
      </w:pPr>
      <w:r w:rsidRPr="00071B34">
        <w:rPr>
          <w:rFonts w:ascii="Times New Roman" w:hAnsi="Times New Roman" w:cs="Times New Roman"/>
          <w:color w:val="auto"/>
        </w:rPr>
        <w:t>осознанно относиться к другому человеку, его мнению; признавать своё право на ошибку и такое же право другого;</w:t>
      </w:r>
    </w:p>
    <w:p w:rsidR="00B3137A" w:rsidRPr="00071B34" w:rsidRDefault="00B3137A" w:rsidP="0096705C">
      <w:pPr>
        <w:widowControl/>
        <w:numPr>
          <w:ilvl w:val="0"/>
          <w:numId w:val="237"/>
        </w:numPr>
        <w:jc w:val="both"/>
        <w:rPr>
          <w:rFonts w:ascii="Times New Roman" w:hAnsi="Times New Roman" w:cs="Times New Roman"/>
          <w:color w:val="auto"/>
        </w:rPr>
      </w:pPr>
      <w:r w:rsidRPr="00071B34">
        <w:rPr>
          <w:rFonts w:ascii="Times New Roman" w:hAnsi="Times New Roman" w:cs="Times New Roman"/>
          <w:color w:val="auto"/>
        </w:rPr>
        <w:t>принимать себя и других, не осуждая;</w:t>
      </w:r>
    </w:p>
    <w:p w:rsidR="00B3137A" w:rsidRPr="00071B34" w:rsidRDefault="00B3137A" w:rsidP="0096705C">
      <w:pPr>
        <w:widowControl/>
        <w:numPr>
          <w:ilvl w:val="0"/>
          <w:numId w:val="237"/>
        </w:numPr>
        <w:jc w:val="both"/>
        <w:rPr>
          <w:rFonts w:ascii="Times New Roman" w:hAnsi="Times New Roman" w:cs="Times New Roman"/>
          <w:color w:val="auto"/>
        </w:rPr>
      </w:pPr>
      <w:r w:rsidRPr="00071B34">
        <w:rPr>
          <w:rFonts w:ascii="Times New Roman" w:hAnsi="Times New Roman" w:cs="Times New Roman"/>
          <w:color w:val="auto"/>
        </w:rPr>
        <w:t>открытость себе и другим;</w:t>
      </w:r>
    </w:p>
    <w:p w:rsidR="00B3137A" w:rsidRPr="00071B34" w:rsidRDefault="00B3137A" w:rsidP="0096705C">
      <w:pPr>
        <w:widowControl/>
        <w:numPr>
          <w:ilvl w:val="0"/>
          <w:numId w:val="237"/>
        </w:numPr>
        <w:jc w:val="both"/>
        <w:rPr>
          <w:rFonts w:ascii="Times New Roman" w:hAnsi="Times New Roman" w:cs="Times New Roman"/>
          <w:color w:val="auto"/>
        </w:rPr>
      </w:pPr>
      <w:r w:rsidRPr="00071B34">
        <w:rPr>
          <w:rFonts w:ascii="Times New Roman" w:hAnsi="Times New Roman" w:cs="Times New Roman"/>
          <w:color w:val="auto"/>
        </w:rPr>
        <w:t>осознавать невозможность контролировать всё вокруг.</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B3137A" w:rsidRPr="00071B34" w:rsidRDefault="00B3137A" w:rsidP="00B3137A">
      <w:pPr>
        <w:ind w:left="120"/>
        <w:jc w:val="both"/>
        <w:rPr>
          <w:rFonts w:ascii="Times New Roman" w:hAnsi="Times New Roman" w:cs="Times New Roman"/>
          <w:color w:val="auto"/>
        </w:rPr>
      </w:pP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иностранному (английскому) языку к концу обучения </w:t>
      </w:r>
      <w:r w:rsidRPr="00071B34">
        <w:rPr>
          <w:rFonts w:ascii="Times New Roman" w:hAnsi="Times New Roman" w:cs="Times New Roman"/>
          <w:b/>
          <w:i/>
          <w:color w:val="auto"/>
        </w:rPr>
        <w:t>в 5 классе</w:t>
      </w:r>
      <w:r w:rsidRPr="00071B34">
        <w:rPr>
          <w:rFonts w:ascii="Times New Roman" w:hAnsi="Times New Roman" w:cs="Times New Roman"/>
          <w:color w:val="auto"/>
        </w:rPr>
        <w: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 владеть основными видами речевой деятельности: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орфографическими навыками: правильно писать изученные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изученные синонимы и интернациональные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несколькими обстоятельствами, следующими в определённом порядке;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вопросительные предложения (альтернативный и разделительный вопросы в Present/Past/Future Simple Tense);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имена существительные во множественном числе, в том числе имена существительные, имеющие форму только множественного числа;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имена существительные с причастиями настоящего и прошедшего времени;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наречия в положительной, сравнительной и превосходной степенях, образованные по правилу, и исключения;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5) владеть социокультурными знаниями и умениями: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правильно оформлять адрес, писать фамилии и имена (свои, родственников и друзей) на английском языке (в анкете, формуляре);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обладать базовыми знаниями о социокультурном портрете родной страны и страны (стран)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Россию и страны (стран)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8) использовать иноязычные словари и справочники, в том числе информационно-справочные системы в электронной форме.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иностранному (английскому) языку к концу обучения </w:t>
      </w:r>
      <w:r w:rsidRPr="00071B34">
        <w:rPr>
          <w:rFonts w:ascii="Times New Roman" w:hAnsi="Times New Roman" w:cs="Times New Roman"/>
          <w:b/>
          <w:i/>
          <w:color w:val="auto"/>
        </w:rPr>
        <w:t>в 6 классе: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 владеть основными видами речевой деятельности: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орфографическими навыками: правильно писать изученные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изученные синонимы, антонимы и интернациональные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различные средства связи для обеспечения целостности высказывания;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сложноподчинённые предложения с придаточными определительными с союзными словами who, which, that;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сложноподчинённые предложения с придаточными времени с союзами for, since;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конструкциями as … as, not so … as;</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глаголы в видовременных формах действительного залога в изъявительном наклонении в Present/Past Continuous Tense;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все типы вопросительных предложений (общий, специальный, альтернативный, разделительный вопросы) в Present/ Past Continuous Tense;</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модальные</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глаголы</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и</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их</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эквиваленты</w:t>
      </w:r>
      <w:r w:rsidRPr="00071B34">
        <w:rPr>
          <w:rFonts w:ascii="Times New Roman" w:hAnsi="Times New Roman" w:cs="Times New Roman"/>
          <w:color w:val="auto"/>
          <w:lang w:val="en-US"/>
        </w:rPr>
        <w:t xml:space="preserve"> (can/be able to, must/ have to, may, should, need);</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lang w:val="en-US"/>
        </w:rPr>
        <w:t>c</w:t>
      </w:r>
      <w:r w:rsidRPr="00071B34">
        <w:rPr>
          <w:rFonts w:ascii="Times New Roman" w:hAnsi="Times New Roman" w:cs="Times New Roman"/>
          <w:color w:val="auto"/>
        </w:rPr>
        <w:t>лова</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выражающие</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количество</w:t>
      </w:r>
      <w:r w:rsidRPr="00071B34">
        <w:rPr>
          <w:rFonts w:ascii="Times New Roman" w:hAnsi="Times New Roman" w:cs="Times New Roman"/>
          <w:color w:val="auto"/>
          <w:lang w:val="en-US"/>
        </w:rPr>
        <w:t xml:space="preserve"> (little/a little, few/a few);</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числительные для обозначения дат и больших чисел (100–1000);</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5) владеть социокультурными знаниями и умениями: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обладать базовыми знаниями о социокультурном портрете родной страны и страны (стран)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Россию и страну (страны)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8) использовать иноязычные словари и справочники, в том числе информационно-справочные системы в электронной форме;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9) достигать взаимопонимания в процессе устного и письменного общения с носителями иностранного языка, с людьми другой культуры;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иностранному (английскому) языку к концу обучения </w:t>
      </w:r>
      <w:r w:rsidRPr="00071B34">
        <w:rPr>
          <w:rFonts w:ascii="Times New Roman" w:hAnsi="Times New Roman" w:cs="Times New Roman"/>
          <w:b/>
          <w:i/>
          <w:color w:val="auto"/>
        </w:rPr>
        <w:t>в 7 классе: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 владеть основными видами речевой деятельности: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орфографическими навыками: правильно писать изученные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4) понимать особенности структуры простых и сложных предложений и различных коммуникативных типов предложений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со сложным дополнением (Complex Object);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условные предложения реального (Conditional 0, Conditional I)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конструкцией to be going to + инфинитив и формы Future Simple Tense и Present Continuous Tense для выражения будущего действия;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конструкцию used to + инфинитив глагола;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глаголы в наиболее употребительных формах страдательного залога (Present/Past Simple Passive);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предлоги, употребляемые с глаголами в страдательном залоге;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модальный глагол might;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наречия, совпадающие по форме с прилагательными (fast, high; early);</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местоимения</w:t>
      </w:r>
      <w:r w:rsidRPr="00071B34">
        <w:rPr>
          <w:rFonts w:ascii="Times New Roman" w:hAnsi="Times New Roman" w:cs="Times New Roman"/>
          <w:color w:val="auto"/>
          <w:lang w:val="en-US"/>
        </w:rPr>
        <w:t xml:space="preserve"> other/another, both, all, one;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количественные числительные для обозначения больших чисел (до 1 000 000);</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5) владеть социокультурными знаниями и умениями: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обладать базовыми знаниями о социокультурном портрете и культурном наследии родной страны и страны (стран)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Россию и страну (страны) изучаемого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8) использовать иноязычные словари и справочники, в том числе информационно-справочные системы в электронной форме;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9) достигать взаимопонимания в процессе устного и письменного общения с носителями иностранного языка, с людьми другой культуры;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иностранному (английскому) языку к концу обучения </w:t>
      </w:r>
      <w:r w:rsidRPr="00071B34">
        <w:rPr>
          <w:rFonts w:ascii="Times New Roman" w:hAnsi="Times New Roman" w:cs="Times New Roman"/>
          <w:b/>
          <w:i/>
          <w:color w:val="auto"/>
        </w:rPr>
        <w:t>в 8 классе</w:t>
      </w:r>
      <w:r w:rsidRPr="00071B34">
        <w:rPr>
          <w:rFonts w:ascii="Times New Roman" w:hAnsi="Times New Roman" w:cs="Times New Roman"/>
          <w:color w:val="auto"/>
        </w:rPr>
        <w: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 владеть основными видами речевой деятельности: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со сложным дополнением (Complex Object);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все типы вопросительных предложений в Past Perfect Tense;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согласование времён в рамках сложного предложения;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согласование подлежащего, выраженного собирательным существительным (family, police), со сказуемым;</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конструкции</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глаголами</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на</w:t>
      </w:r>
      <w:r w:rsidRPr="00071B34">
        <w:rPr>
          <w:rFonts w:ascii="Times New Roman" w:hAnsi="Times New Roman" w:cs="Times New Roman"/>
          <w:color w:val="auto"/>
          <w:lang w:val="en-US"/>
        </w:rPr>
        <w:t xml:space="preserve"> -ing: to love/hate doing something;</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конструкции</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содержащие</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глаголы</w:t>
      </w:r>
      <w:r w:rsidRPr="00071B34">
        <w:rPr>
          <w:rFonts w:ascii="Times New Roman" w:hAnsi="Times New Roman" w:cs="Times New Roman"/>
          <w:color w:val="auto"/>
          <w:lang w:val="en-US"/>
        </w:rPr>
        <w:t>-</w:t>
      </w:r>
      <w:r w:rsidRPr="00071B34">
        <w:rPr>
          <w:rFonts w:ascii="Times New Roman" w:hAnsi="Times New Roman" w:cs="Times New Roman"/>
          <w:color w:val="auto"/>
        </w:rPr>
        <w:t>связки</w:t>
      </w:r>
      <w:r w:rsidRPr="00071B34">
        <w:rPr>
          <w:rFonts w:ascii="Times New Roman" w:hAnsi="Times New Roman" w:cs="Times New Roman"/>
          <w:color w:val="auto"/>
          <w:lang w:val="en-US"/>
        </w:rPr>
        <w:t xml:space="preserve"> to be/to look/to feel/to seem;</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конструкции</w:t>
      </w:r>
      <w:r w:rsidRPr="00071B34">
        <w:rPr>
          <w:rFonts w:ascii="Times New Roman" w:hAnsi="Times New Roman" w:cs="Times New Roman"/>
          <w:color w:val="auto"/>
          <w:lang w:val="en-US"/>
        </w:rPr>
        <w:t xml:space="preserve"> be/get used to do something; be/get used doing something;</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конструкцию</w:t>
      </w:r>
      <w:r w:rsidRPr="00071B34">
        <w:rPr>
          <w:rFonts w:ascii="Times New Roman" w:hAnsi="Times New Roman" w:cs="Times New Roman"/>
          <w:color w:val="auto"/>
          <w:lang w:val="en-US"/>
        </w:rPr>
        <w:t xml:space="preserve"> both … and …;</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конструкции</w:t>
      </w:r>
      <w:r w:rsidRPr="00071B34">
        <w:rPr>
          <w:rFonts w:ascii="Times New Roman" w:hAnsi="Times New Roman" w:cs="Times New Roman"/>
          <w:color w:val="auto"/>
          <w:lang w:val="en-US"/>
        </w:rPr>
        <w:t xml:space="preserve"> c </w:t>
      </w:r>
      <w:r w:rsidRPr="00071B34">
        <w:rPr>
          <w:rFonts w:ascii="Times New Roman" w:hAnsi="Times New Roman" w:cs="Times New Roman"/>
          <w:color w:val="auto"/>
        </w:rPr>
        <w:t>глаголами</w:t>
      </w:r>
      <w:r w:rsidRPr="00071B34">
        <w:rPr>
          <w:rFonts w:ascii="Times New Roman" w:hAnsi="Times New Roman" w:cs="Times New Roman"/>
          <w:color w:val="auto"/>
          <w:lang w:val="en-US"/>
        </w:rPr>
        <w:t xml:space="preserve"> to stop, to remember, to forget (</w:t>
      </w:r>
      <w:r w:rsidRPr="00071B34">
        <w:rPr>
          <w:rFonts w:ascii="Times New Roman" w:hAnsi="Times New Roman" w:cs="Times New Roman"/>
          <w:color w:val="auto"/>
        </w:rPr>
        <w:t>разница</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значении</w:t>
      </w:r>
      <w:r w:rsidRPr="00071B34">
        <w:rPr>
          <w:rFonts w:ascii="Times New Roman" w:hAnsi="Times New Roman" w:cs="Times New Roman"/>
          <w:color w:val="auto"/>
          <w:lang w:val="en-US"/>
        </w:rPr>
        <w:t xml:space="preserve"> to stop doing smth </w:t>
      </w:r>
      <w:r w:rsidRPr="00071B34">
        <w:rPr>
          <w:rFonts w:ascii="Times New Roman" w:hAnsi="Times New Roman" w:cs="Times New Roman"/>
          <w:color w:val="auto"/>
        </w:rPr>
        <w:t>и</w:t>
      </w:r>
      <w:r w:rsidRPr="00071B34">
        <w:rPr>
          <w:rFonts w:ascii="Times New Roman" w:hAnsi="Times New Roman" w:cs="Times New Roman"/>
          <w:color w:val="auto"/>
          <w:lang w:val="en-US"/>
        </w:rPr>
        <w:t xml:space="preserve"> to stop to do smth);</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глаголы</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видовременных</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формах</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действительного</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залога</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в</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изъявительном</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наклонении</w:t>
      </w:r>
      <w:r w:rsidRPr="00071B34">
        <w:rPr>
          <w:rFonts w:ascii="Times New Roman" w:hAnsi="Times New Roman" w:cs="Times New Roman"/>
          <w:color w:val="auto"/>
          <w:lang w:val="en-US"/>
        </w:rPr>
        <w:t xml:space="preserve"> (Past Perfect Tense, Present Perfect Continuous Tense, Future-in-the-Past);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модальные глаголы в косвенной речи в настоящем и прошедшем времени;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неличные формы глагола (инфинитив, герундий, причастия настоящего и прошедшего времени);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наречия too – enough;</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отрицательные местоимения no (и его производные nobody, nothing, etc.), none;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5) владеть социокультурными знаниями и умениями: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оказывать помощь иностранным гостям в ситуациях повседневного общения (объяснить местонахождение объекта, сообщить возможный маршрут);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10) использовать иноязычные словари и справочники, в том числе информационно-справочные системы в электронной форме;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11) достигать взаимопонимания в процессе устного и письменного общения с носителями иностранного языка, людьми другой культуры;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иностранному (английскому) языку к концу обучения в </w:t>
      </w:r>
      <w:r w:rsidRPr="00071B34">
        <w:rPr>
          <w:rFonts w:ascii="Times New Roman" w:hAnsi="Times New Roman" w:cs="Times New Roman"/>
          <w:b/>
          <w:i/>
          <w:color w:val="auto"/>
        </w:rPr>
        <w:t>9 классе: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 владеть основными видами речевой деятельности: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орфографическими навыками: правильно писать изученные слова;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4) понимать особенности структуры простых и сложных предложений и различных коммуникативных типов предложений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употреблять в устной и письменной речи:</w:t>
      </w:r>
    </w:p>
    <w:p w:rsidR="00B3137A" w:rsidRPr="00071B34" w:rsidRDefault="00B3137A" w:rsidP="00B3137A">
      <w:pPr>
        <w:ind w:firstLine="600"/>
        <w:jc w:val="both"/>
        <w:rPr>
          <w:rFonts w:ascii="Times New Roman" w:hAnsi="Times New Roman" w:cs="Times New Roman"/>
          <w:color w:val="auto"/>
          <w:lang w:val="en-US"/>
        </w:rPr>
      </w:pPr>
      <w:r w:rsidRPr="00071B34">
        <w:rPr>
          <w:rFonts w:ascii="Times New Roman" w:hAnsi="Times New Roman" w:cs="Times New Roman"/>
          <w:color w:val="auto"/>
        </w:rPr>
        <w:t>предложения</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со</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сложным</w:t>
      </w:r>
      <w:r w:rsidRPr="00071B34">
        <w:rPr>
          <w:rFonts w:ascii="Times New Roman" w:hAnsi="Times New Roman" w:cs="Times New Roman"/>
          <w:color w:val="auto"/>
          <w:lang w:val="en-US"/>
        </w:rPr>
        <w:t xml:space="preserve"> </w:t>
      </w:r>
      <w:r w:rsidRPr="00071B34">
        <w:rPr>
          <w:rFonts w:ascii="Times New Roman" w:hAnsi="Times New Roman" w:cs="Times New Roman"/>
          <w:color w:val="auto"/>
        </w:rPr>
        <w:t>дополнением</w:t>
      </w:r>
      <w:r w:rsidRPr="00071B34">
        <w:rPr>
          <w:rFonts w:ascii="Times New Roman" w:hAnsi="Times New Roman" w:cs="Times New Roman"/>
          <w:color w:val="auto"/>
          <w:lang w:val="en-US"/>
        </w:rPr>
        <w:t xml:space="preserve"> (Complex Object) (I want to have my hair cut.);</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I wish;</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условные предложения нереального характера (Conditional II);</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конструкцию для выражения предпочтения I prefer …/I’d prefer …/I’d rather…;</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предложения с конструкцией either … or, neither … nor;</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формы страдательного залога Present Perfect Passive;</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порядок следования имён прилагательных (nice long blond hair);</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5) владеть социокультурными знаниями и умениями: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выражать модальные значения, чувства и эмоции;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иметь элементарные представления о различных вариантах английского языка;</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9) использовать иноязычные словари и справочники, в том числе информационно-справочные системы в электронной форме;</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10) достигать взаимопонимания в процессе устного и письменного общения с носителями иностранного языка, людьми другой культуры;</w:t>
      </w:r>
    </w:p>
    <w:p w:rsidR="00B3137A" w:rsidRPr="00071B34" w:rsidRDefault="00B3137A" w:rsidP="00B3137A">
      <w:pPr>
        <w:ind w:firstLine="600"/>
        <w:jc w:val="both"/>
        <w:rPr>
          <w:rFonts w:ascii="Times New Roman" w:hAnsi="Times New Roman" w:cs="Times New Roman"/>
          <w:color w:val="auto"/>
        </w:rPr>
      </w:pPr>
      <w:r w:rsidRPr="00071B34">
        <w:rPr>
          <w:rFonts w:ascii="Times New Roman" w:hAnsi="Times New Roman" w:cs="Times New Roman"/>
          <w:color w:val="auto"/>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5744A" w:rsidRPr="00071B34" w:rsidRDefault="0075744A" w:rsidP="000D6D94">
      <w:pPr>
        <w:pStyle w:val="13"/>
        <w:spacing w:line="240" w:lineRule="auto"/>
        <w:jc w:val="both"/>
        <w:rPr>
          <w:color w:val="auto"/>
          <w:sz w:val="24"/>
          <w:szCs w:val="24"/>
        </w:rPr>
      </w:pPr>
    </w:p>
    <w:p w:rsidR="00B3137A" w:rsidRPr="00071B34" w:rsidRDefault="00B3137A">
      <w:pPr>
        <w:rPr>
          <w:rFonts w:ascii="Times New Roman" w:hAnsi="Times New Roman" w:cs="Times New Roman"/>
          <w:color w:val="auto"/>
        </w:rPr>
      </w:pPr>
      <w:bookmarkStart w:id="228" w:name="bookmark761"/>
      <w:r w:rsidRPr="00071B34">
        <w:rPr>
          <w:rFonts w:ascii="Times New Roman" w:hAnsi="Times New Roman" w:cs="Times New Roman"/>
          <w:color w:val="auto"/>
        </w:rPr>
        <w:br w:type="page"/>
      </w:r>
    </w:p>
    <w:p w:rsidR="00B3137A" w:rsidRPr="00071B34" w:rsidRDefault="00B3137A">
      <w:pPr>
        <w:rPr>
          <w:rFonts w:ascii="Times New Roman" w:hAnsi="Times New Roman" w:cs="Times New Roman"/>
          <w:color w:val="auto"/>
        </w:rPr>
        <w:sectPr w:rsidR="00B3137A" w:rsidRPr="00071B34" w:rsidSect="00632940">
          <w:footerReference w:type="even" r:id="rId249"/>
          <w:footerReference w:type="default" r:id="rId250"/>
          <w:footnotePr>
            <w:numRestart w:val="eachPage"/>
          </w:footnotePr>
          <w:type w:val="continuous"/>
          <w:pgSz w:w="11907" w:h="16839" w:code="9"/>
          <w:pgMar w:top="635" w:right="714" w:bottom="964" w:left="714" w:header="0" w:footer="3" w:gutter="0"/>
          <w:cols w:space="720"/>
          <w:noEndnote/>
          <w:docGrid w:linePitch="360"/>
        </w:sectPr>
      </w:pPr>
    </w:p>
    <w:p w:rsidR="00B3137A" w:rsidRPr="00071B34" w:rsidRDefault="00B3137A" w:rsidP="00B3137A">
      <w:pPr>
        <w:ind w:left="120"/>
        <w:rPr>
          <w:color w:val="auto"/>
        </w:rPr>
      </w:pPr>
      <w:r w:rsidRPr="00071B34">
        <w:rPr>
          <w:rFonts w:ascii="Times New Roman" w:hAnsi="Times New Roman"/>
          <w:b/>
          <w:color w:val="auto"/>
          <w:sz w:val="28"/>
        </w:rPr>
        <w:t xml:space="preserve">ТЕМАТИЧЕСКОЕ ПЛАНИРОВАНИЕ </w:t>
      </w:r>
    </w:p>
    <w:p w:rsidR="00B3137A" w:rsidRPr="00071B34" w:rsidRDefault="00B3137A" w:rsidP="00B3137A">
      <w:pPr>
        <w:ind w:left="120"/>
        <w:rPr>
          <w:color w:val="auto"/>
        </w:rPr>
      </w:pPr>
      <w:r w:rsidRPr="00071B34">
        <w:rPr>
          <w:rFonts w:ascii="Times New Roman" w:hAnsi="Times New Roman"/>
          <w:b/>
          <w:color w:val="auto"/>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3137A" w:rsidRPr="00071B34" w:rsidTr="00047363">
        <w:trPr>
          <w:trHeight w:val="144"/>
          <w:tblCellSpacing w:w="20" w:type="nil"/>
        </w:trPr>
        <w:tc>
          <w:tcPr>
            <w:tcW w:w="412"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 п/п </w:t>
            </w:r>
          </w:p>
          <w:p w:rsidR="00B3137A" w:rsidRPr="00071B34" w:rsidRDefault="00B3137A" w:rsidP="00047363">
            <w:pPr>
              <w:ind w:left="135"/>
              <w:rPr>
                <w:color w:val="auto"/>
              </w:rPr>
            </w:pPr>
          </w:p>
        </w:tc>
        <w:tc>
          <w:tcPr>
            <w:tcW w:w="3960"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Наименование разделов и тем программы </w:t>
            </w:r>
          </w:p>
          <w:p w:rsidR="00B3137A" w:rsidRPr="00071B34" w:rsidRDefault="00B3137A" w:rsidP="00047363">
            <w:pPr>
              <w:ind w:left="135"/>
              <w:rPr>
                <w:color w:val="auto"/>
              </w:rPr>
            </w:pPr>
          </w:p>
        </w:tc>
        <w:tc>
          <w:tcPr>
            <w:tcW w:w="0" w:type="auto"/>
            <w:gridSpan w:val="3"/>
            <w:tcMar>
              <w:top w:w="50" w:type="dxa"/>
              <w:left w:w="100" w:type="dxa"/>
            </w:tcMar>
            <w:vAlign w:val="center"/>
          </w:tcPr>
          <w:p w:rsidR="00B3137A" w:rsidRPr="00071B34" w:rsidRDefault="00B3137A" w:rsidP="00047363">
            <w:pPr>
              <w:rPr>
                <w:color w:val="auto"/>
              </w:rPr>
            </w:pPr>
            <w:r w:rsidRPr="00071B34">
              <w:rPr>
                <w:rFonts w:ascii="Times New Roman" w:hAnsi="Times New Roman"/>
                <w:b/>
                <w:color w:val="auto"/>
              </w:rPr>
              <w:t>Количество часов</w:t>
            </w:r>
          </w:p>
        </w:tc>
        <w:tc>
          <w:tcPr>
            <w:tcW w:w="2403"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B3137A" w:rsidRPr="00071B34" w:rsidRDefault="00B3137A" w:rsidP="00047363">
            <w:pPr>
              <w:ind w:left="135"/>
              <w:rPr>
                <w:color w:val="auto"/>
              </w:rPr>
            </w:pPr>
          </w:p>
        </w:tc>
      </w:tr>
      <w:tr w:rsidR="00B3137A" w:rsidRPr="00071B34" w:rsidTr="00047363">
        <w:trPr>
          <w:trHeight w:val="144"/>
          <w:tblCellSpacing w:w="20" w:type="nil"/>
        </w:trPr>
        <w:tc>
          <w:tcPr>
            <w:tcW w:w="0" w:type="auto"/>
            <w:vMerge/>
            <w:tcBorders>
              <w:top w:val="nil"/>
            </w:tcBorders>
            <w:tcMar>
              <w:top w:w="50" w:type="dxa"/>
              <w:left w:w="100" w:type="dxa"/>
            </w:tcMar>
          </w:tcPr>
          <w:p w:rsidR="00B3137A" w:rsidRPr="00071B34" w:rsidRDefault="00B3137A" w:rsidP="00047363">
            <w:pPr>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c>
          <w:tcPr>
            <w:tcW w:w="889"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Всего </w:t>
            </w:r>
          </w:p>
          <w:p w:rsidR="00B3137A" w:rsidRPr="00071B34" w:rsidRDefault="00B3137A" w:rsidP="00047363">
            <w:pPr>
              <w:ind w:left="135"/>
              <w:rPr>
                <w:color w:val="auto"/>
              </w:rPr>
            </w:pPr>
          </w:p>
        </w:tc>
        <w:tc>
          <w:tcPr>
            <w:tcW w:w="1598"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Контрольные работы </w:t>
            </w:r>
          </w:p>
          <w:p w:rsidR="00B3137A" w:rsidRPr="00071B34" w:rsidRDefault="00B3137A" w:rsidP="00047363">
            <w:pPr>
              <w:ind w:left="135"/>
              <w:rPr>
                <w:color w:val="auto"/>
              </w:rPr>
            </w:pPr>
          </w:p>
        </w:tc>
        <w:tc>
          <w:tcPr>
            <w:tcW w:w="1692"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Практические работы </w:t>
            </w:r>
          </w:p>
          <w:p w:rsidR="00B3137A" w:rsidRPr="00071B34" w:rsidRDefault="00B3137A" w:rsidP="00047363">
            <w:pPr>
              <w:ind w:left="135"/>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Моя семья. Мои друзья. Семейные праздники: день рождения, Новый год</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12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2</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Внешность и характер человека (литературного персонажа)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8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3</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Досуг и увлечения (хобби) современного подростка (чтение, кино, спорт)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4</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Здоровый образ жизни: режим труда и отдыха, здоровое питание</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7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5</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Покупки: одежда, обувь и продукты питания</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6</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9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7</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Каникулы в различное время года. Виды отдыха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9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8</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Природа: дикие и домашние животные. Погода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9</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Родной город (село). Транспорт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8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10</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17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0" w:type="auto"/>
            <w:gridSpan w:val="2"/>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ОБЩЕЕ КОЛИЧЕСТВО ЧАСОВ ПО ПРОГРАММЕ</w:t>
            </w:r>
          </w:p>
        </w:tc>
        <w:tc>
          <w:tcPr>
            <w:tcW w:w="13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102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692"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 </w:t>
            </w:r>
          </w:p>
        </w:tc>
        <w:tc>
          <w:tcPr>
            <w:tcW w:w="2403" w:type="dxa"/>
            <w:tcMar>
              <w:top w:w="50" w:type="dxa"/>
              <w:left w:w="100" w:type="dxa"/>
            </w:tcMar>
            <w:vAlign w:val="center"/>
          </w:tcPr>
          <w:p w:rsidR="00B3137A" w:rsidRPr="00071B34" w:rsidRDefault="00B3137A" w:rsidP="00047363">
            <w:pPr>
              <w:rPr>
                <w:color w:val="auto"/>
              </w:rPr>
            </w:pPr>
          </w:p>
        </w:tc>
      </w:tr>
    </w:tbl>
    <w:p w:rsidR="00B3137A" w:rsidRPr="00071B34" w:rsidRDefault="00B3137A" w:rsidP="00B3137A">
      <w:pPr>
        <w:rPr>
          <w:color w:val="auto"/>
        </w:rPr>
        <w:sectPr w:rsidR="00B3137A" w:rsidRPr="00071B34">
          <w:pgSz w:w="16383" w:h="11906" w:orient="landscape"/>
          <w:pgMar w:top="1134" w:right="850" w:bottom="1134" w:left="1701" w:header="720" w:footer="720" w:gutter="0"/>
          <w:cols w:space="720"/>
        </w:sectPr>
      </w:pPr>
    </w:p>
    <w:p w:rsidR="00B3137A" w:rsidRPr="00071B34" w:rsidRDefault="00B3137A" w:rsidP="00B3137A">
      <w:pPr>
        <w:ind w:left="120"/>
        <w:rPr>
          <w:color w:val="auto"/>
        </w:rPr>
      </w:pPr>
      <w:r w:rsidRPr="00071B34">
        <w:rPr>
          <w:rFonts w:ascii="Times New Roman" w:hAnsi="Times New Roman"/>
          <w:b/>
          <w:color w:val="auto"/>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3137A" w:rsidRPr="00071B34" w:rsidTr="00047363">
        <w:trPr>
          <w:trHeight w:val="144"/>
          <w:tblCellSpacing w:w="20" w:type="nil"/>
        </w:trPr>
        <w:tc>
          <w:tcPr>
            <w:tcW w:w="412"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 п/п </w:t>
            </w:r>
          </w:p>
          <w:p w:rsidR="00B3137A" w:rsidRPr="00071B34" w:rsidRDefault="00B3137A" w:rsidP="00047363">
            <w:pPr>
              <w:ind w:left="135"/>
              <w:rPr>
                <w:color w:val="auto"/>
              </w:rPr>
            </w:pPr>
          </w:p>
        </w:tc>
        <w:tc>
          <w:tcPr>
            <w:tcW w:w="3960"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Наименование разделов и тем программы </w:t>
            </w:r>
          </w:p>
          <w:p w:rsidR="00B3137A" w:rsidRPr="00071B34" w:rsidRDefault="00B3137A" w:rsidP="00047363">
            <w:pPr>
              <w:ind w:left="135"/>
              <w:rPr>
                <w:color w:val="auto"/>
              </w:rPr>
            </w:pPr>
          </w:p>
        </w:tc>
        <w:tc>
          <w:tcPr>
            <w:tcW w:w="0" w:type="auto"/>
            <w:gridSpan w:val="3"/>
            <w:tcMar>
              <w:top w:w="50" w:type="dxa"/>
              <w:left w:w="100" w:type="dxa"/>
            </w:tcMar>
            <w:vAlign w:val="center"/>
          </w:tcPr>
          <w:p w:rsidR="00B3137A" w:rsidRPr="00071B34" w:rsidRDefault="00B3137A" w:rsidP="00047363">
            <w:pPr>
              <w:rPr>
                <w:color w:val="auto"/>
              </w:rPr>
            </w:pPr>
            <w:r w:rsidRPr="00071B34">
              <w:rPr>
                <w:rFonts w:ascii="Times New Roman" w:hAnsi="Times New Roman"/>
                <w:b/>
                <w:color w:val="auto"/>
              </w:rPr>
              <w:t>Количество часов</w:t>
            </w:r>
          </w:p>
        </w:tc>
        <w:tc>
          <w:tcPr>
            <w:tcW w:w="2403"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B3137A" w:rsidRPr="00071B34" w:rsidRDefault="00B3137A" w:rsidP="00047363">
            <w:pPr>
              <w:ind w:left="135"/>
              <w:rPr>
                <w:color w:val="auto"/>
              </w:rPr>
            </w:pPr>
          </w:p>
        </w:tc>
      </w:tr>
      <w:tr w:rsidR="00B3137A" w:rsidRPr="00071B34" w:rsidTr="00047363">
        <w:trPr>
          <w:trHeight w:val="144"/>
          <w:tblCellSpacing w:w="20" w:type="nil"/>
        </w:trPr>
        <w:tc>
          <w:tcPr>
            <w:tcW w:w="0" w:type="auto"/>
            <w:vMerge/>
            <w:tcBorders>
              <w:top w:val="nil"/>
            </w:tcBorders>
            <w:tcMar>
              <w:top w:w="50" w:type="dxa"/>
              <w:left w:w="100" w:type="dxa"/>
            </w:tcMar>
          </w:tcPr>
          <w:p w:rsidR="00B3137A" w:rsidRPr="00071B34" w:rsidRDefault="00B3137A" w:rsidP="00047363">
            <w:pPr>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c>
          <w:tcPr>
            <w:tcW w:w="889"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Всего </w:t>
            </w:r>
          </w:p>
          <w:p w:rsidR="00B3137A" w:rsidRPr="00071B34" w:rsidRDefault="00B3137A" w:rsidP="00047363">
            <w:pPr>
              <w:ind w:left="135"/>
              <w:rPr>
                <w:color w:val="auto"/>
              </w:rPr>
            </w:pPr>
          </w:p>
        </w:tc>
        <w:tc>
          <w:tcPr>
            <w:tcW w:w="1598"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Контрольные работы </w:t>
            </w:r>
          </w:p>
          <w:p w:rsidR="00B3137A" w:rsidRPr="00071B34" w:rsidRDefault="00B3137A" w:rsidP="00047363">
            <w:pPr>
              <w:ind w:left="135"/>
              <w:rPr>
                <w:color w:val="auto"/>
              </w:rPr>
            </w:pPr>
          </w:p>
        </w:tc>
        <w:tc>
          <w:tcPr>
            <w:tcW w:w="1692"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Практические работы </w:t>
            </w:r>
          </w:p>
          <w:p w:rsidR="00B3137A" w:rsidRPr="00071B34" w:rsidRDefault="00B3137A" w:rsidP="00047363">
            <w:pPr>
              <w:ind w:left="135"/>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Взаимоотношения в семье и с друзьями. Семейные праздники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2</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Внешность и характер человека (литературного персонажа)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4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3</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Досуг и увлечения (хобби) современного подростка (чтение, кино, театр, спорт)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14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4</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Здоровый образ жизни: режим труда и отдыха, фитнес, сбалансированное питание</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5</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Покупки: одежда, обувь и продукты питания</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8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6</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7</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7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8</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Природа: дикие и домашние животные. Климат, погода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4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9</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19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10</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0" w:type="auto"/>
            <w:gridSpan w:val="2"/>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ОБЩЕЕ КОЛИЧЕСТВО ЧАСОВ ПО ПРОГРАММЕ</w:t>
            </w:r>
          </w:p>
        </w:tc>
        <w:tc>
          <w:tcPr>
            <w:tcW w:w="13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102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692"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 </w:t>
            </w:r>
          </w:p>
        </w:tc>
        <w:tc>
          <w:tcPr>
            <w:tcW w:w="2403" w:type="dxa"/>
            <w:tcMar>
              <w:top w:w="50" w:type="dxa"/>
              <w:left w:w="100" w:type="dxa"/>
            </w:tcMar>
            <w:vAlign w:val="center"/>
          </w:tcPr>
          <w:p w:rsidR="00B3137A" w:rsidRPr="00071B34" w:rsidRDefault="00B3137A" w:rsidP="00047363">
            <w:pPr>
              <w:rPr>
                <w:color w:val="auto"/>
              </w:rPr>
            </w:pPr>
          </w:p>
        </w:tc>
      </w:tr>
    </w:tbl>
    <w:p w:rsidR="00B3137A" w:rsidRPr="00071B34" w:rsidRDefault="00B3137A" w:rsidP="00B3137A">
      <w:pPr>
        <w:rPr>
          <w:color w:val="auto"/>
        </w:rPr>
        <w:sectPr w:rsidR="00B3137A" w:rsidRPr="00071B34">
          <w:pgSz w:w="16383" w:h="11906" w:orient="landscape"/>
          <w:pgMar w:top="1134" w:right="850" w:bottom="1134" w:left="1701" w:header="720" w:footer="720" w:gutter="0"/>
          <w:cols w:space="720"/>
        </w:sectPr>
      </w:pPr>
    </w:p>
    <w:p w:rsidR="00B3137A" w:rsidRPr="00071B34" w:rsidRDefault="00B3137A" w:rsidP="00B3137A">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3137A" w:rsidRPr="00071B34" w:rsidTr="00047363">
        <w:trPr>
          <w:trHeight w:val="144"/>
          <w:tblCellSpacing w:w="20" w:type="nil"/>
        </w:trPr>
        <w:tc>
          <w:tcPr>
            <w:tcW w:w="412"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 п/п </w:t>
            </w:r>
          </w:p>
          <w:p w:rsidR="00B3137A" w:rsidRPr="00071B34" w:rsidRDefault="00B3137A" w:rsidP="00047363">
            <w:pPr>
              <w:ind w:left="135"/>
              <w:rPr>
                <w:color w:val="auto"/>
              </w:rPr>
            </w:pPr>
          </w:p>
        </w:tc>
        <w:tc>
          <w:tcPr>
            <w:tcW w:w="3960"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Наименование разделов и тем программы </w:t>
            </w:r>
          </w:p>
          <w:p w:rsidR="00B3137A" w:rsidRPr="00071B34" w:rsidRDefault="00B3137A" w:rsidP="00047363">
            <w:pPr>
              <w:ind w:left="135"/>
              <w:rPr>
                <w:color w:val="auto"/>
              </w:rPr>
            </w:pPr>
          </w:p>
        </w:tc>
        <w:tc>
          <w:tcPr>
            <w:tcW w:w="0" w:type="auto"/>
            <w:gridSpan w:val="3"/>
            <w:tcMar>
              <w:top w:w="50" w:type="dxa"/>
              <w:left w:w="100" w:type="dxa"/>
            </w:tcMar>
            <w:vAlign w:val="center"/>
          </w:tcPr>
          <w:p w:rsidR="00B3137A" w:rsidRPr="00071B34" w:rsidRDefault="00B3137A" w:rsidP="00047363">
            <w:pPr>
              <w:rPr>
                <w:color w:val="auto"/>
              </w:rPr>
            </w:pPr>
            <w:r w:rsidRPr="00071B34">
              <w:rPr>
                <w:rFonts w:ascii="Times New Roman" w:hAnsi="Times New Roman"/>
                <w:b/>
                <w:color w:val="auto"/>
              </w:rPr>
              <w:t>Количество часов</w:t>
            </w:r>
          </w:p>
        </w:tc>
        <w:tc>
          <w:tcPr>
            <w:tcW w:w="2403"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B3137A" w:rsidRPr="00071B34" w:rsidRDefault="00B3137A" w:rsidP="00047363">
            <w:pPr>
              <w:ind w:left="135"/>
              <w:rPr>
                <w:color w:val="auto"/>
              </w:rPr>
            </w:pPr>
          </w:p>
        </w:tc>
      </w:tr>
      <w:tr w:rsidR="00B3137A" w:rsidRPr="00071B34" w:rsidTr="00047363">
        <w:trPr>
          <w:trHeight w:val="144"/>
          <w:tblCellSpacing w:w="20" w:type="nil"/>
        </w:trPr>
        <w:tc>
          <w:tcPr>
            <w:tcW w:w="0" w:type="auto"/>
            <w:vMerge/>
            <w:tcBorders>
              <w:top w:val="nil"/>
            </w:tcBorders>
            <w:tcMar>
              <w:top w:w="50" w:type="dxa"/>
              <w:left w:w="100" w:type="dxa"/>
            </w:tcMar>
          </w:tcPr>
          <w:p w:rsidR="00B3137A" w:rsidRPr="00071B34" w:rsidRDefault="00B3137A" w:rsidP="00047363">
            <w:pPr>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c>
          <w:tcPr>
            <w:tcW w:w="889"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Всего </w:t>
            </w:r>
          </w:p>
          <w:p w:rsidR="00B3137A" w:rsidRPr="00071B34" w:rsidRDefault="00B3137A" w:rsidP="00047363">
            <w:pPr>
              <w:ind w:left="135"/>
              <w:rPr>
                <w:color w:val="auto"/>
              </w:rPr>
            </w:pPr>
          </w:p>
        </w:tc>
        <w:tc>
          <w:tcPr>
            <w:tcW w:w="1598"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Контрольные работы </w:t>
            </w:r>
          </w:p>
          <w:p w:rsidR="00B3137A" w:rsidRPr="00071B34" w:rsidRDefault="00B3137A" w:rsidP="00047363">
            <w:pPr>
              <w:ind w:left="135"/>
              <w:rPr>
                <w:color w:val="auto"/>
              </w:rPr>
            </w:pPr>
          </w:p>
        </w:tc>
        <w:tc>
          <w:tcPr>
            <w:tcW w:w="1692"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Практические работы </w:t>
            </w:r>
          </w:p>
          <w:p w:rsidR="00B3137A" w:rsidRPr="00071B34" w:rsidRDefault="00B3137A" w:rsidP="00047363">
            <w:pPr>
              <w:ind w:left="135"/>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7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2</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Внешность и характер человека (литературного персонажа)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3</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4</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Здоровый образ жизни: режим труда и отдыха, фитнес, сбалансированное питание</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7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5</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Покупки: одежда, обувь и продукты питания</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7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6</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8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7</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8</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Природа: дикие и домашние животные. Климат, погода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8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9</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9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10</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Средства массовой информации (телевидение, журналы, Интернет)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8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8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12</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9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0" w:type="auto"/>
            <w:gridSpan w:val="2"/>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ОБЩЕЕ КОЛИЧЕСТВО ЧАСОВ ПО ПРОГРАММЕ</w:t>
            </w:r>
          </w:p>
        </w:tc>
        <w:tc>
          <w:tcPr>
            <w:tcW w:w="13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102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692"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 </w:t>
            </w:r>
          </w:p>
        </w:tc>
        <w:tc>
          <w:tcPr>
            <w:tcW w:w="2403" w:type="dxa"/>
            <w:tcMar>
              <w:top w:w="50" w:type="dxa"/>
              <w:left w:w="100" w:type="dxa"/>
            </w:tcMar>
            <w:vAlign w:val="center"/>
          </w:tcPr>
          <w:p w:rsidR="00B3137A" w:rsidRPr="00071B34" w:rsidRDefault="00B3137A" w:rsidP="00047363">
            <w:pPr>
              <w:rPr>
                <w:color w:val="auto"/>
              </w:rPr>
            </w:pPr>
          </w:p>
        </w:tc>
      </w:tr>
    </w:tbl>
    <w:p w:rsidR="00B3137A" w:rsidRPr="00071B34" w:rsidRDefault="00B3137A" w:rsidP="00B3137A">
      <w:pPr>
        <w:rPr>
          <w:color w:val="auto"/>
        </w:rPr>
        <w:sectPr w:rsidR="00B3137A" w:rsidRPr="00071B34">
          <w:pgSz w:w="16383" w:h="11906" w:orient="landscape"/>
          <w:pgMar w:top="1134" w:right="850" w:bottom="1134" w:left="1701" w:header="720" w:footer="720" w:gutter="0"/>
          <w:cols w:space="720"/>
        </w:sectPr>
      </w:pPr>
    </w:p>
    <w:p w:rsidR="00B3137A" w:rsidRPr="00071B34" w:rsidRDefault="00B3137A" w:rsidP="00B3137A">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3137A" w:rsidRPr="00071B34" w:rsidTr="00047363">
        <w:trPr>
          <w:trHeight w:val="144"/>
          <w:tblCellSpacing w:w="20" w:type="nil"/>
        </w:trPr>
        <w:tc>
          <w:tcPr>
            <w:tcW w:w="412"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 п/п </w:t>
            </w:r>
          </w:p>
          <w:p w:rsidR="00B3137A" w:rsidRPr="00071B34" w:rsidRDefault="00B3137A" w:rsidP="00047363">
            <w:pPr>
              <w:ind w:left="135"/>
              <w:rPr>
                <w:color w:val="auto"/>
              </w:rPr>
            </w:pPr>
          </w:p>
        </w:tc>
        <w:tc>
          <w:tcPr>
            <w:tcW w:w="3960"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Наименование разделов и тем программы </w:t>
            </w:r>
          </w:p>
          <w:p w:rsidR="00B3137A" w:rsidRPr="00071B34" w:rsidRDefault="00B3137A" w:rsidP="00047363">
            <w:pPr>
              <w:ind w:left="135"/>
              <w:rPr>
                <w:color w:val="auto"/>
              </w:rPr>
            </w:pPr>
          </w:p>
        </w:tc>
        <w:tc>
          <w:tcPr>
            <w:tcW w:w="0" w:type="auto"/>
            <w:gridSpan w:val="3"/>
            <w:tcMar>
              <w:top w:w="50" w:type="dxa"/>
              <w:left w:w="100" w:type="dxa"/>
            </w:tcMar>
            <w:vAlign w:val="center"/>
          </w:tcPr>
          <w:p w:rsidR="00B3137A" w:rsidRPr="00071B34" w:rsidRDefault="00B3137A" w:rsidP="00047363">
            <w:pPr>
              <w:rPr>
                <w:color w:val="auto"/>
              </w:rPr>
            </w:pPr>
            <w:r w:rsidRPr="00071B34">
              <w:rPr>
                <w:rFonts w:ascii="Times New Roman" w:hAnsi="Times New Roman"/>
                <w:b/>
                <w:color w:val="auto"/>
              </w:rPr>
              <w:t>Количество часов</w:t>
            </w:r>
          </w:p>
        </w:tc>
        <w:tc>
          <w:tcPr>
            <w:tcW w:w="2403"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B3137A" w:rsidRPr="00071B34" w:rsidRDefault="00B3137A" w:rsidP="00047363">
            <w:pPr>
              <w:ind w:left="135"/>
              <w:rPr>
                <w:color w:val="auto"/>
              </w:rPr>
            </w:pPr>
          </w:p>
        </w:tc>
      </w:tr>
      <w:tr w:rsidR="00B3137A" w:rsidRPr="00071B34" w:rsidTr="00047363">
        <w:trPr>
          <w:trHeight w:val="144"/>
          <w:tblCellSpacing w:w="20" w:type="nil"/>
        </w:trPr>
        <w:tc>
          <w:tcPr>
            <w:tcW w:w="0" w:type="auto"/>
            <w:vMerge/>
            <w:tcBorders>
              <w:top w:val="nil"/>
            </w:tcBorders>
            <w:tcMar>
              <w:top w:w="50" w:type="dxa"/>
              <w:left w:w="100" w:type="dxa"/>
            </w:tcMar>
          </w:tcPr>
          <w:p w:rsidR="00B3137A" w:rsidRPr="00071B34" w:rsidRDefault="00B3137A" w:rsidP="00047363">
            <w:pPr>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c>
          <w:tcPr>
            <w:tcW w:w="889"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Всего </w:t>
            </w:r>
          </w:p>
          <w:p w:rsidR="00B3137A" w:rsidRPr="00071B34" w:rsidRDefault="00B3137A" w:rsidP="00047363">
            <w:pPr>
              <w:ind w:left="135"/>
              <w:rPr>
                <w:color w:val="auto"/>
              </w:rPr>
            </w:pPr>
          </w:p>
        </w:tc>
        <w:tc>
          <w:tcPr>
            <w:tcW w:w="1598"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Контрольные работы </w:t>
            </w:r>
          </w:p>
          <w:p w:rsidR="00B3137A" w:rsidRPr="00071B34" w:rsidRDefault="00B3137A" w:rsidP="00047363">
            <w:pPr>
              <w:ind w:left="135"/>
              <w:rPr>
                <w:color w:val="auto"/>
              </w:rPr>
            </w:pPr>
          </w:p>
        </w:tc>
        <w:tc>
          <w:tcPr>
            <w:tcW w:w="1692"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Практические работы </w:t>
            </w:r>
          </w:p>
          <w:p w:rsidR="00B3137A" w:rsidRPr="00071B34" w:rsidRDefault="00B3137A" w:rsidP="00047363">
            <w:pPr>
              <w:ind w:left="135"/>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9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2</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Внешность и характер человека (литературного персонажа)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9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3</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4</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Здоровый образ жизни: режим труда и отдыха, фитнес, сбалансированное питание</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5</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Покупки: одежда, обувь и продукты питания</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8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6</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7</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8</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Природа: дикие и домашние животные. Климат, погода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13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9</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10</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Средства массовой информации (телевидение, журналы, Интернет)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7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12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12</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0" w:type="auto"/>
            <w:gridSpan w:val="2"/>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ОБЩЕЕ КОЛИЧЕСТВО ЧАСОВ ПО ПРОГРАММЕ</w:t>
            </w:r>
          </w:p>
        </w:tc>
        <w:tc>
          <w:tcPr>
            <w:tcW w:w="13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102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692"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 </w:t>
            </w:r>
          </w:p>
        </w:tc>
        <w:tc>
          <w:tcPr>
            <w:tcW w:w="2403" w:type="dxa"/>
            <w:tcMar>
              <w:top w:w="50" w:type="dxa"/>
              <w:left w:w="100" w:type="dxa"/>
            </w:tcMar>
            <w:vAlign w:val="center"/>
          </w:tcPr>
          <w:p w:rsidR="00B3137A" w:rsidRPr="00071B34" w:rsidRDefault="00B3137A" w:rsidP="00047363">
            <w:pPr>
              <w:rPr>
                <w:color w:val="auto"/>
              </w:rPr>
            </w:pPr>
          </w:p>
        </w:tc>
      </w:tr>
    </w:tbl>
    <w:p w:rsidR="00B3137A" w:rsidRPr="00071B34" w:rsidRDefault="00B3137A" w:rsidP="00B3137A">
      <w:pPr>
        <w:rPr>
          <w:color w:val="auto"/>
        </w:rPr>
        <w:sectPr w:rsidR="00B3137A" w:rsidRPr="00071B34">
          <w:pgSz w:w="16383" w:h="11906" w:orient="landscape"/>
          <w:pgMar w:top="1134" w:right="850" w:bottom="1134" w:left="1701" w:header="720" w:footer="720" w:gutter="0"/>
          <w:cols w:space="720"/>
        </w:sectPr>
      </w:pPr>
    </w:p>
    <w:p w:rsidR="00B3137A" w:rsidRPr="00071B34" w:rsidRDefault="00B3137A" w:rsidP="00B3137A">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B3137A" w:rsidRPr="00071B34" w:rsidTr="00047363">
        <w:trPr>
          <w:trHeight w:val="144"/>
          <w:tblCellSpacing w:w="20" w:type="nil"/>
        </w:trPr>
        <w:tc>
          <w:tcPr>
            <w:tcW w:w="412"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 п/п </w:t>
            </w:r>
          </w:p>
          <w:p w:rsidR="00B3137A" w:rsidRPr="00071B34" w:rsidRDefault="00B3137A" w:rsidP="00047363">
            <w:pPr>
              <w:ind w:left="135"/>
              <w:rPr>
                <w:color w:val="auto"/>
              </w:rPr>
            </w:pPr>
          </w:p>
        </w:tc>
        <w:tc>
          <w:tcPr>
            <w:tcW w:w="3960"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Наименование разделов и тем программы </w:t>
            </w:r>
          </w:p>
          <w:p w:rsidR="00B3137A" w:rsidRPr="00071B34" w:rsidRDefault="00B3137A" w:rsidP="00047363">
            <w:pPr>
              <w:ind w:left="135"/>
              <w:rPr>
                <w:color w:val="auto"/>
              </w:rPr>
            </w:pPr>
          </w:p>
        </w:tc>
        <w:tc>
          <w:tcPr>
            <w:tcW w:w="0" w:type="auto"/>
            <w:gridSpan w:val="3"/>
            <w:tcMar>
              <w:top w:w="50" w:type="dxa"/>
              <w:left w:w="100" w:type="dxa"/>
            </w:tcMar>
            <w:vAlign w:val="center"/>
          </w:tcPr>
          <w:p w:rsidR="00B3137A" w:rsidRPr="00071B34" w:rsidRDefault="00B3137A" w:rsidP="00047363">
            <w:pPr>
              <w:rPr>
                <w:color w:val="auto"/>
              </w:rPr>
            </w:pPr>
            <w:r w:rsidRPr="00071B34">
              <w:rPr>
                <w:rFonts w:ascii="Times New Roman" w:hAnsi="Times New Roman"/>
                <w:b/>
                <w:color w:val="auto"/>
              </w:rPr>
              <w:t>Количество часов</w:t>
            </w:r>
          </w:p>
        </w:tc>
        <w:tc>
          <w:tcPr>
            <w:tcW w:w="2403" w:type="dxa"/>
            <w:vMerge w:val="restart"/>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B3137A" w:rsidRPr="00071B34" w:rsidRDefault="00B3137A" w:rsidP="00047363">
            <w:pPr>
              <w:ind w:left="135"/>
              <w:rPr>
                <w:color w:val="auto"/>
              </w:rPr>
            </w:pPr>
          </w:p>
        </w:tc>
      </w:tr>
      <w:tr w:rsidR="00B3137A" w:rsidRPr="00071B34" w:rsidTr="00047363">
        <w:trPr>
          <w:trHeight w:val="144"/>
          <w:tblCellSpacing w:w="20" w:type="nil"/>
        </w:trPr>
        <w:tc>
          <w:tcPr>
            <w:tcW w:w="0" w:type="auto"/>
            <w:vMerge/>
            <w:tcBorders>
              <w:top w:val="nil"/>
            </w:tcBorders>
            <w:tcMar>
              <w:top w:w="50" w:type="dxa"/>
              <w:left w:w="100" w:type="dxa"/>
            </w:tcMar>
          </w:tcPr>
          <w:p w:rsidR="00B3137A" w:rsidRPr="00071B34" w:rsidRDefault="00B3137A" w:rsidP="00047363">
            <w:pPr>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c>
          <w:tcPr>
            <w:tcW w:w="889"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Всего </w:t>
            </w:r>
          </w:p>
          <w:p w:rsidR="00B3137A" w:rsidRPr="00071B34" w:rsidRDefault="00B3137A" w:rsidP="00047363">
            <w:pPr>
              <w:ind w:left="135"/>
              <w:rPr>
                <w:color w:val="auto"/>
              </w:rPr>
            </w:pPr>
          </w:p>
        </w:tc>
        <w:tc>
          <w:tcPr>
            <w:tcW w:w="1598"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Контрольные работы </w:t>
            </w:r>
          </w:p>
          <w:p w:rsidR="00B3137A" w:rsidRPr="00071B34" w:rsidRDefault="00B3137A" w:rsidP="00047363">
            <w:pPr>
              <w:ind w:left="135"/>
              <w:rPr>
                <w:color w:val="auto"/>
              </w:rPr>
            </w:pPr>
          </w:p>
        </w:tc>
        <w:tc>
          <w:tcPr>
            <w:tcW w:w="1692"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b/>
                <w:color w:val="auto"/>
              </w:rPr>
              <w:t xml:space="preserve">Практические работы </w:t>
            </w:r>
          </w:p>
          <w:p w:rsidR="00B3137A" w:rsidRPr="00071B34" w:rsidRDefault="00B3137A" w:rsidP="00047363">
            <w:pPr>
              <w:ind w:left="135"/>
              <w:rPr>
                <w:color w:val="auto"/>
              </w:rPr>
            </w:pPr>
          </w:p>
        </w:tc>
        <w:tc>
          <w:tcPr>
            <w:tcW w:w="0" w:type="auto"/>
            <w:vMerge/>
            <w:tcBorders>
              <w:top w:val="nil"/>
            </w:tcBorders>
            <w:tcMar>
              <w:top w:w="50" w:type="dxa"/>
              <w:left w:w="100" w:type="dxa"/>
            </w:tcMar>
          </w:tcPr>
          <w:p w:rsidR="00B3137A" w:rsidRPr="00071B34" w:rsidRDefault="00B3137A" w:rsidP="00047363">
            <w:pPr>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Взаимоотношения в семье и с друзьями. Конфликты и их разрешение</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11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2</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Внешность и характер человека (литературного персонажа)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3</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14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4</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5</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Покупки: одежда, обувь и продукты питания. Карманные деньги. Молодёжная мода</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4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6</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5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7</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12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8</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11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9</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Средства массовой информации (телевидение, радио, пресса, Интернет)</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6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10</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14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412" w:type="dxa"/>
            <w:tcMar>
              <w:top w:w="50" w:type="dxa"/>
              <w:left w:w="100" w:type="dxa"/>
            </w:tcMar>
            <w:vAlign w:val="center"/>
          </w:tcPr>
          <w:p w:rsidR="00B3137A" w:rsidRPr="00071B34" w:rsidRDefault="00B3137A" w:rsidP="00047363">
            <w:pPr>
              <w:rPr>
                <w:color w:val="auto"/>
              </w:rPr>
            </w:pPr>
            <w:r w:rsidRPr="00071B34">
              <w:rPr>
                <w:rFonts w:ascii="Times New Roman" w:hAnsi="Times New Roman"/>
                <w:color w:val="auto"/>
              </w:rPr>
              <w:t>11</w:t>
            </w:r>
          </w:p>
        </w:tc>
        <w:tc>
          <w:tcPr>
            <w:tcW w:w="3960" w:type="dxa"/>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0.5 </w:t>
            </w:r>
          </w:p>
        </w:tc>
        <w:tc>
          <w:tcPr>
            <w:tcW w:w="1692" w:type="dxa"/>
            <w:tcMar>
              <w:top w:w="50" w:type="dxa"/>
              <w:left w:w="100" w:type="dxa"/>
            </w:tcMar>
            <w:vAlign w:val="center"/>
          </w:tcPr>
          <w:p w:rsidR="00B3137A" w:rsidRPr="00071B34" w:rsidRDefault="00B3137A" w:rsidP="00047363">
            <w:pPr>
              <w:ind w:left="135"/>
              <w:jc w:val="center"/>
              <w:rPr>
                <w:color w:val="auto"/>
              </w:rPr>
            </w:pPr>
          </w:p>
        </w:tc>
        <w:tc>
          <w:tcPr>
            <w:tcW w:w="2403" w:type="dxa"/>
            <w:tcMar>
              <w:top w:w="50" w:type="dxa"/>
              <w:left w:w="100" w:type="dxa"/>
            </w:tcMar>
            <w:vAlign w:val="center"/>
          </w:tcPr>
          <w:p w:rsidR="00B3137A" w:rsidRPr="00071B34" w:rsidRDefault="00B3137A" w:rsidP="00047363">
            <w:pPr>
              <w:ind w:left="135"/>
              <w:rPr>
                <w:color w:val="auto"/>
              </w:rPr>
            </w:pPr>
          </w:p>
        </w:tc>
      </w:tr>
      <w:tr w:rsidR="00B3137A" w:rsidRPr="00071B34" w:rsidTr="00047363">
        <w:trPr>
          <w:trHeight w:val="144"/>
          <w:tblCellSpacing w:w="20" w:type="nil"/>
        </w:trPr>
        <w:tc>
          <w:tcPr>
            <w:tcW w:w="0" w:type="auto"/>
            <w:gridSpan w:val="2"/>
            <w:tcMar>
              <w:top w:w="50" w:type="dxa"/>
              <w:left w:w="100" w:type="dxa"/>
            </w:tcMar>
            <w:vAlign w:val="center"/>
          </w:tcPr>
          <w:p w:rsidR="00B3137A" w:rsidRPr="00071B34" w:rsidRDefault="00B3137A" w:rsidP="00047363">
            <w:pPr>
              <w:ind w:left="135"/>
              <w:rPr>
                <w:color w:val="auto"/>
              </w:rPr>
            </w:pPr>
            <w:r w:rsidRPr="00071B34">
              <w:rPr>
                <w:rFonts w:ascii="Times New Roman" w:hAnsi="Times New Roman"/>
                <w:color w:val="auto"/>
              </w:rPr>
              <w:t>ОБЩЕЕ КОЛИЧЕСТВО ЧАСОВ ПО ПРОГРАММЕ</w:t>
            </w:r>
          </w:p>
        </w:tc>
        <w:tc>
          <w:tcPr>
            <w:tcW w:w="13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102 </w:t>
            </w:r>
          </w:p>
        </w:tc>
        <w:tc>
          <w:tcPr>
            <w:tcW w:w="1598"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10 </w:t>
            </w:r>
          </w:p>
        </w:tc>
        <w:tc>
          <w:tcPr>
            <w:tcW w:w="1692" w:type="dxa"/>
            <w:tcMar>
              <w:top w:w="50" w:type="dxa"/>
              <w:left w:w="100" w:type="dxa"/>
            </w:tcMar>
            <w:vAlign w:val="center"/>
          </w:tcPr>
          <w:p w:rsidR="00B3137A" w:rsidRPr="00071B34" w:rsidRDefault="00B3137A" w:rsidP="00047363">
            <w:pPr>
              <w:ind w:left="135"/>
              <w:jc w:val="center"/>
              <w:rPr>
                <w:color w:val="auto"/>
              </w:rPr>
            </w:pPr>
            <w:r w:rsidRPr="00071B34">
              <w:rPr>
                <w:rFonts w:ascii="Times New Roman" w:hAnsi="Times New Roman"/>
                <w:color w:val="auto"/>
              </w:rPr>
              <w:t xml:space="preserve"> 0 </w:t>
            </w:r>
          </w:p>
        </w:tc>
        <w:tc>
          <w:tcPr>
            <w:tcW w:w="2403" w:type="dxa"/>
            <w:tcMar>
              <w:top w:w="50" w:type="dxa"/>
              <w:left w:w="100" w:type="dxa"/>
            </w:tcMar>
            <w:vAlign w:val="center"/>
          </w:tcPr>
          <w:p w:rsidR="00B3137A" w:rsidRPr="00071B34" w:rsidRDefault="00B3137A" w:rsidP="00047363">
            <w:pPr>
              <w:rPr>
                <w:color w:val="auto"/>
              </w:rPr>
            </w:pPr>
          </w:p>
        </w:tc>
      </w:tr>
    </w:tbl>
    <w:p w:rsidR="00B3137A" w:rsidRPr="00071B34" w:rsidRDefault="00B3137A" w:rsidP="00B3137A">
      <w:pPr>
        <w:rPr>
          <w:color w:val="auto"/>
        </w:rPr>
        <w:sectPr w:rsidR="00B3137A" w:rsidRPr="00071B34">
          <w:pgSz w:w="16383" w:h="11906" w:orient="landscape"/>
          <w:pgMar w:top="1134" w:right="850" w:bottom="1134" w:left="1701" w:header="720" w:footer="720" w:gutter="0"/>
          <w:cols w:space="720"/>
        </w:sectPr>
      </w:pPr>
    </w:p>
    <w:p w:rsidR="0077592F" w:rsidRPr="00071B34" w:rsidRDefault="00E235EB" w:rsidP="00F2349E">
      <w:pPr>
        <w:jc w:val="both"/>
        <w:rPr>
          <w:rFonts w:ascii="Times New Roman" w:hAnsi="Times New Roman" w:cs="Times New Roman"/>
          <w:b/>
          <w:color w:val="auto"/>
        </w:rPr>
      </w:pPr>
      <w:bookmarkStart w:id="229" w:name="_Toc105502786"/>
      <w:r w:rsidRPr="00071B34">
        <w:rPr>
          <w:rFonts w:ascii="Times New Roman" w:hAnsi="Times New Roman" w:cs="Times New Roman"/>
          <w:b/>
          <w:color w:val="auto"/>
        </w:rPr>
        <w:t>2.1.10</w:t>
      </w:r>
      <w:r w:rsidR="0077592F" w:rsidRPr="00071B34">
        <w:rPr>
          <w:rFonts w:ascii="Times New Roman" w:hAnsi="Times New Roman" w:cs="Times New Roman"/>
          <w:b/>
          <w:color w:val="auto"/>
        </w:rPr>
        <w:t>.</w:t>
      </w:r>
      <w:r w:rsidRPr="00071B34">
        <w:rPr>
          <w:rFonts w:ascii="Times New Roman" w:hAnsi="Times New Roman" w:cs="Times New Roman"/>
          <w:b/>
          <w:color w:val="auto"/>
        </w:rPr>
        <w:t xml:space="preserve"> ИСТОРИЯ</w:t>
      </w:r>
      <w:bookmarkStart w:id="230" w:name="bookmark763"/>
      <w:bookmarkEnd w:id="228"/>
      <w:bookmarkEnd w:id="229"/>
    </w:p>
    <w:p w:rsidR="00297CFD" w:rsidRPr="00071B34" w:rsidRDefault="00297CFD" w:rsidP="00F2349E">
      <w:pPr>
        <w:rPr>
          <w:rFonts w:ascii="Times New Roman" w:hAnsi="Times New Roman" w:cs="Times New Roman"/>
          <w:color w:val="auto"/>
        </w:rPr>
      </w:pPr>
      <w:bookmarkStart w:id="231" w:name="block-2430439"/>
      <w:bookmarkEnd w:id="230"/>
      <w:r w:rsidRPr="00071B34">
        <w:rPr>
          <w:rFonts w:ascii="Times New Roman" w:hAnsi="Times New Roman" w:cs="Times New Roman"/>
          <w:b/>
          <w:color w:val="auto"/>
        </w:rPr>
        <w:t>ПОЯСНИТЕЛЬНАЯ ЗАПИСКА</w:t>
      </w:r>
    </w:p>
    <w:p w:rsidR="00F2349E" w:rsidRPr="00071B34" w:rsidRDefault="00F2349E" w:rsidP="00F2349E">
      <w:pPr>
        <w:ind w:left="120"/>
        <w:jc w:val="both"/>
        <w:rPr>
          <w:color w:val="auto"/>
        </w:rPr>
      </w:pPr>
      <w:r w:rsidRPr="00071B34">
        <w:rPr>
          <w:rFonts w:ascii="Times New Roman" w:hAnsi="Times New Roman" w:cs="Times New Roman"/>
          <w:color w:val="auto"/>
        </w:rPr>
        <w:t>Рабочая программа</w:t>
      </w:r>
      <w:r w:rsidRPr="00071B34">
        <w:rPr>
          <w:rFonts w:ascii="Times New Roman" w:hAnsi="Times New Roman" w:cs="Times New Roman"/>
          <w:color w:val="auto"/>
          <w:sz w:val="28"/>
        </w:rPr>
        <w:t xml:space="preserve">(ID 346706) </w:t>
      </w:r>
      <w:r w:rsidRPr="00071B34">
        <w:rPr>
          <w:rFonts w:ascii="Times New Roman" w:hAnsi="Times New Roman" w:cs="Times New Roman"/>
          <w:color w:val="auto"/>
        </w:rPr>
        <w:t>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а также с учетом Примерной программы воспитания</w:t>
      </w:r>
      <w:r w:rsidRPr="00071B34">
        <w:rPr>
          <w:color w:val="auto"/>
        </w:rPr>
        <w:t>.</w:t>
      </w:r>
    </w:p>
    <w:p w:rsidR="00297CFD" w:rsidRPr="00071B34" w:rsidRDefault="00297CFD" w:rsidP="00297CFD">
      <w:pPr>
        <w:ind w:left="120"/>
        <w:jc w:val="center"/>
        <w:rPr>
          <w:rFonts w:ascii="Times New Roman" w:hAnsi="Times New Roman" w:cs="Times New Roman"/>
          <w:color w:val="auto"/>
        </w:rPr>
      </w:pPr>
    </w:p>
    <w:p w:rsidR="00297CFD" w:rsidRPr="00071B34" w:rsidRDefault="00297CFD" w:rsidP="00297CFD">
      <w:pPr>
        <w:ind w:left="120"/>
        <w:jc w:val="center"/>
        <w:rPr>
          <w:rFonts w:ascii="Times New Roman" w:hAnsi="Times New Roman" w:cs="Times New Roman"/>
          <w:color w:val="auto"/>
        </w:rPr>
      </w:pPr>
      <w:r w:rsidRPr="00071B34">
        <w:rPr>
          <w:rFonts w:ascii="Times New Roman" w:hAnsi="Times New Roman" w:cs="Times New Roman"/>
          <w:b/>
          <w:color w:val="auto"/>
        </w:rPr>
        <w:t>ОБЩАЯ ХАРАКТЕРИСТИКА УЧЕБНОГО ПРЕДМЕТА «ИСТОРИЯ»</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F2349E">
      <w:pPr>
        <w:ind w:firstLine="600"/>
        <w:jc w:val="both"/>
        <w:rPr>
          <w:rFonts w:ascii="Times New Roman" w:hAnsi="Times New Roman" w:cs="Times New Roman"/>
          <w:color w:val="auto"/>
        </w:rPr>
      </w:pPr>
      <w:r w:rsidRPr="00071B34">
        <w:rPr>
          <w:rFonts w:ascii="Times New Roman" w:hAnsi="Times New Roman" w:cs="Times New Roman"/>
          <w:color w:val="auto"/>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297CFD" w:rsidRPr="00071B34" w:rsidRDefault="00297CFD" w:rsidP="00F2349E">
      <w:pPr>
        <w:ind w:left="120"/>
        <w:jc w:val="center"/>
        <w:rPr>
          <w:rFonts w:ascii="Times New Roman" w:hAnsi="Times New Roman" w:cs="Times New Roman"/>
          <w:color w:val="auto"/>
        </w:rPr>
      </w:pPr>
      <w:r w:rsidRPr="00071B34">
        <w:rPr>
          <w:rFonts w:ascii="Times New Roman" w:hAnsi="Times New Roman" w:cs="Times New Roman"/>
          <w:b/>
          <w:color w:val="auto"/>
        </w:rPr>
        <w:t>ЦЕЛИ ИЗУЧЕНИЯ УЧЕБНОГО ПРЕДМЕТА «ИСТОРИЯ»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Задачами изучения истории являются:</w:t>
      </w:r>
    </w:p>
    <w:p w:rsidR="00297CFD" w:rsidRPr="00071B34" w:rsidRDefault="00297CFD" w:rsidP="0096705C">
      <w:pPr>
        <w:widowControl/>
        <w:numPr>
          <w:ilvl w:val="0"/>
          <w:numId w:val="238"/>
        </w:numPr>
        <w:jc w:val="both"/>
        <w:rPr>
          <w:rFonts w:ascii="Times New Roman" w:hAnsi="Times New Roman" w:cs="Times New Roman"/>
          <w:color w:val="auto"/>
        </w:rPr>
      </w:pPr>
      <w:r w:rsidRPr="00071B34">
        <w:rPr>
          <w:rFonts w:ascii="Times New Roman" w:hAnsi="Times New Roman" w:cs="Times New Roman"/>
          <w:color w:val="auto"/>
        </w:rPr>
        <w:t>формирование у молодого поколения ориентиров для гражданской, этнонациональной, социальной, культурной самоовладение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97CFD" w:rsidRPr="00071B34" w:rsidRDefault="00297CFD" w:rsidP="0096705C">
      <w:pPr>
        <w:widowControl/>
        <w:numPr>
          <w:ilvl w:val="0"/>
          <w:numId w:val="238"/>
        </w:numPr>
        <w:jc w:val="both"/>
        <w:rPr>
          <w:rFonts w:ascii="Times New Roman" w:hAnsi="Times New Roman" w:cs="Times New Roman"/>
          <w:color w:val="auto"/>
        </w:rPr>
      </w:pPr>
      <w:r w:rsidRPr="00071B34">
        <w:rPr>
          <w:rFonts w:ascii="Times New Roman" w:hAnsi="Times New Roman" w:cs="Times New Roman"/>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97CFD" w:rsidRPr="00071B34" w:rsidRDefault="00297CFD" w:rsidP="0096705C">
      <w:pPr>
        <w:widowControl/>
        <w:numPr>
          <w:ilvl w:val="0"/>
          <w:numId w:val="238"/>
        </w:numPr>
        <w:jc w:val="both"/>
        <w:rPr>
          <w:rFonts w:ascii="Times New Roman" w:hAnsi="Times New Roman" w:cs="Times New Roman"/>
          <w:color w:val="auto"/>
        </w:rPr>
      </w:pPr>
      <w:r w:rsidRPr="00071B34">
        <w:rPr>
          <w:rFonts w:ascii="Times New Roman" w:hAnsi="Times New Roman" w:cs="Times New Roman"/>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97CFD" w:rsidRPr="00071B34" w:rsidRDefault="00297CFD" w:rsidP="0096705C">
      <w:pPr>
        <w:widowControl/>
        <w:numPr>
          <w:ilvl w:val="0"/>
          <w:numId w:val="238"/>
        </w:numPr>
        <w:jc w:val="both"/>
        <w:rPr>
          <w:rFonts w:ascii="Times New Roman" w:hAnsi="Times New Roman" w:cs="Times New Roman"/>
          <w:color w:val="auto"/>
        </w:rPr>
      </w:pPr>
      <w:r w:rsidRPr="00071B34">
        <w:rPr>
          <w:rFonts w:ascii="Times New Roman" w:hAnsi="Times New Roman" w:cs="Times New Roman"/>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МЕСТО УЧЕБНОГО ПРЕДМЕТА «ИСТОРИЯ» В УЧЕБНОМ ПЛАНЕ</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rsidR="00297CFD" w:rsidRPr="00071B34" w:rsidRDefault="00297CFD" w:rsidP="00297CFD">
      <w:pPr>
        <w:rPr>
          <w:rFonts w:ascii="Times New Roman" w:hAnsi="Times New Roman" w:cs="Times New Roman"/>
          <w:color w:val="auto"/>
        </w:rPr>
        <w:sectPr w:rsidR="00297CFD" w:rsidRPr="00071B34">
          <w:pgSz w:w="11906" w:h="16383"/>
          <w:pgMar w:top="1134" w:right="850" w:bottom="1134" w:left="1701" w:header="720" w:footer="720" w:gutter="0"/>
          <w:cols w:space="720"/>
        </w:sectPr>
      </w:pPr>
    </w:p>
    <w:p w:rsidR="00297CFD" w:rsidRPr="00071B34" w:rsidRDefault="00297CFD" w:rsidP="00297CFD">
      <w:pPr>
        <w:ind w:left="120"/>
        <w:jc w:val="center"/>
        <w:rPr>
          <w:rFonts w:ascii="Times New Roman" w:hAnsi="Times New Roman" w:cs="Times New Roman"/>
          <w:color w:val="auto"/>
        </w:rPr>
      </w:pPr>
      <w:bookmarkStart w:id="232" w:name="block-2430443"/>
      <w:bookmarkEnd w:id="231"/>
      <w:r w:rsidRPr="00071B34">
        <w:rPr>
          <w:rFonts w:ascii="Times New Roman" w:hAnsi="Times New Roman" w:cs="Times New Roman"/>
          <w:b/>
          <w:color w:val="auto"/>
        </w:rPr>
        <w:t>СОДЕРЖАНИЕ УЧЕБНОГО ПРЕДМЕТА</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ИСТОРИЯ ДРЕВНЕГО МИРА</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Введение</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ПЕРВОБЫТНОСТЬ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Разложение первобытнообщинных отношений. На пороге цивилизации.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ДРЕВНИЙ МИР</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Понятие и хронологические рамки истории Древнего мира. Карта Древнего мира.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Древний Восток</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Понятие «Древний Восток». Карта Древневосточного мира.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Древний Египет</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Отношения Египта с соседними народами. Египетское войско. Завоевательные походы фараонов; Тутмос III. Могущество Египта при Рамсесе II.</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Древние цивилизации Месопотамии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Древний Вавилон. Царь Хаммурапи и его законы.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Ассирия. Завоевания ассирийцев. Создание сильной державы. Культурные сокровища Ниневии. Гибель империи.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Усиление Нововавилонского царства. Легендарные памятники города Вавилона.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Восточное Средиземноморье в древности</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Персидская держава</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Древняя Индия</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Древний Китай</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Древняя Греция. Эллинизм</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Древнейшая Греция</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Греческие полисы</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Культура Древней Греции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Македонские завоевания. Эллинизм</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Древний Рим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Возникновение Римского государства</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Римские завоевания в Средиземноморье</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Поздняя Римская республика. Гражданские войны</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Расцвет и падение Римской империи</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Начало Великого переселения народов. Рим и варвары. Падение Западной Римской империи.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Культура Древнего Рима</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Обобщение</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 xml:space="preserve">Историческое и культурное наследие цивилизаций Древнего мира. </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ВСЕОБЩАЯ ИСТОРИЯ. ИСТОРИЯ СРЕДНИХ ВЕКОВ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Введение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Средние века: понятие, хронологические рамки и периодизация Средневековья.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Народы Европы в раннее Средневековье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Византийская империя в VI–ХI вв.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Арабы в VI–ХI вв.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Средневековое европейское общество</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Государства Европы в ХII–ХV вв.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Культура средневековой Европы</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Страны Востока в Средние века</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Культура народов Востока. Литература. Архитектура. Традиционные искусства и ремесла.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Государства доколумбовой Америки в Средние века</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Цивилизации майя, ацтеков и инков: общественный строй, религиозные верования, культура. Появление европейских завоевателей.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Обобщение</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Историческое и культурное наследие Средних веков.</w:t>
      </w:r>
    </w:p>
    <w:p w:rsidR="00297CFD" w:rsidRPr="00071B34" w:rsidRDefault="00297CFD" w:rsidP="00297CFD">
      <w:pPr>
        <w:ind w:left="120"/>
        <w:rPr>
          <w:rFonts w:ascii="Times New Roman" w:hAnsi="Times New Roman" w:cs="Times New Roman"/>
          <w:color w:val="auto"/>
        </w:rPr>
      </w:pPr>
    </w:p>
    <w:p w:rsidR="00297CFD" w:rsidRPr="00071B34" w:rsidRDefault="00297CFD" w:rsidP="00297CFD">
      <w:pPr>
        <w:ind w:left="120"/>
        <w:rPr>
          <w:rFonts w:ascii="Times New Roman" w:hAnsi="Times New Roman" w:cs="Times New Roman"/>
          <w:color w:val="auto"/>
        </w:rPr>
      </w:pPr>
      <w:r w:rsidRPr="00071B34">
        <w:rPr>
          <w:rFonts w:ascii="Times New Roman" w:hAnsi="Times New Roman" w:cs="Times New Roman"/>
          <w:b/>
          <w:color w:val="auto"/>
        </w:rPr>
        <w:t xml:space="preserve">ИСТОРИЯ РОССИИ. ОТ РУСИ К РОССИЙСКОМУ ГОСУДАРСТВУ </w:t>
      </w:r>
    </w:p>
    <w:p w:rsidR="00297CFD" w:rsidRPr="00071B34" w:rsidRDefault="00297CFD" w:rsidP="00297CFD">
      <w:pPr>
        <w:ind w:left="120"/>
        <w:rPr>
          <w:rFonts w:ascii="Times New Roman" w:hAnsi="Times New Roman" w:cs="Times New Roman"/>
          <w:color w:val="auto"/>
        </w:rPr>
      </w:pP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Введение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Роль и место России в мировой истории. Проблемы периодизации российской истории. Источники по истории России.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Народы и государства на территории нашей страны в древности. Восточная Европа в середине I тыс. н. э</w:t>
      </w:r>
      <w:r w:rsidRPr="00071B34">
        <w:rPr>
          <w:rFonts w:ascii="Times New Roman" w:hAnsi="Times New Roman" w:cs="Times New Roman"/>
          <w:color w:val="auto"/>
        </w:rPr>
        <w:t>.</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Страны и народы Восточной Европы, Сибири и Дальнего Востока. Тюркский каганат. Хазарский каганат. Волжская Булгария.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Русь в IX – начале XII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Первые известия о Руси. Проблема образования государства Русь. Скандинавы на Руси. Начало династии Рюриковичей.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Принятие христианства и его значение. Византийское наследие на Руси.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Русь в конце X – начале XII в.</w:t>
      </w:r>
      <w:r w:rsidRPr="00071B34">
        <w:rPr>
          <w:rFonts w:ascii="Times New Roman" w:hAnsi="Times New Roman" w:cs="Times New Roman"/>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Культурное пространство.</w:t>
      </w:r>
      <w:r w:rsidRPr="00071B34">
        <w:rPr>
          <w:rFonts w:ascii="Times New Roman" w:hAnsi="Times New Roman" w:cs="Times New Roman"/>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Русь в середине XII – начале XIII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Русские земли и их соседи в середине XIII – XIV в.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Формирование единого Русского государства в XV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Обобщение</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ВСЕОБЩАЯ ИСТОРИЯ. ИСТОРИЯ НОВОГО ВРЕМЕНИ. КОНЕЦ XV – XVII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Введение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Понятие «Новое время». Хронологические рамки и периодизация истории Нового времени.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Великие географические открытия</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Изменения в европейском обществе в XVI–XVII вв.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Реформация и контрреформация в Европе</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Государства Европы в XVI–XVII вв.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Испания</w:t>
      </w:r>
      <w:r w:rsidRPr="00071B34">
        <w:rPr>
          <w:rFonts w:ascii="Times New Roman" w:hAnsi="Times New Roman" w:cs="Times New Roman"/>
          <w:color w:val="auto"/>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Франция:</w:t>
      </w:r>
      <w:r w:rsidRPr="00071B34">
        <w:rPr>
          <w:rFonts w:ascii="Times New Roman" w:hAnsi="Times New Roman" w:cs="Times New Roman"/>
          <w:color w:val="auto"/>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Англия.</w:t>
      </w:r>
      <w:r w:rsidRPr="00071B34">
        <w:rPr>
          <w:rFonts w:ascii="Times New Roman" w:hAnsi="Times New Roman" w:cs="Times New Roman"/>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Английская революция середины XVII в.</w:t>
      </w:r>
      <w:r w:rsidRPr="00071B34">
        <w:rPr>
          <w:rFonts w:ascii="Times New Roman" w:hAnsi="Times New Roman" w:cs="Times New Roman"/>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Страны Центральной, Южной и Юго-Восточной Европы.</w:t>
      </w:r>
      <w:r w:rsidRPr="00071B34">
        <w:rPr>
          <w:rFonts w:ascii="Times New Roman" w:hAnsi="Times New Roman" w:cs="Times New Roman"/>
          <w:color w:val="auto"/>
        </w:rPr>
        <w:t xml:space="preserve"> В мире империй и вне его. Германские государства. Итальянские земли. Положение славянских народов. Образование Речи Посполитой.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Международные отношения в XVI–XVII вв.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Европейская культура в раннее Новое время</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Страны Востока в XVI–XVII вв.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Османская империя:</w:t>
      </w:r>
      <w:r w:rsidRPr="00071B34">
        <w:rPr>
          <w:rFonts w:ascii="Times New Roman" w:hAnsi="Times New Roman" w:cs="Times New Roman"/>
          <w:color w:val="auto"/>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071B34">
        <w:rPr>
          <w:rFonts w:ascii="Times New Roman" w:hAnsi="Times New Roman" w:cs="Times New Roman"/>
          <w:b/>
          <w:color w:val="auto"/>
        </w:rPr>
        <w:t>Индия</w:t>
      </w:r>
      <w:r w:rsidRPr="00071B34">
        <w:rPr>
          <w:rFonts w:ascii="Times New Roman" w:hAnsi="Times New Roman" w:cs="Times New Roman"/>
          <w:color w:val="auto"/>
        </w:rPr>
        <w:t xml:space="preserve"> при Великих Моголах. Начало проникновения европейцев. Ост-Индские компании. </w:t>
      </w:r>
      <w:r w:rsidRPr="00071B34">
        <w:rPr>
          <w:rFonts w:ascii="Times New Roman" w:hAnsi="Times New Roman" w:cs="Times New Roman"/>
          <w:b/>
          <w:color w:val="auto"/>
        </w:rPr>
        <w:t>Китай</w:t>
      </w:r>
      <w:r w:rsidRPr="00071B34">
        <w:rPr>
          <w:rFonts w:ascii="Times New Roman" w:hAnsi="Times New Roman" w:cs="Times New Roman"/>
          <w:color w:val="auto"/>
        </w:rPr>
        <w:t xml:space="preserve"> в эпоху Мин. Экономическая и социальная политика государства. Утверждение маньчжурской династии Цин. </w:t>
      </w:r>
      <w:r w:rsidRPr="00071B34">
        <w:rPr>
          <w:rFonts w:ascii="Times New Roman" w:hAnsi="Times New Roman" w:cs="Times New Roman"/>
          <w:b/>
          <w:color w:val="auto"/>
        </w:rPr>
        <w:t>Япония:</w:t>
      </w:r>
      <w:r w:rsidRPr="00071B34">
        <w:rPr>
          <w:rFonts w:ascii="Times New Roman" w:hAnsi="Times New Roman" w:cs="Times New Roman"/>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Обобщение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Историческое и культурное наследие Раннего Нового времени.</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ИСТОРИЯ РОССИИ. РОССИЯ В XVI–XVII вв.: ОТ ВЕЛИКОГО КНЯЖЕСТВА К ЦАРСТВУ</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Россия в XVI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Завершение объединения русских земель.</w:t>
      </w:r>
      <w:r w:rsidRPr="00071B34">
        <w:rPr>
          <w:rFonts w:ascii="Times New Roman" w:hAnsi="Times New Roman" w:cs="Times New Roman"/>
          <w:color w:val="auto"/>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Царствование Ивана IV.</w:t>
      </w:r>
      <w:r w:rsidRPr="00071B34">
        <w:rPr>
          <w:rFonts w:ascii="Times New Roman" w:hAnsi="Times New Roman" w:cs="Times New Roman"/>
          <w:color w:val="auto"/>
        </w:rPr>
        <w:t xml:space="preserve"> Регентство Елены Глинской. Сопротивление удельных князей великокняжеской власти. Унификация денежной системы.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Период боярского правления. Борьба за власть между боярскими кланами. Губная реформа. Московское восстание 1547 г. Ереси.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Россия в конце XVI в.</w:t>
      </w:r>
      <w:r w:rsidRPr="00071B34">
        <w:rPr>
          <w:rFonts w:ascii="Times New Roman" w:hAnsi="Times New Roman" w:cs="Times New Roman"/>
          <w:color w:val="auto"/>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Смута в России</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Накануне Смуты.</w:t>
      </w:r>
      <w:r w:rsidRPr="00071B34">
        <w:rPr>
          <w:rFonts w:ascii="Times New Roman" w:hAnsi="Times New Roman" w:cs="Times New Roman"/>
          <w:color w:val="auto"/>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Смутное время начала XVII в.</w:t>
      </w:r>
      <w:r w:rsidRPr="00071B34">
        <w:rPr>
          <w:rFonts w:ascii="Times New Roman" w:hAnsi="Times New Roman" w:cs="Times New Roman"/>
          <w:color w:val="auto"/>
        </w:rPr>
        <w:t xml:space="preserve"> Дискуссия о его причинах. Самозванцы и самозванство. Личность Лжедмитрия I и его политика. Восстание 1606 г. и убийство самозванца.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Окончание Смуты.</w:t>
      </w:r>
      <w:r w:rsidRPr="00071B34">
        <w:rPr>
          <w:rFonts w:ascii="Times New Roman" w:hAnsi="Times New Roman" w:cs="Times New Roman"/>
          <w:color w:val="auto"/>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Россия в XVII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Россия при первых Романовых.</w:t>
      </w:r>
      <w:r w:rsidRPr="00071B34">
        <w:rPr>
          <w:rFonts w:ascii="Times New Roman" w:hAnsi="Times New Roman" w:cs="Times New Roman"/>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Экономическое развитие России в XVII в.</w:t>
      </w:r>
      <w:r w:rsidRPr="00071B34">
        <w:rPr>
          <w:rFonts w:ascii="Times New Roman" w:hAnsi="Times New Roman" w:cs="Times New Roman"/>
          <w:color w:val="auto"/>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Социальная структура российского общества.</w:t>
      </w:r>
      <w:r w:rsidRPr="00071B34">
        <w:rPr>
          <w:rFonts w:ascii="Times New Roman" w:hAnsi="Times New Roman" w:cs="Times New Roman"/>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Внешняя политика России в XVII в.</w:t>
      </w:r>
      <w:r w:rsidRPr="00071B34">
        <w:rPr>
          <w:rFonts w:ascii="Times New Roman" w:hAnsi="Times New Roman" w:cs="Times New Roman"/>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Освоение новых территорий.</w:t>
      </w:r>
      <w:r w:rsidRPr="00071B34">
        <w:rPr>
          <w:rFonts w:ascii="Times New Roman" w:hAnsi="Times New Roman" w:cs="Times New Roman"/>
          <w:color w:val="auto"/>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Культурное пространство XVI–XVII вв.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Наш край в XVI–XVII вв.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Обобщение</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center"/>
        <w:rPr>
          <w:rFonts w:ascii="Times New Roman" w:hAnsi="Times New Roman" w:cs="Times New Roman"/>
          <w:color w:val="auto"/>
        </w:rPr>
      </w:pPr>
      <w:r w:rsidRPr="00071B34">
        <w:rPr>
          <w:rFonts w:ascii="Times New Roman" w:hAnsi="Times New Roman" w:cs="Times New Roman"/>
          <w:b/>
          <w:color w:val="auto"/>
        </w:rPr>
        <w:t>ВСЕОБЩАЯ ИСТОРИЯ. ИСТОРИЯ НОВОГО ВРЕМЕНИ. XVIII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Введение</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Век Просвещения</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Государства Европы в XVIII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Монархии в Европе XVIII в.:</w:t>
      </w:r>
      <w:r w:rsidRPr="00071B34">
        <w:rPr>
          <w:rFonts w:ascii="Times New Roman" w:hAnsi="Times New Roman" w:cs="Times New Roman"/>
          <w:color w:val="auto"/>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Великобритания в XVIII в.</w:t>
      </w:r>
      <w:r w:rsidRPr="00071B34">
        <w:rPr>
          <w:rFonts w:ascii="Times New Roman" w:hAnsi="Times New Roman" w:cs="Times New Roman"/>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Франция.</w:t>
      </w:r>
      <w:r w:rsidRPr="00071B34">
        <w:rPr>
          <w:rFonts w:ascii="Times New Roman" w:hAnsi="Times New Roman" w:cs="Times New Roman"/>
          <w:color w:val="auto"/>
        </w:rPr>
        <w:t xml:space="preserve"> Абсолютная монархия: политика сохранения старого порядка. Попытки проведения реформ. Королевская власть и сословия.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Германские государства, монархия Габсбургов, итальянские земли в XVIII в.</w:t>
      </w:r>
      <w:r w:rsidRPr="00071B34">
        <w:rPr>
          <w:rFonts w:ascii="Times New Roman" w:hAnsi="Times New Roman" w:cs="Times New Roman"/>
          <w:color w:val="auto"/>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Государства Пиренейского полуострова.</w:t>
      </w:r>
      <w:r w:rsidRPr="00071B34">
        <w:rPr>
          <w:rFonts w:ascii="Times New Roman" w:hAnsi="Times New Roman" w:cs="Times New Roman"/>
          <w:color w:val="auto"/>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Британские колонии в Северной Америке: борьба за независимость</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Французская революция конца XVIII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Европейская культура в XVIII в.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Международные отношения в XVIII в.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Страны Востока в XVIII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Обобщение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Историческое и культурное наследие XVIII в.</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ИСТОРИЯ РОССИИ. РОССИЯ В КОНЦЕ XVII – XVIII в.: ОТ ЦАРСТВА К ИМПЕРИИ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Введение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Россия в эпоху преобразований Петра I</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Причины и предпосылки преобразований.</w:t>
      </w:r>
      <w:r w:rsidRPr="00071B34">
        <w:rPr>
          <w:rFonts w:ascii="Times New Roman" w:hAnsi="Times New Roman" w:cs="Times New Roman"/>
          <w:color w:val="auto"/>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Экономическая политика.</w:t>
      </w:r>
      <w:r w:rsidRPr="00071B34">
        <w:rPr>
          <w:rFonts w:ascii="Times New Roman" w:hAnsi="Times New Roman" w:cs="Times New Roman"/>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Социальная политика.</w:t>
      </w:r>
      <w:r w:rsidRPr="00071B34">
        <w:rPr>
          <w:rFonts w:ascii="Times New Roman" w:hAnsi="Times New Roman" w:cs="Times New Roman"/>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Реформы управления.</w:t>
      </w:r>
      <w:r w:rsidRPr="00071B34">
        <w:rPr>
          <w:rFonts w:ascii="Times New Roman" w:hAnsi="Times New Roman" w:cs="Times New Roman"/>
          <w:color w:val="auto"/>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Первые гвардейские полки. Создание регулярной армии, военного флота. Рекрутские наборы.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Церковная реформа.</w:t>
      </w:r>
      <w:r w:rsidRPr="00071B34">
        <w:rPr>
          <w:rFonts w:ascii="Times New Roman" w:hAnsi="Times New Roman" w:cs="Times New Roman"/>
          <w:color w:val="auto"/>
        </w:rPr>
        <w:t xml:space="preserve"> Упразднение патриаршества, учреждение Синода. Положение инославных конфессий.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Оппозиция реформам Петра I. </w:t>
      </w:r>
      <w:r w:rsidRPr="00071B34">
        <w:rPr>
          <w:rFonts w:ascii="Times New Roman" w:hAnsi="Times New Roman" w:cs="Times New Roman"/>
          <w:color w:val="auto"/>
        </w:rPr>
        <w:t>Социальные движения в первой четверти XVIII в. Восстания в Астрахани, Башкирии, на Дону. Дело царевича Алексея.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Внешняя политика.</w:t>
      </w:r>
      <w:r w:rsidRPr="00071B34">
        <w:rPr>
          <w:rFonts w:ascii="Times New Roman" w:hAnsi="Times New Roman" w:cs="Times New Roman"/>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Преобразования Петра I в области культуры.</w:t>
      </w:r>
      <w:r w:rsidRPr="00071B34">
        <w:rPr>
          <w:rFonts w:ascii="Times New Roman" w:hAnsi="Times New Roman" w:cs="Times New Roman"/>
          <w:color w:val="auto"/>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Итоги, последствия и значение петровских преобразований. Образ Петра I в русской культуре.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Россия после Петра I. Дворцовые перевороты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Россия при Елизавете Петровне.</w:t>
      </w:r>
      <w:r w:rsidRPr="00071B34">
        <w:rPr>
          <w:rFonts w:ascii="Times New Roman" w:hAnsi="Times New Roman" w:cs="Times New Roman"/>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Петр III.</w:t>
      </w:r>
      <w:r w:rsidRPr="00071B34">
        <w:rPr>
          <w:rFonts w:ascii="Times New Roman" w:hAnsi="Times New Roman" w:cs="Times New Roman"/>
          <w:color w:val="auto"/>
        </w:rPr>
        <w:t xml:space="preserve"> Манифест о вольности дворянства. Причины переворота 28 июня 1762 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Россия в 1760–1790-х гг.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Правление Екатерины II и Павла I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Внутренняя политика Екатерины II.</w:t>
      </w:r>
      <w:r w:rsidRPr="00071B34">
        <w:rPr>
          <w:rFonts w:ascii="Times New Roman" w:hAnsi="Times New Roman" w:cs="Times New Roman"/>
          <w:color w:val="auto"/>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Экономическое развитие России во второй половине XVIII в.</w:t>
      </w:r>
      <w:r w:rsidRPr="00071B34">
        <w:rPr>
          <w:rFonts w:ascii="Times New Roman" w:hAnsi="Times New Roman" w:cs="Times New Roman"/>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Обострение социальных противоречий.</w:t>
      </w:r>
      <w:r w:rsidRPr="00071B34">
        <w:rPr>
          <w:rFonts w:ascii="Times New Roman" w:hAnsi="Times New Roman" w:cs="Times New Roman"/>
          <w:color w:val="auto"/>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Внешняя политика России второй половины XVIII в., ее основные задачи. </w:t>
      </w:r>
      <w:r w:rsidRPr="00071B34">
        <w:rPr>
          <w:rFonts w:ascii="Times New Roman" w:hAnsi="Times New Roman" w:cs="Times New Roman"/>
          <w:color w:val="auto"/>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Россия при Павле I. </w:t>
      </w:r>
      <w:r w:rsidRPr="00071B34">
        <w:rPr>
          <w:rFonts w:ascii="Times New Roman" w:hAnsi="Times New Roman" w:cs="Times New Roman"/>
          <w:color w:val="auto"/>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Культурное пространство Российской империи в XVIII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Культура и быт российских сословий. Дворянство: жизнь и быт дворянской усадьбы. Духовенство. Купечество. Крестьянство.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Наш край в XVIII в.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Обобщение</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ВСЕОБЩАЯ ИСТОРИЯ. ИСТОРИЯ НОВОГО ВРЕМЕНИ. XIX – НАЧАЛО ХХ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Введение</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Европа в начале XIX в.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Развитие индустриального общества в первой половине XIX в.: экономика</w:t>
      </w:r>
      <w:r w:rsidRPr="00071B34">
        <w:rPr>
          <w:rFonts w:ascii="Times New Roman" w:hAnsi="Times New Roman" w:cs="Times New Roman"/>
          <w:color w:val="auto"/>
        </w:rPr>
        <w:t xml:space="preserve">, </w:t>
      </w:r>
      <w:r w:rsidRPr="00071B34">
        <w:rPr>
          <w:rFonts w:ascii="Times New Roman" w:hAnsi="Times New Roman" w:cs="Times New Roman"/>
          <w:b/>
          <w:color w:val="auto"/>
        </w:rPr>
        <w:t xml:space="preserve">социальные отношения, политические процессы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Политическое развитие европейских стран в 1815–1840-е гг.</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Страны Европы и Северной Америки в середине ХIХ – начале ХХ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Великобритания </w:t>
      </w:r>
      <w:r w:rsidRPr="00071B34">
        <w:rPr>
          <w:rFonts w:ascii="Times New Roman" w:hAnsi="Times New Roman" w:cs="Times New Roman"/>
          <w:color w:val="auto"/>
        </w:rPr>
        <w:t>в Викторианскую эпоху. «Мастерская мира». Рабочее движение. Политические и социальные реформы. Британская колониальная империя; доминионы.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Франция.</w:t>
      </w:r>
      <w:r w:rsidRPr="00071B34">
        <w:rPr>
          <w:rFonts w:ascii="Times New Roman" w:hAnsi="Times New Roman" w:cs="Times New Roman"/>
          <w:color w:val="auto"/>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Италия.</w:t>
      </w:r>
      <w:r w:rsidRPr="00071B34">
        <w:rPr>
          <w:rFonts w:ascii="Times New Roman" w:hAnsi="Times New Roman" w:cs="Times New Roman"/>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Германия.</w:t>
      </w:r>
      <w:r w:rsidRPr="00071B34">
        <w:rPr>
          <w:rFonts w:ascii="Times New Roman" w:hAnsi="Times New Roman" w:cs="Times New Roman"/>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Страны Центральной и Юго-Восточной</w:t>
      </w:r>
      <w:r w:rsidRPr="00071B34">
        <w:rPr>
          <w:rFonts w:ascii="Times New Roman" w:hAnsi="Times New Roman" w:cs="Times New Roman"/>
          <w:color w:val="auto"/>
        </w:rPr>
        <w:t xml:space="preserve"> </w:t>
      </w:r>
      <w:r w:rsidRPr="00071B34">
        <w:rPr>
          <w:rFonts w:ascii="Times New Roman" w:hAnsi="Times New Roman" w:cs="Times New Roman"/>
          <w:b/>
          <w:color w:val="auto"/>
        </w:rPr>
        <w:t>Европы во второй половине XIX – начале XX в.</w:t>
      </w:r>
      <w:r w:rsidRPr="00071B34">
        <w:rPr>
          <w:rFonts w:ascii="Times New Roman" w:hAnsi="Times New Roman" w:cs="Times New Roman"/>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Соединенные Штаты Америки.</w:t>
      </w:r>
      <w:r w:rsidRPr="00071B34">
        <w:rPr>
          <w:rFonts w:ascii="Times New Roman" w:hAnsi="Times New Roman" w:cs="Times New Roman"/>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Экономическое и социально-политическое развитие стран Европы и США в конце XIX – начале ХХ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Страны Латинской Америки в XIX – начале ХХ в.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Страны Азии в ХIХ – начале ХХ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Япония.</w:t>
      </w:r>
      <w:r w:rsidRPr="00071B34">
        <w:rPr>
          <w:rFonts w:ascii="Times New Roman" w:hAnsi="Times New Roman" w:cs="Times New Roman"/>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Китай.</w:t>
      </w:r>
      <w:r w:rsidRPr="00071B34">
        <w:rPr>
          <w:rFonts w:ascii="Times New Roman" w:hAnsi="Times New Roman" w:cs="Times New Roman"/>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Османская империя.</w:t>
      </w:r>
      <w:r w:rsidRPr="00071B34">
        <w:rPr>
          <w:rFonts w:ascii="Times New Roman" w:hAnsi="Times New Roman" w:cs="Times New Roman"/>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Революция 1905–1911 г. в Иране.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Индия.</w:t>
      </w:r>
      <w:r w:rsidRPr="00071B34">
        <w:rPr>
          <w:rFonts w:ascii="Times New Roman" w:hAnsi="Times New Roman" w:cs="Times New Roman"/>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Народы Африки в ХIХ – начале ХХ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Развитие культуры в XIX – начале ХХ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Международные отношения в XIX – начале XX в.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Обобщение (1 ч).</w:t>
      </w:r>
      <w:r w:rsidRPr="00071B34">
        <w:rPr>
          <w:rFonts w:ascii="Times New Roman" w:hAnsi="Times New Roman" w:cs="Times New Roman"/>
          <w:color w:val="auto"/>
        </w:rPr>
        <w:t xml:space="preserve"> Историческое и культурное наследие XIX в.</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ИСТОРИЯ РОССИИ. РОССИЙСКАЯ ИМПЕРИЯ В XIX – НАЧАЛЕ XX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Введение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Александровская эпоха: государственный либерализм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Николаевское самодержавие: государственный консерватизм</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Культурное пространство империи в первой половине XIX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Народы России в первой половине XIX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Социальная и правовая модернизация страны при Александре II</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Россия в 1880–1890-х гг.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Культурное пространство империи во второй половине XIX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Этнокультурный облик империи</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Формирование гражданского общества и основные направления общественных движений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Россия на пороге ХХ в.</w:t>
      </w:r>
      <w:r w:rsidRPr="00071B34">
        <w:rPr>
          <w:rFonts w:ascii="Times New Roman" w:hAnsi="Times New Roman" w:cs="Times New Roman"/>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Имперский центр и регионы. Национальная политика, этнические элиты и национально-культурные движения.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Обострение международной обстановки. Блоковая система и участие в ней России. Россия в преддверии мировой катастрофы.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Наш край в XIX – начале ХХ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Обобщение.</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ВВЕДЕНИЕ В НОВЕЙШУЮ ИСТОРИЮ РОССИИ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Введение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 xml:space="preserve">Российская революция 1917-1922 гг.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Российская империя накануне Февральской революции 1917 г.: общенациональный кризис.</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Гражданская война как национальная трагедия. Военная интервенция. Политика белых правительств А. В. Колчака, А. И. Деникина и П. Н. Врангеля.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Переход страны к мирной жизни. Образование СССР.</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Революционные события в России глазами соотечественников и мира. Русское зарубежье.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Влияние революционных событий на общемировые процессы XX в., историю народов России.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Великая Отечественная война (1941—1945 гг.)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Битва за Москву. Парад 7 ноября 1941 г. на Красной площади. Срыв германских планов молниеносной войны.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Блокада Ленинграда. Дорога жизни. Значение героического сопротивления Ленинграда.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Коренной перелом в ходе Великой Отечественной войны. Сталинградская битва. Битва на Курской дуге.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Прорыв и снятие блокады Ленинграда. Битва за Днепр.</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Освобождение оккупированной территории СССР. Белорусская наступательная операция (операция «Багратион») Красной Армии.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Разгром милитаристской Японии. 3 сентября — окончание Второй мировой войны.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Окончание Второй мировой войны. Осуждение главных военных преступников и их пособников (Нюрнбергский, Токийский и Хабаровский процессы).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Распад СССР. Становление новой России (1992—1999 гг.)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Референдум о сохранении СССР и введении поста Президента РСФСР. Избрание Б.Н. Ельцина Президентом РСФСР.</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Распад СССР и его последствия для России и мира.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Россия на постсоветском пространстве. СНГ и Союзное государство. Значение сохранения Россией статуса ядерной державы.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Добровольная отставка Б. Н. Ельцина.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Возрождение страны с 2000-х гг. </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Российская Федерация в начале XXI века: на пути восстановления и укрепления страны.</w:t>
      </w:r>
      <w:r w:rsidRPr="00071B34">
        <w:rPr>
          <w:rFonts w:ascii="Times New Roman" w:hAnsi="Times New Roman" w:cs="Times New Roman"/>
          <w:color w:val="auto"/>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Восстановление лидирующих позиций России в международных отношениях. Отношения с США и Евросоюзом.</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Воссоединение Крыма с Россией.</w:t>
      </w:r>
      <w:r w:rsidRPr="00071B34">
        <w:rPr>
          <w:rFonts w:ascii="Times New Roman" w:hAnsi="Times New Roman" w:cs="Times New Roman"/>
          <w:color w:val="auto"/>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Воссоединение Крыма с Россией, его значение и международные последствия.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Российская Федерация на современном этапе.</w:t>
      </w:r>
      <w:r w:rsidRPr="00071B34">
        <w:rPr>
          <w:rFonts w:ascii="Times New Roman" w:hAnsi="Times New Roman" w:cs="Times New Roman"/>
          <w:color w:val="auto"/>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Общероссийское голосование по поправкам к Конституции России (2020 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Признание Россией ДНР и ЛНР (2022 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Итоговое повторение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История родного края в годы революций и Гражданской войны.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Наши земляки — герои Великой Отечественной войны (1941—1945 гг.).</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Наш регион в конце XX — начале XXI вв.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Трудовые достижения родного края.</w:t>
      </w:r>
    </w:p>
    <w:p w:rsidR="00297CFD" w:rsidRPr="00071B34" w:rsidRDefault="00297CFD" w:rsidP="00297CFD">
      <w:pPr>
        <w:rPr>
          <w:rFonts w:ascii="Times New Roman" w:hAnsi="Times New Roman" w:cs="Times New Roman"/>
          <w:color w:val="auto"/>
        </w:rPr>
        <w:sectPr w:rsidR="00297CFD" w:rsidRPr="00071B34">
          <w:pgSz w:w="11906" w:h="16383"/>
          <w:pgMar w:top="1134" w:right="850" w:bottom="1134" w:left="1701" w:header="720" w:footer="720" w:gutter="0"/>
          <w:cols w:space="720"/>
        </w:sectPr>
      </w:pPr>
    </w:p>
    <w:bookmarkEnd w:id="232"/>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РЕЗУЛЬТАТЫ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важнейшим </w:t>
      </w:r>
      <w:r w:rsidRPr="00071B34">
        <w:rPr>
          <w:rFonts w:ascii="Times New Roman" w:hAnsi="Times New Roman" w:cs="Times New Roman"/>
          <w:b/>
          <w:color w:val="auto"/>
        </w:rPr>
        <w:t>личностным результатам</w:t>
      </w:r>
      <w:r w:rsidRPr="00071B34">
        <w:rPr>
          <w:rFonts w:ascii="Times New Roman" w:hAnsi="Times New Roman" w:cs="Times New Roman"/>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97CFD" w:rsidRPr="00071B34" w:rsidRDefault="00297CFD" w:rsidP="00297CFD">
      <w:pPr>
        <w:ind w:left="120"/>
        <w:rPr>
          <w:rFonts w:ascii="Times New Roman" w:hAnsi="Times New Roman" w:cs="Times New Roman"/>
          <w:color w:val="auto"/>
        </w:rPr>
      </w:pPr>
    </w:p>
    <w:p w:rsidR="00297CFD" w:rsidRPr="00071B34" w:rsidRDefault="00297CFD" w:rsidP="00297CFD">
      <w:pPr>
        <w:ind w:left="120"/>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r w:rsidRPr="00071B34">
        <w:rPr>
          <w:rFonts w:ascii="Times New Roman" w:hAnsi="Times New Roman" w:cs="Times New Roman"/>
          <w:color w:val="auto"/>
        </w:rPr>
        <w:t xml:space="preserve"> изучения истории в основной школе выражаются в следующих качествах и действиях.</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универсальных учебных познавательных действий: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универсальных учебных коммуникативных действий: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универсальных учебных регулятивных действий: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 сфере эмоционального интеллекта, понимания себя и других:</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выявлять на примерах исторических ситуаций роль эмоций в отношениях между людьми;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297CFD" w:rsidRPr="00071B34" w:rsidRDefault="00297CFD" w:rsidP="00297CFD">
      <w:pPr>
        <w:ind w:firstLine="600"/>
        <w:jc w:val="both"/>
        <w:rPr>
          <w:rFonts w:ascii="Times New Roman" w:hAnsi="Times New Roman" w:cs="Times New Roman"/>
          <w:color w:val="auto"/>
        </w:rPr>
      </w:pPr>
      <w:r w:rsidRPr="00071B34">
        <w:rPr>
          <w:rFonts w:ascii="Times New Roman" w:hAnsi="Times New Roman" w:cs="Times New Roman"/>
          <w:color w:val="auto"/>
        </w:rPr>
        <w:t>регулировать способ выражения своих эмоций с учетом позиций и мнений других участников общения.</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1. Знание хронологии, работа с хронологией:</w:t>
      </w:r>
    </w:p>
    <w:p w:rsidR="00297CFD" w:rsidRPr="00071B34" w:rsidRDefault="00297CFD" w:rsidP="0096705C">
      <w:pPr>
        <w:widowControl/>
        <w:numPr>
          <w:ilvl w:val="0"/>
          <w:numId w:val="239"/>
        </w:numPr>
        <w:jc w:val="both"/>
        <w:rPr>
          <w:rFonts w:ascii="Times New Roman" w:hAnsi="Times New Roman" w:cs="Times New Roman"/>
          <w:color w:val="auto"/>
        </w:rPr>
      </w:pPr>
      <w:r w:rsidRPr="00071B34">
        <w:rPr>
          <w:rFonts w:ascii="Times New Roman" w:hAnsi="Times New Roman" w:cs="Times New Roman"/>
          <w:color w:val="auto"/>
        </w:rPr>
        <w:t>объяснять смысл основных хронологических понятий (век, тысячелетие, до нашей эры, наша эра);</w:t>
      </w:r>
    </w:p>
    <w:p w:rsidR="00297CFD" w:rsidRPr="00071B34" w:rsidRDefault="00297CFD" w:rsidP="0096705C">
      <w:pPr>
        <w:widowControl/>
        <w:numPr>
          <w:ilvl w:val="0"/>
          <w:numId w:val="239"/>
        </w:numPr>
        <w:jc w:val="both"/>
        <w:rPr>
          <w:rFonts w:ascii="Times New Roman" w:hAnsi="Times New Roman" w:cs="Times New Roman"/>
          <w:color w:val="auto"/>
        </w:rPr>
      </w:pPr>
      <w:r w:rsidRPr="00071B34">
        <w:rPr>
          <w:rFonts w:ascii="Times New Roman" w:hAnsi="Times New Roman" w:cs="Times New Roman"/>
          <w:color w:val="auto"/>
        </w:rPr>
        <w:t>называть даты важнейших событий истории Древнего мира; по дате устанавливать принадлежность события к веку, тысячелетию;</w:t>
      </w:r>
    </w:p>
    <w:p w:rsidR="00297CFD" w:rsidRPr="00071B34" w:rsidRDefault="00297CFD" w:rsidP="0096705C">
      <w:pPr>
        <w:widowControl/>
        <w:numPr>
          <w:ilvl w:val="0"/>
          <w:numId w:val="239"/>
        </w:numPr>
        <w:jc w:val="both"/>
        <w:rPr>
          <w:rFonts w:ascii="Times New Roman" w:hAnsi="Times New Roman" w:cs="Times New Roman"/>
          <w:color w:val="auto"/>
        </w:rPr>
      </w:pPr>
      <w:r w:rsidRPr="00071B34">
        <w:rPr>
          <w:rFonts w:ascii="Times New Roman" w:hAnsi="Times New Roman" w:cs="Times New Roman"/>
          <w:color w:val="auto"/>
        </w:rPr>
        <w:t>определять длительность и последовательность событий, периодов истории Древнего мира, вести счет лет до нашей эры и нашей эры.</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2. Знание исторических фактов, работа с фактами:</w:t>
      </w:r>
    </w:p>
    <w:p w:rsidR="00297CFD" w:rsidRPr="00071B34" w:rsidRDefault="00297CFD" w:rsidP="0096705C">
      <w:pPr>
        <w:widowControl/>
        <w:numPr>
          <w:ilvl w:val="0"/>
          <w:numId w:val="240"/>
        </w:numPr>
        <w:jc w:val="both"/>
        <w:rPr>
          <w:rFonts w:ascii="Times New Roman" w:hAnsi="Times New Roman" w:cs="Times New Roman"/>
          <w:color w:val="auto"/>
        </w:rPr>
      </w:pPr>
      <w:r w:rsidRPr="00071B34">
        <w:rPr>
          <w:rFonts w:ascii="Times New Roman" w:hAnsi="Times New Roman" w:cs="Times New Roman"/>
          <w:color w:val="auto"/>
        </w:rPr>
        <w:t>указывать (называть) место, обстоятельства, участников, результаты важнейших событий истории Древнего мира;</w:t>
      </w:r>
    </w:p>
    <w:p w:rsidR="00297CFD" w:rsidRPr="00071B34" w:rsidRDefault="00297CFD" w:rsidP="0096705C">
      <w:pPr>
        <w:widowControl/>
        <w:numPr>
          <w:ilvl w:val="0"/>
          <w:numId w:val="240"/>
        </w:numPr>
        <w:jc w:val="both"/>
        <w:rPr>
          <w:rFonts w:ascii="Times New Roman" w:hAnsi="Times New Roman" w:cs="Times New Roman"/>
          <w:color w:val="auto"/>
        </w:rPr>
      </w:pPr>
      <w:r w:rsidRPr="00071B34">
        <w:rPr>
          <w:rFonts w:ascii="Times New Roman" w:hAnsi="Times New Roman" w:cs="Times New Roman"/>
          <w:color w:val="auto"/>
        </w:rPr>
        <w:t>группировать, систематизировать факты по заданному признаку.</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3. Работа с исторической картой:</w:t>
      </w:r>
    </w:p>
    <w:p w:rsidR="00297CFD" w:rsidRPr="00071B34" w:rsidRDefault="00297CFD" w:rsidP="0096705C">
      <w:pPr>
        <w:widowControl/>
        <w:numPr>
          <w:ilvl w:val="0"/>
          <w:numId w:val="241"/>
        </w:numPr>
        <w:jc w:val="both"/>
        <w:rPr>
          <w:rFonts w:ascii="Times New Roman" w:hAnsi="Times New Roman" w:cs="Times New Roman"/>
          <w:color w:val="auto"/>
        </w:rPr>
      </w:pPr>
      <w:r w:rsidRPr="00071B34">
        <w:rPr>
          <w:rFonts w:ascii="Times New Roman" w:hAnsi="Times New Roman" w:cs="Times New Roman"/>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297CFD" w:rsidRPr="00071B34" w:rsidRDefault="00297CFD" w:rsidP="0096705C">
      <w:pPr>
        <w:widowControl/>
        <w:numPr>
          <w:ilvl w:val="0"/>
          <w:numId w:val="241"/>
        </w:numPr>
        <w:jc w:val="both"/>
        <w:rPr>
          <w:rFonts w:ascii="Times New Roman" w:hAnsi="Times New Roman" w:cs="Times New Roman"/>
          <w:color w:val="auto"/>
        </w:rPr>
      </w:pPr>
      <w:r w:rsidRPr="00071B34">
        <w:rPr>
          <w:rFonts w:ascii="Times New Roman" w:hAnsi="Times New Roman" w:cs="Times New Roman"/>
          <w:color w:val="auto"/>
        </w:rPr>
        <w:t>устанавливать на основе картографических сведений связь между условиями среды обитания людей и их занятиями.</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4. Работа с историческими источниками:</w:t>
      </w:r>
    </w:p>
    <w:p w:rsidR="00297CFD" w:rsidRPr="00071B34" w:rsidRDefault="00297CFD" w:rsidP="0096705C">
      <w:pPr>
        <w:widowControl/>
        <w:numPr>
          <w:ilvl w:val="0"/>
          <w:numId w:val="242"/>
        </w:numPr>
        <w:jc w:val="both"/>
        <w:rPr>
          <w:rFonts w:ascii="Times New Roman" w:hAnsi="Times New Roman" w:cs="Times New Roman"/>
          <w:color w:val="auto"/>
        </w:rPr>
      </w:pPr>
      <w:r w:rsidRPr="00071B34">
        <w:rPr>
          <w:rFonts w:ascii="Times New Roman" w:hAnsi="Times New Roman" w:cs="Times New Roman"/>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297CFD" w:rsidRPr="00071B34" w:rsidRDefault="00297CFD" w:rsidP="0096705C">
      <w:pPr>
        <w:widowControl/>
        <w:numPr>
          <w:ilvl w:val="0"/>
          <w:numId w:val="242"/>
        </w:numPr>
        <w:jc w:val="both"/>
        <w:rPr>
          <w:rFonts w:ascii="Times New Roman" w:hAnsi="Times New Roman" w:cs="Times New Roman"/>
          <w:color w:val="auto"/>
        </w:rPr>
      </w:pPr>
      <w:r w:rsidRPr="00071B34">
        <w:rPr>
          <w:rFonts w:ascii="Times New Roman" w:hAnsi="Times New Roman" w:cs="Times New Roman"/>
          <w:color w:val="auto"/>
        </w:rPr>
        <w:t>различать памятники культуры изучаемой эпохи и источники, созданные в последующие эпохи, приводить примеры;</w:t>
      </w:r>
    </w:p>
    <w:p w:rsidR="00297CFD" w:rsidRPr="00071B34" w:rsidRDefault="00297CFD" w:rsidP="0096705C">
      <w:pPr>
        <w:widowControl/>
        <w:numPr>
          <w:ilvl w:val="0"/>
          <w:numId w:val="242"/>
        </w:numPr>
        <w:jc w:val="both"/>
        <w:rPr>
          <w:rFonts w:ascii="Times New Roman" w:hAnsi="Times New Roman" w:cs="Times New Roman"/>
          <w:color w:val="auto"/>
        </w:rPr>
      </w:pPr>
      <w:r w:rsidRPr="00071B34">
        <w:rPr>
          <w:rFonts w:ascii="Times New Roman" w:hAnsi="Times New Roman" w:cs="Times New Roman"/>
          <w:color w:val="auto"/>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5. Историческое описание (реконструкция):</w:t>
      </w:r>
    </w:p>
    <w:p w:rsidR="00297CFD" w:rsidRPr="00071B34" w:rsidRDefault="00297CFD" w:rsidP="0096705C">
      <w:pPr>
        <w:widowControl/>
        <w:numPr>
          <w:ilvl w:val="0"/>
          <w:numId w:val="243"/>
        </w:numPr>
        <w:jc w:val="both"/>
        <w:rPr>
          <w:rFonts w:ascii="Times New Roman" w:hAnsi="Times New Roman" w:cs="Times New Roman"/>
          <w:color w:val="auto"/>
        </w:rPr>
      </w:pPr>
      <w:r w:rsidRPr="00071B34">
        <w:rPr>
          <w:rFonts w:ascii="Times New Roman" w:hAnsi="Times New Roman" w:cs="Times New Roman"/>
          <w:color w:val="auto"/>
        </w:rPr>
        <w:t>характеризовать условия жизни людей в древности;</w:t>
      </w:r>
    </w:p>
    <w:p w:rsidR="00297CFD" w:rsidRPr="00071B34" w:rsidRDefault="00297CFD" w:rsidP="0096705C">
      <w:pPr>
        <w:widowControl/>
        <w:numPr>
          <w:ilvl w:val="0"/>
          <w:numId w:val="243"/>
        </w:numPr>
        <w:jc w:val="both"/>
        <w:rPr>
          <w:rFonts w:ascii="Times New Roman" w:hAnsi="Times New Roman" w:cs="Times New Roman"/>
          <w:color w:val="auto"/>
        </w:rPr>
      </w:pPr>
      <w:r w:rsidRPr="00071B34">
        <w:rPr>
          <w:rFonts w:ascii="Times New Roman" w:hAnsi="Times New Roman" w:cs="Times New Roman"/>
          <w:color w:val="auto"/>
        </w:rPr>
        <w:t>рассказывать о значительных событиях древней истории, их участниках;</w:t>
      </w:r>
    </w:p>
    <w:p w:rsidR="00297CFD" w:rsidRPr="00071B34" w:rsidRDefault="00297CFD" w:rsidP="0096705C">
      <w:pPr>
        <w:widowControl/>
        <w:numPr>
          <w:ilvl w:val="0"/>
          <w:numId w:val="243"/>
        </w:numPr>
        <w:jc w:val="both"/>
        <w:rPr>
          <w:rFonts w:ascii="Times New Roman" w:hAnsi="Times New Roman" w:cs="Times New Roman"/>
          <w:color w:val="auto"/>
        </w:rPr>
      </w:pPr>
      <w:r w:rsidRPr="00071B34">
        <w:rPr>
          <w:rFonts w:ascii="Times New Roman" w:hAnsi="Times New Roman" w:cs="Times New Roman"/>
          <w:color w:val="auto"/>
        </w:rPr>
        <w:t>рассказывать об исторических личностях Древнего мира (ключевых моментах их биографии, роли в исторических событиях);</w:t>
      </w:r>
    </w:p>
    <w:p w:rsidR="00297CFD" w:rsidRPr="00071B34" w:rsidRDefault="00297CFD" w:rsidP="0096705C">
      <w:pPr>
        <w:widowControl/>
        <w:numPr>
          <w:ilvl w:val="0"/>
          <w:numId w:val="243"/>
        </w:numPr>
        <w:jc w:val="both"/>
        <w:rPr>
          <w:rFonts w:ascii="Times New Roman" w:hAnsi="Times New Roman" w:cs="Times New Roman"/>
          <w:color w:val="auto"/>
        </w:rPr>
      </w:pPr>
      <w:r w:rsidRPr="00071B34">
        <w:rPr>
          <w:rFonts w:ascii="Times New Roman" w:hAnsi="Times New Roman" w:cs="Times New Roman"/>
          <w:color w:val="auto"/>
        </w:rPr>
        <w:t>давать краткое описание памятников культуры эпохи первобытности и древнейших цивилизаций.</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6. Анализ, объяснение исторических событий, явлений:</w:t>
      </w:r>
    </w:p>
    <w:p w:rsidR="00297CFD" w:rsidRPr="00071B34" w:rsidRDefault="00297CFD" w:rsidP="0096705C">
      <w:pPr>
        <w:widowControl/>
        <w:numPr>
          <w:ilvl w:val="0"/>
          <w:numId w:val="244"/>
        </w:numPr>
        <w:jc w:val="both"/>
        <w:rPr>
          <w:rFonts w:ascii="Times New Roman" w:hAnsi="Times New Roman" w:cs="Times New Roman"/>
          <w:color w:val="auto"/>
        </w:rPr>
      </w:pPr>
      <w:r w:rsidRPr="00071B34">
        <w:rPr>
          <w:rFonts w:ascii="Times New Roman" w:hAnsi="Times New Roman" w:cs="Times New Roman"/>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297CFD" w:rsidRPr="00071B34" w:rsidRDefault="00297CFD" w:rsidP="0096705C">
      <w:pPr>
        <w:widowControl/>
        <w:numPr>
          <w:ilvl w:val="0"/>
          <w:numId w:val="244"/>
        </w:numPr>
        <w:jc w:val="both"/>
        <w:rPr>
          <w:rFonts w:ascii="Times New Roman" w:hAnsi="Times New Roman" w:cs="Times New Roman"/>
          <w:color w:val="auto"/>
        </w:rPr>
      </w:pPr>
      <w:r w:rsidRPr="00071B34">
        <w:rPr>
          <w:rFonts w:ascii="Times New Roman" w:hAnsi="Times New Roman" w:cs="Times New Roman"/>
          <w:color w:val="auto"/>
        </w:rPr>
        <w:t>сравнивать исторические явления, определять их общие черты;</w:t>
      </w:r>
    </w:p>
    <w:p w:rsidR="00297CFD" w:rsidRPr="00071B34" w:rsidRDefault="00297CFD" w:rsidP="0096705C">
      <w:pPr>
        <w:widowControl/>
        <w:numPr>
          <w:ilvl w:val="0"/>
          <w:numId w:val="244"/>
        </w:numPr>
        <w:jc w:val="both"/>
        <w:rPr>
          <w:rFonts w:ascii="Times New Roman" w:hAnsi="Times New Roman" w:cs="Times New Roman"/>
          <w:color w:val="auto"/>
        </w:rPr>
      </w:pPr>
      <w:r w:rsidRPr="00071B34">
        <w:rPr>
          <w:rFonts w:ascii="Times New Roman" w:hAnsi="Times New Roman" w:cs="Times New Roman"/>
          <w:color w:val="auto"/>
        </w:rPr>
        <w:t>иллюстрировать общие явления, черты конкретными примерами;</w:t>
      </w:r>
    </w:p>
    <w:p w:rsidR="00297CFD" w:rsidRPr="00071B34" w:rsidRDefault="00297CFD" w:rsidP="0096705C">
      <w:pPr>
        <w:widowControl/>
        <w:numPr>
          <w:ilvl w:val="0"/>
          <w:numId w:val="244"/>
        </w:numPr>
        <w:jc w:val="both"/>
        <w:rPr>
          <w:rFonts w:ascii="Times New Roman" w:hAnsi="Times New Roman" w:cs="Times New Roman"/>
          <w:color w:val="auto"/>
        </w:rPr>
      </w:pPr>
      <w:r w:rsidRPr="00071B34">
        <w:rPr>
          <w:rFonts w:ascii="Times New Roman" w:hAnsi="Times New Roman" w:cs="Times New Roman"/>
          <w:color w:val="auto"/>
        </w:rPr>
        <w:t>объяснять причины и следствия важнейших событий древней истории.</w:t>
      </w:r>
    </w:p>
    <w:p w:rsidR="00297CFD" w:rsidRPr="00071B34" w:rsidRDefault="00297CFD" w:rsidP="0096705C">
      <w:pPr>
        <w:widowControl/>
        <w:numPr>
          <w:ilvl w:val="0"/>
          <w:numId w:val="244"/>
        </w:numPr>
        <w:jc w:val="both"/>
        <w:rPr>
          <w:rFonts w:ascii="Times New Roman" w:hAnsi="Times New Roman" w:cs="Times New Roman"/>
          <w:color w:val="auto"/>
        </w:rPr>
      </w:pPr>
      <w:r w:rsidRPr="00071B34">
        <w:rPr>
          <w:rFonts w:ascii="Times New Roman" w:hAnsi="Times New Roman" w:cs="Times New Roman"/>
          <w:color w:val="auto"/>
        </w:rPr>
        <w:t>Рассмотрение исторических версий и оценок, определение своего отношения к наиболее значимым событиям и личностям прошлого:</w:t>
      </w:r>
    </w:p>
    <w:p w:rsidR="00297CFD" w:rsidRPr="00071B34" w:rsidRDefault="00297CFD" w:rsidP="0096705C">
      <w:pPr>
        <w:widowControl/>
        <w:numPr>
          <w:ilvl w:val="0"/>
          <w:numId w:val="244"/>
        </w:numPr>
        <w:jc w:val="both"/>
        <w:rPr>
          <w:rFonts w:ascii="Times New Roman" w:hAnsi="Times New Roman" w:cs="Times New Roman"/>
          <w:color w:val="auto"/>
        </w:rPr>
      </w:pPr>
      <w:r w:rsidRPr="00071B34">
        <w:rPr>
          <w:rFonts w:ascii="Times New Roman" w:hAnsi="Times New Roman" w:cs="Times New Roman"/>
          <w:color w:val="auto"/>
        </w:rPr>
        <w:t>излагать оценки наиболее значительных событий и личностей древней истории, приводимые в учебной литературе;</w:t>
      </w:r>
    </w:p>
    <w:p w:rsidR="00297CFD" w:rsidRPr="00071B34" w:rsidRDefault="00297CFD" w:rsidP="0096705C">
      <w:pPr>
        <w:widowControl/>
        <w:numPr>
          <w:ilvl w:val="0"/>
          <w:numId w:val="244"/>
        </w:numPr>
        <w:jc w:val="both"/>
        <w:rPr>
          <w:rFonts w:ascii="Times New Roman" w:hAnsi="Times New Roman" w:cs="Times New Roman"/>
          <w:color w:val="auto"/>
        </w:rPr>
      </w:pPr>
      <w:r w:rsidRPr="00071B34">
        <w:rPr>
          <w:rFonts w:ascii="Times New Roman" w:hAnsi="Times New Roman" w:cs="Times New Roman"/>
          <w:color w:val="auto"/>
        </w:rPr>
        <w:t>высказывать на уровне эмоциональных оценок отношение к поступкам людей прошлого, к памятникам культуры.</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8. Применение исторических знаний:</w:t>
      </w:r>
    </w:p>
    <w:p w:rsidR="00297CFD" w:rsidRPr="00071B34" w:rsidRDefault="00297CFD" w:rsidP="0096705C">
      <w:pPr>
        <w:widowControl/>
        <w:numPr>
          <w:ilvl w:val="0"/>
          <w:numId w:val="245"/>
        </w:numPr>
        <w:jc w:val="both"/>
        <w:rPr>
          <w:rFonts w:ascii="Times New Roman" w:hAnsi="Times New Roman" w:cs="Times New Roman"/>
          <w:color w:val="auto"/>
        </w:rPr>
      </w:pPr>
      <w:r w:rsidRPr="00071B34">
        <w:rPr>
          <w:rFonts w:ascii="Times New Roman" w:hAnsi="Times New Roman" w:cs="Times New Roman"/>
          <w:color w:val="auto"/>
        </w:rPr>
        <w:t>раскрывать значение памятников древней истории и культуры, необходимость сохранения их в современном мире;</w:t>
      </w:r>
    </w:p>
    <w:p w:rsidR="00297CFD" w:rsidRPr="00071B34" w:rsidRDefault="00297CFD" w:rsidP="0096705C">
      <w:pPr>
        <w:widowControl/>
        <w:numPr>
          <w:ilvl w:val="0"/>
          <w:numId w:val="245"/>
        </w:numPr>
        <w:jc w:val="both"/>
        <w:rPr>
          <w:rFonts w:ascii="Times New Roman" w:hAnsi="Times New Roman" w:cs="Times New Roman"/>
          <w:color w:val="auto"/>
        </w:rPr>
      </w:pPr>
      <w:r w:rsidRPr="00071B34">
        <w:rPr>
          <w:rFonts w:ascii="Times New Roman" w:hAnsi="Times New Roman" w:cs="Times New Roman"/>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1. Знание хронологии, работа с хронологией:</w:t>
      </w:r>
    </w:p>
    <w:p w:rsidR="00297CFD" w:rsidRPr="00071B34" w:rsidRDefault="00297CFD" w:rsidP="0096705C">
      <w:pPr>
        <w:widowControl/>
        <w:numPr>
          <w:ilvl w:val="0"/>
          <w:numId w:val="246"/>
        </w:numPr>
        <w:jc w:val="both"/>
        <w:rPr>
          <w:rFonts w:ascii="Times New Roman" w:hAnsi="Times New Roman" w:cs="Times New Roman"/>
          <w:color w:val="auto"/>
        </w:rPr>
      </w:pPr>
      <w:r w:rsidRPr="00071B34">
        <w:rPr>
          <w:rFonts w:ascii="Times New Roman" w:hAnsi="Times New Roman" w:cs="Times New Roman"/>
          <w:color w:val="auto"/>
        </w:rPr>
        <w:t>называть даты важнейших событий Средневековья, определять их принадлежность к веку, историческому периоду;</w:t>
      </w:r>
    </w:p>
    <w:p w:rsidR="00297CFD" w:rsidRPr="00071B34" w:rsidRDefault="00297CFD" w:rsidP="0096705C">
      <w:pPr>
        <w:widowControl/>
        <w:numPr>
          <w:ilvl w:val="0"/>
          <w:numId w:val="246"/>
        </w:numPr>
        <w:jc w:val="both"/>
        <w:rPr>
          <w:rFonts w:ascii="Times New Roman" w:hAnsi="Times New Roman" w:cs="Times New Roman"/>
          <w:color w:val="auto"/>
        </w:rPr>
      </w:pPr>
      <w:r w:rsidRPr="00071B34">
        <w:rPr>
          <w:rFonts w:ascii="Times New Roman" w:hAnsi="Times New Roman" w:cs="Times New Roman"/>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297CFD" w:rsidRPr="00071B34" w:rsidRDefault="00297CFD" w:rsidP="0096705C">
      <w:pPr>
        <w:widowControl/>
        <w:numPr>
          <w:ilvl w:val="0"/>
          <w:numId w:val="246"/>
        </w:numPr>
        <w:jc w:val="both"/>
        <w:rPr>
          <w:rFonts w:ascii="Times New Roman" w:hAnsi="Times New Roman" w:cs="Times New Roman"/>
          <w:color w:val="auto"/>
        </w:rPr>
      </w:pPr>
      <w:r w:rsidRPr="00071B34">
        <w:rPr>
          <w:rFonts w:ascii="Times New Roman" w:hAnsi="Times New Roman" w:cs="Times New Roman"/>
          <w:color w:val="auto"/>
        </w:rPr>
        <w:t>устанавливать длительность и синхронность событий истории Руси и всеобщей истории.</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2. Знание исторических фактов, работа с фактами:</w:t>
      </w:r>
    </w:p>
    <w:p w:rsidR="00297CFD" w:rsidRPr="00071B34" w:rsidRDefault="00297CFD" w:rsidP="0096705C">
      <w:pPr>
        <w:widowControl/>
        <w:numPr>
          <w:ilvl w:val="0"/>
          <w:numId w:val="247"/>
        </w:numPr>
        <w:jc w:val="both"/>
        <w:rPr>
          <w:rFonts w:ascii="Times New Roman" w:hAnsi="Times New Roman" w:cs="Times New Roman"/>
          <w:color w:val="auto"/>
        </w:rPr>
      </w:pPr>
      <w:r w:rsidRPr="00071B34">
        <w:rPr>
          <w:rFonts w:ascii="Times New Roman" w:hAnsi="Times New Roman" w:cs="Times New Roman"/>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297CFD" w:rsidRPr="00071B34" w:rsidRDefault="00297CFD" w:rsidP="0096705C">
      <w:pPr>
        <w:widowControl/>
        <w:numPr>
          <w:ilvl w:val="0"/>
          <w:numId w:val="247"/>
        </w:numPr>
        <w:jc w:val="both"/>
        <w:rPr>
          <w:rFonts w:ascii="Times New Roman" w:hAnsi="Times New Roman" w:cs="Times New Roman"/>
          <w:color w:val="auto"/>
        </w:rPr>
      </w:pPr>
      <w:r w:rsidRPr="00071B34">
        <w:rPr>
          <w:rFonts w:ascii="Times New Roman" w:hAnsi="Times New Roman" w:cs="Times New Roman"/>
          <w:color w:val="auto"/>
        </w:rPr>
        <w:t>группировать, систематизировать факты по заданному признаку (составление систематических таблиц).</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3. Работа с исторической картой:</w:t>
      </w:r>
    </w:p>
    <w:p w:rsidR="00297CFD" w:rsidRPr="00071B34" w:rsidRDefault="00297CFD" w:rsidP="0096705C">
      <w:pPr>
        <w:widowControl/>
        <w:numPr>
          <w:ilvl w:val="0"/>
          <w:numId w:val="248"/>
        </w:numPr>
        <w:jc w:val="both"/>
        <w:rPr>
          <w:rFonts w:ascii="Times New Roman" w:hAnsi="Times New Roman" w:cs="Times New Roman"/>
          <w:color w:val="auto"/>
        </w:rPr>
      </w:pPr>
      <w:r w:rsidRPr="00071B34">
        <w:rPr>
          <w:rFonts w:ascii="Times New Roman" w:hAnsi="Times New Roman" w:cs="Times New Roman"/>
          <w:color w:val="auto"/>
        </w:rPr>
        <w:t>находить и показывать на карте исторические объекты, используя легенду карты; давать словесное описание их местоположения;</w:t>
      </w:r>
    </w:p>
    <w:p w:rsidR="00297CFD" w:rsidRPr="00071B34" w:rsidRDefault="00297CFD" w:rsidP="0096705C">
      <w:pPr>
        <w:widowControl/>
        <w:numPr>
          <w:ilvl w:val="0"/>
          <w:numId w:val="248"/>
        </w:numPr>
        <w:jc w:val="both"/>
        <w:rPr>
          <w:rFonts w:ascii="Times New Roman" w:hAnsi="Times New Roman" w:cs="Times New Roman"/>
          <w:color w:val="auto"/>
        </w:rPr>
      </w:pPr>
      <w:r w:rsidRPr="00071B34">
        <w:rPr>
          <w:rFonts w:ascii="Times New Roman" w:hAnsi="Times New Roman" w:cs="Times New Roman"/>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4. Работа с историческими источниками:</w:t>
      </w:r>
    </w:p>
    <w:p w:rsidR="00297CFD" w:rsidRPr="00071B34" w:rsidRDefault="00297CFD" w:rsidP="0096705C">
      <w:pPr>
        <w:widowControl/>
        <w:numPr>
          <w:ilvl w:val="0"/>
          <w:numId w:val="249"/>
        </w:numPr>
        <w:jc w:val="both"/>
        <w:rPr>
          <w:rFonts w:ascii="Times New Roman" w:hAnsi="Times New Roman" w:cs="Times New Roman"/>
          <w:color w:val="auto"/>
        </w:rPr>
      </w:pPr>
      <w:r w:rsidRPr="00071B34">
        <w:rPr>
          <w:rFonts w:ascii="Times New Roman" w:hAnsi="Times New Roman" w:cs="Times New Roman"/>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297CFD" w:rsidRPr="00071B34" w:rsidRDefault="00297CFD" w:rsidP="0096705C">
      <w:pPr>
        <w:widowControl/>
        <w:numPr>
          <w:ilvl w:val="0"/>
          <w:numId w:val="249"/>
        </w:numPr>
        <w:jc w:val="both"/>
        <w:rPr>
          <w:rFonts w:ascii="Times New Roman" w:hAnsi="Times New Roman" w:cs="Times New Roman"/>
          <w:color w:val="auto"/>
        </w:rPr>
      </w:pPr>
      <w:r w:rsidRPr="00071B34">
        <w:rPr>
          <w:rFonts w:ascii="Times New Roman" w:hAnsi="Times New Roman" w:cs="Times New Roman"/>
          <w:color w:val="auto"/>
        </w:rPr>
        <w:t>характеризовать авторство, время, место создания источника;</w:t>
      </w:r>
    </w:p>
    <w:p w:rsidR="00297CFD" w:rsidRPr="00071B34" w:rsidRDefault="00297CFD" w:rsidP="0096705C">
      <w:pPr>
        <w:widowControl/>
        <w:numPr>
          <w:ilvl w:val="0"/>
          <w:numId w:val="249"/>
        </w:numPr>
        <w:jc w:val="both"/>
        <w:rPr>
          <w:rFonts w:ascii="Times New Roman" w:hAnsi="Times New Roman" w:cs="Times New Roman"/>
          <w:color w:val="auto"/>
        </w:rPr>
      </w:pPr>
      <w:r w:rsidRPr="00071B34">
        <w:rPr>
          <w:rFonts w:ascii="Times New Roman" w:hAnsi="Times New Roman" w:cs="Times New Roman"/>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297CFD" w:rsidRPr="00071B34" w:rsidRDefault="00297CFD" w:rsidP="0096705C">
      <w:pPr>
        <w:widowControl/>
        <w:numPr>
          <w:ilvl w:val="0"/>
          <w:numId w:val="249"/>
        </w:numPr>
        <w:jc w:val="both"/>
        <w:rPr>
          <w:rFonts w:ascii="Times New Roman" w:hAnsi="Times New Roman" w:cs="Times New Roman"/>
          <w:color w:val="auto"/>
        </w:rPr>
      </w:pPr>
      <w:r w:rsidRPr="00071B34">
        <w:rPr>
          <w:rFonts w:ascii="Times New Roman" w:hAnsi="Times New Roman" w:cs="Times New Roman"/>
          <w:color w:val="auto"/>
        </w:rPr>
        <w:t>находить в визуальном источнике и вещественном памятнике ключевые символы, образы;</w:t>
      </w:r>
    </w:p>
    <w:p w:rsidR="00297CFD" w:rsidRPr="00071B34" w:rsidRDefault="00297CFD" w:rsidP="0096705C">
      <w:pPr>
        <w:widowControl/>
        <w:numPr>
          <w:ilvl w:val="0"/>
          <w:numId w:val="249"/>
        </w:numPr>
        <w:jc w:val="both"/>
        <w:rPr>
          <w:rFonts w:ascii="Times New Roman" w:hAnsi="Times New Roman" w:cs="Times New Roman"/>
          <w:color w:val="auto"/>
        </w:rPr>
      </w:pPr>
      <w:r w:rsidRPr="00071B34">
        <w:rPr>
          <w:rFonts w:ascii="Times New Roman" w:hAnsi="Times New Roman" w:cs="Times New Roman"/>
          <w:color w:val="auto"/>
        </w:rPr>
        <w:t>характеризовать позицию автора письменного и визуального исторического источника.</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5. Историческое описание (реконструкция):</w:t>
      </w:r>
    </w:p>
    <w:p w:rsidR="00297CFD" w:rsidRPr="00071B34" w:rsidRDefault="00297CFD" w:rsidP="0096705C">
      <w:pPr>
        <w:widowControl/>
        <w:numPr>
          <w:ilvl w:val="0"/>
          <w:numId w:val="250"/>
        </w:numPr>
        <w:jc w:val="both"/>
        <w:rPr>
          <w:rFonts w:ascii="Times New Roman" w:hAnsi="Times New Roman" w:cs="Times New Roman"/>
          <w:color w:val="auto"/>
        </w:rPr>
      </w:pPr>
      <w:r w:rsidRPr="00071B34">
        <w:rPr>
          <w:rFonts w:ascii="Times New Roman" w:hAnsi="Times New Roman" w:cs="Times New Roman"/>
          <w:color w:val="auto"/>
        </w:rPr>
        <w:t>рассказывать о ключевых событиях отечественной и всеобщей истории в эпоху Средневековья, их участниках;</w:t>
      </w:r>
    </w:p>
    <w:p w:rsidR="00297CFD" w:rsidRPr="00071B34" w:rsidRDefault="00297CFD" w:rsidP="0096705C">
      <w:pPr>
        <w:widowControl/>
        <w:numPr>
          <w:ilvl w:val="0"/>
          <w:numId w:val="250"/>
        </w:numPr>
        <w:jc w:val="both"/>
        <w:rPr>
          <w:rFonts w:ascii="Times New Roman" w:hAnsi="Times New Roman" w:cs="Times New Roman"/>
          <w:color w:val="auto"/>
        </w:rPr>
      </w:pPr>
      <w:r w:rsidRPr="00071B34">
        <w:rPr>
          <w:rFonts w:ascii="Times New Roman" w:hAnsi="Times New Roman" w:cs="Times New Roman"/>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297CFD" w:rsidRPr="00071B34" w:rsidRDefault="00297CFD" w:rsidP="0096705C">
      <w:pPr>
        <w:widowControl/>
        <w:numPr>
          <w:ilvl w:val="0"/>
          <w:numId w:val="250"/>
        </w:numPr>
        <w:jc w:val="both"/>
        <w:rPr>
          <w:rFonts w:ascii="Times New Roman" w:hAnsi="Times New Roman" w:cs="Times New Roman"/>
          <w:color w:val="auto"/>
        </w:rPr>
      </w:pPr>
      <w:r w:rsidRPr="00071B34">
        <w:rPr>
          <w:rFonts w:ascii="Times New Roman" w:hAnsi="Times New Roman" w:cs="Times New Roman"/>
          <w:color w:val="auto"/>
        </w:rPr>
        <w:t>рассказывать об образе жизни различных групп населения в средневековых обществах на Руси и в других странах;</w:t>
      </w:r>
    </w:p>
    <w:p w:rsidR="00297CFD" w:rsidRPr="00071B34" w:rsidRDefault="00297CFD" w:rsidP="0096705C">
      <w:pPr>
        <w:widowControl/>
        <w:numPr>
          <w:ilvl w:val="0"/>
          <w:numId w:val="250"/>
        </w:numPr>
        <w:jc w:val="both"/>
        <w:rPr>
          <w:rFonts w:ascii="Times New Roman" w:hAnsi="Times New Roman" w:cs="Times New Roman"/>
          <w:color w:val="auto"/>
        </w:rPr>
      </w:pPr>
      <w:r w:rsidRPr="00071B34">
        <w:rPr>
          <w:rFonts w:ascii="Times New Roman" w:hAnsi="Times New Roman" w:cs="Times New Roman"/>
          <w:color w:val="auto"/>
        </w:rPr>
        <w:t>представлять описание памятников материальной и художественной культуры изучаемой эпохи.</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6. Анализ, объяснение исторических событий, явлений:</w:t>
      </w:r>
    </w:p>
    <w:p w:rsidR="00297CFD" w:rsidRPr="00071B34" w:rsidRDefault="00297CFD" w:rsidP="0096705C">
      <w:pPr>
        <w:widowControl/>
        <w:numPr>
          <w:ilvl w:val="0"/>
          <w:numId w:val="251"/>
        </w:numPr>
        <w:jc w:val="both"/>
        <w:rPr>
          <w:rFonts w:ascii="Times New Roman" w:hAnsi="Times New Roman" w:cs="Times New Roman"/>
          <w:color w:val="auto"/>
        </w:rPr>
      </w:pPr>
      <w:r w:rsidRPr="00071B34">
        <w:rPr>
          <w:rFonts w:ascii="Times New Roman" w:hAnsi="Times New Roman" w:cs="Times New Roman"/>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297CFD" w:rsidRPr="00071B34" w:rsidRDefault="00297CFD" w:rsidP="0096705C">
      <w:pPr>
        <w:widowControl/>
        <w:numPr>
          <w:ilvl w:val="0"/>
          <w:numId w:val="251"/>
        </w:numPr>
        <w:jc w:val="both"/>
        <w:rPr>
          <w:rFonts w:ascii="Times New Roman" w:hAnsi="Times New Roman" w:cs="Times New Roman"/>
          <w:color w:val="auto"/>
        </w:rPr>
      </w:pPr>
      <w:r w:rsidRPr="00071B34">
        <w:rPr>
          <w:rFonts w:ascii="Times New Roman" w:hAnsi="Times New Roman" w:cs="Times New Roman"/>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97CFD" w:rsidRPr="00071B34" w:rsidRDefault="00297CFD" w:rsidP="0096705C">
      <w:pPr>
        <w:widowControl/>
        <w:numPr>
          <w:ilvl w:val="0"/>
          <w:numId w:val="251"/>
        </w:numPr>
        <w:jc w:val="both"/>
        <w:rPr>
          <w:rFonts w:ascii="Times New Roman" w:hAnsi="Times New Roman" w:cs="Times New Roman"/>
          <w:color w:val="auto"/>
        </w:rPr>
      </w:pPr>
      <w:r w:rsidRPr="00071B34">
        <w:rPr>
          <w:rFonts w:ascii="Times New Roman" w:hAnsi="Times New Roman" w:cs="Times New Roman"/>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297CFD" w:rsidRPr="00071B34" w:rsidRDefault="00297CFD" w:rsidP="0096705C">
      <w:pPr>
        <w:widowControl/>
        <w:numPr>
          <w:ilvl w:val="0"/>
          <w:numId w:val="251"/>
        </w:numPr>
        <w:jc w:val="both"/>
        <w:rPr>
          <w:rFonts w:ascii="Times New Roman" w:hAnsi="Times New Roman" w:cs="Times New Roman"/>
          <w:color w:val="auto"/>
        </w:rPr>
      </w:pPr>
      <w:r w:rsidRPr="00071B34">
        <w:rPr>
          <w:rFonts w:ascii="Times New Roman" w:hAnsi="Times New Roman" w:cs="Times New Roman"/>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7. Рассмотрение исторических версий и оценок, определение своего отношения к наиболее значимым событиям и личностям прошлого:</w:t>
      </w:r>
    </w:p>
    <w:p w:rsidR="00297CFD" w:rsidRPr="00071B34" w:rsidRDefault="00297CFD" w:rsidP="0096705C">
      <w:pPr>
        <w:widowControl/>
        <w:numPr>
          <w:ilvl w:val="0"/>
          <w:numId w:val="252"/>
        </w:numPr>
        <w:jc w:val="both"/>
        <w:rPr>
          <w:rFonts w:ascii="Times New Roman" w:hAnsi="Times New Roman" w:cs="Times New Roman"/>
          <w:color w:val="auto"/>
        </w:rPr>
      </w:pPr>
      <w:r w:rsidRPr="00071B34">
        <w:rPr>
          <w:rFonts w:ascii="Times New Roman" w:hAnsi="Times New Roman" w:cs="Times New Roman"/>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297CFD" w:rsidRPr="00071B34" w:rsidRDefault="00297CFD" w:rsidP="0096705C">
      <w:pPr>
        <w:widowControl/>
        <w:numPr>
          <w:ilvl w:val="0"/>
          <w:numId w:val="252"/>
        </w:numPr>
        <w:jc w:val="both"/>
        <w:rPr>
          <w:rFonts w:ascii="Times New Roman" w:hAnsi="Times New Roman" w:cs="Times New Roman"/>
          <w:color w:val="auto"/>
        </w:rPr>
      </w:pPr>
      <w:r w:rsidRPr="00071B34">
        <w:rPr>
          <w:rFonts w:ascii="Times New Roman" w:hAnsi="Times New Roman" w:cs="Times New Roman"/>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8. Применение исторических знаний:</w:t>
      </w:r>
    </w:p>
    <w:p w:rsidR="00297CFD" w:rsidRPr="00071B34" w:rsidRDefault="00297CFD" w:rsidP="0096705C">
      <w:pPr>
        <w:widowControl/>
        <w:numPr>
          <w:ilvl w:val="0"/>
          <w:numId w:val="253"/>
        </w:numPr>
        <w:jc w:val="both"/>
        <w:rPr>
          <w:rFonts w:ascii="Times New Roman" w:hAnsi="Times New Roman" w:cs="Times New Roman"/>
          <w:color w:val="auto"/>
        </w:rPr>
      </w:pPr>
      <w:r w:rsidRPr="00071B34">
        <w:rPr>
          <w:rFonts w:ascii="Times New Roman" w:hAnsi="Times New Roman" w:cs="Times New Roman"/>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297CFD" w:rsidRPr="00071B34" w:rsidRDefault="00297CFD" w:rsidP="0096705C">
      <w:pPr>
        <w:widowControl/>
        <w:numPr>
          <w:ilvl w:val="0"/>
          <w:numId w:val="253"/>
        </w:numPr>
        <w:jc w:val="both"/>
        <w:rPr>
          <w:rFonts w:ascii="Times New Roman" w:hAnsi="Times New Roman" w:cs="Times New Roman"/>
          <w:color w:val="auto"/>
        </w:rPr>
      </w:pPr>
      <w:r w:rsidRPr="00071B34">
        <w:rPr>
          <w:rFonts w:ascii="Times New Roman" w:hAnsi="Times New Roman" w:cs="Times New Roman"/>
          <w:color w:val="auto"/>
        </w:rPr>
        <w:t>выполнять учебные проекты по истории Средних веков (в том числе на региональном материале).</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1. Знание хронологии, работа с хронологией:</w:t>
      </w:r>
    </w:p>
    <w:p w:rsidR="00297CFD" w:rsidRPr="00071B34" w:rsidRDefault="00297CFD" w:rsidP="0096705C">
      <w:pPr>
        <w:widowControl/>
        <w:numPr>
          <w:ilvl w:val="0"/>
          <w:numId w:val="254"/>
        </w:numPr>
        <w:jc w:val="both"/>
        <w:rPr>
          <w:rFonts w:ascii="Times New Roman" w:hAnsi="Times New Roman" w:cs="Times New Roman"/>
          <w:color w:val="auto"/>
        </w:rPr>
      </w:pPr>
      <w:r w:rsidRPr="00071B34">
        <w:rPr>
          <w:rFonts w:ascii="Times New Roman" w:hAnsi="Times New Roman" w:cs="Times New Roman"/>
          <w:color w:val="auto"/>
        </w:rPr>
        <w:t>называть этапы отечественной и всеобщей истории Нового времени, их хронологические рамки;</w:t>
      </w:r>
    </w:p>
    <w:p w:rsidR="00297CFD" w:rsidRPr="00071B34" w:rsidRDefault="00297CFD" w:rsidP="0096705C">
      <w:pPr>
        <w:widowControl/>
        <w:numPr>
          <w:ilvl w:val="0"/>
          <w:numId w:val="254"/>
        </w:numPr>
        <w:jc w:val="both"/>
        <w:rPr>
          <w:rFonts w:ascii="Times New Roman" w:hAnsi="Times New Roman" w:cs="Times New Roman"/>
          <w:color w:val="auto"/>
        </w:rPr>
      </w:pPr>
      <w:r w:rsidRPr="00071B34">
        <w:rPr>
          <w:rFonts w:ascii="Times New Roman" w:hAnsi="Times New Roman" w:cs="Times New Roman"/>
          <w:color w:val="auto"/>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297CFD" w:rsidRPr="00071B34" w:rsidRDefault="00297CFD" w:rsidP="0096705C">
      <w:pPr>
        <w:widowControl/>
        <w:numPr>
          <w:ilvl w:val="0"/>
          <w:numId w:val="254"/>
        </w:numPr>
        <w:jc w:val="both"/>
        <w:rPr>
          <w:rFonts w:ascii="Times New Roman" w:hAnsi="Times New Roman" w:cs="Times New Roman"/>
          <w:color w:val="auto"/>
        </w:rPr>
      </w:pPr>
      <w:r w:rsidRPr="00071B34">
        <w:rPr>
          <w:rFonts w:ascii="Times New Roman" w:hAnsi="Times New Roman" w:cs="Times New Roman"/>
          <w:color w:val="auto"/>
        </w:rPr>
        <w:t>устанавливать синхронность событий отечественной и всеобщей истории XVI–XVII вв.</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2. Знание исторических фактов, работа с фактами:</w:t>
      </w:r>
    </w:p>
    <w:p w:rsidR="00297CFD" w:rsidRPr="00071B34" w:rsidRDefault="00297CFD" w:rsidP="0096705C">
      <w:pPr>
        <w:widowControl/>
        <w:numPr>
          <w:ilvl w:val="0"/>
          <w:numId w:val="255"/>
        </w:numPr>
        <w:jc w:val="both"/>
        <w:rPr>
          <w:rFonts w:ascii="Times New Roman" w:hAnsi="Times New Roman" w:cs="Times New Roman"/>
          <w:color w:val="auto"/>
        </w:rPr>
      </w:pPr>
      <w:r w:rsidRPr="00071B34">
        <w:rPr>
          <w:rFonts w:ascii="Times New Roman" w:hAnsi="Times New Roman" w:cs="Times New Roman"/>
          <w:color w:val="auto"/>
        </w:rPr>
        <w:t>указывать (называть) место, обстоятельства, участников, результаты важнейших событий отечественной и всеобщей истории XVI–XVII вв.;</w:t>
      </w:r>
    </w:p>
    <w:p w:rsidR="00297CFD" w:rsidRPr="00071B34" w:rsidRDefault="00297CFD" w:rsidP="0096705C">
      <w:pPr>
        <w:widowControl/>
        <w:numPr>
          <w:ilvl w:val="0"/>
          <w:numId w:val="255"/>
        </w:numPr>
        <w:jc w:val="both"/>
        <w:rPr>
          <w:rFonts w:ascii="Times New Roman" w:hAnsi="Times New Roman" w:cs="Times New Roman"/>
          <w:color w:val="auto"/>
        </w:rPr>
      </w:pPr>
      <w:r w:rsidRPr="00071B34">
        <w:rPr>
          <w:rFonts w:ascii="Times New Roman" w:hAnsi="Times New Roman" w:cs="Times New Roman"/>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3. Работа с исторической картой:</w:t>
      </w:r>
    </w:p>
    <w:p w:rsidR="00297CFD" w:rsidRPr="00071B34" w:rsidRDefault="00297CFD" w:rsidP="0096705C">
      <w:pPr>
        <w:widowControl/>
        <w:numPr>
          <w:ilvl w:val="0"/>
          <w:numId w:val="256"/>
        </w:numPr>
        <w:jc w:val="both"/>
        <w:rPr>
          <w:rFonts w:ascii="Times New Roman" w:hAnsi="Times New Roman" w:cs="Times New Roman"/>
          <w:color w:val="auto"/>
        </w:rPr>
      </w:pPr>
      <w:r w:rsidRPr="00071B34">
        <w:rPr>
          <w:rFonts w:ascii="Times New Roman" w:hAnsi="Times New Roman" w:cs="Times New Roman"/>
          <w:color w:val="auto"/>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297CFD" w:rsidRPr="00071B34" w:rsidRDefault="00297CFD" w:rsidP="0096705C">
      <w:pPr>
        <w:widowControl/>
        <w:numPr>
          <w:ilvl w:val="0"/>
          <w:numId w:val="256"/>
        </w:numPr>
        <w:jc w:val="both"/>
        <w:rPr>
          <w:rFonts w:ascii="Times New Roman" w:hAnsi="Times New Roman" w:cs="Times New Roman"/>
          <w:color w:val="auto"/>
        </w:rPr>
      </w:pPr>
      <w:r w:rsidRPr="00071B34">
        <w:rPr>
          <w:rFonts w:ascii="Times New Roman" w:hAnsi="Times New Roman" w:cs="Times New Roman"/>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4. Работа с историческими источниками:</w:t>
      </w:r>
    </w:p>
    <w:p w:rsidR="00297CFD" w:rsidRPr="00071B34" w:rsidRDefault="00297CFD" w:rsidP="0096705C">
      <w:pPr>
        <w:widowControl/>
        <w:numPr>
          <w:ilvl w:val="0"/>
          <w:numId w:val="257"/>
        </w:numPr>
        <w:jc w:val="both"/>
        <w:rPr>
          <w:rFonts w:ascii="Times New Roman" w:hAnsi="Times New Roman" w:cs="Times New Roman"/>
          <w:color w:val="auto"/>
        </w:rPr>
      </w:pPr>
      <w:r w:rsidRPr="00071B34">
        <w:rPr>
          <w:rFonts w:ascii="Times New Roman" w:hAnsi="Times New Roman" w:cs="Times New Roman"/>
          <w:color w:val="auto"/>
        </w:rPr>
        <w:t>различать виды письменных исторических источников (официальные, личные, литературные и др.);</w:t>
      </w:r>
    </w:p>
    <w:p w:rsidR="00297CFD" w:rsidRPr="00071B34" w:rsidRDefault="00297CFD" w:rsidP="0096705C">
      <w:pPr>
        <w:widowControl/>
        <w:numPr>
          <w:ilvl w:val="0"/>
          <w:numId w:val="257"/>
        </w:numPr>
        <w:jc w:val="both"/>
        <w:rPr>
          <w:rFonts w:ascii="Times New Roman" w:hAnsi="Times New Roman" w:cs="Times New Roman"/>
          <w:color w:val="auto"/>
        </w:rPr>
      </w:pPr>
      <w:r w:rsidRPr="00071B34">
        <w:rPr>
          <w:rFonts w:ascii="Times New Roman" w:hAnsi="Times New Roman" w:cs="Times New Roman"/>
          <w:color w:val="auto"/>
        </w:rPr>
        <w:t>характеризовать обстоятельства и цель создания источника, раскрывать его информационную ценность;</w:t>
      </w:r>
    </w:p>
    <w:p w:rsidR="00297CFD" w:rsidRPr="00071B34" w:rsidRDefault="00297CFD" w:rsidP="0096705C">
      <w:pPr>
        <w:widowControl/>
        <w:numPr>
          <w:ilvl w:val="0"/>
          <w:numId w:val="257"/>
        </w:numPr>
        <w:jc w:val="both"/>
        <w:rPr>
          <w:rFonts w:ascii="Times New Roman" w:hAnsi="Times New Roman" w:cs="Times New Roman"/>
          <w:color w:val="auto"/>
        </w:rPr>
      </w:pPr>
      <w:r w:rsidRPr="00071B34">
        <w:rPr>
          <w:rFonts w:ascii="Times New Roman" w:hAnsi="Times New Roman" w:cs="Times New Roman"/>
          <w:color w:val="auto"/>
        </w:rPr>
        <w:t>проводить поиск информации в тексте письменного источника, визуальных и вещественных памятниках эпохи;</w:t>
      </w:r>
    </w:p>
    <w:p w:rsidR="00297CFD" w:rsidRPr="00071B34" w:rsidRDefault="00297CFD" w:rsidP="0096705C">
      <w:pPr>
        <w:widowControl/>
        <w:numPr>
          <w:ilvl w:val="0"/>
          <w:numId w:val="257"/>
        </w:numPr>
        <w:jc w:val="both"/>
        <w:rPr>
          <w:rFonts w:ascii="Times New Roman" w:hAnsi="Times New Roman" w:cs="Times New Roman"/>
          <w:color w:val="auto"/>
        </w:rPr>
      </w:pPr>
      <w:r w:rsidRPr="00071B34">
        <w:rPr>
          <w:rFonts w:ascii="Times New Roman" w:hAnsi="Times New Roman" w:cs="Times New Roman"/>
          <w:color w:val="auto"/>
        </w:rPr>
        <w:t>сопоставлять и систематизировать информацию из нескольких однотипных источников.</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5. Историческое описание (реконструкция):</w:t>
      </w:r>
    </w:p>
    <w:p w:rsidR="00297CFD" w:rsidRPr="00071B34" w:rsidRDefault="00297CFD" w:rsidP="0096705C">
      <w:pPr>
        <w:widowControl/>
        <w:numPr>
          <w:ilvl w:val="0"/>
          <w:numId w:val="258"/>
        </w:numPr>
        <w:jc w:val="both"/>
        <w:rPr>
          <w:rFonts w:ascii="Times New Roman" w:hAnsi="Times New Roman" w:cs="Times New Roman"/>
          <w:color w:val="auto"/>
        </w:rPr>
      </w:pPr>
      <w:r w:rsidRPr="00071B34">
        <w:rPr>
          <w:rFonts w:ascii="Times New Roman" w:hAnsi="Times New Roman" w:cs="Times New Roman"/>
          <w:color w:val="auto"/>
        </w:rPr>
        <w:t>рассказывать о ключевых событиях отечественной и всеобщей истории XVI–XVII вв., их участниках;</w:t>
      </w:r>
    </w:p>
    <w:p w:rsidR="00297CFD" w:rsidRPr="00071B34" w:rsidRDefault="00297CFD" w:rsidP="0096705C">
      <w:pPr>
        <w:widowControl/>
        <w:numPr>
          <w:ilvl w:val="0"/>
          <w:numId w:val="258"/>
        </w:numPr>
        <w:jc w:val="both"/>
        <w:rPr>
          <w:rFonts w:ascii="Times New Roman" w:hAnsi="Times New Roman" w:cs="Times New Roman"/>
          <w:color w:val="auto"/>
        </w:rPr>
      </w:pPr>
      <w:r w:rsidRPr="00071B34">
        <w:rPr>
          <w:rFonts w:ascii="Times New Roman" w:hAnsi="Times New Roman" w:cs="Times New Roman"/>
          <w:color w:val="auto"/>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297CFD" w:rsidRPr="00071B34" w:rsidRDefault="00297CFD" w:rsidP="0096705C">
      <w:pPr>
        <w:widowControl/>
        <w:numPr>
          <w:ilvl w:val="0"/>
          <w:numId w:val="258"/>
        </w:numPr>
        <w:jc w:val="both"/>
        <w:rPr>
          <w:rFonts w:ascii="Times New Roman" w:hAnsi="Times New Roman" w:cs="Times New Roman"/>
          <w:color w:val="auto"/>
        </w:rPr>
      </w:pPr>
      <w:r w:rsidRPr="00071B34">
        <w:rPr>
          <w:rFonts w:ascii="Times New Roman" w:hAnsi="Times New Roman" w:cs="Times New Roman"/>
          <w:color w:val="auto"/>
        </w:rPr>
        <w:t>рассказывать об образе жизни различных групп населения в России и других странах в раннее Новое время;</w:t>
      </w:r>
    </w:p>
    <w:p w:rsidR="00297CFD" w:rsidRPr="00071B34" w:rsidRDefault="00297CFD" w:rsidP="0096705C">
      <w:pPr>
        <w:widowControl/>
        <w:numPr>
          <w:ilvl w:val="0"/>
          <w:numId w:val="258"/>
        </w:numPr>
        <w:jc w:val="both"/>
        <w:rPr>
          <w:rFonts w:ascii="Times New Roman" w:hAnsi="Times New Roman" w:cs="Times New Roman"/>
          <w:color w:val="auto"/>
        </w:rPr>
      </w:pPr>
      <w:r w:rsidRPr="00071B34">
        <w:rPr>
          <w:rFonts w:ascii="Times New Roman" w:hAnsi="Times New Roman" w:cs="Times New Roman"/>
          <w:color w:val="auto"/>
        </w:rPr>
        <w:t>представлять описание памятников материальной и художественной культуры изучаемой эпохи.</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6. Анализ, объяснение исторических событий, явлений:</w:t>
      </w:r>
    </w:p>
    <w:p w:rsidR="00297CFD" w:rsidRPr="00071B34" w:rsidRDefault="00297CFD" w:rsidP="0096705C">
      <w:pPr>
        <w:widowControl/>
        <w:numPr>
          <w:ilvl w:val="0"/>
          <w:numId w:val="259"/>
        </w:numPr>
        <w:jc w:val="both"/>
        <w:rPr>
          <w:rFonts w:ascii="Times New Roman" w:hAnsi="Times New Roman" w:cs="Times New Roman"/>
          <w:color w:val="auto"/>
        </w:rPr>
      </w:pPr>
      <w:r w:rsidRPr="00071B34">
        <w:rPr>
          <w:rFonts w:ascii="Times New Roman" w:hAnsi="Times New Roman" w:cs="Times New Roman"/>
          <w:color w:val="auto"/>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297CFD" w:rsidRPr="00071B34" w:rsidRDefault="00297CFD" w:rsidP="0096705C">
      <w:pPr>
        <w:widowControl/>
        <w:numPr>
          <w:ilvl w:val="0"/>
          <w:numId w:val="259"/>
        </w:numPr>
        <w:jc w:val="both"/>
        <w:rPr>
          <w:rFonts w:ascii="Times New Roman" w:hAnsi="Times New Roman" w:cs="Times New Roman"/>
          <w:color w:val="auto"/>
        </w:rPr>
      </w:pPr>
      <w:r w:rsidRPr="00071B34">
        <w:rPr>
          <w:rFonts w:ascii="Times New Roman" w:hAnsi="Times New Roman" w:cs="Times New Roman"/>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97CFD" w:rsidRPr="00071B34" w:rsidRDefault="00297CFD" w:rsidP="0096705C">
      <w:pPr>
        <w:widowControl/>
        <w:numPr>
          <w:ilvl w:val="0"/>
          <w:numId w:val="259"/>
        </w:numPr>
        <w:jc w:val="both"/>
        <w:rPr>
          <w:rFonts w:ascii="Times New Roman" w:hAnsi="Times New Roman" w:cs="Times New Roman"/>
          <w:color w:val="auto"/>
        </w:rPr>
      </w:pPr>
      <w:r w:rsidRPr="00071B34">
        <w:rPr>
          <w:rFonts w:ascii="Times New Roman" w:hAnsi="Times New Roman" w:cs="Times New Roman"/>
          <w:color w:val="auto"/>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297CFD" w:rsidRPr="00071B34" w:rsidRDefault="00297CFD" w:rsidP="0096705C">
      <w:pPr>
        <w:widowControl/>
        <w:numPr>
          <w:ilvl w:val="0"/>
          <w:numId w:val="259"/>
        </w:numPr>
        <w:jc w:val="both"/>
        <w:rPr>
          <w:rFonts w:ascii="Times New Roman" w:hAnsi="Times New Roman" w:cs="Times New Roman"/>
          <w:color w:val="auto"/>
        </w:rPr>
      </w:pPr>
      <w:r w:rsidRPr="00071B34">
        <w:rPr>
          <w:rFonts w:ascii="Times New Roman" w:hAnsi="Times New Roman" w:cs="Times New Roman"/>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297CFD" w:rsidRPr="00071B34" w:rsidRDefault="00297CFD" w:rsidP="0096705C">
      <w:pPr>
        <w:widowControl/>
        <w:numPr>
          <w:ilvl w:val="0"/>
          <w:numId w:val="259"/>
        </w:numPr>
        <w:jc w:val="both"/>
        <w:rPr>
          <w:rFonts w:ascii="Times New Roman" w:hAnsi="Times New Roman" w:cs="Times New Roman"/>
          <w:color w:val="auto"/>
        </w:rPr>
      </w:pPr>
      <w:r w:rsidRPr="00071B34">
        <w:rPr>
          <w:rFonts w:ascii="Times New Roman" w:hAnsi="Times New Roman" w:cs="Times New Roman"/>
          <w:color w:val="auto"/>
        </w:rPr>
        <w:t>7. Рассмотрение исторических версий и оценок, определение своего отношения к наиболее значимым событиям и личностям прошлого:</w:t>
      </w:r>
    </w:p>
    <w:p w:rsidR="00297CFD" w:rsidRPr="00071B34" w:rsidRDefault="00297CFD" w:rsidP="0096705C">
      <w:pPr>
        <w:widowControl/>
        <w:numPr>
          <w:ilvl w:val="0"/>
          <w:numId w:val="259"/>
        </w:numPr>
        <w:jc w:val="both"/>
        <w:rPr>
          <w:rFonts w:ascii="Times New Roman" w:hAnsi="Times New Roman" w:cs="Times New Roman"/>
          <w:color w:val="auto"/>
        </w:rPr>
      </w:pPr>
      <w:r w:rsidRPr="00071B34">
        <w:rPr>
          <w:rFonts w:ascii="Times New Roman" w:hAnsi="Times New Roman" w:cs="Times New Roman"/>
          <w:color w:val="auto"/>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297CFD" w:rsidRPr="00071B34" w:rsidRDefault="00297CFD" w:rsidP="0096705C">
      <w:pPr>
        <w:widowControl/>
        <w:numPr>
          <w:ilvl w:val="0"/>
          <w:numId w:val="259"/>
        </w:numPr>
        <w:jc w:val="both"/>
        <w:rPr>
          <w:rFonts w:ascii="Times New Roman" w:hAnsi="Times New Roman" w:cs="Times New Roman"/>
          <w:color w:val="auto"/>
        </w:rPr>
      </w:pPr>
      <w:r w:rsidRPr="00071B34">
        <w:rPr>
          <w:rFonts w:ascii="Times New Roman" w:hAnsi="Times New Roman" w:cs="Times New Roman"/>
          <w:color w:val="auto"/>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8. Применение исторических знаний:</w:t>
      </w:r>
    </w:p>
    <w:p w:rsidR="00297CFD" w:rsidRPr="00071B34" w:rsidRDefault="00297CFD" w:rsidP="0096705C">
      <w:pPr>
        <w:widowControl/>
        <w:numPr>
          <w:ilvl w:val="0"/>
          <w:numId w:val="260"/>
        </w:numPr>
        <w:jc w:val="both"/>
        <w:rPr>
          <w:rFonts w:ascii="Times New Roman" w:hAnsi="Times New Roman" w:cs="Times New Roman"/>
          <w:color w:val="auto"/>
        </w:rPr>
      </w:pPr>
      <w:r w:rsidRPr="00071B34">
        <w:rPr>
          <w:rFonts w:ascii="Times New Roman" w:hAnsi="Times New Roman" w:cs="Times New Roman"/>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97CFD" w:rsidRPr="00071B34" w:rsidRDefault="00297CFD" w:rsidP="0096705C">
      <w:pPr>
        <w:widowControl/>
        <w:numPr>
          <w:ilvl w:val="0"/>
          <w:numId w:val="260"/>
        </w:numPr>
        <w:jc w:val="both"/>
        <w:rPr>
          <w:rFonts w:ascii="Times New Roman" w:hAnsi="Times New Roman" w:cs="Times New Roman"/>
          <w:color w:val="auto"/>
        </w:rPr>
      </w:pPr>
      <w:r w:rsidRPr="00071B34">
        <w:rPr>
          <w:rFonts w:ascii="Times New Roman" w:hAnsi="Times New Roman" w:cs="Times New Roman"/>
          <w:color w:val="auto"/>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297CFD" w:rsidRPr="00071B34" w:rsidRDefault="00297CFD" w:rsidP="0096705C">
      <w:pPr>
        <w:widowControl/>
        <w:numPr>
          <w:ilvl w:val="0"/>
          <w:numId w:val="260"/>
        </w:numPr>
        <w:jc w:val="both"/>
        <w:rPr>
          <w:rFonts w:ascii="Times New Roman" w:hAnsi="Times New Roman" w:cs="Times New Roman"/>
          <w:color w:val="auto"/>
        </w:rPr>
      </w:pPr>
      <w:r w:rsidRPr="00071B34">
        <w:rPr>
          <w:rFonts w:ascii="Times New Roman" w:hAnsi="Times New Roman" w:cs="Times New Roman"/>
          <w:color w:val="auto"/>
        </w:rPr>
        <w:t>выполнять учебные проекты по отечественной и всеобщей истории XVI–XVII вв. (в том числе на региональном материале).</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1. Знание хронологии, работа с хронологией:</w:t>
      </w:r>
    </w:p>
    <w:p w:rsidR="00297CFD" w:rsidRPr="00071B34" w:rsidRDefault="00297CFD" w:rsidP="0096705C">
      <w:pPr>
        <w:widowControl/>
        <w:numPr>
          <w:ilvl w:val="0"/>
          <w:numId w:val="261"/>
        </w:numPr>
        <w:jc w:val="both"/>
        <w:rPr>
          <w:rFonts w:ascii="Times New Roman" w:hAnsi="Times New Roman" w:cs="Times New Roman"/>
          <w:color w:val="auto"/>
        </w:rPr>
      </w:pPr>
      <w:r w:rsidRPr="00071B34">
        <w:rPr>
          <w:rFonts w:ascii="Times New Roman" w:hAnsi="Times New Roman" w:cs="Times New Roman"/>
          <w:color w:val="auto"/>
        </w:rPr>
        <w:t>называть даты важнейших событий отечественной и всеобщей истории XVIII в.; определять их принадлежность к историческому периоду, этапу;</w:t>
      </w:r>
    </w:p>
    <w:p w:rsidR="00297CFD" w:rsidRPr="00071B34" w:rsidRDefault="00297CFD" w:rsidP="0096705C">
      <w:pPr>
        <w:widowControl/>
        <w:numPr>
          <w:ilvl w:val="0"/>
          <w:numId w:val="261"/>
        </w:numPr>
        <w:jc w:val="both"/>
        <w:rPr>
          <w:rFonts w:ascii="Times New Roman" w:hAnsi="Times New Roman" w:cs="Times New Roman"/>
          <w:color w:val="auto"/>
        </w:rPr>
      </w:pPr>
      <w:r w:rsidRPr="00071B34">
        <w:rPr>
          <w:rFonts w:ascii="Times New Roman" w:hAnsi="Times New Roman" w:cs="Times New Roman"/>
          <w:color w:val="auto"/>
        </w:rPr>
        <w:t>устанавливать синхронность событий отечественной и всеобщей истории XVIII в.</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2. Знание исторических фактов, работа с фактами:</w:t>
      </w:r>
    </w:p>
    <w:p w:rsidR="00297CFD" w:rsidRPr="00071B34" w:rsidRDefault="00297CFD" w:rsidP="0096705C">
      <w:pPr>
        <w:widowControl/>
        <w:numPr>
          <w:ilvl w:val="0"/>
          <w:numId w:val="262"/>
        </w:numPr>
        <w:jc w:val="both"/>
        <w:rPr>
          <w:rFonts w:ascii="Times New Roman" w:hAnsi="Times New Roman" w:cs="Times New Roman"/>
          <w:color w:val="auto"/>
        </w:rPr>
      </w:pPr>
      <w:r w:rsidRPr="00071B34">
        <w:rPr>
          <w:rFonts w:ascii="Times New Roman" w:hAnsi="Times New Roman" w:cs="Times New Roman"/>
          <w:color w:val="auto"/>
        </w:rPr>
        <w:t>указывать (называть) место, обстоятельства, участников, результаты важнейших событий отечественной и всеобщей истории XVIII в.;</w:t>
      </w:r>
    </w:p>
    <w:p w:rsidR="00297CFD" w:rsidRPr="00071B34" w:rsidRDefault="00297CFD" w:rsidP="0096705C">
      <w:pPr>
        <w:widowControl/>
        <w:numPr>
          <w:ilvl w:val="0"/>
          <w:numId w:val="262"/>
        </w:numPr>
        <w:jc w:val="both"/>
        <w:rPr>
          <w:rFonts w:ascii="Times New Roman" w:hAnsi="Times New Roman" w:cs="Times New Roman"/>
          <w:color w:val="auto"/>
        </w:rPr>
      </w:pPr>
      <w:r w:rsidRPr="00071B34">
        <w:rPr>
          <w:rFonts w:ascii="Times New Roman" w:hAnsi="Times New Roman" w:cs="Times New Roman"/>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3. Работа с исторической картой:</w:t>
      </w:r>
    </w:p>
    <w:p w:rsidR="00297CFD" w:rsidRPr="00071B34" w:rsidRDefault="00297CFD" w:rsidP="0096705C">
      <w:pPr>
        <w:widowControl/>
        <w:numPr>
          <w:ilvl w:val="0"/>
          <w:numId w:val="263"/>
        </w:numPr>
        <w:jc w:val="both"/>
        <w:rPr>
          <w:rFonts w:ascii="Times New Roman" w:hAnsi="Times New Roman" w:cs="Times New Roman"/>
          <w:color w:val="auto"/>
        </w:rPr>
      </w:pPr>
      <w:r w:rsidRPr="00071B34">
        <w:rPr>
          <w:rFonts w:ascii="Times New Roman" w:hAnsi="Times New Roman" w:cs="Times New Roman"/>
          <w:color w:val="auto"/>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4. Работа с историческими источниками:</w:t>
      </w:r>
    </w:p>
    <w:p w:rsidR="00297CFD" w:rsidRPr="00071B34" w:rsidRDefault="00297CFD" w:rsidP="0096705C">
      <w:pPr>
        <w:widowControl/>
        <w:numPr>
          <w:ilvl w:val="0"/>
          <w:numId w:val="264"/>
        </w:numPr>
        <w:jc w:val="both"/>
        <w:rPr>
          <w:rFonts w:ascii="Times New Roman" w:hAnsi="Times New Roman" w:cs="Times New Roman"/>
          <w:color w:val="auto"/>
        </w:rPr>
      </w:pPr>
      <w:r w:rsidRPr="00071B34">
        <w:rPr>
          <w:rFonts w:ascii="Times New Roman" w:hAnsi="Times New Roman" w:cs="Times New Roman"/>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297CFD" w:rsidRPr="00071B34" w:rsidRDefault="00297CFD" w:rsidP="0096705C">
      <w:pPr>
        <w:widowControl/>
        <w:numPr>
          <w:ilvl w:val="0"/>
          <w:numId w:val="264"/>
        </w:numPr>
        <w:jc w:val="both"/>
        <w:rPr>
          <w:rFonts w:ascii="Times New Roman" w:hAnsi="Times New Roman" w:cs="Times New Roman"/>
          <w:color w:val="auto"/>
        </w:rPr>
      </w:pPr>
      <w:r w:rsidRPr="00071B34">
        <w:rPr>
          <w:rFonts w:ascii="Times New Roman" w:hAnsi="Times New Roman" w:cs="Times New Roman"/>
          <w:color w:val="auto"/>
        </w:rPr>
        <w:t>объяснять назначение исторического источника, раскрывать его информационную ценность;</w:t>
      </w:r>
    </w:p>
    <w:p w:rsidR="00297CFD" w:rsidRPr="00071B34" w:rsidRDefault="00297CFD" w:rsidP="0096705C">
      <w:pPr>
        <w:widowControl/>
        <w:numPr>
          <w:ilvl w:val="0"/>
          <w:numId w:val="264"/>
        </w:numPr>
        <w:jc w:val="both"/>
        <w:rPr>
          <w:rFonts w:ascii="Times New Roman" w:hAnsi="Times New Roman" w:cs="Times New Roman"/>
          <w:color w:val="auto"/>
        </w:rPr>
      </w:pPr>
      <w:r w:rsidRPr="00071B34">
        <w:rPr>
          <w:rFonts w:ascii="Times New Roman" w:hAnsi="Times New Roman" w:cs="Times New Roman"/>
          <w:color w:val="auto"/>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5. Историческое описание (реконструкция):</w:t>
      </w:r>
    </w:p>
    <w:p w:rsidR="00297CFD" w:rsidRPr="00071B34" w:rsidRDefault="00297CFD" w:rsidP="0096705C">
      <w:pPr>
        <w:widowControl/>
        <w:numPr>
          <w:ilvl w:val="0"/>
          <w:numId w:val="265"/>
        </w:numPr>
        <w:jc w:val="both"/>
        <w:rPr>
          <w:rFonts w:ascii="Times New Roman" w:hAnsi="Times New Roman" w:cs="Times New Roman"/>
          <w:color w:val="auto"/>
        </w:rPr>
      </w:pPr>
      <w:r w:rsidRPr="00071B34">
        <w:rPr>
          <w:rFonts w:ascii="Times New Roman" w:hAnsi="Times New Roman" w:cs="Times New Roman"/>
          <w:color w:val="auto"/>
        </w:rPr>
        <w:t>рассказывать о ключевых событиях отечественной и всеобщей истории XVIII в., их участниках;</w:t>
      </w:r>
    </w:p>
    <w:p w:rsidR="00297CFD" w:rsidRPr="00071B34" w:rsidRDefault="00297CFD" w:rsidP="0096705C">
      <w:pPr>
        <w:widowControl/>
        <w:numPr>
          <w:ilvl w:val="0"/>
          <w:numId w:val="265"/>
        </w:numPr>
        <w:jc w:val="both"/>
        <w:rPr>
          <w:rFonts w:ascii="Times New Roman" w:hAnsi="Times New Roman" w:cs="Times New Roman"/>
          <w:color w:val="auto"/>
        </w:rPr>
      </w:pPr>
      <w:r w:rsidRPr="00071B34">
        <w:rPr>
          <w:rFonts w:ascii="Times New Roman" w:hAnsi="Times New Roman" w:cs="Times New Roman"/>
          <w:color w:val="auto"/>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97CFD" w:rsidRPr="00071B34" w:rsidRDefault="00297CFD" w:rsidP="0096705C">
      <w:pPr>
        <w:widowControl/>
        <w:numPr>
          <w:ilvl w:val="0"/>
          <w:numId w:val="265"/>
        </w:numPr>
        <w:jc w:val="both"/>
        <w:rPr>
          <w:rFonts w:ascii="Times New Roman" w:hAnsi="Times New Roman" w:cs="Times New Roman"/>
          <w:color w:val="auto"/>
        </w:rPr>
      </w:pPr>
      <w:r w:rsidRPr="00071B34">
        <w:rPr>
          <w:rFonts w:ascii="Times New Roman" w:hAnsi="Times New Roman" w:cs="Times New Roman"/>
          <w:color w:val="auto"/>
        </w:rPr>
        <w:t>составлять описание образа жизни различных групп населения в России и других странах в XVIII в.;</w:t>
      </w:r>
    </w:p>
    <w:p w:rsidR="00297CFD" w:rsidRPr="00071B34" w:rsidRDefault="00297CFD" w:rsidP="0096705C">
      <w:pPr>
        <w:widowControl/>
        <w:numPr>
          <w:ilvl w:val="0"/>
          <w:numId w:val="265"/>
        </w:numPr>
        <w:jc w:val="both"/>
        <w:rPr>
          <w:rFonts w:ascii="Times New Roman" w:hAnsi="Times New Roman" w:cs="Times New Roman"/>
          <w:color w:val="auto"/>
        </w:rPr>
      </w:pPr>
      <w:r w:rsidRPr="00071B34">
        <w:rPr>
          <w:rFonts w:ascii="Times New Roman" w:hAnsi="Times New Roman" w:cs="Times New Roman"/>
          <w:color w:val="auto"/>
        </w:rPr>
        <w:t>представлять описание памятников материальной и художественной культуры изучаемой эпохи (в виде сообщения, аннотации).</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6. Анализ, объяснение исторических событий, явлений:</w:t>
      </w:r>
    </w:p>
    <w:p w:rsidR="00297CFD" w:rsidRPr="00071B34" w:rsidRDefault="00297CFD" w:rsidP="0096705C">
      <w:pPr>
        <w:widowControl/>
        <w:numPr>
          <w:ilvl w:val="0"/>
          <w:numId w:val="266"/>
        </w:numPr>
        <w:jc w:val="both"/>
        <w:rPr>
          <w:rFonts w:ascii="Times New Roman" w:hAnsi="Times New Roman" w:cs="Times New Roman"/>
          <w:color w:val="auto"/>
        </w:rPr>
      </w:pPr>
      <w:r w:rsidRPr="00071B34">
        <w:rPr>
          <w:rFonts w:ascii="Times New Roman" w:hAnsi="Times New Roman" w:cs="Times New Roman"/>
          <w:color w:val="auto"/>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297CFD" w:rsidRPr="00071B34" w:rsidRDefault="00297CFD" w:rsidP="0096705C">
      <w:pPr>
        <w:widowControl/>
        <w:numPr>
          <w:ilvl w:val="0"/>
          <w:numId w:val="266"/>
        </w:numPr>
        <w:jc w:val="both"/>
        <w:rPr>
          <w:rFonts w:ascii="Times New Roman" w:hAnsi="Times New Roman" w:cs="Times New Roman"/>
          <w:color w:val="auto"/>
        </w:rPr>
      </w:pPr>
      <w:r w:rsidRPr="00071B34">
        <w:rPr>
          <w:rFonts w:ascii="Times New Roman" w:hAnsi="Times New Roman" w:cs="Times New Roman"/>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97CFD" w:rsidRPr="00071B34" w:rsidRDefault="00297CFD" w:rsidP="0096705C">
      <w:pPr>
        <w:widowControl/>
        <w:numPr>
          <w:ilvl w:val="0"/>
          <w:numId w:val="266"/>
        </w:numPr>
        <w:jc w:val="both"/>
        <w:rPr>
          <w:rFonts w:ascii="Times New Roman" w:hAnsi="Times New Roman" w:cs="Times New Roman"/>
          <w:color w:val="auto"/>
        </w:rPr>
      </w:pPr>
      <w:r w:rsidRPr="00071B34">
        <w:rPr>
          <w:rFonts w:ascii="Times New Roman" w:hAnsi="Times New Roman" w:cs="Times New Roman"/>
          <w:color w:val="auto"/>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297CFD" w:rsidRPr="00071B34" w:rsidRDefault="00297CFD" w:rsidP="0096705C">
      <w:pPr>
        <w:widowControl/>
        <w:numPr>
          <w:ilvl w:val="0"/>
          <w:numId w:val="266"/>
        </w:numPr>
        <w:jc w:val="both"/>
        <w:rPr>
          <w:rFonts w:ascii="Times New Roman" w:hAnsi="Times New Roman" w:cs="Times New Roman"/>
          <w:color w:val="auto"/>
        </w:rPr>
      </w:pPr>
      <w:r w:rsidRPr="00071B34">
        <w:rPr>
          <w:rFonts w:ascii="Times New Roman" w:hAnsi="Times New Roman" w:cs="Times New Roman"/>
          <w:color w:val="auto"/>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297CFD" w:rsidRPr="00071B34" w:rsidRDefault="00297CFD" w:rsidP="0096705C">
      <w:pPr>
        <w:widowControl/>
        <w:numPr>
          <w:ilvl w:val="0"/>
          <w:numId w:val="266"/>
        </w:numPr>
        <w:jc w:val="both"/>
        <w:rPr>
          <w:rFonts w:ascii="Times New Roman" w:hAnsi="Times New Roman" w:cs="Times New Roman"/>
          <w:color w:val="auto"/>
        </w:rPr>
      </w:pPr>
      <w:r w:rsidRPr="00071B34">
        <w:rPr>
          <w:rFonts w:ascii="Times New Roman" w:hAnsi="Times New Roman" w:cs="Times New Roman"/>
          <w:color w:val="auto"/>
        </w:rPr>
        <w:t>7. Рассмотрение исторических версий и оценок, определение своего отношения к наиболее значимым событиям и личностям прошлого:</w:t>
      </w:r>
    </w:p>
    <w:p w:rsidR="00297CFD" w:rsidRPr="00071B34" w:rsidRDefault="00297CFD" w:rsidP="0096705C">
      <w:pPr>
        <w:widowControl/>
        <w:numPr>
          <w:ilvl w:val="0"/>
          <w:numId w:val="266"/>
        </w:numPr>
        <w:jc w:val="both"/>
        <w:rPr>
          <w:rFonts w:ascii="Times New Roman" w:hAnsi="Times New Roman" w:cs="Times New Roman"/>
          <w:color w:val="auto"/>
        </w:rPr>
      </w:pPr>
      <w:r w:rsidRPr="00071B34">
        <w:rPr>
          <w:rFonts w:ascii="Times New Roman" w:hAnsi="Times New Roman" w:cs="Times New Roman"/>
          <w:color w:val="auto"/>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297CFD" w:rsidRPr="00071B34" w:rsidRDefault="00297CFD" w:rsidP="0096705C">
      <w:pPr>
        <w:widowControl/>
        <w:numPr>
          <w:ilvl w:val="0"/>
          <w:numId w:val="266"/>
        </w:numPr>
        <w:jc w:val="both"/>
        <w:rPr>
          <w:rFonts w:ascii="Times New Roman" w:hAnsi="Times New Roman" w:cs="Times New Roman"/>
          <w:color w:val="auto"/>
        </w:rPr>
      </w:pPr>
      <w:r w:rsidRPr="00071B34">
        <w:rPr>
          <w:rFonts w:ascii="Times New Roman" w:hAnsi="Times New Roman" w:cs="Times New Roman"/>
          <w:color w:val="auto"/>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8. Применение исторических знаний:</w:t>
      </w:r>
    </w:p>
    <w:p w:rsidR="00297CFD" w:rsidRPr="00071B34" w:rsidRDefault="00297CFD" w:rsidP="0096705C">
      <w:pPr>
        <w:widowControl/>
        <w:numPr>
          <w:ilvl w:val="0"/>
          <w:numId w:val="267"/>
        </w:numPr>
        <w:jc w:val="both"/>
        <w:rPr>
          <w:rFonts w:ascii="Times New Roman" w:hAnsi="Times New Roman" w:cs="Times New Roman"/>
          <w:color w:val="auto"/>
        </w:rPr>
      </w:pPr>
      <w:r w:rsidRPr="00071B34">
        <w:rPr>
          <w:rFonts w:ascii="Times New Roman" w:hAnsi="Times New Roman" w:cs="Times New Roman"/>
          <w:color w:val="auto"/>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297CFD" w:rsidRPr="00071B34" w:rsidRDefault="00297CFD" w:rsidP="0096705C">
      <w:pPr>
        <w:widowControl/>
        <w:numPr>
          <w:ilvl w:val="0"/>
          <w:numId w:val="267"/>
        </w:numPr>
        <w:jc w:val="both"/>
        <w:rPr>
          <w:rFonts w:ascii="Times New Roman" w:hAnsi="Times New Roman" w:cs="Times New Roman"/>
          <w:color w:val="auto"/>
        </w:rPr>
      </w:pPr>
      <w:r w:rsidRPr="00071B34">
        <w:rPr>
          <w:rFonts w:ascii="Times New Roman" w:hAnsi="Times New Roman" w:cs="Times New Roman"/>
          <w:color w:val="auto"/>
        </w:rPr>
        <w:t>выполнять учебные проекты по отечественной и всеобщей истории XVIII в. (в том числе на региональном материале).</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297CFD" w:rsidRPr="00071B34" w:rsidRDefault="00297CFD" w:rsidP="00297CFD">
      <w:pPr>
        <w:ind w:left="120"/>
        <w:jc w:val="both"/>
        <w:rPr>
          <w:rFonts w:ascii="Times New Roman" w:hAnsi="Times New Roman" w:cs="Times New Roman"/>
          <w:color w:val="auto"/>
        </w:rPr>
      </w:pP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1. Знание хронологии, работа с хронологией:</w:t>
      </w:r>
    </w:p>
    <w:p w:rsidR="00297CFD" w:rsidRPr="00071B34" w:rsidRDefault="00297CFD" w:rsidP="0096705C">
      <w:pPr>
        <w:widowControl/>
        <w:numPr>
          <w:ilvl w:val="0"/>
          <w:numId w:val="268"/>
        </w:numPr>
        <w:jc w:val="both"/>
        <w:rPr>
          <w:rFonts w:ascii="Times New Roman" w:hAnsi="Times New Roman" w:cs="Times New Roman"/>
          <w:color w:val="auto"/>
        </w:rPr>
      </w:pPr>
      <w:r w:rsidRPr="00071B34">
        <w:rPr>
          <w:rFonts w:ascii="Times New Roman" w:hAnsi="Times New Roman" w:cs="Times New Roman"/>
          <w:color w:val="auto"/>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97CFD" w:rsidRPr="00071B34" w:rsidRDefault="00297CFD" w:rsidP="0096705C">
      <w:pPr>
        <w:widowControl/>
        <w:numPr>
          <w:ilvl w:val="0"/>
          <w:numId w:val="268"/>
        </w:numPr>
        <w:jc w:val="both"/>
        <w:rPr>
          <w:rFonts w:ascii="Times New Roman" w:hAnsi="Times New Roman" w:cs="Times New Roman"/>
          <w:color w:val="auto"/>
        </w:rPr>
      </w:pPr>
      <w:r w:rsidRPr="00071B34">
        <w:rPr>
          <w:rFonts w:ascii="Times New Roman" w:hAnsi="Times New Roman" w:cs="Times New Roman"/>
          <w:color w:val="auto"/>
        </w:rPr>
        <w:t>выявлять синхронность / асинхронность исторических процессов отечественной и всеобщей истории XIX – начала XX в.;</w:t>
      </w:r>
    </w:p>
    <w:p w:rsidR="00297CFD" w:rsidRPr="00071B34" w:rsidRDefault="00297CFD" w:rsidP="0096705C">
      <w:pPr>
        <w:widowControl/>
        <w:numPr>
          <w:ilvl w:val="0"/>
          <w:numId w:val="268"/>
        </w:numPr>
        <w:jc w:val="both"/>
        <w:rPr>
          <w:rFonts w:ascii="Times New Roman" w:hAnsi="Times New Roman" w:cs="Times New Roman"/>
          <w:color w:val="auto"/>
        </w:rPr>
      </w:pPr>
      <w:r w:rsidRPr="00071B34">
        <w:rPr>
          <w:rFonts w:ascii="Times New Roman" w:hAnsi="Times New Roman" w:cs="Times New Roman"/>
          <w:color w:val="auto"/>
        </w:rPr>
        <w:t>определять последовательность событий отечественной и всеобщей истории XIX – начала XX в. на основе анализа причинно-следственных связей.</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2. Знание исторических фактов, работа с фактами:</w:t>
      </w:r>
    </w:p>
    <w:p w:rsidR="00297CFD" w:rsidRPr="00071B34" w:rsidRDefault="00297CFD" w:rsidP="0096705C">
      <w:pPr>
        <w:widowControl/>
        <w:numPr>
          <w:ilvl w:val="0"/>
          <w:numId w:val="269"/>
        </w:numPr>
        <w:jc w:val="both"/>
        <w:rPr>
          <w:rFonts w:ascii="Times New Roman" w:hAnsi="Times New Roman" w:cs="Times New Roman"/>
          <w:color w:val="auto"/>
        </w:rPr>
      </w:pPr>
      <w:r w:rsidRPr="00071B34">
        <w:rPr>
          <w:rFonts w:ascii="Times New Roman" w:hAnsi="Times New Roman" w:cs="Times New Roman"/>
          <w:color w:val="auto"/>
        </w:rPr>
        <w:t>характеризовать место, обстоятельства, участников, результаты важнейших событий отечественной и всеобщей истории XIX – начала XX в.;</w:t>
      </w:r>
    </w:p>
    <w:p w:rsidR="00297CFD" w:rsidRPr="00071B34" w:rsidRDefault="00297CFD" w:rsidP="0096705C">
      <w:pPr>
        <w:widowControl/>
        <w:numPr>
          <w:ilvl w:val="0"/>
          <w:numId w:val="269"/>
        </w:numPr>
        <w:jc w:val="both"/>
        <w:rPr>
          <w:rFonts w:ascii="Times New Roman" w:hAnsi="Times New Roman" w:cs="Times New Roman"/>
          <w:color w:val="auto"/>
        </w:rPr>
      </w:pPr>
      <w:r w:rsidRPr="00071B34">
        <w:rPr>
          <w:rFonts w:ascii="Times New Roman" w:hAnsi="Times New Roman" w:cs="Times New Roman"/>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297CFD" w:rsidRPr="00071B34" w:rsidRDefault="00297CFD" w:rsidP="0096705C">
      <w:pPr>
        <w:widowControl/>
        <w:numPr>
          <w:ilvl w:val="0"/>
          <w:numId w:val="269"/>
        </w:numPr>
        <w:jc w:val="both"/>
        <w:rPr>
          <w:rFonts w:ascii="Times New Roman" w:hAnsi="Times New Roman" w:cs="Times New Roman"/>
          <w:color w:val="auto"/>
        </w:rPr>
      </w:pPr>
      <w:r w:rsidRPr="00071B34">
        <w:rPr>
          <w:rFonts w:ascii="Times New Roman" w:hAnsi="Times New Roman" w:cs="Times New Roman"/>
          <w:color w:val="auto"/>
        </w:rPr>
        <w:t>составлять систематические таблицы;</w:t>
      </w:r>
    </w:p>
    <w:p w:rsidR="00297CFD" w:rsidRPr="00071B34" w:rsidRDefault="00297CFD" w:rsidP="0096705C">
      <w:pPr>
        <w:widowControl/>
        <w:numPr>
          <w:ilvl w:val="0"/>
          <w:numId w:val="269"/>
        </w:numPr>
        <w:jc w:val="both"/>
        <w:rPr>
          <w:rFonts w:ascii="Times New Roman" w:hAnsi="Times New Roman" w:cs="Times New Roman"/>
          <w:color w:val="auto"/>
        </w:rPr>
      </w:pPr>
      <w:r w:rsidRPr="00071B34">
        <w:rPr>
          <w:rFonts w:ascii="Times New Roman" w:hAnsi="Times New Roman" w:cs="Times New Roman"/>
          <w:color w:val="auto"/>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3. Работа с исторической картой:</w:t>
      </w:r>
    </w:p>
    <w:p w:rsidR="00297CFD" w:rsidRPr="00071B34" w:rsidRDefault="00297CFD" w:rsidP="0096705C">
      <w:pPr>
        <w:widowControl/>
        <w:numPr>
          <w:ilvl w:val="0"/>
          <w:numId w:val="270"/>
        </w:numPr>
        <w:jc w:val="both"/>
        <w:rPr>
          <w:rFonts w:ascii="Times New Roman" w:hAnsi="Times New Roman" w:cs="Times New Roman"/>
          <w:color w:val="auto"/>
        </w:rPr>
      </w:pPr>
      <w:r w:rsidRPr="00071B34">
        <w:rPr>
          <w:rFonts w:ascii="Times New Roman" w:hAnsi="Times New Roman" w:cs="Times New Roman"/>
          <w:color w:val="auto"/>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97CFD" w:rsidRPr="00071B34" w:rsidRDefault="00297CFD" w:rsidP="0096705C">
      <w:pPr>
        <w:widowControl/>
        <w:numPr>
          <w:ilvl w:val="0"/>
          <w:numId w:val="270"/>
        </w:numPr>
        <w:jc w:val="both"/>
        <w:rPr>
          <w:rFonts w:ascii="Times New Roman" w:hAnsi="Times New Roman" w:cs="Times New Roman"/>
          <w:color w:val="auto"/>
        </w:rPr>
      </w:pPr>
      <w:r w:rsidRPr="00071B34">
        <w:rPr>
          <w:rFonts w:ascii="Times New Roman" w:hAnsi="Times New Roman" w:cs="Times New Roman"/>
          <w:color w:val="auto"/>
        </w:rPr>
        <w:t>определять на основе карты влияние географического фактора на развитие различных сфер жизни страны (группы стран).</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4. Работа с историческими источниками:</w:t>
      </w:r>
    </w:p>
    <w:p w:rsidR="00297CFD" w:rsidRPr="00071B34" w:rsidRDefault="00297CFD" w:rsidP="0096705C">
      <w:pPr>
        <w:widowControl/>
        <w:numPr>
          <w:ilvl w:val="0"/>
          <w:numId w:val="271"/>
        </w:numPr>
        <w:jc w:val="both"/>
        <w:rPr>
          <w:rFonts w:ascii="Times New Roman" w:hAnsi="Times New Roman" w:cs="Times New Roman"/>
          <w:color w:val="auto"/>
        </w:rPr>
      </w:pPr>
      <w:r w:rsidRPr="00071B34">
        <w:rPr>
          <w:rFonts w:ascii="Times New Roman" w:hAnsi="Times New Roman" w:cs="Times New Roman"/>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97CFD" w:rsidRPr="00071B34" w:rsidRDefault="00297CFD" w:rsidP="0096705C">
      <w:pPr>
        <w:widowControl/>
        <w:numPr>
          <w:ilvl w:val="0"/>
          <w:numId w:val="271"/>
        </w:numPr>
        <w:jc w:val="both"/>
        <w:rPr>
          <w:rFonts w:ascii="Times New Roman" w:hAnsi="Times New Roman" w:cs="Times New Roman"/>
          <w:color w:val="auto"/>
        </w:rPr>
      </w:pPr>
      <w:r w:rsidRPr="00071B34">
        <w:rPr>
          <w:rFonts w:ascii="Times New Roman" w:hAnsi="Times New Roman" w:cs="Times New Roman"/>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297CFD" w:rsidRPr="00071B34" w:rsidRDefault="00297CFD" w:rsidP="0096705C">
      <w:pPr>
        <w:widowControl/>
        <w:numPr>
          <w:ilvl w:val="0"/>
          <w:numId w:val="271"/>
        </w:numPr>
        <w:jc w:val="both"/>
        <w:rPr>
          <w:rFonts w:ascii="Times New Roman" w:hAnsi="Times New Roman" w:cs="Times New Roman"/>
          <w:color w:val="auto"/>
        </w:rPr>
      </w:pPr>
      <w:r w:rsidRPr="00071B34">
        <w:rPr>
          <w:rFonts w:ascii="Times New Roman" w:hAnsi="Times New Roman" w:cs="Times New Roman"/>
          <w:color w:val="auto"/>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297CFD" w:rsidRPr="00071B34" w:rsidRDefault="00297CFD" w:rsidP="0096705C">
      <w:pPr>
        <w:widowControl/>
        <w:numPr>
          <w:ilvl w:val="0"/>
          <w:numId w:val="271"/>
        </w:numPr>
        <w:jc w:val="both"/>
        <w:rPr>
          <w:rFonts w:ascii="Times New Roman" w:hAnsi="Times New Roman" w:cs="Times New Roman"/>
          <w:color w:val="auto"/>
        </w:rPr>
      </w:pPr>
      <w:r w:rsidRPr="00071B34">
        <w:rPr>
          <w:rFonts w:ascii="Times New Roman" w:hAnsi="Times New Roman" w:cs="Times New Roman"/>
          <w:color w:val="auto"/>
        </w:rPr>
        <w:t>различать в тексте письменных источников факты и интерпретации событий прошлого.</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5. Историческое описание (реконструкция):</w:t>
      </w:r>
    </w:p>
    <w:p w:rsidR="00297CFD" w:rsidRPr="00071B34" w:rsidRDefault="00297CFD" w:rsidP="0096705C">
      <w:pPr>
        <w:widowControl/>
        <w:numPr>
          <w:ilvl w:val="0"/>
          <w:numId w:val="272"/>
        </w:numPr>
        <w:jc w:val="both"/>
        <w:rPr>
          <w:rFonts w:ascii="Times New Roman" w:hAnsi="Times New Roman" w:cs="Times New Roman"/>
          <w:color w:val="auto"/>
        </w:rPr>
      </w:pPr>
      <w:r w:rsidRPr="00071B34">
        <w:rPr>
          <w:rFonts w:ascii="Times New Roman" w:hAnsi="Times New Roman" w:cs="Times New Roman"/>
          <w:color w:val="auto"/>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97CFD" w:rsidRPr="00071B34" w:rsidRDefault="00297CFD" w:rsidP="0096705C">
      <w:pPr>
        <w:widowControl/>
        <w:numPr>
          <w:ilvl w:val="0"/>
          <w:numId w:val="272"/>
        </w:numPr>
        <w:jc w:val="both"/>
        <w:rPr>
          <w:rFonts w:ascii="Times New Roman" w:hAnsi="Times New Roman" w:cs="Times New Roman"/>
          <w:color w:val="auto"/>
        </w:rPr>
      </w:pPr>
      <w:r w:rsidRPr="00071B34">
        <w:rPr>
          <w:rFonts w:ascii="Times New Roman" w:hAnsi="Times New Roman" w:cs="Times New Roman"/>
          <w:color w:val="auto"/>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97CFD" w:rsidRPr="00071B34" w:rsidRDefault="00297CFD" w:rsidP="0096705C">
      <w:pPr>
        <w:widowControl/>
        <w:numPr>
          <w:ilvl w:val="0"/>
          <w:numId w:val="272"/>
        </w:numPr>
        <w:jc w:val="both"/>
        <w:rPr>
          <w:rFonts w:ascii="Times New Roman" w:hAnsi="Times New Roman" w:cs="Times New Roman"/>
          <w:color w:val="auto"/>
        </w:rPr>
      </w:pPr>
      <w:r w:rsidRPr="00071B34">
        <w:rPr>
          <w:rFonts w:ascii="Times New Roman" w:hAnsi="Times New Roman" w:cs="Times New Roman"/>
          <w:color w:val="auto"/>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97CFD" w:rsidRPr="00071B34" w:rsidRDefault="00297CFD" w:rsidP="0096705C">
      <w:pPr>
        <w:widowControl/>
        <w:numPr>
          <w:ilvl w:val="0"/>
          <w:numId w:val="272"/>
        </w:numPr>
        <w:jc w:val="both"/>
        <w:rPr>
          <w:rFonts w:ascii="Times New Roman" w:hAnsi="Times New Roman" w:cs="Times New Roman"/>
          <w:color w:val="auto"/>
        </w:rPr>
      </w:pPr>
      <w:r w:rsidRPr="00071B34">
        <w:rPr>
          <w:rFonts w:ascii="Times New Roman" w:hAnsi="Times New Roman" w:cs="Times New Roman"/>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6. Анализ, объяснение исторических событий, явлений:</w:t>
      </w:r>
    </w:p>
    <w:p w:rsidR="00297CFD" w:rsidRPr="00071B34" w:rsidRDefault="00297CFD" w:rsidP="0096705C">
      <w:pPr>
        <w:widowControl/>
        <w:numPr>
          <w:ilvl w:val="0"/>
          <w:numId w:val="273"/>
        </w:numPr>
        <w:jc w:val="both"/>
        <w:rPr>
          <w:rFonts w:ascii="Times New Roman" w:hAnsi="Times New Roman" w:cs="Times New Roman"/>
          <w:color w:val="auto"/>
        </w:rPr>
      </w:pPr>
      <w:r w:rsidRPr="00071B34">
        <w:rPr>
          <w:rFonts w:ascii="Times New Roman" w:hAnsi="Times New Roman" w:cs="Times New Roman"/>
          <w:color w:val="auto"/>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297CFD" w:rsidRPr="00071B34" w:rsidRDefault="00297CFD" w:rsidP="0096705C">
      <w:pPr>
        <w:widowControl/>
        <w:numPr>
          <w:ilvl w:val="0"/>
          <w:numId w:val="273"/>
        </w:numPr>
        <w:jc w:val="both"/>
        <w:rPr>
          <w:rFonts w:ascii="Times New Roman" w:hAnsi="Times New Roman" w:cs="Times New Roman"/>
          <w:color w:val="auto"/>
        </w:rPr>
      </w:pPr>
      <w:r w:rsidRPr="00071B34">
        <w:rPr>
          <w:rFonts w:ascii="Times New Roman" w:hAnsi="Times New Roman" w:cs="Times New Roman"/>
          <w:color w:val="auto"/>
        </w:rPr>
        <w:t>объяснять смысл ключевых понятий, относящихся к данной эпохе отечественной и всеобщей истории; соотносить общие понятия и факты;</w:t>
      </w:r>
    </w:p>
    <w:p w:rsidR="00297CFD" w:rsidRPr="00071B34" w:rsidRDefault="00297CFD" w:rsidP="0096705C">
      <w:pPr>
        <w:widowControl/>
        <w:numPr>
          <w:ilvl w:val="0"/>
          <w:numId w:val="273"/>
        </w:numPr>
        <w:jc w:val="both"/>
        <w:rPr>
          <w:rFonts w:ascii="Times New Roman" w:hAnsi="Times New Roman" w:cs="Times New Roman"/>
          <w:color w:val="auto"/>
        </w:rPr>
      </w:pPr>
      <w:r w:rsidRPr="00071B34">
        <w:rPr>
          <w:rFonts w:ascii="Times New Roman" w:hAnsi="Times New Roman" w:cs="Times New Roman"/>
          <w:color w:val="auto"/>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297CFD" w:rsidRPr="00071B34" w:rsidRDefault="00297CFD" w:rsidP="0096705C">
      <w:pPr>
        <w:widowControl/>
        <w:numPr>
          <w:ilvl w:val="0"/>
          <w:numId w:val="273"/>
        </w:numPr>
        <w:jc w:val="both"/>
        <w:rPr>
          <w:rFonts w:ascii="Times New Roman" w:hAnsi="Times New Roman" w:cs="Times New Roman"/>
          <w:color w:val="auto"/>
        </w:rPr>
      </w:pPr>
      <w:r w:rsidRPr="00071B34">
        <w:rPr>
          <w:rFonts w:ascii="Times New Roman" w:hAnsi="Times New Roman" w:cs="Times New Roman"/>
          <w:color w:val="auto"/>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297CFD" w:rsidRPr="00071B34" w:rsidRDefault="00297CFD" w:rsidP="0096705C">
      <w:pPr>
        <w:widowControl/>
        <w:numPr>
          <w:ilvl w:val="0"/>
          <w:numId w:val="273"/>
        </w:numPr>
        <w:jc w:val="both"/>
        <w:rPr>
          <w:rFonts w:ascii="Times New Roman" w:hAnsi="Times New Roman" w:cs="Times New Roman"/>
          <w:color w:val="auto"/>
        </w:rPr>
      </w:pPr>
      <w:r w:rsidRPr="00071B34">
        <w:rPr>
          <w:rFonts w:ascii="Times New Roman" w:hAnsi="Times New Roman" w:cs="Times New Roman"/>
          <w:color w:val="auto"/>
        </w:rPr>
        <w:t>Раскрывать наиболее значимые события и процессы истории России XX - начала XXI в.</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7. Рассмотрение исторических версий и оценок, определение своего отношения к наиболее значимым событиям и личностям прошлого:</w:t>
      </w:r>
    </w:p>
    <w:p w:rsidR="00297CFD" w:rsidRPr="00071B34" w:rsidRDefault="00297CFD" w:rsidP="0096705C">
      <w:pPr>
        <w:widowControl/>
        <w:numPr>
          <w:ilvl w:val="0"/>
          <w:numId w:val="274"/>
        </w:numPr>
        <w:jc w:val="both"/>
        <w:rPr>
          <w:rFonts w:ascii="Times New Roman" w:hAnsi="Times New Roman" w:cs="Times New Roman"/>
          <w:color w:val="auto"/>
        </w:rPr>
      </w:pPr>
      <w:r w:rsidRPr="00071B34">
        <w:rPr>
          <w:rFonts w:ascii="Times New Roman" w:hAnsi="Times New Roman" w:cs="Times New Roman"/>
          <w:color w:val="auto"/>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97CFD" w:rsidRPr="00071B34" w:rsidRDefault="00297CFD" w:rsidP="0096705C">
      <w:pPr>
        <w:widowControl/>
        <w:numPr>
          <w:ilvl w:val="0"/>
          <w:numId w:val="274"/>
        </w:numPr>
        <w:jc w:val="both"/>
        <w:rPr>
          <w:rFonts w:ascii="Times New Roman" w:hAnsi="Times New Roman" w:cs="Times New Roman"/>
          <w:color w:val="auto"/>
        </w:rPr>
      </w:pPr>
      <w:r w:rsidRPr="00071B34">
        <w:rPr>
          <w:rFonts w:ascii="Times New Roman" w:hAnsi="Times New Roman" w:cs="Times New Roman"/>
          <w:color w:val="auto"/>
        </w:rPr>
        <w:t>оценивать степень убедительности предложенных точек зрения, формулировать и аргументировать свое мнение;</w:t>
      </w:r>
    </w:p>
    <w:p w:rsidR="00297CFD" w:rsidRPr="00071B34" w:rsidRDefault="00297CFD" w:rsidP="0096705C">
      <w:pPr>
        <w:widowControl/>
        <w:numPr>
          <w:ilvl w:val="0"/>
          <w:numId w:val="274"/>
        </w:numPr>
        <w:jc w:val="both"/>
        <w:rPr>
          <w:rFonts w:ascii="Times New Roman" w:hAnsi="Times New Roman" w:cs="Times New Roman"/>
          <w:color w:val="auto"/>
        </w:rPr>
      </w:pPr>
      <w:r w:rsidRPr="00071B34">
        <w:rPr>
          <w:rFonts w:ascii="Times New Roman" w:hAnsi="Times New Roman" w:cs="Times New Roman"/>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97CFD" w:rsidRPr="00071B34" w:rsidRDefault="00297CFD" w:rsidP="00297CFD">
      <w:pPr>
        <w:ind w:left="120"/>
        <w:jc w:val="both"/>
        <w:rPr>
          <w:rFonts w:ascii="Times New Roman" w:hAnsi="Times New Roman" w:cs="Times New Roman"/>
          <w:color w:val="auto"/>
        </w:rPr>
      </w:pPr>
      <w:r w:rsidRPr="00071B34">
        <w:rPr>
          <w:rFonts w:ascii="Times New Roman" w:hAnsi="Times New Roman" w:cs="Times New Roman"/>
          <w:color w:val="auto"/>
        </w:rPr>
        <w:t>8. Применение исторических знаний:</w:t>
      </w:r>
    </w:p>
    <w:p w:rsidR="00297CFD" w:rsidRPr="00071B34" w:rsidRDefault="00297CFD" w:rsidP="0096705C">
      <w:pPr>
        <w:widowControl/>
        <w:numPr>
          <w:ilvl w:val="0"/>
          <w:numId w:val="275"/>
        </w:numPr>
        <w:jc w:val="both"/>
        <w:rPr>
          <w:rFonts w:ascii="Times New Roman" w:hAnsi="Times New Roman" w:cs="Times New Roman"/>
          <w:color w:val="auto"/>
        </w:rPr>
      </w:pPr>
      <w:r w:rsidRPr="00071B34">
        <w:rPr>
          <w:rFonts w:ascii="Times New Roman" w:hAnsi="Times New Roman" w:cs="Times New Roman"/>
          <w:color w:val="auto"/>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297CFD" w:rsidRPr="00071B34" w:rsidRDefault="00297CFD" w:rsidP="0096705C">
      <w:pPr>
        <w:widowControl/>
        <w:numPr>
          <w:ilvl w:val="0"/>
          <w:numId w:val="275"/>
        </w:numPr>
        <w:jc w:val="both"/>
        <w:rPr>
          <w:rFonts w:ascii="Times New Roman" w:hAnsi="Times New Roman" w:cs="Times New Roman"/>
          <w:color w:val="auto"/>
        </w:rPr>
      </w:pPr>
      <w:r w:rsidRPr="00071B34">
        <w:rPr>
          <w:rFonts w:ascii="Times New Roman" w:hAnsi="Times New Roman" w:cs="Times New Roman"/>
          <w:color w:val="auto"/>
        </w:rPr>
        <w:t>выполнять учебные проекты по отечественной и всеобщей истории XIX – начала ХХ в. (в том числе на региональном материале);</w:t>
      </w:r>
    </w:p>
    <w:p w:rsidR="00297CFD" w:rsidRPr="00071B34" w:rsidRDefault="00297CFD" w:rsidP="0096705C">
      <w:pPr>
        <w:widowControl/>
        <w:numPr>
          <w:ilvl w:val="0"/>
          <w:numId w:val="275"/>
        </w:numPr>
        <w:jc w:val="both"/>
        <w:rPr>
          <w:rFonts w:ascii="Times New Roman" w:hAnsi="Times New Roman" w:cs="Times New Roman"/>
          <w:color w:val="auto"/>
        </w:rPr>
      </w:pPr>
      <w:r w:rsidRPr="00071B34">
        <w:rPr>
          <w:rFonts w:ascii="Times New Roman" w:hAnsi="Times New Roman" w:cs="Times New Roman"/>
          <w:color w:val="auto"/>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297CFD" w:rsidRPr="00071B34" w:rsidRDefault="00297CFD" w:rsidP="0096705C">
      <w:pPr>
        <w:widowControl/>
        <w:numPr>
          <w:ilvl w:val="0"/>
          <w:numId w:val="275"/>
        </w:numPr>
        <w:jc w:val="both"/>
        <w:rPr>
          <w:rFonts w:ascii="Times New Roman" w:hAnsi="Times New Roman" w:cs="Times New Roman"/>
          <w:color w:val="auto"/>
        </w:rPr>
      </w:pPr>
      <w:r w:rsidRPr="00071B34">
        <w:rPr>
          <w:rFonts w:ascii="Times New Roman" w:hAnsi="Times New Roman" w:cs="Times New Roman"/>
          <w:color w:val="auto"/>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A57638" w:rsidRPr="00071B34" w:rsidRDefault="00A57638" w:rsidP="000D6D94">
      <w:pPr>
        <w:pStyle w:val="13"/>
        <w:spacing w:line="240" w:lineRule="auto"/>
        <w:ind w:left="240" w:hanging="240"/>
        <w:jc w:val="both"/>
        <w:rPr>
          <w:color w:val="auto"/>
          <w:sz w:val="24"/>
          <w:szCs w:val="24"/>
        </w:rPr>
        <w:sectPr w:rsidR="00A57638" w:rsidRPr="00071B34" w:rsidSect="00B3137A">
          <w:footnotePr>
            <w:numRestart w:val="eachPage"/>
          </w:footnotePr>
          <w:pgSz w:w="11907" w:h="16839" w:code="9"/>
          <w:pgMar w:top="635" w:right="714" w:bottom="964" w:left="714" w:header="0" w:footer="3" w:gutter="0"/>
          <w:cols w:space="720"/>
          <w:noEndnote/>
          <w:docGrid w:linePitch="360"/>
        </w:sectPr>
      </w:pPr>
    </w:p>
    <w:p w:rsidR="003C3599" w:rsidRPr="00071B34" w:rsidRDefault="003C3599" w:rsidP="003C3599">
      <w:pPr>
        <w:ind w:left="120"/>
        <w:rPr>
          <w:color w:val="auto"/>
        </w:rPr>
      </w:pPr>
      <w:bookmarkStart w:id="233" w:name="bookmark975"/>
      <w:bookmarkStart w:id="234" w:name="_Toc105502787"/>
      <w:r w:rsidRPr="00071B34">
        <w:rPr>
          <w:rFonts w:ascii="Times New Roman" w:hAnsi="Times New Roman"/>
          <w:b/>
          <w:color w:val="auto"/>
          <w:sz w:val="28"/>
        </w:rPr>
        <w:t xml:space="preserve">ТЕМАТИЧЕСКОЕ ПЛАНИРОВАНИЕ </w:t>
      </w:r>
    </w:p>
    <w:p w:rsidR="003C3599" w:rsidRPr="00071B34" w:rsidRDefault="003C3599" w:rsidP="003C3599">
      <w:pPr>
        <w:ind w:left="120"/>
        <w:rPr>
          <w:color w:val="auto"/>
        </w:rPr>
      </w:pPr>
      <w:r w:rsidRPr="00071B34">
        <w:rPr>
          <w:rFonts w:ascii="Times New Roman" w:hAnsi="Times New Roman"/>
          <w:b/>
          <w:color w:val="auto"/>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5"/>
        <w:gridCol w:w="4567"/>
        <w:gridCol w:w="1557"/>
        <w:gridCol w:w="1841"/>
        <w:gridCol w:w="1910"/>
        <w:gridCol w:w="3050"/>
      </w:tblGrid>
      <w:tr w:rsidR="003C3599" w:rsidRPr="00071B34" w:rsidTr="00047363">
        <w:trPr>
          <w:trHeight w:val="144"/>
          <w:tblCellSpacing w:w="20" w:type="nil"/>
        </w:trPr>
        <w:tc>
          <w:tcPr>
            <w:tcW w:w="510"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 п/п </w:t>
            </w:r>
          </w:p>
          <w:p w:rsidR="003C3599" w:rsidRPr="00071B34" w:rsidRDefault="003C3599" w:rsidP="00047363">
            <w:pPr>
              <w:ind w:left="135"/>
              <w:rPr>
                <w:color w:val="auto"/>
              </w:rPr>
            </w:pPr>
          </w:p>
        </w:tc>
        <w:tc>
          <w:tcPr>
            <w:tcW w:w="2816"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Наименование разделов и тем программы </w:t>
            </w:r>
          </w:p>
          <w:p w:rsidR="003C3599" w:rsidRPr="00071B34" w:rsidRDefault="003C3599" w:rsidP="00047363">
            <w:pPr>
              <w:ind w:left="135"/>
              <w:rPr>
                <w:color w:val="auto"/>
              </w:rPr>
            </w:pPr>
          </w:p>
        </w:tc>
        <w:tc>
          <w:tcPr>
            <w:tcW w:w="0" w:type="auto"/>
            <w:gridSpan w:val="3"/>
            <w:tcMar>
              <w:top w:w="50" w:type="dxa"/>
              <w:left w:w="100" w:type="dxa"/>
            </w:tcMar>
            <w:vAlign w:val="center"/>
          </w:tcPr>
          <w:p w:rsidR="003C3599" w:rsidRPr="00071B34" w:rsidRDefault="003C3599" w:rsidP="00047363">
            <w:pPr>
              <w:rPr>
                <w:color w:val="auto"/>
              </w:rPr>
            </w:pPr>
            <w:r w:rsidRPr="00071B34">
              <w:rPr>
                <w:rFonts w:ascii="Times New Roman" w:hAnsi="Times New Roman"/>
                <w:b/>
                <w:color w:val="auto"/>
              </w:rPr>
              <w:t>Количество часов</w:t>
            </w:r>
          </w:p>
        </w:tc>
        <w:tc>
          <w:tcPr>
            <w:tcW w:w="2694"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3C3599" w:rsidRPr="00071B34" w:rsidRDefault="003C3599" w:rsidP="00047363">
            <w:pPr>
              <w:ind w:left="135"/>
              <w:rPr>
                <w:color w:val="auto"/>
              </w:rPr>
            </w:pPr>
          </w:p>
        </w:tc>
      </w:tr>
      <w:tr w:rsidR="003C3599" w:rsidRPr="00071B34" w:rsidTr="00047363">
        <w:trPr>
          <w:trHeight w:val="144"/>
          <w:tblCellSpacing w:w="20" w:type="nil"/>
        </w:trPr>
        <w:tc>
          <w:tcPr>
            <w:tcW w:w="0" w:type="auto"/>
            <w:vMerge/>
            <w:tcBorders>
              <w:top w:val="nil"/>
            </w:tcBorders>
            <w:tcMar>
              <w:top w:w="50" w:type="dxa"/>
              <w:left w:w="100" w:type="dxa"/>
            </w:tcMar>
          </w:tcPr>
          <w:p w:rsidR="003C3599" w:rsidRPr="00071B34" w:rsidRDefault="003C3599" w:rsidP="00047363">
            <w:pPr>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c>
          <w:tcPr>
            <w:tcW w:w="9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Всего </w:t>
            </w:r>
          </w:p>
          <w:p w:rsidR="003C3599" w:rsidRPr="00071B34" w:rsidRDefault="003C3599" w:rsidP="00047363">
            <w:pPr>
              <w:ind w:left="135"/>
              <w:rPr>
                <w:color w:val="auto"/>
              </w:rPr>
            </w:pPr>
          </w:p>
        </w:tc>
        <w:tc>
          <w:tcPr>
            <w:tcW w:w="1719"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Контрольные работы </w:t>
            </w:r>
          </w:p>
          <w:p w:rsidR="003C3599" w:rsidRPr="00071B34" w:rsidRDefault="003C3599" w:rsidP="00047363">
            <w:pPr>
              <w:ind w:left="135"/>
              <w:rPr>
                <w:color w:val="auto"/>
              </w:rPr>
            </w:pPr>
          </w:p>
        </w:tc>
        <w:tc>
          <w:tcPr>
            <w:tcW w:w="1805"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Практические работы </w:t>
            </w:r>
          </w:p>
          <w:p w:rsidR="003C3599" w:rsidRPr="00071B34" w:rsidRDefault="003C3599" w:rsidP="00047363">
            <w:pPr>
              <w:ind w:left="135"/>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История Древнего мира</w:t>
            </w:r>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1">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1.2</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Первобытность</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2">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Древний мир. Древний Восток</w:t>
            </w:r>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Древний Египет</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7 </w:t>
            </w:r>
          </w:p>
        </w:tc>
        <w:tc>
          <w:tcPr>
            <w:tcW w:w="171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3">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2.2</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Древние цивилизации Месопотамии</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4">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2.3</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Восточное Средиземноморье в древности</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5">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2.4</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Персидская держава</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6">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2.5</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Древняя Индия</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7">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2.6</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Древний Китай</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8">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20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Древняя Греция. Эллинизм</w:t>
            </w:r>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Древнейшая Греция</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59">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3.2</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Греческие полисы</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10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0">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3.3</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Культура Древней Греции</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1">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3.4</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Македонские завоевания. Эллинизм</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2">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20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Древний Рим</w:t>
            </w:r>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4.1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Возникновение Римского государства</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3">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4.2</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Римские завоевания в Средиземноморье</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4">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4.3</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Поздняя Римская республика. Гражданские войны</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5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5">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4.4</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Расцвет и падение Римской империи</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1719" w:type="dxa"/>
            <w:tcMar>
              <w:top w:w="50" w:type="dxa"/>
              <w:left w:w="100" w:type="dxa"/>
            </w:tcMar>
            <w:vAlign w:val="center"/>
          </w:tcPr>
          <w:p w:rsidR="003C3599" w:rsidRPr="00071B34" w:rsidRDefault="003C3599" w:rsidP="00047363">
            <w:pPr>
              <w:ind w:left="135"/>
              <w:jc w:val="center"/>
              <w:rPr>
                <w:color w:val="auto"/>
              </w:rPr>
            </w:pP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6">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51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4.5</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Культура Древнего Рима</w:t>
            </w:r>
          </w:p>
        </w:tc>
        <w:tc>
          <w:tcPr>
            <w:tcW w:w="994"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7">
              <w:r w:rsidRPr="00071B34">
                <w:rPr>
                  <w:rFonts w:ascii="Times New Roman" w:hAnsi="Times New Roman"/>
                  <w:color w:val="auto"/>
                  <w:u w:val="single"/>
                </w:rPr>
                <w:t>https://m.edsoo.ru/7f41393a</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20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1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05" w:type="dxa"/>
            <w:tcMar>
              <w:top w:w="50" w:type="dxa"/>
              <w:left w:w="100" w:type="dxa"/>
            </w:tcMar>
            <w:vAlign w:val="center"/>
          </w:tcPr>
          <w:p w:rsidR="003C3599" w:rsidRPr="00071B34" w:rsidRDefault="003C3599" w:rsidP="00047363">
            <w:pPr>
              <w:ind w:left="135"/>
              <w:jc w:val="center"/>
              <w:rPr>
                <w:color w:val="auto"/>
              </w:rPr>
            </w:pPr>
          </w:p>
        </w:tc>
        <w:tc>
          <w:tcPr>
            <w:tcW w:w="2694" w:type="dxa"/>
            <w:tcMar>
              <w:top w:w="50" w:type="dxa"/>
              <w:left w:w="100" w:type="dxa"/>
            </w:tcMar>
            <w:vAlign w:val="center"/>
          </w:tcPr>
          <w:p w:rsidR="003C3599" w:rsidRPr="00071B34" w:rsidRDefault="003C3599" w:rsidP="00047363">
            <w:pPr>
              <w:ind w:left="135"/>
              <w:rPr>
                <w:color w:val="auto"/>
              </w:rPr>
            </w:pPr>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68 </w:t>
            </w:r>
          </w:p>
        </w:tc>
        <w:tc>
          <w:tcPr>
            <w:tcW w:w="171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5 </w:t>
            </w:r>
          </w:p>
        </w:tc>
        <w:tc>
          <w:tcPr>
            <w:tcW w:w="1805"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2694" w:type="dxa"/>
            <w:tcMar>
              <w:top w:w="50" w:type="dxa"/>
              <w:left w:w="100" w:type="dxa"/>
            </w:tcMar>
            <w:vAlign w:val="center"/>
          </w:tcPr>
          <w:p w:rsidR="003C3599" w:rsidRPr="00071B34" w:rsidRDefault="003C3599" w:rsidP="00047363">
            <w:pPr>
              <w:rPr>
                <w:color w:val="auto"/>
              </w:rPr>
            </w:pPr>
          </w:p>
        </w:tc>
      </w:tr>
    </w:tbl>
    <w:p w:rsidR="003C3599" w:rsidRPr="00071B34" w:rsidRDefault="003C3599" w:rsidP="003C3599">
      <w:pPr>
        <w:rPr>
          <w:color w:val="auto"/>
        </w:rPr>
        <w:sectPr w:rsidR="003C3599" w:rsidRPr="00071B34">
          <w:pgSz w:w="16383" w:h="11906" w:orient="landscape"/>
          <w:pgMar w:top="1134" w:right="850" w:bottom="1134" w:left="1701" w:header="720" w:footer="720" w:gutter="0"/>
          <w:cols w:space="720"/>
        </w:sectPr>
      </w:pPr>
    </w:p>
    <w:p w:rsidR="003C3599" w:rsidRPr="00071B34" w:rsidRDefault="003C3599" w:rsidP="003C3599">
      <w:pPr>
        <w:ind w:left="120"/>
        <w:rPr>
          <w:color w:val="auto"/>
        </w:rPr>
      </w:pPr>
      <w:r w:rsidRPr="00071B34">
        <w:rPr>
          <w:rFonts w:ascii="Times New Roman" w:hAnsi="Times New Roman"/>
          <w:b/>
          <w:color w:val="auto"/>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4420"/>
        <w:gridCol w:w="1584"/>
        <w:gridCol w:w="1841"/>
        <w:gridCol w:w="1910"/>
        <w:gridCol w:w="3050"/>
      </w:tblGrid>
      <w:tr w:rsidR="003C3599" w:rsidRPr="00071B34" w:rsidTr="00047363">
        <w:trPr>
          <w:trHeight w:val="144"/>
          <w:tblCellSpacing w:w="20" w:type="nil"/>
        </w:trPr>
        <w:tc>
          <w:tcPr>
            <w:tcW w:w="1245"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 п/п </w:t>
            </w:r>
          </w:p>
          <w:p w:rsidR="003C3599" w:rsidRPr="00071B34" w:rsidRDefault="003C3599" w:rsidP="00047363">
            <w:pPr>
              <w:ind w:left="135"/>
              <w:rPr>
                <w:color w:val="auto"/>
              </w:rPr>
            </w:pPr>
          </w:p>
        </w:tc>
        <w:tc>
          <w:tcPr>
            <w:tcW w:w="4466"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Наименование разделов и тем программы </w:t>
            </w:r>
          </w:p>
          <w:p w:rsidR="003C3599" w:rsidRPr="00071B34" w:rsidRDefault="003C3599" w:rsidP="00047363">
            <w:pPr>
              <w:ind w:left="135"/>
              <w:rPr>
                <w:color w:val="auto"/>
              </w:rPr>
            </w:pPr>
          </w:p>
        </w:tc>
        <w:tc>
          <w:tcPr>
            <w:tcW w:w="0" w:type="auto"/>
            <w:gridSpan w:val="3"/>
            <w:tcMar>
              <w:top w:w="50" w:type="dxa"/>
              <w:left w:w="100" w:type="dxa"/>
            </w:tcMar>
            <w:vAlign w:val="center"/>
          </w:tcPr>
          <w:p w:rsidR="003C3599" w:rsidRPr="00071B34" w:rsidRDefault="003C3599" w:rsidP="00047363">
            <w:pPr>
              <w:rPr>
                <w:color w:val="auto"/>
              </w:rPr>
            </w:pPr>
            <w:r w:rsidRPr="00071B34">
              <w:rPr>
                <w:rFonts w:ascii="Times New Roman" w:hAnsi="Times New Roman"/>
                <w:b/>
                <w:color w:val="auto"/>
              </w:rPr>
              <w:t>Количество часов</w:t>
            </w:r>
          </w:p>
        </w:tc>
        <w:tc>
          <w:tcPr>
            <w:tcW w:w="2824"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3C3599" w:rsidRPr="00071B34" w:rsidRDefault="003C3599" w:rsidP="00047363">
            <w:pPr>
              <w:ind w:left="135"/>
              <w:rPr>
                <w:color w:val="auto"/>
              </w:rPr>
            </w:pPr>
          </w:p>
        </w:tc>
      </w:tr>
      <w:tr w:rsidR="003C3599" w:rsidRPr="00071B34" w:rsidTr="00047363">
        <w:trPr>
          <w:trHeight w:val="144"/>
          <w:tblCellSpacing w:w="20" w:type="nil"/>
        </w:trPr>
        <w:tc>
          <w:tcPr>
            <w:tcW w:w="0" w:type="auto"/>
            <w:vMerge/>
            <w:tcBorders>
              <w:top w:val="nil"/>
            </w:tcBorders>
            <w:tcMar>
              <w:top w:w="50" w:type="dxa"/>
              <w:left w:w="100" w:type="dxa"/>
            </w:tcMar>
          </w:tcPr>
          <w:p w:rsidR="003C3599" w:rsidRPr="00071B34" w:rsidRDefault="003C3599" w:rsidP="00047363">
            <w:pPr>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c>
          <w:tcPr>
            <w:tcW w:w="159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Всего </w:t>
            </w:r>
          </w:p>
          <w:p w:rsidR="003C3599" w:rsidRPr="00071B34" w:rsidRDefault="003C3599" w:rsidP="00047363">
            <w:pPr>
              <w:ind w:left="135"/>
              <w:rPr>
                <w:color w:val="auto"/>
              </w:rPr>
            </w:pPr>
          </w:p>
        </w:tc>
        <w:tc>
          <w:tcPr>
            <w:tcW w:w="184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Контрольные работы </w:t>
            </w:r>
          </w:p>
          <w:p w:rsidR="003C3599" w:rsidRPr="00071B34" w:rsidRDefault="003C3599" w:rsidP="00047363">
            <w:pPr>
              <w:ind w:left="135"/>
              <w:rPr>
                <w:color w:val="auto"/>
              </w:rPr>
            </w:pPr>
          </w:p>
        </w:tc>
        <w:tc>
          <w:tcPr>
            <w:tcW w:w="1910"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Практические работы </w:t>
            </w:r>
          </w:p>
          <w:p w:rsidR="003C3599" w:rsidRPr="00071B34" w:rsidRDefault="003C3599" w:rsidP="00047363">
            <w:pPr>
              <w:ind w:left="135"/>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Всеобщая история. История Средних веков</w:t>
            </w:r>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1.1</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8">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1.2</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Народы Европы в раннее Средневековье</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69">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1.3</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Византийская империя в VI—XI вв.</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0">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1.4</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Арабы в VI—ХI вв.</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1">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1.5</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Средневековое европейское общество</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2">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1.6</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Государства Европы в XII—XV вв.</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3">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1.7</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Культура средневековой Европы</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4">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1.8</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Страны Востока в Средние века</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5">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1.9</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Государства доколумбовой Америки в Средние века</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6">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1.10</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7">
              <w:r w:rsidRPr="00071B34">
                <w:rPr>
                  <w:rFonts w:ascii="Times New Roman" w:hAnsi="Times New Roman"/>
                  <w:color w:val="auto"/>
                  <w:u w:val="single"/>
                </w:rPr>
                <w:t>https://m.edsoo.ru/7f414c04</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23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История России. От Руси к Российскому государству</w:t>
            </w:r>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2.1</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8">
              <w:r w:rsidRPr="00071B34">
                <w:rPr>
                  <w:rFonts w:ascii="Times New Roman" w:hAnsi="Times New Roman"/>
                  <w:color w:val="auto"/>
                  <w:u w:val="single"/>
                </w:rPr>
                <w:t>https://m.edsoo.ru/7f414a6a</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2.2</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Народы и государства на территории нашей страны в древности. Восточная Европа в середине I тыс. н. э.</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5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79">
              <w:r w:rsidRPr="00071B34">
                <w:rPr>
                  <w:rFonts w:ascii="Times New Roman" w:hAnsi="Times New Roman"/>
                  <w:color w:val="auto"/>
                  <w:u w:val="single"/>
                </w:rPr>
                <w:t>https://m.edsoo.ru/7f414a6a</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2.3</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Русь в IX — начале XII в.</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13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0">
              <w:r w:rsidRPr="00071B34">
                <w:rPr>
                  <w:rFonts w:ascii="Times New Roman" w:hAnsi="Times New Roman"/>
                  <w:color w:val="auto"/>
                  <w:u w:val="single"/>
                </w:rPr>
                <w:t>https://m.edsoo.ru/7f414a6a</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2.4</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Русь в середине XII — начале XIII в.</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7</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1">
              <w:r w:rsidRPr="00071B34">
                <w:rPr>
                  <w:rFonts w:ascii="Times New Roman" w:hAnsi="Times New Roman"/>
                  <w:color w:val="auto"/>
                  <w:u w:val="single"/>
                </w:rPr>
                <w:t>https://m.edsoo.ru/7f414a6a</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2.5</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Русские земли и их соседи в середине XIII — XIV в.</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10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2">
              <w:r w:rsidRPr="00071B34">
                <w:rPr>
                  <w:rFonts w:ascii="Times New Roman" w:hAnsi="Times New Roman"/>
                  <w:color w:val="auto"/>
                  <w:u w:val="single"/>
                </w:rPr>
                <w:t>https://m.edsoo.ru/7f414a6a</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2.6</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Формирование единого Русского государства в XV в.</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8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3">
              <w:r w:rsidRPr="00071B34">
                <w:rPr>
                  <w:rFonts w:ascii="Times New Roman" w:hAnsi="Times New Roman"/>
                  <w:color w:val="auto"/>
                  <w:u w:val="single"/>
                </w:rPr>
                <w:t>https://m.edsoo.ru/7f414a6a</w:t>
              </w:r>
            </w:hyperlink>
          </w:p>
        </w:tc>
      </w:tr>
      <w:tr w:rsidR="003C3599" w:rsidRPr="00071B34" w:rsidTr="00047363">
        <w:trPr>
          <w:trHeight w:val="144"/>
          <w:tblCellSpacing w:w="20" w:type="nil"/>
        </w:trPr>
        <w:tc>
          <w:tcPr>
            <w:tcW w:w="1245"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2.7</w:t>
            </w:r>
          </w:p>
        </w:tc>
        <w:tc>
          <w:tcPr>
            <w:tcW w:w="446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4">
              <w:r w:rsidRPr="00071B34">
                <w:rPr>
                  <w:rFonts w:ascii="Times New Roman" w:hAnsi="Times New Roman"/>
                  <w:color w:val="auto"/>
                  <w:u w:val="single"/>
                </w:rPr>
                <w:t>https://m.edsoo.ru/7f414a6a</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45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ОБЩЕЕ КОЛИЧЕСТВО ЧАСОВ ПО ПРОГРАММЕ</w:t>
            </w:r>
          </w:p>
        </w:tc>
        <w:tc>
          <w:tcPr>
            <w:tcW w:w="1596"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68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1910"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824" w:type="dxa"/>
            <w:tcMar>
              <w:top w:w="50" w:type="dxa"/>
              <w:left w:w="100" w:type="dxa"/>
            </w:tcMar>
            <w:vAlign w:val="center"/>
          </w:tcPr>
          <w:p w:rsidR="003C3599" w:rsidRPr="00071B34" w:rsidRDefault="003C3599" w:rsidP="00047363">
            <w:pPr>
              <w:rPr>
                <w:color w:val="auto"/>
              </w:rPr>
            </w:pPr>
          </w:p>
        </w:tc>
      </w:tr>
    </w:tbl>
    <w:p w:rsidR="003C3599" w:rsidRPr="00071B34" w:rsidRDefault="003C3599" w:rsidP="003C3599">
      <w:pPr>
        <w:rPr>
          <w:color w:val="auto"/>
        </w:rPr>
        <w:sectPr w:rsidR="003C3599" w:rsidRPr="00071B34">
          <w:pgSz w:w="16383" w:h="11906" w:orient="landscape"/>
          <w:pgMar w:top="1134" w:right="850" w:bottom="1134" w:left="1701" w:header="720" w:footer="720" w:gutter="0"/>
          <w:cols w:space="720"/>
        </w:sectPr>
      </w:pPr>
    </w:p>
    <w:p w:rsidR="003C3599" w:rsidRPr="00071B34" w:rsidRDefault="003C3599" w:rsidP="003C3599">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576"/>
        <w:gridCol w:w="1559"/>
        <w:gridCol w:w="1841"/>
        <w:gridCol w:w="1910"/>
        <w:gridCol w:w="3036"/>
      </w:tblGrid>
      <w:tr w:rsidR="003C3599" w:rsidRPr="00071B34" w:rsidTr="00047363">
        <w:trPr>
          <w:trHeight w:val="144"/>
          <w:tblCellSpacing w:w="20" w:type="nil"/>
        </w:trPr>
        <w:tc>
          <w:tcPr>
            <w:tcW w:w="1120"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 п/п </w:t>
            </w:r>
          </w:p>
          <w:p w:rsidR="003C3599" w:rsidRPr="00071B34" w:rsidRDefault="003C3599" w:rsidP="00047363">
            <w:pPr>
              <w:ind w:left="135"/>
              <w:rPr>
                <w:color w:val="auto"/>
              </w:rPr>
            </w:pPr>
          </w:p>
        </w:tc>
        <w:tc>
          <w:tcPr>
            <w:tcW w:w="4591"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Наименование разделов и тем программы </w:t>
            </w:r>
          </w:p>
          <w:p w:rsidR="003C3599" w:rsidRPr="00071B34" w:rsidRDefault="003C3599" w:rsidP="00047363">
            <w:pPr>
              <w:ind w:left="135"/>
              <w:rPr>
                <w:color w:val="auto"/>
              </w:rPr>
            </w:pPr>
          </w:p>
        </w:tc>
        <w:tc>
          <w:tcPr>
            <w:tcW w:w="0" w:type="auto"/>
            <w:gridSpan w:val="3"/>
            <w:tcMar>
              <w:top w:w="50" w:type="dxa"/>
              <w:left w:w="100" w:type="dxa"/>
            </w:tcMar>
            <w:vAlign w:val="center"/>
          </w:tcPr>
          <w:p w:rsidR="003C3599" w:rsidRPr="00071B34" w:rsidRDefault="003C3599" w:rsidP="00047363">
            <w:pPr>
              <w:rPr>
                <w:color w:val="auto"/>
              </w:rPr>
            </w:pPr>
            <w:r w:rsidRPr="00071B34">
              <w:rPr>
                <w:rFonts w:ascii="Times New Roman" w:hAnsi="Times New Roman"/>
                <w:b/>
                <w:color w:val="auto"/>
              </w:rPr>
              <w:t>Количество часов</w:t>
            </w:r>
          </w:p>
        </w:tc>
        <w:tc>
          <w:tcPr>
            <w:tcW w:w="2812"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3C3599" w:rsidRPr="00071B34" w:rsidRDefault="003C3599" w:rsidP="00047363">
            <w:pPr>
              <w:ind w:left="135"/>
              <w:rPr>
                <w:color w:val="auto"/>
              </w:rPr>
            </w:pPr>
          </w:p>
        </w:tc>
      </w:tr>
      <w:tr w:rsidR="003C3599" w:rsidRPr="00071B34" w:rsidTr="00047363">
        <w:trPr>
          <w:trHeight w:val="144"/>
          <w:tblCellSpacing w:w="20" w:type="nil"/>
        </w:trPr>
        <w:tc>
          <w:tcPr>
            <w:tcW w:w="0" w:type="auto"/>
            <w:vMerge/>
            <w:tcBorders>
              <w:top w:val="nil"/>
            </w:tcBorders>
            <w:tcMar>
              <w:top w:w="50" w:type="dxa"/>
              <w:left w:w="100" w:type="dxa"/>
            </w:tcMar>
          </w:tcPr>
          <w:p w:rsidR="003C3599" w:rsidRPr="00071B34" w:rsidRDefault="003C3599" w:rsidP="00047363">
            <w:pPr>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c>
          <w:tcPr>
            <w:tcW w:w="1563"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Всего </w:t>
            </w:r>
          </w:p>
          <w:p w:rsidR="003C3599" w:rsidRPr="00071B34" w:rsidRDefault="003C3599" w:rsidP="00047363">
            <w:pPr>
              <w:ind w:left="135"/>
              <w:rPr>
                <w:color w:val="auto"/>
              </w:rPr>
            </w:pPr>
          </w:p>
        </w:tc>
        <w:tc>
          <w:tcPr>
            <w:tcW w:w="184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Контрольные работы </w:t>
            </w:r>
          </w:p>
          <w:p w:rsidR="003C3599" w:rsidRPr="00071B34" w:rsidRDefault="003C3599" w:rsidP="00047363">
            <w:pPr>
              <w:ind w:left="135"/>
              <w:rPr>
                <w:color w:val="auto"/>
              </w:rPr>
            </w:pPr>
          </w:p>
        </w:tc>
        <w:tc>
          <w:tcPr>
            <w:tcW w:w="1910"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Практические работы </w:t>
            </w:r>
          </w:p>
          <w:p w:rsidR="003C3599" w:rsidRPr="00071B34" w:rsidRDefault="003C3599" w:rsidP="00047363">
            <w:pPr>
              <w:ind w:left="135"/>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Всеобщая история. История Нового времени. Конец XV — XVII в.</w:t>
            </w:r>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1.1</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5">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1.2</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Великие географические открытия</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6">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1.3</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Изменения в европейском обществе XVI—XVII вв.</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7">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1.4</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Реформация и Контрреформация в Европе</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8">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1.5</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Государства Европы в XVI—XVII вв.</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7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89">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1.6</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Международные отношения в XVI -XVII вв.</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0">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1.7</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Европейская культура в раннее Новое время</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1">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1.8</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Страны Востока в XVI—XVII вв.</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2">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1.9</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3">
              <w:r w:rsidRPr="00071B34">
                <w:rPr>
                  <w:rFonts w:ascii="Times New Roman" w:hAnsi="Times New Roman"/>
                  <w:color w:val="auto"/>
                  <w:u w:val="single"/>
                </w:rPr>
                <w:t>https://m.edsoo.ru/7f416a9a</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23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История России. Россия в XVI—XVII вв.: от Великого княжества к царству</w:t>
            </w:r>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2.1</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Россия в XVI в.</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13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4">
              <w:r w:rsidRPr="00071B34">
                <w:rPr>
                  <w:rFonts w:ascii="Times New Roman" w:hAnsi="Times New Roman"/>
                  <w:color w:val="auto"/>
                  <w:u w:val="single"/>
                </w:rPr>
                <w:t>https://m.edsoo.ru/7f4168ec</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2.2</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Смута в России</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10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5">
              <w:r w:rsidRPr="00071B34">
                <w:rPr>
                  <w:rFonts w:ascii="Times New Roman" w:hAnsi="Times New Roman"/>
                  <w:color w:val="auto"/>
                  <w:u w:val="single"/>
                </w:rPr>
                <w:t>https://m.edsoo.ru/7f4168ec</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2.3</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Россия в XVII в.</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16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6">
              <w:r w:rsidRPr="00071B34">
                <w:rPr>
                  <w:rFonts w:ascii="Times New Roman" w:hAnsi="Times New Roman"/>
                  <w:color w:val="auto"/>
                  <w:u w:val="single"/>
                </w:rPr>
                <w:t>https://m.edsoo.ru/7f4168ec</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2.4</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Культурное пространство XVI-XVII вв.</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5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7">
              <w:r w:rsidRPr="00071B34">
                <w:rPr>
                  <w:rFonts w:ascii="Times New Roman" w:hAnsi="Times New Roman"/>
                  <w:color w:val="auto"/>
                  <w:u w:val="single"/>
                </w:rPr>
                <w:t>https://m.edsoo.ru/7f4168ec</w:t>
              </w:r>
            </w:hyperlink>
          </w:p>
        </w:tc>
      </w:tr>
      <w:tr w:rsidR="003C3599" w:rsidRPr="00071B34" w:rsidTr="00047363">
        <w:trPr>
          <w:trHeight w:val="144"/>
          <w:tblCellSpacing w:w="20" w:type="nil"/>
        </w:trPr>
        <w:tc>
          <w:tcPr>
            <w:tcW w:w="112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2.5</w:t>
            </w:r>
          </w:p>
        </w:tc>
        <w:tc>
          <w:tcPr>
            <w:tcW w:w="45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1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8">
              <w:r w:rsidRPr="00071B34">
                <w:rPr>
                  <w:rFonts w:ascii="Times New Roman" w:hAnsi="Times New Roman"/>
                  <w:color w:val="auto"/>
                  <w:u w:val="single"/>
                </w:rPr>
                <w:t>https://m.edsoo.ru/7f4168ec</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45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68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5 </w:t>
            </w:r>
          </w:p>
        </w:tc>
        <w:tc>
          <w:tcPr>
            <w:tcW w:w="1910"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812" w:type="dxa"/>
            <w:tcMar>
              <w:top w:w="50" w:type="dxa"/>
              <w:left w:w="100" w:type="dxa"/>
            </w:tcMar>
            <w:vAlign w:val="center"/>
          </w:tcPr>
          <w:p w:rsidR="003C3599" w:rsidRPr="00071B34" w:rsidRDefault="003C3599" w:rsidP="00047363">
            <w:pPr>
              <w:rPr>
                <w:color w:val="auto"/>
              </w:rPr>
            </w:pPr>
          </w:p>
        </w:tc>
      </w:tr>
    </w:tbl>
    <w:p w:rsidR="003C3599" w:rsidRPr="00071B34" w:rsidRDefault="003C3599" w:rsidP="003C3599">
      <w:pPr>
        <w:rPr>
          <w:color w:val="auto"/>
        </w:rPr>
        <w:sectPr w:rsidR="003C3599" w:rsidRPr="00071B34">
          <w:pgSz w:w="16383" w:h="11906" w:orient="landscape"/>
          <w:pgMar w:top="1134" w:right="850" w:bottom="1134" w:left="1701" w:header="720" w:footer="720" w:gutter="0"/>
          <w:cols w:space="720"/>
        </w:sectPr>
      </w:pPr>
    </w:p>
    <w:p w:rsidR="003C3599" w:rsidRPr="00071B34" w:rsidRDefault="003C3599" w:rsidP="003C3599">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4490"/>
        <w:gridCol w:w="1578"/>
        <w:gridCol w:w="1841"/>
        <w:gridCol w:w="1910"/>
        <w:gridCol w:w="3050"/>
      </w:tblGrid>
      <w:tr w:rsidR="003C3599" w:rsidRPr="00071B34" w:rsidTr="00047363">
        <w:trPr>
          <w:trHeight w:val="144"/>
          <w:tblCellSpacing w:w="20" w:type="nil"/>
        </w:trPr>
        <w:tc>
          <w:tcPr>
            <w:tcW w:w="1179"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 п/п </w:t>
            </w:r>
          </w:p>
          <w:p w:rsidR="003C3599" w:rsidRPr="00071B34" w:rsidRDefault="003C3599" w:rsidP="00047363">
            <w:pPr>
              <w:ind w:left="135"/>
              <w:rPr>
                <w:color w:val="auto"/>
              </w:rPr>
            </w:pPr>
          </w:p>
        </w:tc>
        <w:tc>
          <w:tcPr>
            <w:tcW w:w="4532"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Наименование разделов и тем программы </w:t>
            </w:r>
          </w:p>
          <w:p w:rsidR="003C3599" w:rsidRPr="00071B34" w:rsidRDefault="003C3599" w:rsidP="00047363">
            <w:pPr>
              <w:ind w:left="135"/>
              <w:rPr>
                <w:color w:val="auto"/>
              </w:rPr>
            </w:pPr>
          </w:p>
        </w:tc>
        <w:tc>
          <w:tcPr>
            <w:tcW w:w="0" w:type="auto"/>
            <w:gridSpan w:val="3"/>
            <w:tcMar>
              <w:top w:w="50" w:type="dxa"/>
              <w:left w:w="100" w:type="dxa"/>
            </w:tcMar>
            <w:vAlign w:val="center"/>
          </w:tcPr>
          <w:p w:rsidR="003C3599" w:rsidRPr="00071B34" w:rsidRDefault="003C3599" w:rsidP="00047363">
            <w:pPr>
              <w:rPr>
                <w:color w:val="auto"/>
              </w:rPr>
            </w:pPr>
            <w:r w:rsidRPr="00071B34">
              <w:rPr>
                <w:rFonts w:ascii="Times New Roman" w:hAnsi="Times New Roman"/>
                <w:b/>
                <w:color w:val="auto"/>
              </w:rPr>
              <w:t>Количество часов</w:t>
            </w:r>
          </w:p>
        </w:tc>
        <w:tc>
          <w:tcPr>
            <w:tcW w:w="2824"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3C3599" w:rsidRPr="00071B34" w:rsidRDefault="003C3599" w:rsidP="00047363">
            <w:pPr>
              <w:ind w:left="135"/>
              <w:rPr>
                <w:color w:val="auto"/>
              </w:rPr>
            </w:pPr>
          </w:p>
        </w:tc>
      </w:tr>
      <w:tr w:rsidR="003C3599" w:rsidRPr="00071B34" w:rsidTr="00047363">
        <w:trPr>
          <w:trHeight w:val="144"/>
          <w:tblCellSpacing w:w="20" w:type="nil"/>
        </w:trPr>
        <w:tc>
          <w:tcPr>
            <w:tcW w:w="0" w:type="auto"/>
            <w:vMerge/>
            <w:tcBorders>
              <w:top w:val="nil"/>
            </w:tcBorders>
            <w:tcMar>
              <w:top w:w="50" w:type="dxa"/>
              <w:left w:w="100" w:type="dxa"/>
            </w:tcMar>
          </w:tcPr>
          <w:p w:rsidR="003C3599" w:rsidRPr="00071B34" w:rsidRDefault="003C3599" w:rsidP="00047363">
            <w:pPr>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c>
          <w:tcPr>
            <w:tcW w:w="1589"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Всего </w:t>
            </w:r>
          </w:p>
          <w:p w:rsidR="003C3599" w:rsidRPr="00071B34" w:rsidRDefault="003C3599" w:rsidP="00047363">
            <w:pPr>
              <w:ind w:left="135"/>
              <w:rPr>
                <w:color w:val="auto"/>
              </w:rPr>
            </w:pPr>
          </w:p>
        </w:tc>
        <w:tc>
          <w:tcPr>
            <w:tcW w:w="184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Контрольные работы </w:t>
            </w:r>
          </w:p>
          <w:p w:rsidR="003C3599" w:rsidRPr="00071B34" w:rsidRDefault="003C3599" w:rsidP="00047363">
            <w:pPr>
              <w:ind w:left="135"/>
              <w:rPr>
                <w:color w:val="auto"/>
              </w:rPr>
            </w:pPr>
          </w:p>
        </w:tc>
        <w:tc>
          <w:tcPr>
            <w:tcW w:w="1910"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Практические работы </w:t>
            </w:r>
          </w:p>
          <w:p w:rsidR="003C3599" w:rsidRPr="00071B34" w:rsidRDefault="003C3599" w:rsidP="00047363">
            <w:pPr>
              <w:ind w:left="135"/>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Всеобщая история. История Нового времени. XVIII в.</w:t>
            </w:r>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1.1</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299">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1.2</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Век Просвещения</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0">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1.3</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Государства Европы в XVIII в.</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1">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1.4</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Британские колонии в Северной Америке: борьба за независимость</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2">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1.5</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Французская революция конца XVIII в.</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3">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1.6</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Европейская культура в XVIII в.</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4">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1.7</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Международные отношения в XVIII в.</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5">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1.8</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Страны Востока в XVIII в.</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6">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1.9</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7">
              <w:r w:rsidRPr="00071B34">
                <w:rPr>
                  <w:rFonts w:ascii="Times New Roman" w:hAnsi="Times New Roman"/>
                  <w:color w:val="auto"/>
                  <w:u w:val="single"/>
                </w:rPr>
                <w:t>https://m.edsoo.ru/7f418bce</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23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История России. Россия в конце XVII — XVIII в.: от царства к империи</w:t>
            </w:r>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2.1</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8">
              <w:r w:rsidRPr="00071B34">
                <w:rPr>
                  <w:rFonts w:ascii="Times New Roman" w:hAnsi="Times New Roman"/>
                  <w:color w:val="auto"/>
                  <w:u w:val="single"/>
                </w:rPr>
                <w:t>https://m.edsoo.ru/7f418a34</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2.2</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Россия в эпоху преобразований Петра I</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11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09">
              <w:r w:rsidRPr="00071B34">
                <w:rPr>
                  <w:rFonts w:ascii="Times New Roman" w:hAnsi="Times New Roman"/>
                  <w:color w:val="auto"/>
                  <w:u w:val="single"/>
                </w:rPr>
                <w:t>https://m.edsoo.ru/7f418a34</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2.3</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Россия после Петра I. Дворцовые перевороты</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8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0">
              <w:r w:rsidRPr="00071B34">
                <w:rPr>
                  <w:rFonts w:ascii="Times New Roman" w:hAnsi="Times New Roman"/>
                  <w:color w:val="auto"/>
                  <w:u w:val="single"/>
                </w:rPr>
                <w:t>https://m.edsoo.ru/7f418a34</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2.4</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Россия в 1760-1790-х гг. Правление Екатерины II и Павла I</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18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1">
              <w:r w:rsidRPr="00071B34">
                <w:rPr>
                  <w:rFonts w:ascii="Times New Roman" w:hAnsi="Times New Roman"/>
                  <w:color w:val="auto"/>
                  <w:u w:val="single"/>
                </w:rPr>
                <w:t>https://m.edsoo.ru/7f418a34</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2.5</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Культурное пространство Российской империи в XVIII в.</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1841" w:type="dxa"/>
            <w:tcMar>
              <w:top w:w="50" w:type="dxa"/>
              <w:left w:w="100" w:type="dxa"/>
            </w:tcMar>
            <w:vAlign w:val="center"/>
          </w:tcPr>
          <w:p w:rsidR="003C3599" w:rsidRPr="00071B34" w:rsidRDefault="003C3599" w:rsidP="00047363">
            <w:pPr>
              <w:ind w:left="135"/>
              <w:jc w:val="center"/>
              <w:rPr>
                <w:color w:val="auto"/>
              </w:rPr>
            </w:pP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2">
              <w:r w:rsidRPr="00071B34">
                <w:rPr>
                  <w:rFonts w:ascii="Times New Roman" w:hAnsi="Times New Roman"/>
                  <w:color w:val="auto"/>
                  <w:u w:val="single"/>
                </w:rPr>
                <w:t>https://m.edsoo.ru/7f418a34</w:t>
              </w:r>
            </w:hyperlink>
          </w:p>
        </w:tc>
      </w:tr>
      <w:tr w:rsidR="003C3599" w:rsidRPr="00071B34" w:rsidTr="00047363">
        <w:trPr>
          <w:trHeight w:val="144"/>
          <w:tblCellSpacing w:w="20" w:type="nil"/>
        </w:trPr>
        <w:tc>
          <w:tcPr>
            <w:tcW w:w="1179"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2.6</w:t>
            </w:r>
          </w:p>
        </w:tc>
        <w:tc>
          <w:tcPr>
            <w:tcW w:w="4532"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910" w:type="dxa"/>
            <w:tcMar>
              <w:top w:w="50" w:type="dxa"/>
              <w:left w:w="100" w:type="dxa"/>
            </w:tcMar>
            <w:vAlign w:val="center"/>
          </w:tcPr>
          <w:p w:rsidR="003C3599" w:rsidRPr="00071B34" w:rsidRDefault="003C3599" w:rsidP="00047363">
            <w:pPr>
              <w:ind w:left="135"/>
              <w:jc w:val="center"/>
              <w:rPr>
                <w:color w:val="auto"/>
              </w:rPr>
            </w:pPr>
          </w:p>
        </w:tc>
        <w:tc>
          <w:tcPr>
            <w:tcW w:w="2824"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3">
              <w:r w:rsidRPr="00071B34">
                <w:rPr>
                  <w:rFonts w:ascii="Times New Roman" w:hAnsi="Times New Roman"/>
                  <w:color w:val="auto"/>
                  <w:u w:val="single"/>
                </w:rPr>
                <w:t>https://m.edsoo.ru/7f418a34</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45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ОБЩЕЕ КОЛИЧЕСТВО ЧАСОВ ПО ПРОГРАММЕ</w:t>
            </w:r>
          </w:p>
        </w:tc>
        <w:tc>
          <w:tcPr>
            <w:tcW w:w="1589"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68 </w:t>
            </w:r>
          </w:p>
        </w:tc>
        <w:tc>
          <w:tcPr>
            <w:tcW w:w="184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1910"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824" w:type="dxa"/>
            <w:tcMar>
              <w:top w:w="50" w:type="dxa"/>
              <w:left w:w="100" w:type="dxa"/>
            </w:tcMar>
            <w:vAlign w:val="center"/>
          </w:tcPr>
          <w:p w:rsidR="003C3599" w:rsidRPr="00071B34" w:rsidRDefault="003C3599" w:rsidP="00047363">
            <w:pPr>
              <w:rPr>
                <w:color w:val="auto"/>
              </w:rPr>
            </w:pPr>
          </w:p>
        </w:tc>
      </w:tr>
    </w:tbl>
    <w:p w:rsidR="003C3599" w:rsidRPr="00071B34" w:rsidRDefault="003C3599" w:rsidP="003C3599">
      <w:pPr>
        <w:rPr>
          <w:color w:val="auto"/>
        </w:rPr>
        <w:sectPr w:rsidR="003C3599" w:rsidRPr="00071B34">
          <w:pgSz w:w="16383" w:h="11906" w:orient="landscape"/>
          <w:pgMar w:top="1134" w:right="850" w:bottom="1134" w:left="1701" w:header="720" w:footer="720" w:gutter="0"/>
          <w:cols w:space="720"/>
        </w:sectPr>
      </w:pPr>
    </w:p>
    <w:p w:rsidR="003C3599" w:rsidRPr="00071B34" w:rsidRDefault="003C3599" w:rsidP="003C3599">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42"/>
        <w:gridCol w:w="1841"/>
        <w:gridCol w:w="1910"/>
        <w:gridCol w:w="3036"/>
      </w:tblGrid>
      <w:tr w:rsidR="003C3599" w:rsidRPr="00071B34" w:rsidTr="00047363">
        <w:trPr>
          <w:trHeight w:val="144"/>
          <w:tblCellSpacing w:w="20" w:type="nil"/>
        </w:trPr>
        <w:tc>
          <w:tcPr>
            <w:tcW w:w="590"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 п/п </w:t>
            </w:r>
          </w:p>
          <w:p w:rsidR="003C3599" w:rsidRPr="00071B34" w:rsidRDefault="003C3599" w:rsidP="00047363">
            <w:pPr>
              <w:ind w:left="135"/>
              <w:rPr>
                <w:color w:val="auto"/>
              </w:rPr>
            </w:pPr>
          </w:p>
        </w:tc>
        <w:tc>
          <w:tcPr>
            <w:tcW w:w="2816"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Наименование разделов и тем программы </w:t>
            </w:r>
          </w:p>
          <w:p w:rsidR="003C3599" w:rsidRPr="00071B34" w:rsidRDefault="003C3599" w:rsidP="00047363">
            <w:pPr>
              <w:ind w:left="135"/>
              <w:rPr>
                <w:color w:val="auto"/>
              </w:rPr>
            </w:pPr>
          </w:p>
        </w:tc>
        <w:tc>
          <w:tcPr>
            <w:tcW w:w="0" w:type="auto"/>
            <w:gridSpan w:val="3"/>
            <w:tcMar>
              <w:top w:w="50" w:type="dxa"/>
              <w:left w:w="100" w:type="dxa"/>
            </w:tcMar>
            <w:vAlign w:val="center"/>
          </w:tcPr>
          <w:p w:rsidR="003C3599" w:rsidRPr="00071B34" w:rsidRDefault="003C3599" w:rsidP="00047363">
            <w:pPr>
              <w:rPr>
                <w:color w:val="auto"/>
              </w:rPr>
            </w:pPr>
            <w:r w:rsidRPr="00071B34">
              <w:rPr>
                <w:rFonts w:ascii="Times New Roman" w:hAnsi="Times New Roman"/>
                <w:b/>
                <w:color w:val="auto"/>
              </w:rPr>
              <w:t>Количество часов</w:t>
            </w:r>
          </w:p>
        </w:tc>
        <w:tc>
          <w:tcPr>
            <w:tcW w:w="2657" w:type="dxa"/>
            <w:vMerge w:val="restart"/>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3C3599" w:rsidRPr="00071B34" w:rsidRDefault="003C3599" w:rsidP="00047363">
            <w:pPr>
              <w:ind w:left="135"/>
              <w:rPr>
                <w:color w:val="auto"/>
              </w:rPr>
            </w:pPr>
          </w:p>
        </w:tc>
      </w:tr>
      <w:tr w:rsidR="003C3599" w:rsidRPr="00071B34" w:rsidTr="00047363">
        <w:trPr>
          <w:trHeight w:val="144"/>
          <w:tblCellSpacing w:w="20" w:type="nil"/>
        </w:trPr>
        <w:tc>
          <w:tcPr>
            <w:tcW w:w="0" w:type="auto"/>
            <w:vMerge/>
            <w:tcBorders>
              <w:top w:val="nil"/>
            </w:tcBorders>
            <w:tcMar>
              <w:top w:w="50" w:type="dxa"/>
              <w:left w:w="100" w:type="dxa"/>
            </w:tcMar>
          </w:tcPr>
          <w:p w:rsidR="003C3599" w:rsidRPr="00071B34" w:rsidRDefault="003C3599" w:rsidP="00047363">
            <w:pPr>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c>
          <w:tcPr>
            <w:tcW w:w="98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Всего </w:t>
            </w:r>
          </w:p>
          <w:p w:rsidR="003C3599" w:rsidRPr="00071B34" w:rsidRDefault="003C3599" w:rsidP="00047363">
            <w:pPr>
              <w:ind w:left="135"/>
              <w:rPr>
                <w:color w:val="auto"/>
              </w:rPr>
            </w:pPr>
          </w:p>
        </w:tc>
        <w:tc>
          <w:tcPr>
            <w:tcW w:w="1703"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Контрольные работы </w:t>
            </w:r>
          </w:p>
          <w:p w:rsidR="003C3599" w:rsidRPr="00071B34" w:rsidRDefault="003C3599" w:rsidP="00047363">
            <w:pPr>
              <w:ind w:left="135"/>
              <w:rPr>
                <w:color w:val="auto"/>
              </w:rPr>
            </w:pPr>
          </w:p>
        </w:tc>
        <w:tc>
          <w:tcPr>
            <w:tcW w:w="1791"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 xml:space="preserve">Практические работы </w:t>
            </w:r>
          </w:p>
          <w:p w:rsidR="003C3599" w:rsidRPr="00071B34" w:rsidRDefault="003C3599" w:rsidP="00047363">
            <w:pPr>
              <w:ind w:left="135"/>
              <w:rPr>
                <w:color w:val="auto"/>
              </w:rPr>
            </w:pPr>
          </w:p>
        </w:tc>
        <w:tc>
          <w:tcPr>
            <w:tcW w:w="0" w:type="auto"/>
            <w:vMerge/>
            <w:tcBorders>
              <w:top w:val="nil"/>
            </w:tcBorders>
            <w:tcMar>
              <w:top w:w="50" w:type="dxa"/>
              <w:left w:w="100" w:type="dxa"/>
            </w:tcMa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Всеобщая история. История Нового времени. XIХ — начало ХХ в.</w:t>
            </w:r>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4">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1.2</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Европа в начале XIX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5">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1.3</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Развитие индустриального общества в первой половине XIX в.: экономика, социальные отношения, политические процессы</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6">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1.4</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Политическое развитие европейских стран в 1815—1840-е гг.</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7">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1.5</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Страны Европы и Северной Америки в середине XIX - начале XX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170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8">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1.6</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Страны Латинской Америки в XIX - начале XX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19">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1.7</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Страны Азии в XIX - начале XX века</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0">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1.8</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Народы Африки в ХIХ — начале ХХ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1">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1.9</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Развитие культуры в XIX — начале ХХ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2">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1.10</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Международные отношения в XIX - начале XX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3">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1.11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0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4">
              <w:r w:rsidRPr="00071B34">
                <w:rPr>
                  <w:rFonts w:ascii="Times New Roman" w:hAnsi="Times New Roman"/>
                  <w:color w:val="auto"/>
                  <w:u w:val="single"/>
                </w:rPr>
                <w:t>https://m.edsoo.ru/7f41adc0</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42"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23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История России. Российская империя в XIX — начале XX в.</w:t>
            </w:r>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5">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2.2</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Александровская эпоха: государственный либерализм</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7 </w:t>
            </w:r>
          </w:p>
        </w:tc>
        <w:tc>
          <w:tcPr>
            <w:tcW w:w="170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6">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2.3</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Николаевское самодержавие: государственный консерватизм</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5 </w:t>
            </w:r>
          </w:p>
        </w:tc>
        <w:tc>
          <w:tcPr>
            <w:tcW w:w="170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7">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2.4</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Культурное пространство империи в первой половине XIX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8">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2.5</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Народы России в первой половине XIX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29">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2.6</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Социальная и правовая модернизация страны при Александре II</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170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30">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2.7</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Россия в 1880-1890-х гг.</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31">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2.8</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Культурное пространство империи во второй половине XIX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32">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2.9</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Этнокультурный облик империи</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33">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2.10</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Формирование гражданского общества и основные направления общественных движений</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34">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2.11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Россия на пороге XX в.</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9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35">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2.12</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Обобщение</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0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w:t>
            </w: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 xml:space="preserve">Библиотека ЦОК </w:t>
            </w:r>
            <w:hyperlink r:id="rId336">
              <w:r w:rsidRPr="00071B34">
                <w:rPr>
                  <w:rFonts w:ascii="Times New Roman" w:hAnsi="Times New Roman"/>
                  <w:color w:val="auto"/>
                  <w:u w:val="single"/>
                </w:rPr>
                <w:t>https://m.edsoo.ru/7f41ac44</w:t>
              </w:r>
            </w:hyperlink>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разделу</w:t>
            </w:r>
          </w:p>
        </w:tc>
        <w:tc>
          <w:tcPr>
            <w:tcW w:w="1542"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45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6"/>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Учебный модуль. </w:t>
            </w:r>
            <w:r w:rsidRPr="00071B34">
              <w:rPr>
                <w:rFonts w:ascii="Times New Roman" w:hAnsi="Times New Roman"/>
                <w:b/>
                <w:color w:val="auto"/>
              </w:rPr>
              <w:t>"Введение в Новейшую историю России"</w:t>
            </w:r>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3.1</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Введение</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3.2</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Российская революция 1917—1922 гг.</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4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657" w:type="dxa"/>
            <w:tcMar>
              <w:top w:w="50" w:type="dxa"/>
              <w:left w:w="100" w:type="dxa"/>
            </w:tcMar>
            <w:vAlign w:val="center"/>
          </w:tcPr>
          <w:p w:rsidR="003C3599" w:rsidRPr="00071B34" w:rsidRDefault="003C3599" w:rsidP="00047363">
            <w:pPr>
              <w:ind w:left="135"/>
              <w:rPr>
                <w:color w:val="auto"/>
              </w:rPr>
            </w:pPr>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3.3</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Великая Отечественная война 1941—1945 гг.</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5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657" w:type="dxa"/>
            <w:tcMar>
              <w:top w:w="50" w:type="dxa"/>
              <w:left w:w="100" w:type="dxa"/>
            </w:tcMar>
            <w:vAlign w:val="center"/>
          </w:tcPr>
          <w:p w:rsidR="003C3599" w:rsidRPr="00071B34" w:rsidRDefault="003C3599" w:rsidP="00047363">
            <w:pPr>
              <w:ind w:left="135"/>
              <w:rPr>
                <w:color w:val="auto"/>
              </w:rPr>
            </w:pPr>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3.4</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Распад СССР. Становление новой России (1992—1999 гг.)</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3.5</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Возрождение страны с 2000-х гг. Воссоединение Крыма с Россией</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3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p>
        </w:tc>
        <w:tc>
          <w:tcPr>
            <w:tcW w:w="2657" w:type="dxa"/>
            <w:tcMar>
              <w:top w:w="50" w:type="dxa"/>
              <w:left w:w="100" w:type="dxa"/>
            </w:tcMar>
            <w:vAlign w:val="center"/>
          </w:tcPr>
          <w:p w:rsidR="003C3599" w:rsidRPr="00071B34" w:rsidRDefault="003C3599" w:rsidP="00047363">
            <w:pPr>
              <w:ind w:left="135"/>
              <w:rPr>
                <w:color w:val="auto"/>
              </w:rPr>
            </w:pPr>
          </w:p>
        </w:tc>
      </w:tr>
      <w:tr w:rsidR="003C3599" w:rsidRPr="00071B34" w:rsidTr="00047363">
        <w:trPr>
          <w:trHeight w:val="144"/>
          <w:tblCellSpacing w:w="20" w:type="nil"/>
        </w:trPr>
        <w:tc>
          <w:tcPr>
            <w:tcW w:w="590" w:type="dxa"/>
            <w:tcMar>
              <w:top w:w="50" w:type="dxa"/>
              <w:left w:w="100" w:type="dxa"/>
            </w:tcMar>
            <w:vAlign w:val="center"/>
          </w:tcPr>
          <w:p w:rsidR="003C3599" w:rsidRPr="00071B34" w:rsidRDefault="003C3599" w:rsidP="00047363">
            <w:pPr>
              <w:rPr>
                <w:color w:val="auto"/>
              </w:rPr>
            </w:pPr>
            <w:r w:rsidRPr="00071B34">
              <w:rPr>
                <w:rFonts w:ascii="Times New Roman" w:hAnsi="Times New Roman"/>
                <w:color w:val="auto"/>
              </w:rPr>
              <w:t>3.6</w:t>
            </w:r>
          </w:p>
        </w:tc>
        <w:tc>
          <w:tcPr>
            <w:tcW w:w="2816" w:type="dxa"/>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Итоговое повторение</w:t>
            </w:r>
          </w:p>
        </w:tc>
        <w:tc>
          <w:tcPr>
            <w:tcW w:w="98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2 </w:t>
            </w:r>
          </w:p>
        </w:tc>
        <w:tc>
          <w:tcPr>
            <w:tcW w:w="1703" w:type="dxa"/>
            <w:tcMar>
              <w:top w:w="50" w:type="dxa"/>
              <w:left w:w="100" w:type="dxa"/>
            </w:tcMar>
            <w:vAlign w:val="center"/>
          </w:tcPr>
          <w:p w:rsidR="003C3599" w:rsidRPr="00071B34" w:rsidRDefault="003C3599" w:rsidP="00047363">
            <w:pPr>
              <w:ind w:left="135"/>
              <w:jc w:val="center"/>
              <w:rPr>
                <w:color w:val="auto"/>
              </w:rPr>
            </w:pPr>
          </w:p>
        </w:tc>
        <w:tc>
          <w:tcPr>
            <w:tcW w:w="179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 </w:t>
            </w:r>
          </w:p>
        </w:tc>
        <w:tc>
          <w:tcPr>
            <w:tcW w:w="2657" w:type="dxa"/>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Итого по модулю</w:t>
            </w:r>
          </w:p>
        </w:tc>
        <w:tc>
          <w:tcPr>
            <w:tcW w:w="1542"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17 </w:t>
            </w:r>
          </w:p>
        </w:tc>
        <w:tc>
          <w:tcPr>
            <w:tcW w:w="0" w:type="auto"/>
            <w:gridSpan w:val="3"/>
            <w:tcMar>
              <w:top w:w="50" w:type="dxa"/>
              <w:left w:w="100" w:type="dxa"/>
            </w:tcMar>
            <w:vAlign w:val="center"/>
          </w:tcPr>
          <w:p w:rsidR="003C3599" w:rsidRPr="00071B34" w:rsidRDefault="003C3599" w:rsidP="00047363">
            <w:pPr>
              <w:rPr>
                <w:color w:val="auto"/>
              </w:rPr>
            </w:pPr>
          </w:p>
        </w:tc>
      </w:tr>
      <w:tr w:rsidR="003C3599" w:rsidRPr="00071B34" w:rsidTr="00047363">
        <w:trPr>
          <w:trHeight w:val="144"/>
          <w:tblCellSpacing w:w="20" w:type="nil"/>
        </w:trPr>
        <w:tc>
          <w:tcPr>
            <w:tcW w:w="0" w:type="auto"/>
            <w:gridSpan w:val="2"/>
            <w:tcMar>
              <w:top w:w="50" w:type="dxa"/>
              <w:left w:w="100" w:type="dxa"/>
            </w:tcMar>
            <w:vAlign w:val="center"/>
          </w:tcPr>
          <w:p w:rsidR="003C3599" w:rsidRPr="00071B34" w:rsidRDefault="003C3599" w:rsidP="00047363">
            <w:pPr>
              <w:ind w:left="135"/>
              <w:rPr>
                <w:color w:val="auto"/>
              </w:rPr>
            </w:pPr>
            <w:r w:rsidRPr="00071B34">
              <w:rPr>
                <w:rFonts w:ascii="Times New Roman" w:hAnsi="Times New Roman"/>
                <w:color w:val="auto"/>
              </w:rPr>
              <w:t>ОБЩЕЕ КОЛИЧЕСТВО ЧАСОВ ПО ПРОГРАММЕ</w:t>
            </w:r>
          </w:p>
        </w:tc>
        <w:tc>
          <w:tcPr>
            <w:tcW w:w="1542"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85 </w:t>
            </w:r>
          </w:p>
        </w:tc>
        <w:tc>
          <w:tcPr>
            <w:tcW w:w="1703"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5 </w:t>
            </w:r>
          </w:p>
        </w:tc>
        <w:tc>
          <w:tcPr>
            <w:tcW w:w="1791" w:type="dxa"/>
            <w:tcMar>
              <w:top w:w="50" w:type="dxa"/>
              <w:left w:w="100" w:type="dxa"/>
            </w:tcMar>
            <w:vAlign w:val="center"/>
          </w:tcPr>
          <w:p w:rsidR="003C3599" w:rsidRPr="00071B34" w:rsidRDefault="003C3599" w:rsidP="00047363">
            <w:pPr>
              <w:ind w:left="135"/>
              <w:jc w:val="center"/>
              <w:rPr>
                <w:color w:val="auto"/>
              </w:rPr>
            </w:pPr>
            <w:r w:rsidRPr="00071B34">
              <w:rPr>
                <w:rFonts w:ascii="Times New Roman" w:hAnsi="Times New Roman"/>
                <w:color w:val="auto"/>
              </w:rPr>
              <w:t xml:space="preserve"> 6 </w:t>
            </w:r>
          </w:p>
        </w:tc>
        <w:tc>
          <w:tcPr>
            <w:tcW w:w="2657" w:type="dxa"/>
            <w:tcMar>
              <w:top w:w="50" w:type="dxa"/>
              <w:left w:w="100" w:type="dxa"/>
            </w:tcMar>
            <w:vAlign w:val="center"/>
          </w:tcPr>
          <w:p w:rsidR="003C3599" w:rsidRPr="00071B34" w:rsidRDefault="003C3599" w:rsidP="00047363">
            <w:pPr>
              <w:rPr>
                <w:color w:val="auto"/>
              </w:rPr>
            </w:pPr>
          </w:p>
        </w:tc>
      </w:tr>
    </w:tbl>
    <w:p w:rsidR="003C3599" w:rsidRPr="00071B34" w:rsidRDefault="003C3599" w:rsidP="003C3599">
      <w:pPr>
        <w:rPr>
          <w:color w:val="auto"/>
        </w:rPr>
        <w:sectPr w:rsidR="003C3599" w:rsidRPr="00071B34">
          <w:pgSz w:w="16383" w:h="11906" w:orient="landscape"/>
          <w:pgMar w:top="1134" w:right="850" w:bottom="1134" w:left="1701" w:header="720" w:footer="720" w:gutter="0"/>
          <w:cols w:space="720"/>
        </w:sectPr>
      </w:pPr>
    </w:p>
    <w:p w:rsidR="00A57638" w:rsidRPr="00071B34" w:rsidRDefault="00E235EB" w:rsidP="003C3599">
      <w:pPr>
        <w:rPr>
          <w:rFonts w:ascii="Times New Roman" w:eastAsia="Arial" w:hAnsi="Times New Roman" w:cs="Times New Roman"/>
          <w:b/>
          <w:bCs/>
          <w:color w:val="auto"/>
        </w:rPr>
      </w:pPr>
      <w:r w:rsidRPr="00071B34">
        <w:rPr>
          <w:rFonts w:ascii="Times New Roman" w:hAnsi="Times New Roman" w:cs="Times New Roman"/>
          <w:b/>
          <w:color w:val="auto"/>
        </w:rPr>
        <w:t>2.1.11</w:t>
      </w:r>
      <w:r w:rsidR="00054277" w:rsidRPr="00071B34">
        <w:rPr>
          <w:rFonts w:ascii="Times New Roman" w:hAnsi="Times New Roman" w:cs="Times New Roman"/>
          <w:b/>
          <w:color w:val="auto"/>
        </w:rPr>
        <w:t>.</w:t>
      </w:r>
      <w:r w:rsidRPr="00071B34">
        <w:rPr>
          <w:rFonts w:ascii="Times New Roman" w:hAnsi="Times New Roman" w:cs="Times New Roman"/>
          <w:b/>
          <w:color w:val="auto"/>
        </w:rPr>
        <w:t xml:space="preserve"> ОБЩЕСТВОЗНАНИЕ</w:t>
      </w:r>
      <w:bookmarkEnd w:id="233"/>
      <w:bookmarkEnd w:id="234"/>
    </w:p>
    <w:p w:rsidR="00054277" w:rsidRPr="00071B34" w:rsidRDefault="00054277" w:rsidP="000D6D94">
      <w:pPr>
        <w:pStyle w:val="13"/>
        <w:spacing w:line="240" w:lineRule="auto"/>
        <w:ind w:firstLine="238"/>
        <w:jc w:val="both"/>
        <w:rPr>
          <w:color w:val="auto"/>
          <w:sz w:val="24"/>
          <w:szCs w:val="24"/>
        </w:rPr>
      </w:pPr>
    </w:p>
    <w:p w:rsidR="00EF74B0" w:rsidRPr="00071B34" w:rsidRDefault="00EF74B0" w:rsidP="00EF74B0">
      <w:pPr>
        <w:ind w:left="120"/>
        <w:jc w:val="both"/>
        <w:rPr>
          <w:rFonts w:ascii="Times New Roman" w:hAnsi="Times New Roman" w:cs="Times New Roman"/>
          <w:color w:val="auto"/>
        </w:rPr>
      </w:pPr>
      <w:bookmarkStart w:id="235" w:name="block-5309905"/>
      <w:r w:rsidRPr="00071B34">
        <w:rPr>
          <w:rFonts w:ascii="Times New Roman" w:hAnsi="Times New Roman" w:cs="Times New Roman"/>
          <w:b/>
          <w:color w:val="auto"/>
        </w:rPr>
        <w:t>ПОЯСНИТЕЛЬНАЯ ЗАПИСКА</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ОБЩАЯ ХАРАКТЕРИСТИКА УЧЕБНОГО ПРЕДМЕТА «ОБЩЕСТВОЗНАНИЕ»</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color w:val="auto"/>
        </w:rPr>
        <w:t>Рабочая программа (ID 748016)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федеральной рабочей 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ЦЕЛИ ИЗУЧЕНИЯ УЧЕБНОГО ПРЕДМЕТА «ОБЩЕСТВОЗНАНИЕ»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Целями обществоведческого образования в основной школе являются:</w:t>
      </w:r>
    </w:p>
    <w:p w:rsidR="00EF74B0" w:rsidRPr="00071B34" w:rsidRDefault="00EF74B0" w:rsidP="0096705C">
      <w:pPr>
        <w:widowControl/>
        <w:numPr>
          <w:ilvl w:val="0"/>
          <w:numId w:val="276"/>
        </w:numPr>
        <w:jc w:val="both"/>
        <w:rPr>
          <w:rFonts w:ascii="Times New Roman" w:hAnsi="Times New Roman" w:cs="Times New Roman"/>
          <w:color w:val="auto"/>
        </w:rPr>
      </w:pPr>
      <w:r w:rsidRPr="00071B34">
        <w:rPr>
          <w:rFonts w:ascii="Times New Roman" w:hAnsi="Times New Roman" w:cs="Times New Roman"/>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F74B0" w:rsidRPr="00071B34" w:rsidRDefault="00EF74B0" w:rsidP="0096705C">
      <w:pPr>
        <w:widowControl/>
        <w:numPr>
          <w:ilvl w:val="0"/>
          <w:numId w:val="276"/>
        </w:numPr>
        <w:jc w:val="both"/>
        <w:rPr>
          <w:rFonts w:ascii="Times New Roman" w:hAnsi="Times New Roman" w:cs="Times New Roman"/>
          <w:color w:val="auto"/>
        </w:rPr>
      </w:pPr>
      <w:r w:rsidRPr="00071B34">
        <w:rPr>
          <w:rFonts w:ascii="Times New Roman" w:hAnsi="Times New Roman" w:cs="Times New Roman"/>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EF74B0" w:rsidRPr="00071B34" w:rsidRDefault="00EF74B0" w:rsidP="0096705C">
      <w:pPr>
        <w:widowControl/>
        <w:numPr>
          <w:ilvl w:val="0"/>
          <w:numId w:val="276"/>
        </w:numPr>
        <w:jc w:val="both"/>
        <w:rPr>
          <w:rFonts w:ascii="Times New Roman" w:hAnsi="Times New Roman" w:cs="Times New Roman"/>
          <w:color w:val="auto"/>
        </w:rPr>
      </w:pPr>
      <w:r w:rsidRPr="00071B34">
        <w:rPr>
          <w:rFonts w:ascii="Times New Roman" w:hAnsi="Times New Roman" w:cs="Times New Roman"/>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F74B0" w:rsidRPr="00071B34" w:rsidRDefault="00EF74B0" w:rsidP="0096705C">
      <w:pPr>
        <w:widowControl/>
        <w:numPr>
          <w:ilvl w:val="0"/>
          <w:numId w:val="276"/>
        </w:numPr>
        <w:jc w:val="both"/>
        <w:rPr>
          <w:rFonts w:ascii="Times New Roman" w:hAnsi="Times New Roman" w:cs="Times New Roman"/>
          <w:color w:val="auto"/>
        </w:rPr>
      </w:pPr>
      <w:r w:rsidRPr="00071B34">
        <w:rPr>
          <w:rFonts w:ascii="Times New Roman" w:hAnsi="Times New Roman" w:cs="Times New Roman"/>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EF74B0" w:rsidRPr="00071B34" w:rsidRDefault="00EF74B0" w:rsidP="0096705C">
      <w:pPr>
        <w:widowControl/>
        <w:numPr>
          <w:ilvl w:val="0"/>
          <w:numId w:val="276"/>
        </w:numPr>
        <w:jc w:val="both"/>
        <w:rPr>
          <w:rFonts w:ascii="Times New Roman" w:hAnsi="Times New Roman" w:cs="Times New Roman"/>
          <w:color w:val="auto"/>
        </w:rPr>
      </w:pPr>
      <w:r w:rsidRPr="00071B34">
        <w:rPr>
          <w:rFonts w:ascii="Times New Roman" w:hAnsi="Times New Roman" w:cs="Times New Roman"/>
          <w:color w:val="auto"/>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F74B0" w:rsidRPr="00071B34" w:rsidRDefault="00EF74B0" w:rsidP="0096705C">
      <w:pPr>
        <w:widowControl/>
        <w:numPr>
          <w:ilvl w:val="0"/>
          <w:numId w:val="276"/>
        </w:numPr>
        <w:jc w:val="both"/>
        <w:rPr>
          <w:rFonts w:ascii="Times New Roman" w:hAnsi="Times New Roman" w:cs="Times New Roman"/>
          <w:color w:val="auto"/>
        </w:rPr>
      </w:pPr>
      <w:r w:rsidRPr="00071B34">
        <w:rPr>
          <w:rFonts w:ascii="Times New Roman" w:hAnsi="Times New Roman" w:cs="Times New Roman"/>
          <w:color w:val="auto"/>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F74B0" w:rsidRPr="00071B34" w:rsidRDefault="00EF74B0" w:rsidP="0096705C">
      <w:pPr>
        <w:widowControl/>
        <w:numPr>
          <w:ilvl w:val="0"/>
          <w:numId w:val="276"/>
        </w:numPr>
        <w:jc w:val="both"/>
        <w:rPr>
          <w:rFonts w:ascii="Times New Roman" w:hAnsi="Times New Roman" w:cs="Times New Roman"/>
          <w:color w:val="auto"/>
        </w:rPr>
      </w:pPr>
      <w:r w:rsidRPr="00071B34">
        <w:rPr>
          <w:rFonts w:ascii="Times New Roman" w:hAnsi="Times New Roman" w:cs="Times New Roman"/>
          <w:color w:val="auto"/>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МЕСТО УЧЕБНОГО ПРЕДМЕТА «ОБЩЕСТВОЗНАНИЕ» В УЧЕБНОМ ПЛАНЕ</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color w:val="auto"/>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EF74B0" w:rsidRPr="00071B34" w:rsidRDefault="00EF74B0" w:rsidP="00EF74B0">
      <w:pPr>
        <w:rPr>
          <w:rFonts w:ascii="Times New Roman" w:hAnsi="Times New Roman" w:cs="Times New Roman"/>
          <w:color w:val="auto"/>
        </w:rPr>
        <w:sectPr w:rsidR="00EF74B0" w:rsidRPr="00071B34">
          <w:pgSz w:w="11906" w:h="16383"/>
          <w:pgMar w:top="1134" w:right="850" w:bottom="1134" w:left="1701" w:header="720" w:footer="720" w:gutter="0"/>
          <w:cols w:space="720"/>
        </w:sectPr>
      </w:pPr>
    </w:p>
    <w:p w:rsidR="00EF74B0" w:rsidRPr="00071B34" w:rsidRDefault="00EF74B0" w:rsidP="00EF74B0">
      <w:pPr>
        <w:ind w:left="120"/>
        <w:jc w:val="both"/>
        <w:rPr>
          <w:rFonts w:ascii="Times New Roman" w:hAnsi="Times New Roman" w:cs="Times New Roman"/>
          <w:color w:val="auto"/>
        </w:rPr>
      </w:pPr>
      <w:bookmarkStart w:id="236" w:name="block-5309900"/>
      <w:bookmarkEnd w:id="235"/>
      <w:r w:rsidRPr="00071B34">
        <w:rPr>
          <w:rFonts w:ascii="Times New Roman" w:hAnsi="Times New Roman" w:cs="Times New Roman"/>
          <w:b/>
          <w:color w:val="auto"/>
        </w:rPr>
        <w:t>СОДЕРЖАНИЕ УЧЕБНОГО ПРЕДМЕТА</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и его социальное окружение.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Люди с ограниченными возможностями здоровья, их особые потребности и социальная позиция.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Цели и мотивы деятельности. Виды деятельности (игра, труд, учение). Познание человеком мира и самого себя как вид деятельности.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Право человека на образование. Школьное образование. Права и обязанности учащегося.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Общение. Цели и средства общения. Особенности общения подростков. Общение в современных условиях.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Отношения в малых группах. Групповые нормы и правила. Лидерство в группе. Межличностные отношения (деловые, личные).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Отношения в семье. Роль семьи в жизни человека и общества. Семейные традиции. Семейный досуг. Свободное время подростка.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Отношения с друзьями и сверстниками. Конфликты в межличностных отношениях.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Общество, в котором мы живём.</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Что такое общество. Связь общества и природы. Устройство общественной жизни. Основные сферы жизни общества и их взаимодействие.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Социальные общности и группы. Положение человека в обществе.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Культурная жизнь. Духовные ценности, традиционные ценности российского народа.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Развитие общества. Усиление взаимосвязей стран и народов в условиях современного общества.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Глобальные проблемы современности и возможности их решения усилиями международного сообщества и международных организаций.</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Социальные ценности и нормы.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Общественные ценности. Свобода и ответственность гражданина. Гражданственность и патриотизм. Гуманизм.</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Социальные нормы как регуляторы общественной жизни и поведения человека в обществе. Виды социальных норм. Традиции и обычаи.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Принципы и нормы морали. Добро и зло. Нравственные чувства человека. Совесть и стыд.</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Моральный выбор. Моральная оценка поведения людей и собственного поведения. Влияние моральных норм на общество и человека.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Право и его роль в жизни общества. Право и мораль.</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как участник правовых отношений.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Правонарушение и юридическая ответственность. Проступок и преступление. Опасность правонарушений для личности и общества.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Основы российского права.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Конституция Российской Федерации – основной закон. Законы и подзаконные акты. Отрасли права.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Основы гражданского права. Физические и юридические лица в гражданском праве. Право собственности, защита прав собственности.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экономических отношениях.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Экономическая жизнь общества. Потребности и ресурсы, ограниченность ресурсов. Экономический выбор.</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Экономическая система и её функции. Собственность.</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Предпринимательство. Виды и формы предпринимательской деятельности.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Обмен. Деньги и их функции. Торговля и её формы.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Рыночная экономика. Конкуренция. Спрос и предложение. Рыночное равновесие. Невидимая рука рынка. Многообразие рынков.</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Предприятие в экономике. Издержки, выручка и прибыль. Как повысить эффективность производства.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Заработная плата и стимулирование труда. Занятость и безработица.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Основные типы финансовых инструментов: акции и облигации.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мире культуры.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Культура, её многообразие и формы. Влияние духовной культуры на формирование личности. Современная молодёжная культура.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Наука. Естественные и социально-гуманитарные науки. Роль науки в развитии общества.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Политика в сфере культуры и образования в Российской Федерации.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Что такое искусство. Виды искусств. Роль искусства в жизни человека и общества.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политическом измерении.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Форма государства. Монархия и республика – основные формы правления. Унитарное и федеративное государственно-территориальное устройство.</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Политический режим и его виды.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Демократия, демократические ценности. Правовое государство и гражданское общество.</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Участие граждан в политике. Выборы, референдум.</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Политические партии, их роль в демократическом обществе. Общественно-политические организации.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Гражданин и государство.</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Государственное управление. Противодействие коррупции в Российской Федерации.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Местное самоуправление.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системе социальных отношений.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Социальная структура общества. Многообразие социальных общностей и групп.</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Социальная мобильность.</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Социальный статус человека в обществе. Социальные роли. Ролевой набор подростка.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Социализация личности.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Роль семьи в социализации личности. Функции семьи. Семейные ценности. Основные роли членов семьи.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Этнос и нация. Россия – многонациональное государство. Этносы и нации в диалоге культур.</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Социальная политика Российского государства.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Социальные конфликты и пути их разрешения.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современном изменяющемся мире.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Молодёжь – активный участник общественной жизни. Волонтёрское движение.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Профессии настоящего и будущего. Непрерывное образование и карьера.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Здоровый образ жизни. Социальная и личная значимость здорового образа жизни. Мода и спорт.</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Современные формы связи и коммуникации: как они изменили мир. Особенности общения в виртуальном пространстве.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Перспективы развития общества.</w:t>
      </w:r>
    </w:p>
    <w:p w:rsidR="00EF74B0" w:rsidRPr="00071B34" w:rsidRDefault="00EF74B0" w:rsidP="00EF74B0">
      <w:pPr>
        <w:rPr>
          <w:rFonts w:ascii="Times New Roman" w:hAnsi="Times New Roman" w:cs="Times New Roman"/>
          <w:color w:val="auto"/>
        </w:rPr>
        <w:sectPr w:rsidR="00EF74B0" w:rsidRPr="00071B34">
          <w:pgSz w:w="11906" w:h="16383"/>
          <w:pgMar w:top="1134" w:right="850" w:bottom="1134" w:left="1701" w:header="720" w:footer="720" w:gutter="0"/>
          <w:cols w:space="720"/>
        </w:sectPr>
      </w:pPr>
    </w:p>
    <w:bookmarkEnd w:id="236"/>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ОБРАЗОВАТЕЛЬНЫЕ РЕЗУЛЬТАТЫ</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и метапредметные результаты представлены с учётом особенностей преподавания обществознания в основной школе.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Гражданского воспитания: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071B34">
        <w:rPr>
          <w:rFonts w:ascii="Times New Roman" w:hAnsi="Times New Roman" w:cs="Times New Roman"/>
          <w:b/>
          <w:color w:val="auto"/>
        </w:rPr>
        <w:t xml:space="preserve"> </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Патриотического воспитания: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Духовно-нравственного воспитания: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Физического воспитания, формирования культуры здоровья и эмоционального благополучия: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 xml:space="preserve">умение принимать себя и других, не осуждая; </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сформированность навыков рефлексии, признание своего права на ошибку и такого же права другого человека.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Трудового воспитания: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71B34">
        <w:rPr>
          <w:rFonts w:ascii="Times New Roman" w:hAnsi="Times New Roman" w:cs="Times New Roman"/>
          <w:b/>
          <w:color w:val="auto"/>
        </w:rPr>
        <w:t xml:space="preserve"> </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Экологического воспитания: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71B34">
        <w:rPr>
          <w:rFonts w:ascii="Times New Roman" w:hAnsi="Times New Roman" w:cs="Times New Roman"/>
          <w:b/>
          <w:color w:val="auto"/>
        </w:rPr>
        <w:t xml:space="preserve"> </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Ценности научного познания: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71B34">
        <w:rPr>
          <w:rFonts w:ascii="Times New Roman" w:hAnsi="Times New Roman" w:cs="Times New Roman"/>
          <w:b/>
          <w:color w:val="auto"/>
        </w:rPr>
        <w:t xml:space="preserve"> </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Личностные результаты, обеспечивающие адаптацию обучающегося к изменяющимся условиям социальной и природной среды: </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 обучающихся во взаимодействии в условиях неопределённости, открытость опыту и знаниям других;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умение анализировать и выявлять взаимосвязи природы, общества и экономики;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Метапредметные результаты освоения основной образовательной программы, формируемые при изучении обществознания: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1.</w:t>
      </w:r>
      <w:r w:rsidRPr="00071B34">
        <w:rPr>
          <w:rFonts w:ascii="Times New Roman" w:hAnsi="Times New Roman" w:cs="Times New Roman"/>
          <w:color w:val="auto"/>
        </w:rPr>
        <w:t xml:space="preserve"> </w:t>
      </w:r>
      <w:r w:rsidRPr="00071B34">
        <w:rPr>
          <w:rFonts w:ascii="Times New Roman" w:hAnsi="Times New Roman" w:cs="Times New Roman"/>
          <w:b/>
          <w:color w:val="auto"/>
        </w:rPr>
        <w:t>Овладение универсальными учебными познавательными действиями.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социальных явлений и процессов;</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 учётом предложенной задачи выявлять закономерности и противоречия в рассматриваемых фактах, данных и наблюдениях;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предлагать критерии для выявления закономерностей и противоречий;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выявлять дефицит информации, данных, необходимых для решения поставленной задачи;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выявлять причинно-следственные связи при изучении явлений и процессов; </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формулировать гипотезу об истинности собственных суждений и суждений других, аргументировать свою позицию, мнение;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 применимость и достоверность информацию, полученную в ходе исследования;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информацию различных видов и форм представления;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информации;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надёжность информации по критериям, предложенным педагогическим работником или сформулированным самостоятельно;</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эффективно запоминать и систематизировать информацию.</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2. Овладение универсальными учебными коммуникативными действиями.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Общение: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воспринимать и формулировать суждения, выражать эмоции в соответствии с целями и условиями общения;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выражать себя (свою точку зрения) в устных и письменных текстах;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выполненного исследования, проекта;</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Совместная деятельность:</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3. Овладение универсальными учебными регулятивными действиями.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проблемы для решения в жизненных и учебных ситуациях;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ориентироваться в различных подходах принятия решений (индивидуальное, принятие решения в группе, принятие решений в группе);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делать выбор и брать ответственность за решение.</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Самоконтроль:</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владеть способами самоконтроля, самомотивации и рефлексии;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давать адекватную оценку ситуации и предлагать план её изменения;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цели и условиям.</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Эмоциональный интеллект:</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различать, называть и управлять собственными эмоциями и эмоциями других;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выявлять и анализировать причины эмоций;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ставить себя на место другого человека, понимать мотивы и намерения другого;</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регулировать способ выражения эмоций.</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Принятие себя и других:</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осознанно относиться к другому человеку, его мнению;</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признавать своё право на ошибку и такое же право другого;</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принимать себя и других, не осуждая;</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открытость себе и другим;</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color w:val="auto"/>
        </w:rPr>
        <w:t>осознавать невозможность контролировать всё вокруг.</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и его социальное окружение</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классифицировать по разным признакам виды деятельности человека, потребности людей;</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сравнивать понятия «индивид», «индивидуальность», «личность»; свойства человека и животных; виды деятельности (игра, труд, учение);</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устанавливать и объяснять взаимосвязи людей в малых группах; целей, способов и результатов деятельности, целей и средств общения;</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F74B0" w:rsidRPr="00071B34" w:rsidRDefault="00EF74B0" w:rsidP="0096705C">
      <w:pPr>
        <w:widowControl/>
        <w:numPr>
          <w:ilvl w:val="0"/>
          <w:numId w:val="277"/>
        </w:numPr>
        <w:jc w:val="both"/>
        <w:rPr>
          <w:rFonts w:ascii="Times New Roman" w:hAnsi="Times New Roman" w:cs="Times New Roman"/>
          <w:color w:val="auto"/>
        </w:rPr>
      </w:pPr>
      <w:r w:rsidRPr="00071B34">
        <w:rPr>
          <w:rFonts w:ascii="Times New Roman" w:hAnsi="Times New Roman" w:cs="Times New Roman"/>
          <w:color w:val="auto"/>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Общество, в котором мы живём</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приводить примеры разного положения людей в обществе, видов экономической деятельности, глобальных проблем;</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классифицировать социальные общности и группы;</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сравнивать социальные общности и группы, положение в об­ществе различных людей; различные формы хозяйствования;</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устанавливать взаимодействия общества и природы, человека и общества, деятельности основных участников экономики;</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извлекать информацию из разных источников о человеке и обществе, включая информацию о народах России;</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оценивать собственные поступки и поведение других людей с точки зрения их соответствия духовным традициям общества;</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F74B0" w:rsidRPr="00071B34" w:rsidRDefault="00EF74B0" w:rsidP="0096705C">
      <w:pPr>
        <w:widowControl/>
        <w:numPr>
          <w:ilvl w:val="0"/>
          <w:numId w:val="278"/>
        </w:numPr>
        <w:jc w:val="both"/>
        <w:rPr>
          <w:rFonts w:ascii="Times New Roman" w:hAnsi="Times New Roman" w:cs="Times New Roman"/>
          <w:color w:val="auto"/>
        </w:rPr>
      </w:pPr>
      <w:r w:rsidRPr="00071B34">
        <w:rPr>
          <w:rFonts w:ascii="Times New Roman" w:hAnsi="Times New Roman" w:cs="Times New Roman"/>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Социальные ценности и нормы</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 социальных ценностях; о содержании и значении социальных норм, регулирующих общественные отношения;</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характеризовать</w:t>
      </w:r>
      <w:r w:rsidRPr="00071B34">
        <w:rPr>
          <w:rFonts w:ascii="Times New Roman" w:hAnsi="Times New Roman" w:cs="Times New Roman"/>
          <w:color w:val="auto"/>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приводить примеры</w:t>
      </w:r>
      <w:r w:rsidRPr="00071B34">
        <w:rPr>
          <w:rFonts w:ascii="Times New Roman" w:hAnsi="Times New Roman" w:cs="Times New Roman"/>
          <w:color w:val="auto"/>
        </w:rPr>
        <w:t xml:space="preserve"> гражданственности и патриотизма; ситуаций морального выбора; ситуаций, регулируемых различными видами социальных норм;</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классифицировать </w:t>
      </w:r>
      <w:r w:rsidRPr="00071B34">
        <w:rPr>
          <w:rFonts w:ascii="Times New Roman" w:hAnsi="Times New Roman" w:cs="Times New Roman"/>
          <w:color w:val="auto"/>
        </w:rPr>
        <w:t>социальные нормы, их существенные признаки и элементы;</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отдельные виды социальных норм;</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влияние социальных норм на общество и человека;</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полученные знания для объяснения (устного и письменного) сущности социальных норм;</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определять и аргументировать</w:t>
      </w:r>
      <w:r w:rsidRPr="00071B34">
        <w:rPr>
          <w:rFonts w:ascii="Times New Roman" w:hAnsi="Times New Roman" w:cs="Times New Roman"/>
          <w:color w:val="auto"/>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познавательные и практические задачи, отражающие действие социальных норм как регуляторов общественной жизни и поведения человека;</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овладевать </w:t>
      </w:r>
      <w:r w:rsidRPr="00071B34">
        <w:rPr>
          <w:rFonts w:ascii="Times New Roman" w:hAnsi="Times New Roman" w:cs="Times New Roman"/>
          <w:color w:val="auto"/>
        </w:rPr>
        <w:t>смысловым чтением текстов обществоведческой тематики, касающихся гуманизма, гражданственности, патриотизма;</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извлекать </w:t>
      </w:r>
      <w:r w:rsidRPr="00071B34">
        <w:rPr>
          <w:rFonts w:ascii="Times New Roman" w:hAnsi="Times New Roman" w:cs="Times New Roman"/>
          <w:color w:val="auto"/>
        </w:rPr>
        <w:t>информацию из разных источников о принципах и нормах морали, проблеме морального выбора;</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color w:val="auto"/>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оценивать </w:t>
      </w:r>
      <w:r w:rsidRPr="00071B34">
        <w:rPr>
          <w:rFonts w:ascii="Times New Roman" w:hAnsi="Times New Roman" w:cs="Times New Roman"/>
          <w:color w:val="auto"/>
        </w:rPr>
        <w:t>собственные поступки, поведение людей с точки зрения их соответствия нормам морали;</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 xml:space="preserve">полученные знания о социальных нормах в повседневной жизни; </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самостоятельно заполнять</w:t>
      </w:r>
      <w:r w:rsidRPr="00071B34">
        <w:rPr>
          <w:rFonts w:ascii="Times New Roman" w:hAnsi="Times New Roman" w:cs="Times New Roman"/>
          <w:color w:val="auto"/>
        </w:rPr>
        <w:t xml:space="preserve"> форму (в том числе электронную) и составлять простейший документ (заявление);</w:t>
      </w:r>
    </w:p>
    <w:p w:rsidR="00EF74B0" w:rsidRPr="00071B34" w:rsidRDefault="00EF74B0" w:rsidP="0096705C">
      <w:pPr>
        <w:widowControl/>
        <w:numPr>
          <w:ilvl w:val="0"/>
          <w:numId w:val="279"/>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как участник правовых отношений</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характеризовать </w:t>
      </w:r>
      <w:r w:rsidRPr="00071B34">
        <w:rPr>
          <w:rFonts w:ascii="Times New Roman" w:hAnsi="Times New Roman" w:cs="Times New Roman"/>
          <w:color w:val="auto"/>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приводить </w:t>
      </w:r>
      <w:r w:rsidRPr="00071B34">
        <w:rPr>
          <w:rFonts w:ascii="Times New Roman" w:hAnsi="Times New Roman" w:cs="Times New Roman"/>
          <w:color w:val="auto"/>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классифицировать </w:t>
      </w:r>
      <w:r w:rsidRPr="00071B34">
        <w:rPr>
          <w:rFonts w:ascii="Times New Roman" w:hAnsi="Times New Roman" w:cs="Times New Roman"/>
          <w:color w:val="auto"/>
        </w:rPr>
        <w:t>по разным признакам (в том числе устанавливать существенный признак классификации) нормы права, выделяя существенные признаки;</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определять </w:t>
      </w:r>
      <w:r w:rsidRPr="00071B34">
        <w:rPr>
          <w:rFonts w:ascii="Times New Roman" w:hAnsi="Times New Roman" w:cs="Times New Roman"/>
          <w:color w:val="auto"/>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овладевать </w:t>
      </w:r>
      <w:r w:rsidRPr="00071B34">
        <w:rPr>
          <w:rFonts w:ascii="Times New Roman" w:hAnsi="Times New Roman" w:cs="Times New Roman"/>
          <w:color w:val="auto"/>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искать и извлекать</w:t>
      </w:r>
      <w:r w:rsidRPr="00071B34">
        <w:rPr>
          <w:rFonts w:ascii="Times New Roman" w:hAnsi="Times New Roman" w:cs="Times New Roman"/>
          <w:color w:val="auto"/>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анализировать, обобщать, систематизировать, оценивать</w:t>
      </w:r>
      <w:r w:rsidRPr="00071B34">
        <w:rPr>
          <w:rFonts w:ascii="Times New Roman" w:hAnsi="Times New Roman" w:cs="Times New Roman"/>
          <w:color w:val="auto"/>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оценивать</w:t>
      </w:r>
      <w:r w:rsidRPr="00071B34">
        <w:rPr>
          <w:rFonts w:ascii="Times New Roman" w:hAnsi="Times New Roman" w:cs="Times New Roman"/>
          <w:color w:val="auto"/>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color w:val="auto"/>
        </w:rPr>
        <w:t xml:space="preserve">самостоятельно </w:t>
      </w:r>
      <w:r w:rsidRPr="00071B34">
        <w:rPr>
          <w:rFonts w:ascii="Times New Roman" w:hAnsi="Times New Roman" w:cs="Times New Roman"/>
          <w:b/>
          <w:color w:val="auto"/>
        </w:rPr>
        <w:t xml:space="preserve">заполнять </w:t>
      </w:r>
      <w:r w:rsidRPr="00071B34">
        <w:rPr>
          <w:rFonts w:ascii="Times New Roman" w:hAnsi="Times New Roman" w:cs="Times New Roman"/>
          <w:color w:val="auto"/>
        </w:rPr>
        <w:t>форму (в том числе электронную) и составлять простейший документ при получении паспорта гражданина Российской Федерации;</w:t>
      </w:r>
    </w:p>
    <w:p w:rsidR="00EF74B0" w:rsidRPr="00071B34" w:rsidRDefault="00EF74B0" w:rsidP="0096705C">
      <w:pPr>
        <w:widowControl/>
        <w:numPr>
          <w:ilvl w:val="0"/>
          <w:numId w:val="280"/>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Основы российского права</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характеризовать </w:t>
      </w:r>
      <w:r w:rsidRPr="00071B34">
        <w:rPr>
          <w:rFonts w:ascii="Times New Roman" w:hAnsi="Times New Roman" w:cs="Times New Roman"/>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приводить </w:t>
      </w:r>
      <w:r w:rsidRPr="00071B34">
        <w:rPr>
          <w:rFonts w:ascii="Times New Roman" w:hAnsi="Times New Roman" w:cs="Times New Roman"/>
          <w:color w:val="auto"/>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классифицировать </w:t>
      </w:r>
      <w:r w:rsidRPr="00071B34">
        <w:rPr>
          <w:rFonts w:ascii="Times New Roman" w:hAnsi="Times New Roman" w:cs="Times New Roman"/>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определять и аргументировать</w:t>
      </w:r>
      <w:r w:rsidRPr="00071B34">
        <w:rPr>
          <w:rFonts w:ascii="Times New Roman" w:hAnsi="Times New Roman" w:cs="Times New Roman"/>
          <w:color w:val="auto"/>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овладевать </w:t>
      </w:r>
      <w:r w:rsidRPr="00071B34">
        <w:rPr>
          <w:rFonts w:ascii="Times New Roman" w:hAnsi="Times New Roman" w:cs="Times New Roman"/>
          <w:color w:val="auto"/>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искать и извлекать</w:t>
      </w:r>
      <w:r w:rsidRPr="00071B34">
        <w:rPr>
          <w:rFonts w:ascii="Times New Roman" w:hAnsi="Times New Roman" w:cs="Times New Roman"/>
          <w:color w:val="auto"/>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анализировать, обобщать, систематизировать, оценивать</w:t>
      </w:r>
      <w:r w:rsidRPr="00071B34">
        <w:rPr>
          <w:rFonts w:ascii="Times New Roman" w:hAnsi="Times New Roman" w:cs="Times New Roman"/>
          <w:color w:val="auto"/>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оценивать </w:t>
      </w:r>
      <w:r w:rsidRPr="00071B34">
        <w:rPr>
          <w:rFonts w:ascii="Times New Roman" w:hAnsi="Times New Roman" w:cs="Times New Roman"/>
          <w:color w:val="auto"/>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color w:val="auto"/>
        </w:rPr>
        <w:t xml:space="preserve">самостоятельно </w:t>
      </w:r>
      <w:r w:rsidRPr="00071B34">
        <w:rPr>
          <w:rFonts w:ascii="Times New Roman" w:hAnsi="Times New Roman" w:cs="Times New Roman"/>
          <w:b/>
          <w:color w:val="auto"/>
        </w:rPr>
        <w:t xml:space="preserve">заполнять </w:t>
      </w:r>
      <w:r w:rsidRPr="00071B34">
        <w:rPr>
          <w:rFonts w:ascii="Times New Roman" w:hAnsi="Times New Roman" w:cs="Times New Roman"/>
          <w:color w:val="auto"/>
        </w:rPr>
        <w:t>форму (в том числе электронную) и составлять простейший документ (заявление о приёме на работу);</w:t>
      </w:r>
    </w:p>
    <w:p w:rsidR="00EF74B0" w:rsidRPr="00071B34" w:rsidRDefault="00EF74B0" w:rsidP="0096705C">
      <w:pPr>
        <w:widowControl/>
        <w:numPr>
          <w:ilvl w:val="0"/>
          <w:numId w:val="281"/>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экономических отношениях</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характеризовать </w:t>
      </w:r>
      <w:r w:rsidRPr="00071B34">
        <w:rPr>
          <w:rFonts w:ascii="Times New Roman" w:hAnsi="Times New Roman" w:cs="Times New Roman"/>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приводить </w:t>
      </w:r>
      <w:r w:rsidRPr="00071B34">
        <w:rPr>
          <w:rFonts w:ascii="Times New Roman" w:hAnsi="Times New Roman" w:cs="Times New Roman"/>
          <w:color w:val="auto"/>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классифицировать </w:t>
      </w:r>
      <w:r w:rsidRPr="00071B34">
        <w:rPr>
          <w:rFonts w:ascii="Times New Roman" w:hAnsi="Times New Roman" w:cs="Times New Roman"/>
          <w:color w:val="auto"/>
        </w:rPr>
        <w:t>(в том числе устанавливать существенный признак классификации) механизмы государственного регулирования экономики;</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 xml:space="preserve">различные способы хозяйствования; </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связи политических потрясений и социально-экономических кризисов в государстве;</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определять и аргументировать</w:t>
      </w:r>
      <w:r w:rsidRPr="00071B34">
        <w:rPr>
          <w:rFonts w:ascii="Times New Roman" w:hAnsi="Times New Roman" w:cs="Times New Roman"/>
          <w:color w:val="auto"/>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овладевать </w:t>
      </w:r>
      <w:r w:rsidRPr="00071B34">
        <w:rPr>
          <w:rFonts w:ascii="Times New Roman" w:hAnsi="Times New Roman" w:cs="Times New Roman"/>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извлекать </w:t>
      </w:r>
      <w:r w:rsidRPr="00071B34">
        <w:rPr>
          <w:rFonts w:ascii="Times New Roman" w:hAnsi="Times New Roman" w:cs="Times New Roman"/>
          <w:color w:val="auto"/>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анализировать, обобщать, систематизировать, конкретизировать</w:t>
      </w:r>
      <w:r w:rsidRPr="00071B34">
        <w:rPr>
          <w:rFonts w:ascii="Times New Roman" w:hAnsi="Times New Roman" w:cs="Times New Roman"/>
          <w:color w:val="auto"/>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оценивать </w:t>
      </w:r>
      <w:r w:rsidRPr="00071B34">
        <w:rPr>
          <w:rFonts w:ascii="Times New Roman" w:hAnsi="Times New Roman" w:cs="Times New Roman"/>
          <w:color w:val="auto"/>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приобретать </w:t>
      </w:r>
      <w:r w:rsidRPr="00071B34">
        <w:rPr>
          <w:rFonts w:ascii="Times New Roman" w:hAnsi="Times New Roman" w:cs="Times New Roman"/>
          <w:color w:val="auto"/>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приобретать </w:t>
      </w:r>
      <w:r w:rsidRPr="00071B34">
        <w:rPr>
          <w:rFonts w:ascii="Times New Roman" w:hAnsi="Times New Roman" w:cs="Times New Roman"/>
          <w:color w:val="auto"/>
        </w:rPr>
        <w:t xml:space="preserve">опыт составления простейших документов (личный финансовый план, заявление, резюме); </w:t>
      </w:r>
    </w:p>
    <w:p w:rsidR="00EF74B0" w:rsidRPr="00071B34" w:rsidRDefault="00EF74B0" w:rsidP="0096705C">
      <w:pPr>
        <w:widowControl/>
        <w:numPr>
          <w:ilvl w:val="0"/>
          <w:numId w:val="282"/>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мире культуры</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характеризовать </w:t>
      </w:r>
      <w:r w:rsidRPr="00071B34">
        <w:rPr>
          <w:rFonts w:ascii="Times New Roman" w:hAnsi="Times New Roman" w:cs="Times New Roman"/>
          <w:color w:val="auto"/>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приводить </w:t>
      </w:r>
      <w:r w:rsidRPr="00071B34">
        <w:rPr>
          <w:rFonts w:ascii="Times New Roman" w:hAnsi="Times New Roman" w:cs="Times New Roman"/>
          <w:color w:val="auto"/>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классифицировать </w:t>
      </w:r>
      <w:r w:rsidRPr="00071B34">
        <w:rPr>
          <w:rFonts w:ascii="Times New Roman" w:hAnsi="Times New Roman" w:cs="Times New Roman"/>
          <w:color w:val="auto"/>
        </w:rPr>
        <w:t xml:space="preserve">по разным признакам формы и виды культуры; </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формы культуры, естественные и социально-гуманитарные науки, виды искусств;</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взаимосвязь развития духовной культуры и формирования личности, взаимовлияние науки и образования;</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 xml:space="preserve">полученные знания для объяснения роли непрерывного образования; </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определять и аргументировать</w:t>
      </w:r>
      <w:r w:rsidRPr="00071B34">
        <w:rPr>
          <w:rFonts w:ascii="Times New Roman" w:hAnsi="Times New Roman" w:cs="Times New Roman"/>
          <w:color w:val="auto"/>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познавательные и практические задачи, касающиеся форм и многообразия духовной культуры;</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овладевать </w:t>
      </w:r>
      <w:r w:rsidRPr="00071B34">
        <w:rPr>
          <w:rFonts w:ascii="Times New Roman" w:hAnsi="Times New Roman" w:cs="Times New Roman"/>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анализировать, систематизировать, критически оценивать и обобщать</w:t>
      </w:r>
      <w:r w:rsidRPr="00071B34">
        <w:rPr>
          <w:rFonts w:ascii="Times New Roman" w:hAnsi="Times New Roman" w:cs="Times New Roman"/>
          <w:color w:val="auto"/>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оценивать </w:t>
      </w:r>
      <w:r w:rsidRPr="00071B34">
        <w:rPr>
          <w:rFonts w:ascii="Times New Roman" w:hAnsi="Times New Roman" w:cs="Times New Roman"/>
          <w:color w:val="auto"/>
        </w:rPr>
        <w:t>собственные поступки, поведение людей в духовной сфере жизни общества;</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F74B0" w:rsidRPr="00071B34" w:rsidRDefault="00EF74B0" w:rsidP="0096705C">
      <w:pPr>
        <w:widowControl/>
        <w:numPr>
          <w:ilvl w:val="0"/>
          <w:numId w:val="283"/>
        </w:numPr>
        <w:jc w:val="both"/>
        <w:rPr>
          <w:rFonts w:ascii="Times New Roman" w:hAnsi="Times New Roman" w:cs="Times New Roman"/>
          <w:color w:val="auto"/>
        </w:rPr>
      </w:pPr>
      <w:r w:rsidRPr="00071B34">
        <w:rPr>
          <w:rFonts w:ascii="Times New Roman" w:hAnsi="Times New Roman" w:cs="Times New Roman"/>
          <w:b/>
          <w:color w:val="auto"/>
        </w:rPr>
        <w:t xml:space="preserve">приобретать </w:t>
      </w:r>
      <w:r w:rsidRPr="00071B34">
        <w:rPr>
          <w:rFonts w:ascii="Times New Roman" w:hAnsi="Times New Roman" w:cs="Times New Roman"/>
          <w:color w:val="auto"/>
        </w:rPr>
        <w:t>опыт осуществления совместной деятельности при изучении особенностей разных культур, национальных и религиозных ценностей.</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EF74B0" w:rsidRPr="00071B34" w:rsidRDefault="00EF74B0" w:rsidP="00EF74B0">
      <w:pPr>
        <w:ind w:left="120"/>
        <w:jc w:val="both"/>
        <w:rPr>
          <w:rFonts w:ascii="Times New Roman" w:hAnsi="Times New Roman" w:cs="Times New Roman"/>
          <w:color w:val="auto"/>
        </w:rPr>
      </w:pP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политическом измерении</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характеризовать </w:t>
      </w:r>
      <w:r w:rsidRPr="00071B34">
        <w:rPr>
          <w:rFonts w:ascii="Times New Roman" w:hAnsi="Times New Roman" w:cs="Times New Roman"/>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приводить </w:t>
      </w:r>
      <w:r w:rsidRPr="00071B34">
        <w:rPr>
          <w:rFonts w:ascii="Times New Roman" w:hAnsi="Times New Roman" w:cs="Times New Roman"/>
          <w:color w:val="auto"/>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классифицировать </w:t>
      </w:r>
      <w:r w:rsidRPr="00071B34">
        <w:rPr>
          <w:rFonts w:ascii="Times New Roman" w:hAnsi="Times New Roman" w:cs="Times New Roman"/>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определять и аргументировать</w:t>
      </w:r>
      <w:r w:rsidRPr="00071B34">
        <w:rPr>
          <w:rFonts w:ascii="Times New Roman" w:hAnsi="Times New Roman" w:cs="Times New Roman"/>
          <w:color w:val="auto"/>
        </w:rPr>
        <w:t xml:space="preserve"> неприемлемость всех форм антиобщественного поведения в политике с точки зрения социальных ценностей и правовых норм;</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овладевать </w:t>
      </w:r>
      <w:r w:rsidRPr="00071B34">
        <w:rPr>
          <w:rFonts w:ascii="Times New Roman" w:hAnsi="Times New Roman" w:cs="Times New Roman"/>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искать и извлекать</w:t>
      </w:r>
      <w:r w:rsidRPr="00071B34">
        <w:rPr>
          <w:rFonts w:ascii="Times New Roman" w:hAnsi="Times New Roman" w:cs="Times New Roman"/>
          <w:color w:val="auto"/>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анализировать и конкретизировать</w:t>
      </w:r>
      <w:r w:rsidRPr="00071B34">
        <w:rPr>
          <w:rFonts w:ascii="Times New Roman" w:hAnsi="Times New Roman" w:cs="Times New Roman"/>
          <w:color w:val="auto"/>
        </w:rPr>
        <w:t xml:space="preserve"> социальную информацию о формах участия граждан нашей страны в политической жизни, о выборах и референдуме;</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оценивать </w:t>
      </w:r>
      <w:r w:rsidRPr="00071B34">
        <w:rPr>
          <w:rFonts w:ascii="Times New Roman" w:hAnsi="Times New Roman" w:cs="Times New Roman"/>
          <w:color w:val="auto"/>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F74B0" w:rsidRPr="00071B34" w:rsidRDefault="00EF74B0" w:rsidP="0096705C">
      <w:pPr>
        <w:widowControl/>
        <w:numPr>
          <w:ilvl w:val="0"/>
          <w:numId w:val="284"/>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Гражданин и государство</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 xml:space="preserve">характеризовать </w:t>
      </w:r>
      <w:r w:rsidRPr="00071B34">
        <w:rPr>
          <w:rFonts w:ascii="Times New Roman" w:hAnsi="Times New Roman" w:cs="Times New Roman"/>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приводить</w:t>
      </w:r>
      <w:r w:rsidRPr="00071B34">
        <w:rPr>
          <w:rFonts w:ascii="Times New Roman" w:hAnsi="Times New Roman" w:cs="Times New Roman"/>
          <w:color w:val="auto"/>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 xml:space="preserve">классифицировать </w:t>
      </w:r>
      <w:r w:rsidRPr="00071B34">
        <w:rPr>
          <w:rFonts w:ascii="Times New Roman" w:hAnsi="Times New Roman" w:cs="Times New Roman"/>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color w:val="auto"/>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color w:val="auto"/>
        </w:rPr>
        <w:t xml:space="preserve">с опорой на обществоведческие знания, факты общественной жизни и личный социальный опыт </w:t>
      </w:r>
      <w:r w:rsidRPr="00071B34">
        <w:rPr>
          <w:rFonts w:ascii="Times New Roman" w:hAnsi="Times New Roman" w:cs="Times New Roman"/>
          <w:b/>
          <w:color w:val="auto"/>
        </w:rPr>
        <w:t>определять и аргументировать</w:t>
      </w:r>
      <w:r w:rsidRPr="00071B34">
        <w:rPr>
          <w:rFonts w:ascii="Times New Roman" w:hAnsi="Times New Roman" w:cs="Times New Roman"/>
          <w:color w:val="auto"/>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систематизировать и конкретизировать</w:t>
      </w:r>
      <w:r w:rsidRPr="00071B34">
        <w:rPr>
          <w:rFonts w:ascii="Times New Roman" w:hAnsi="Times New Roman" w:cs="Times New Roman"/>
          <w:color w:val="auto"/>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 xml:space="preserve">овладевать </w:t>
      </w:r>
      <w:r w:rsidRPr="00071B34">
        <w:rPr>
          <w:rFonts w:ascii="Times New Roman" w:hAnsi="Times New Roman" w:cs="Times New Roman"/>
          <w:color w:val="auto"/>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искать и извлекать</w:t>
      </w:r>
      <w:r w:rsidRPr="00071B34">
        <w:rPr>
          <w:rFonts w:ascii="Times New Roman" w:hAnsi="Times New Roman" w:cs="Times New Roman"/>
          <w:color w:val="auto"/>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анализировать, обобщать, систематизировать и конкретизировать</w:t>
      </w:r>
      <w:r w:rsidRPr="00071B34">
        <w:rPr>
          <w:rFonts w:ascii="Times New Roman" w:hAnsi="Times New Roman" w:cs="Times New Roman"/>
          <w:color w:val="auto"/>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 xml:space="preserve">оценивать </w:t>
      </w:r>
      <w:r w:rsidRPr="00071B34">
        <w:rPr>
          <w:rFonts w:ascii="Times New Roman" w:hAnsi="Times New Roman" w:cs="Times New Roman"/>
          <w:color w:val="auto"/>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самостоятельно заполнять</w:t>
      </w:r>
      <w:r w:rsidRPr="00071B34">
        <w:rPr>
          <w:rFonts w:ascii="Times New Roman" w:hAnsi="Times New Roman" w:cs="Times New Roman"/>
          <w:color w:val="auto"/>
        </w:rPr>
        <w:t xml:space="preserve"> форму (в том числе электронную) и составлять простейший документ при использовании портала государственных услуг;</w:t>
      </w:r>
    </w:p>
    <w:p w:rsidR="00EF74B0" w:rsidRPr="00071B34" w:rsidRDefault="00EF74B0" w:rsidP="0096705C">
      <w:pPr>
        <w:widowControl/>
        <w:numPr>
          <w:ilvl w:val="0"/>
          <w:numId w:val="285"/>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системе социальных отношений</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характеризовать </w:t>
      </w:r>
      <w:r w:rsidRPr="00071B34">
        <w:rPr>
          <w:rFonts w:ascii="Times New Roman" w:hAnsi="Times New Roman" w:cs="Times New Roman"/>
          <w:color w:val="auto"/>
        </w:rPr>
        <w:t xml:space="preserve">функции семьи в обществе; основы социальной политики Российского государства; </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приводить </w:t>
      </w:r>
      <w:r w:rsidRPr="00071B34">
        <w:rPr>
          <w:rFonts w:ascii="Times New Roman" w:hAnsi="Times New Roman" w:cs="Times New Roman"/>
          <w:color w:val="auto"/>
        </w:rPr>
        <w:t>примеры различных социальных статусов, социальных ролей, социальной политики Российского государства;</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классифицировать </w:t>
      </w:r>
      <w:r w:rsidRPr="00071B34">
        <w:rPr>
          <w:rFonts w:ascii="Times New Roman" w:hAnsi="Times New Roman" w:cs="Times New Roman"/>
          <w:color w:val="auto"/>
        </w:rPr>
        <w:t>социальные общности и группы;</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виды социальной мобильности;</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причины существования разных социальных групп; социальных различий и конфликтов; </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определять и аргументировать</w:t>
      </w:r>
      <w:r w:rsidRPr="00071B34">
        <w:rPr>
          <w:rFonts w:ascii="Times New Roman" w:hAnsi="Times New Roman" w:cs="Times New Roman"/>
          <w:color w:val="auto"/>
        </w:rPr>
        <w:t xml:space="preserve"> с опорой на обществоведческие знания, факты общественной жизни и личный социальный опыт своё отношение к разным этносам; </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извлекать </w:t>
      </w:r>
      <w:r w:rsidRPr="00071B34">
        <w:rPr>
          <w:rFonts w:ascii="Times New Roman" w:hAnsi="Times New Roman" w:cs="Times New Roman"/>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анализировать, обобщать, систематизировать</w:t>
      </w:r>
      <w:r w:rsidRPr="00071B34">
        <w:rPr>
          <w:rFonts w:ascii="Times New Roman" w:hAnsi="Times New Roman" w:cs="Times New Roman"/>
          <w:color w:val="auto"/>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оценивать </w:t>
      </w:r>
      <w:r w:rsidRPr="00071B34">
        <w:rPr>
          <w:rFonts w:ascii="Times New Roman" w:hAnsi="Times New Roman" w:cs="Times New Roman"/>
          <w:color w:val="auto"/>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полученные знания в практической деятельности для выстраивания собственного поведения с позиции здорового образа жизни;</w:t>
      </w:r>
    </w:p>
    <w:p w:rsidR="00EF74B0" w:rsidRPr="00071B34" w:rsidRDefault="00EF74B0" w:rsidP="0096705C">
      <w:pPr>
        <w:widowControl/>
        <w:numPr>
          <w:ilvl w:val="0"/>
          <w:numId w:val="286"/>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F74B0" w:rsidRPr="00071B34" w:rsidRDefault="00EF74B0" w:rsidP="00EF74B0">
      <w:pPr>
        <w:ind w:firstLine="600"/>
        <w:jc w:val="both"/>
        <w:rPr>
          <w:rFonts w:ascii="Times New Roman" w:hAnsi="Times New Roman" w:cs="Times New Roman"/>
          <w:color w:val="auto"/>
        </w:rPr>
      </w:pPr>
      <w:r w:rsidRPr="00071B34">
        <w:rPr>
          <w:rFonts w:ascii="Times New Roman" w:hAnsi="Times New Roman" w:cs="Times New Roman"/>
          <w:b/>
          <w:color w:val="auto"/>
        </w:rPr>
        <w:t>Человек в современном изменяющемся мире</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осваивать и применять</w:t>
      </w:r>
      <w:r w:rsidRPr="00071B34">
        <w:rPr>
          <w:rFonts w:ascii="Times New Roman" w:hAnsi="Times New Roman" w:cs="Times New Roman"/>
          <w:color w:val="auto"/>
        </w:rPr>
        <w:t xml:space="preserve"> знания об информационном обществе, глобализации, глобальных проблемах; </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 xml:space="preserve">характеризовать </w:t>
      </w:r>
      <w:r w:rsidRPr="00071B34">
        <w:rPr>
          <w:rFonts w:ascii="Times New Roman" w:hAnsi="Times New Roman" w:cs="Times New Roman"/>
          <w:color w:val="auto"/>
        </w:rPr>
        <w:t xml:space="preserve">сущность информационного общества; здоровый образ жизни; глобализацию как важный общемировой интеграционный процесс; </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 xml:space="preserve">приводить </w:t>
      </w:r>
      <w:r w:rsidRPr="00071B34">
        <w:rPr>
          <w:rFonts w:ascii="Times New Roman" w:hAnsi="Times New Roman" w:cs="Times New Roman"/>
          <w:color w:val="auto"/>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 xml:space="preserve">сравнивать </w:t>
      </w:r>
      <w:r w:rsidRPr="00071B34">
        <w:rPr>
          <w:rFonts w:ascii="Times New Roman" w:hAnsi="Times New Roman" w:cs="Times New Roman"/>
          <w:color w:val="auto"/>
        </w:rPr>
        <w:t>требования к современным профессиям;</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устанавливать и объяснять</w:t>
      </w:r>
      <w:r w:rsidRPr="00071B34">
        <w:rPr>
          <w:rFonts w:ascii="Times New Roman" w:hAnsi="Times New Roman" w:cs="Times New Roman"/>
          <w:color w:val="auto"/>
        </w:rPr>
        <w:t xml:space="preserve"> причины и последствия глобализации;</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 xml:space="preserve">использовать </w:t>
      </w:r>
      <w:r w:rsidRPr="00071B34">
        <w:rPr>
          <w:rFonts w:ascii="Times New Roman" w:hAnsi="Times New Roman" w:cs="Times New Roman"/>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определять и аргументировать</w:t>
      </w:r>
      <w:r w:rsidRPr="00071B34">
        <w:rPr>
          <w:rFonts w:ascii="Times New Roman" w:hAnsi="Times New Roman" w:cs="Times New Roman"/>
          <w:color w:val="auto"/>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 xml:space="preserve">решать </w:t>
      </w:r>
      <w:r w:rsidRPr="00071B34">
        <w:rPr>
          <w:rFonts w:ascii="Times New Roman" w:hAnsi="Times New Roman" w:cs="Times New Roman"/>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F74B0" w:rsidRPr="00071B34" w:rsidRDefault="00EF74B0" w:rsidP="0096705C">
      <w:pPr>
        <w:widowControl/>
        <w:numPr>
          <w:ilvl w:val="0"/>
          <w:numId w:val="287"/>
        </w:numPr>
        <w:jc w:val="both"/>
        <w:rPr>
          <w:rFonts w:ascii="Times New Roman" w:hAnsi="Times New Roman" w:cs="Times New Roman"/>
          <w:color w:val="auto"/>
        </w:rPr>
      </w:pPr>
      <w:r w:rsidRPr="00071B34">
        <w:rPr>
          <w:rFonts w:ascii="Times New Roman" w:hAnsi="Times New Roman" w:cs="Times New Roman"/>
          <w:b/>
          <w:color w:val="auto"/>
        </w:rPr>
        <w:t xml:space="preserve">осуществлять </w:t>
      </w:r>
      <w:r w:rsidRPr="00071B34">
        <w:rPr>
          <w:rFonts w:ascii="Times New Roman" w:hAnsi="Times New Roman" w:cs="Times New Roman"/>
          <w:color w:val="auto"/>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E06519" w:rsidRPr="00071B34" w:rsidRDefault="00E06519">
      <w:pPr>
        <w:rPr>
          <w:rFonts w:ascii="Times New Roman" w:eastAsia="Times New Roman" w:hAnsi="Times New Roman" w:cs="Times New Roman"/>
          <w:color w:val="auto"/>
        </w:rPr>
      </w:pPr>
      <w:r w:rsidRPr="00071B34">
        <w:rPr>
          <w:color w:val="auto"/>
        </w:rPr>
        <w:br w:type="page"/>
      </w:r>
    </w:p>
    <w:p w:rsidR="00A57638" w:rsidRPr="00071B34" w:rsidRDefault="00A57638" w:rsidP="0096705C">
      <w:pPr>
        <w:pStyle w:val="13"/>
        <w:numPr>
          <w:ilvl w:val="0"/>
          <w:numId w:val="9"/>
        </w:numPr>
        <w:tabs>
          <w:tab w:val="left" w:pos="332"/>
        </w:tabs>
        <w:spacing w:line="240" w:lineRule="auto"/>
        <w:ind w:left="280" w:hanging="280"/>
        <w:jc w:val="both"/>
        <w:rPr>
          <w:color w:val="auto"/>
          <w:sz w:val="24"/>
          <w:szCs w:val="24"/>
        </w:rPr>
        <w:sectPr w:rsidR="00A57638" w:rsidRPr="00071B34" w:rsidSect="003C3599">
          <w:footerReference w:type="even" r:id="rId337"/>
          <w:footerReference w:type="default" r:id="rId338"/>
          <w:footnotePr>
            <w:numRestart w:val="eachPage"/>
          </w:footnotePr>
          <w:pgSz w:w="11907" w:h="16839" w:code="9"/>
          <w:pgMar w:top="635" w:right="714" w:bottom="964" w:left="714" w:header="0" w:footer="3" w:gutter="0"/>
          <w:cols w:space="720"/>
          <w:noEndnote/>
          <w:docGrid w:linePitch="360"/>
        </w:sectPr>
      </w:pPr>
    </w:p>
    <w:p w:rsidR="00E06519" w:rsidRPr="00071B34" w:rsidRDefault="00E06519" w:rsidP="0096705C">
      <w:pPr>
        <w:pStyle w:val="aff0"/>
        <w:numPr>
          <w:ilvl w:val="0"/>
          <w:numId w:val="9"/>
        </w:numPr>
        <w:rPr>
          <w:color w:val="auto"/>
        </w:rPr>
      </w:pPr>
      <w:bookmarkStart w:id="237" w:name="bookmark1006"/>
      <w:r w:rsidRPr="00071B34">
        <w:rPr>
          <w:rFonts w:ascii="Times New Roman" w:hAnsi="Times New Roman"/>
          <w:b/>
          <w:color w:val="auto"/>
          <w:sz w:val="28"/>
        </w:rPr>
        <w:t xml:space="preserve">ТЕМАТИЧЕСКОЕ ПЛАНИРОВАНИЕ </w:t>
      </w:r>
    </w:p>
    <w:p w:rsidR="00E06519" w:rsidRPr="00071B34" w:rsidRDefault="00E06519" w:rsidP="0096705C">
      <w:pPr>
        <w:pStyle w:val="aff0"/>
        <w:numPr>
          <w:ilvl w:val="0"/>
          <w:numId w:val="9"/>
        </w:numPr>
        <w:rPr>
          <w:color w:val="auto"/>
        </w:rPr>
      </w:pPr>
      <w:r w:rsidRPr="00071B34">
        <w:rPr>
          <w:rFonts w:ascii="Times New Roman" w:hAnsi="Times New Roman"/>
          <w:b/>
          <w:color w:val="auto"/>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7"/>
        <w:gridCol w:w="4310"/>
        <w:gridCol w:w="1619"/>
        <w:gridCol w:w="1841"/>
        <w:gridCol w:w="1910"/>
        <w:gridCol w:w="3063"/>
      </w:tblGrid>
      <w:tr w:rsidR="00E06519" w:rsidRPr="00071B34" w:rsidTr="00047363">
        <w:trPr>
          <w:trHeight w:val="144"/>
          <w:tblCellSpacing w:w="20" w:type="nil"/>
        </w:trPr>
        <w:tc>
          <w:tcPr>
            <w:tcW w:w="538"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 п/п </w:t>
            </w:r>
          </w:p>
          <w:p w:rsidR="00E06519" w:rsidRPr="00071B34" w:rsidRDefault="00E06519" w:rsidP="00047363">
            <w:pPr>
              <w:ind w:left="135"/>
              <w:rPr>
                <w:color w:val="auto"/>
              </w:rPr>
            </w:pPr>
          </w:p>
        </w:tc>
        <w:tc>
          <w:tcPr>
            <w:tcW w:w="2288"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Наименование разделов и тем программы </w:t>
            </w:r>
          </w:p>
          <w:p w:rsidR="00E06519" w:rsidRPr="00071B34" w:rsidRDefault="00E06519" w:rsidP="00047363">
            <w:pPr>
              <w:ind w:left="135"/>
              <w:rPr>
                <w:color w:val="auto"/>
              </w:rPr>
            </w:pPr>
          </w:p>
        </w:tc>
        <w:tc>
          <w:tcPr>
            <w:tcW w:w="0" w:type="auto"/>
            <w:gridSpan w:val="3"/>
            <w:tcMar>
              <w:top w:w="50" w:type="dxa"/>
              <w:left w:w="100" w:type="dxa"/>
            </w:tcMar>
            <w:vAlign w:val="center"/>
          </w:tcPr>
          <w:p w:rsidR="00E06519" w:rsidRPr="00071B34" w:rsidRDefault="00E06519" w:rsidP="00047363">
            <w:pPr>
              <w:rPr>
                <w:color w:val="auto"/>
              </w:rPr>
            </w:pPr>
            <w:r w:rsidRPr="00071B34">
              <w:rPr>
                <w:rFonts w:ascii="Times New Roman" w:hAnsi="Times New Roman"/>
                <w:b/>
                <w:color w:val="auto"/>
              </w:rPr>
              <w:t>Количество часов</w:t>
            </w:r>
          </w:p>
        </w:tc>
        <w:tc>
          <w:tcPr>
            <w:tcW w:w="2837"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E06519" w:rsidRPr="00071B34" w:rsidRDefault="00E06519" w:rsidP="00047363">
            <w:pPr>
              <w:ind w:left="135"/>
              <w:rPr>
                <w:color w:val="auto"/>
              </w:rPr>
            </w:pPr>
          </w:p>
        </w:tc>
      </w:tr>
      <w:tr w:rsidR="00E06519" w:rsidRPr="00071B34" w:rsidTr="00047363">
        <w:trPr>
          <w:trHeight w:val="144"/>
          <w:tblCellSpacing w:w="20" w:type="nil"/>
        </w:trPr>
        <w:tc>
          <w:tcPr>
            <w:tcW w:w="0" w:type="auto"/>
            <w:vMerge/>
            <w:tcBorders>
              <w:top w:val="nil"/>
            </w:tcBorders>
            <w:tcMar>
              <w:top w:w="50" w:type="dxa"/>
              <w:left w:w="100" w:type="dxa"/>
            </w:tcMar>
          </w:tcPr>
          <w:p w:rsidR="00E06519" w:rsidRPr="00071B34" w:rsidRDefault="00E06519" w:rsidP="00047363">
            <w:pPr>
              <w:rPr>
                <w:color w:val="auto"/>
              </w:rPr>
            </w:pPr>
          </w:p>
        </w:tc>
        <w:tc>
          <w:tcPr>
            <w:tcW w:w="0" w:type="auto"/>
            <w:vMerge/>
            <w:tcBorders>
              <w:top w:val="nil"/>
            </w:tcBorders>
            <w:tcMar>
              <w:top w:w="50" w:type="dxa"/>
              <w:left w:w="100" w:type="dxa"/>
            </w:tcMar>
          </w:tcPr>
          <w:p w:rsidR="00E06519" w:rsidRPr="00071B34" w:rsidRDefault="00E06519" w:rsidP="00047363">
            <w:pPr>
              <w:rPr>
                <w:color w:val="auto"/>
              </w:rPr>
            </w:pPr>
          </w:p>
        </w:tc>
        <w:tc>
          <w:tcPr>
            <w:tcW w:w="1045"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Всего </w:t>
            </w:r>
          </w:p>
          <w:p w:rsidR="00E06519" w:rsidRPr="00071B34" w:rsidRDefault="00E06519" w:rsidP="00047363">
            <w:pPr>
              <w:ind w:left="135"/>
              <w:rPr>
                <w:color w:val="auto"/>
              </w:rPr>
            </w:pPr>
          </w:p>
        </w:tc>
        <w:tc>
          <w:tcPr>
            <w:tcW w:w="177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Контрольные работы </w:t>
            </w:r>
          </w:p>
          <w:p w:rsidR="00E06519" w:rsidRPr="00071B34" w:rsidRDefault="00E06519" w:rsidP="00047363">
            <w:pPr>
              <w:ind w:left="135"/>
              <w:rPr>
                <w:color w:val="auto"/>
              </w:rPr>
            </w:pPr>
          </w:p>
        </w:tc>
        <w:tc>
          <w:tcPr>
            <w:tcW w:w="1860"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Практические работы </w:t>
            </w:r>
          </w:p>
          <w:p w:rsidR="00E06519" w:rsidRPr="00071B34" w:rsidRDefault="00E06519" w:rsidP="00047363">
            <w:pPr>
              <w:ind w:left="135"/>
              <w:rPr>
                <w:color w:val="auto"/>
              </w:rPr>
            </w:pPr>
          </w:p>
        </w:tc>
        <w:tc>
          <w:tcPr>
            <w:tcW w:w="0" w:type="auto"/>
            <w:vMerge/>
            <w:tcBorders>
              <w:top w:val="nil"/>
            </w:tcBorders>
            <w:tcMar>
              <w:top w:w="50" w:type="dxa"/>
              <w:left w:w="100" w:type="dxa"/>
            </w:tcMa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Человек и его социальное окружение</w:t>
            </w:r>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1.1</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Социальное становление человека</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6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39">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1.2</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Деятельность человека. Учебная деятельность школьника</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4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0">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1.3</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Общение и его роль в жизни человека</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1">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1.4</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Человек в малой группе</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8 </w:t>
            </w:r>
          </w:p>
        </w:tc>
        <w:tc>
          <w:tcPr>
            <w:tcW w:w="1778"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860" w:type="dxa"/>
            <w:tcMar>
              <w:top w:w="50" w:type="dxa"/>
              <w:left w:w="100" w:type="dxa"/>
            </w:tcMar>
            <w:vAlign w:val="center"/>
          </w:tcPr>
          <w:p w:rsidR="00E06519" w:rsidRPr="00071B34" w:rsidRDefault="00E06519" w:rsidP="00047363">
            <w:pPr>
              <w:ind w:left="135"/>
              <w:jc w:val="center"/>
              <w:rPr>
                <w:color w:val="auto"/>
              </w:rPr>
            </w:pP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2">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64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20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Общество, в котором мы живём</w:t>
            </w:r>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2.1</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Общество — совместная жизнь людей</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3">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2.2</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Положение человека в обществе</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4">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2.3</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Роль экономики в жизни общества. Основные участники экономики</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5">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2.4</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Политическая жизнь</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6">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2.5</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Культурная жизнь</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7">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538"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2.6</w:t>
            </w:r>
          </w:p>
        </w:tc>
        <w:tc>
          <w:tcPr>
            <w:tcW w:w="228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Развитие общества</w:t>
            </w:r>
          </w:p>
        </w:tc>
        <w:tc>
          <w:tcPr>
            <w:tcW w:w="104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778" w:type="dxa"/>
            <w:tcMar>
              <w:top w:w="50" w:type="dxa"/>
              <w:left w:w="100" w:type="dxa"/>
            </w:tcMar>
            <w:vAlign w:val="center"/>
          </w:tcPr>
          <w:p w:rsidR="00E06519" w:rsidRPr="00071B34" w:rsidRDefault="00E06519" w:rsidP="00047363">
            <w:pPr>
              <w:ind w:left="135"/>
              <w:jc w:val="center"/>
              <w:rPr>
                <w:color w:val="auto"/>
              </w:rPr>
            </w:pPr>
          </w:p>
        </w:tc>
        <w:tc>
          <w:tcPr>
            <w:tcW w:w="1860" w:type="dxa"/>
            <w:tcMar>
              <w:top w:w="50" w:type="dxa"/>
              <w:left w:w="100" w:type="dxa"/>
            </w:tcMar>
            <w:vAlign w:val="center"/>
          </w:tcPr>
          <w:p w:rsidR="00E06519" w:rsidRPr="00071B34" w:rsidRDefault="00E06519" w:rsidP="00047363">
            <w:pPr>
              <w:ind w:left="135"/>
              <w:jc w:val="center"/>
              <w:rPr>
                <w:color w:val="auto"/>
              </w:rPr>
            </w:pP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8">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64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10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Защита проектов, итоговое повторение</w:t>
            </w:r>
          </w:p>
        </w:tc>
        <w:tc>
          <w:tcPr>
            <w:tcW w:w="164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4 </w:t>
            </w:r>
          </w:p>
        </w:tc>
        <w:tc>
          <w:tcPr>
            <w:tcW w:w="1778"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860" w:type="dxa"/>
            <w:tcMar>
              <w:top w:w="50" w:type="dxa"/>
              <w:left w:w="100" w:type="dxa"/>
            </w:tcMar>
            <w:vAlign w:val="center"/>
          </w:tcPr>
          <w:p w:rsidR="00E06519" w:rsidRPr="00071B34" w:rsidRDefault="00E06519" w:rsidP="00047363">
            <w:pPr>
              <w:ind w:left="135"/>
              <w:jc w:val="center"/>
              <w:rPr>
                <w:color w:val="auto"/>
              </w:rPr>
            </w:pPr>
          </w:p>
        </w:tc>
        <w:tc>
          <w:tcPr>
            <w:tcW w:w="283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49">
              <w:r w:rsidRPr="00071B34">
                <w:rPr>
                  <w:rFonts w:ascii="Times New Roman" w:hAnsi="Times New Roman"/>
                  <w:color w:val="auto"/>
                  <w:u w:val="single"/>
                </w:rPr>
                <w:t>https://m.edsoo.ru/7f415294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ОБЩЕЕ КОЛИЧЕСТВО ЧАСОВ ПО ПРОГРАММЕ</w:t>
            </w:r>
          </w:p>
        </w:tc>
        <w:tc>
          <w:tcPr>
            <w:tcW w:w="164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34 </w:t>
            </w:r>
          </w:p>
        </w:tc>
        <w:tc>
          <w:tcPr>
            <w:tcW w:w="1778"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8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5 </w:t>
            </w:r>
          </w:p>
        </w:tc>
        <w:tc>
          <w:tcPr>
            <w:tcW w:w="2837" w:type="dxa"/>
            <w:tcMar>
              <w:top w:w="50" w:type="dxa"/>
              <w:left w:w="100" w:type="dxa"/>
            </w:tcMar>
            <w:vAlign w:val="center"/>
          </w:tcPr>
          <w:p w:rsidR="00E06519" w:rsidRPr="00071B34" w:rsidRDefault="00E06519" w:rsidP="00047363">
            <w:pPr>
              <w:rPr>
                <w:color w:val="auto"/>
              </w:rPr>
            </w:pPr>
          </w:p>
        </w:tc>
      </w:tr>
    </w:tbl>
    <w:p w:rsidR="00E06519" w:rsidRPr="00071B34" w:rsidRDefault="00E06519" w:rsidP="0096705C">
      <w:pPr>
        <w:pStyle w:val="aff0"/>
        <w:numPr>
          <w:ilvl w:val="0"/>
          <w:numId w:val="9"/>
        </w:numPr>
        <w:rPr>
          <w:color w:val="auto"/>
        </w:rPr>
        <w:sectPr w:rsidR="00E06519" w:rsidRPr="00071B34">
          <w:pgSz w:w="16383" w:h="11906" w:orient="landscape"/>
          <w:pgMar w:top="1134" w:right="850" w:bottom="1134" w:left="1701" w:header="720" w:footer="720" w:gutter="0"/>
          <w:cols w:space="720"/>
        </w:sectPr>
      </w:pPr>
    </w:p>
    <w:p w:rsidR="00E06519" w:rsidRPr="00071B34" w:rsidRDefault="00E06519" w:rsidP="0096705C">
      <w:pPr>
        <w:pStyle w:val="aff0"/>
        <w:numPr>
          <w:ilvl w:val="0"/>
          <w:numId w:val="9"/>
        </w:numPr>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3050"/>
      </w:tblGrid>
      <w:tr w:rsidR="00E06519" w:rsidRPr="00071B34" w:rsidTr="00047363">
        <w:trPr>
          <w:trHeight w:val="144"/>
          <w:tblCellSpacing w:w="20" w:type="nil"/>
        </w:trPr>
        <w:tc>
          <w:tcPr>
            <w:tcW w:w="483"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 п/п </w:t>
            </w:r>
          </w:p>
          <w:p w:rsidR="00E06519" w:rsidRPr="00071B34" w:rsidRDefault="00E06519" w:rsidP="00047363">
            <w:pPr>
              <w:ind w:left="135"/>
              <w:rPr>
                <w:color w:val="auto"/>
              </w:rPr>
            </w:pPr>
          </w:p>
        </w:tc>
        <w:tc>
          <w:tcPr>
            <w:tcW w:w="3344"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Наименование разделов и тем программы </w:t>
            </w:r>
          </w:p>
          <w:p w:rsidR="00E06519" w:rsidRPr="00071B34" w:rsidRDefault="00E06519" w:rsidP="00047363">
            <w:pPr>
              <w:ind w:left="135"/>
              <w:rPr>
                <w:color w:val="auto"/>
              </w:rPr>
            </w:pPr>
          </w:p>
        </w:tc>
        <w:tc>
          <w:tcPr>
            <w:tcW w:w="0" w:type="auto"/>
            <w:gridSpan w:val="3"/>
            <w:tcMar>
              <w:top w:w="50" w:type="dxa"/>
              <w:left w:w="100" w:type="dxa"/>
            </w:tcMar>
            <w:vAlign w:val="center"/>
          </w:tcPr>
          <w:p w:rsidR="00E06519" w:rsidRPr="00071B34" w:rsidRDefault="00E06519" w:rsidP="00047363">
            <w:pPr>
              <w:rPr>
                <w:color w:val="auto"/>
              </w:rPr>
            </w:pPr>
            <w:r w:rsidRPr="00071B34">
              <w:rPr>
                <w:rFonts w:ascii="Times New Roman" w:hAnsi="Times New Roman"/>
                <w:b/>
                <w:color w:val="auto"/>
              </w:rPr>
              <w:t>Количество часов</w:t>
            </w:r>
          </w:p>
        </w:tc>
        <w:tc>
          <w:tcPr>
            <w:tcW w:w="2551"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E06519" w:rsidRPr="00071B34" w:rsidRDefault="00E06519" w:rsidP="00047363">
            <w:pPr>
              <w:ind w:left="135"/>
              <w:rPr>
                <w:color w:val="auto"/>
              </w:rPr>
            </w:pPr>
          </w:p>
        </w:tc>
      </w:tr>
      <w:tr w:rsidR="00E06519" w:rsidRPr="00071B34" w:rsidTr="00047363">
        <w:trPr>
          <w:trHeight w:val="144"/>
          <w:tblCellSpacing w:w="20" w:type="nil"/>
        </w:trPr>
        <w:tc>
          <w:tcPr>
            <w:tcW w:w="0" w:type="auto"/>
            <w:vMerge/>
            <w:tcBorders>
              <w:top w:val="nil"/>
            </w:tcBorders>
            <w:tcMar>
              <w:top w:w="50" w:type="dxa"/>
              <w:left w:w="100" w:type="dxa"/>
            </w:tcMar>
          </w:tcPr>
          <w:p w:rsidR="00E06519" w:rsidRPr="00071B34" w:rsidRDefault="00E06519" w:rsidP="00047363">
            <w:pPr>
              <w:rPr>
                <w:color w:val="auto"/>
              </w:rPr>
            </w:pPr>
          </w:p>
        </w:tc>
        <w:tc>
          <w:tcPr>
            <w:tcW w:w="0" w:type="auto"/>
            <w:vMerge/>
            <w:tcBorders>
              <w:top w:val="nil"/>
            </w:tcBorders>
            <w:tcMar>
              <w:top w:w="50" w:type="dxa"/>
              <w:left w:w="100" w:type="dxa"/>
            </w:tcMar>
          </w:tcPr>
          <w:p w:rsidR="00E06519" w:rsidRPr="00071B34" w:rsidRDefault="00E06519" w:rsidP="00047363">
            <w:pPr>
              <w:rPr>
                <w:color w:val="auto"/>
              </w:rPr>
            </w:pPr>
          </w:p>
        </w:tc>
        <w:tc>
          <w:tcPr>
            <w:tcW w:w="943"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Всего </w:t>
            </w:r>
          </w:p>
          <w:p w:rsidR="00E06519" w:rsidRPr="00071B34" w:rsidRDefault="00E06519" w:rsidP="00047363">
            <w:pPr>
              <w:ind w:left="135"/>
              <w:rPr>
                <w:color w:val="auto"/>
              </w:rPr>
            </w:pPr>
          </w:p>
        </w:tc>
        <w:tc>
          <w:tcPr>
            <w:tcW w:w="165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Контрольные работы </w:t>
            </w:r>
          </w:p>
          <w:p w:rsidR="00E06519" w:rsidRPr="00071B34" w:rsidRDefault="00E06519" w:rsidP="00047363">
            <w:pPr>
              <w:ind w:left="135"/>
              <w:rPr>
                <w:color w:val="auto"/>
              </w:rPr>
            </w:pPr>
          </w:p>
        </w:tc>
        <w:tc>
          <w:tcPr>
            <w:tcW w:w="1750"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Практические работы </w:t>
            </w:r>
          </w:p>
          <w:p w:rsidR="00E06519" w:rsidRPr="00071B34" w:rsidRDefault="00E06519" w:rsidP="00047363">
            <w:pPr>
              <w:ind w:left="135"/>
              <w:rPr>
                <w:color w:val="auto"/>
              </w:rPr>
            </w:pPr>
          </w:p>
        </w:tc>
        <w:tc>
          <w:tcPr>
            <w:tcW w:w="0" w:type="auto"/>
            <w:vMerge/>
            <w:tcBorders>
              <w:top w:val="nil"/>
            </w:tcBorders>
            <w:tcMar>
              <w:top w:w="50" w:type="dxa"/>
              <w:left w:w="100" w:type="dxa"/>
            </w:tcMa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Социальные ценности и нормы</w:t>
            </w:r>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1.1</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Социальные ценности</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0">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1.2</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Социальные нормы</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1">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1.3</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Мораль и моральный выбор. Право и мораль</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8 </w:t>
            </w:r>
          </w:p>
        </w:tc>
        <w:tc>
          <w:tcPr>
            <w:tcW w:w="165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2">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12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Человек как участник правовых отношений</w:t>
            </w:r>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2.1</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Правоотношения</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3">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2.2</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Правонарушения и их опасность для личности и общества</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4">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2.3</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Защита прав и свобод человека и гражданина</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5">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Основы российского права</w:t>
            </w:r>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3.1</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Как устроено российское право</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6">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3.2</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Основы гражданского права</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7">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3.3</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Основы семейного права</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8">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3.4</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Основы трудового права</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59">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3.5</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Виды юридической ответственности</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0">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483"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3.6</w:t>
            </w:r>
          </w:p>
        </w:tc>
        <w:tc>
          <w:tcPr>
            <w:tcW w:w="3344"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Правоохранительные органы в Российской Федерации</w:t>
            </w:r>
          </w:p>
        </w:tc>
        <w:tc>
          <w:tcPr>
            <w:tcW w:w="943"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E06519" w:rsidRPr="00071B34" w:rsidRDefault="00E06519" w:rsidP="00047363">
            <w:pPr>
              <w:ind w:left="135"/>
              <w:jc w:val="center"/>
              <w:rPr>
                <w:color w:val="auto"/>
              </w:rPr>
            </w:pPr>
          </w:p>
        </w:tc>
        <w:tc>
          <w:tcPr>
            <w:tcW w:w="175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1">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12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Защита проектов, итоговое повторение</w:t>
            </w:r>
          </w:p>
        </w:tc>
        <w:tc>
          <w:tcPr>
            <w:tcW w:w="148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50" w:type="dxa"/>
            <w:tcMar>
              <w:top w:w="50" w:type="dxa"/>
              <w:left w:w="100" w:type="dxa"/>
            </w:tcMar>
            <w:vAlign w:val="center"/>
          </w:tcPr>
          <w:p w:rsidR="00E06519" w:rsidRPr="00071B34" w:rsidRDefault="00E06519" w:rsidP="00047363">
            <w:pPr>
              <w:ind w:left="135"/>
              <w:jc w:val="center"/>
              <w:rPr>
                <w:color w:val="auto"/>
              </w:rPr>
            </w:pPr>
          </w:p>
        </w:tc>
        <w:tc>
          <w:tcPr>
            <w:tcW w:w="2551"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2">
              <w:r w:rsidRPr="00071B34">
                <w:rPr>
                  <w:rFonts w:ascii="Times New Roman" w:hAnsi="Times New Roman"/>
                  <w:color w:val="auto"/>
                  <w:u w:val="single"/>
                </w:rPr>
                <w:t>https://m.edsoo.ru/7f4170e4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ОБЩЕЕ КОЛИЧЕСТВО ЧАСОВ ПО ПРОГРАММЕ</w:t>
            </w:r>
          </w:p>
        </w:tc>
        <w:tc>
          <w:tcPr>
            <w:tcW w:w="1482"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34 </w:t>
            </w:r>
          </w:p>
        </w:tc>
        <w:tc>
          <w:tcPr>
            <w:tcW w:w="165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75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4 </w:t>
            </w:r>
          </w:p>
        </w:tc>
        <w:tc>
          <w:tcPr>
            <w:tcW w:w="2551" w:type="dxa"/>
            <w:tcMar>
              <w:top w:w="50" w:type="dxa"/>
              <w:left w:w="100" w:type="dxa"/>
            </w:tcMar>
            <w:vAlign w:val="center"/>
          </w:tcPr>
          <w:p w:rsidR="00E06519" w:rsidRPr="00071B34" w:rsidRDefault="00E06519" w:rsidP="00047363">
            <w:pPr>
              <w:rPr>
                <w:color w:val="auto"/>
              </w:rPr>
            </w:pPr>
          </w:p>
        </w:tc>
      </w:tr>
    </w:tbl>
    <w:p w:rsidR="00E06519" w:rsidRPr="00071B34" w:rsidRDefault="00E06519" w:rsidP="0096705C">
      <w:pPr>
        <w:pStyle w:val="aff0"/>
        <w:numPr>
          <w:ilvl w:val="0"/>
          <w:numId w:val="9"/>
        </w:numPr>
        <w:rPr>
          <w:color w:val="auto"/>
        </w:rPr>
        <w:sectPr w:rsidR="00E06519" w:rsidRPr="00071B34">
          <w:pgSz w:w="16383" w:h="11906" w:orient="landscape"/>
          <w:pgMar w:top="1134" w:right="850" w:bottom="1134" w:left="1701" w:header="720" w:footer="720" w:gutter="0"/>
          <w:cols w:space="720"/>
        </w:sectPr>
      </w:pPr>
    </w:p>
    <w:p w:rsidR="00E06519" w:rsidRPr="00071B34" w:rsidRDefault="00E06519" w:rsidP="0096705C">
      <w:pPr>
        <w:pStyle w:val="aff0"/>
        <w:numPr>
          <w:ilvl w:val="0"/>
          <w:numId w:val="9"/>
        </w:numPr>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3063"/>
      </w:tblGrid>
      <w:tr w:rsidR="00E06519" w:rsidRPr="00071B34" w:rsidTr="00047363">
        <w:trPr>
          <w:trHeight w:val="144"/>
          <w:tblCellSpacing w:w="20" w:type="nil"/>
        </w:trPr>
        <w:tc>
          <w:tcPr>
            <w:tcW w:w="492"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 п/п </w:t>
            </w:r>
          </w:p>
          <w:p w:rsidR="00E06519" w:rsidRPr="00071B34" w:rsidRDefault="00E06519" w:rsidP="00047363">
            <w:pPr>
              <w:ind w:left="135"/>
              <w:rPr>
                <w:color w:val="auto"/>
              </w:rPr>
            </w:pPr>
          </w:p>
        </w:tc>
        <w:tc>
          <w:tcPr>
            <w:tcW w:w="3168"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Наименование разделов и тем программы </w:t>
            </w:r>
          </w:p>
          <w:p w:rsidR="00E06519" w:rsidRPr="00071B34" w:rsidRDefault="00E06519" w:rsidP="00047363">
            <w:pPr>
              <w:ind w:left="135"/>
              <w:rPr>
                <w:color w:val="auto"/>
              </w:rPr>
            </w:pPr>
          </w:p>
        </w:tc>
        <w:tc>
          <w:tcPr>
            <w:tcW w:w="0" w:type="auto"/>
            <w:gridSpan w:val="3"/>
            <w:tcMar>
              <w:top w:w="50" w:type="dxa"/>
              <w:left w:w="100" w:type="dxa"/>
            </w:tcMar>
            <w:vAlign w:val="center"/>
          </w:tcPr>
          <w:p w:rsidR="00E06519" w:rsidRPr="00071B34" w:rsidRDefault="00E06519" w:rsidP="00047363">
            <w:pPr>
              <w:rPr>
                <w:color w:val="auto"/>
              </w:rPr>
            </w:pPr>
            <w:r w:rsidRPr="00071B34">
              <w:rPr>
                <w:rFonts w:ascii="Times New Roman" w:hAnsi="Times New Roman"/>
                <w:b/>
                <w:color w:val="auto"/>
              </w:rPr>
              <w:t>Количество часов</w:t>
            </w:r>
          </w:p>
        </w:tc>
        <w:tc>
          <w:tcPr>
            <w:tcW w:w="2599"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E06519" w:rsidRPr="00071B34" w:rsidRDefault="00E06519" w:rsidP="00047363">
            <w:pPr>
              <w:ind w:left="135"/>
              <w:rPr>
                <w:color w:val="auto"/>
              </w:rPr>
            </w:pPr>
          </w:p>
        </w:tc>
      </w:tr>
      <w:tr w:rsidR="00E06519" w:rsidRPr="00071B34" w:rsidTr="00047363">
        <w:trPr>
          <w:trHeight w:val="144"/>
          <w:tblCellSpacing w:w="20" w:type="nil"/>
        </w:trPr>
        <w:tc>
          <w:tcPr>
            <w:tcW w:w="0" w:type="auto"/>
            <w:vMerge/>
            <w:tcBorders>
              <w:top w:val="nil"/>
            </w:tcBorders>
            <w:tcMar>
              <w:top w:w="50" w:type="dxa"/>
              <w:left w:w="100" w:type="dxa"/>
            </w:tcMar>
          </w:tcPr>
          <w:p w:rsidR="00E06519" w:rsidRPr="00071B34" w:rsidRDefault="00E06519" w:rsidP="00047363">
            <w:pPr>
              <w:rPr>
                <w:color w:val="auto"/>
              </w:rPr>
            </w:pPr>
          </w:p>
        </w:tc>
        <w:tc>
          <w:tcPr>
            <w:tcW w:w="0" w:type="auto"/>
            <w:vMerge/>
            <w:tcBorders>
              <w:top w:val="nil"/>
            </w:tcBorders>
            <w:tcMar>
              <w:top w:w="50" w:type="dxa"/>
              <w:left w:w="100" w:type="dxa"/>
            </w:tcMar>
          </w:tcPr>
          <w:p w:rsidR="00E06519" w:rsidRPr="00071B34" w:rsidRDefault="00E06519" w:rsidP="00047363">
            <w:pPr>
              <w:rPr>
                <w:color w:val="auto"/>
              </w:rPr>
            </w:pPr>
          </w:p>
        </w:tc>
        <w:tc>
          <w:tcPr>
            <w:tcW w:w="960"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Всего </w:t>
            </w:r>
          </w:p>
          <w:p w:rsidR="00E06519" w:rsidRPr="00071B34" w:rsidRDefault="00E06519" w:rsidP="00047363">
            <w:pPr>
              <w:ind w:left="135"/>
              <w:rPr>
                <w:color w:val="auto"/>
              </w:rPr>
            </w:pPr>
          </w:p>
        </w:tc>
        <w:tc>
          <w:tcPr>
            <w:tcW w:w="1680"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Контрольные работы </w:t>
            </w:r>
          </w:p>
          <w:p w:rsidR="00E06519" w:rsidRPr="00071B34" w:rsidRDefault="00E06519" w:rsidP="00047363">
            <w:pPr>
              <w:ind w:left="135"/>
              <w:rPr>
                <w:color w:val="auto"/>
              </w:rPr>
            </w:pPr>
          </w:p>
        </w:tc>
        <w:tc>
          <w:tcPr>
            <w:tcW w:w="17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Практические работы </w:t>
            </w:r>
          </w:p>
          <w:p w:rsidR="00E06519" w:rsidRPr="00071B34" w:rsidRDefault="00E06519" w:rsidP="00047363">
            <w:pPr>
              <w:ind w:left="135"/>
              <w:rPr>
                <w:color w:val="auto"/>
              </w:rPr>
            </w:pPr>
          </w:p>
        </w:tc>
        <w:tc>
          <w:tcPr>
            <w:tcW w:w="0" w:type="auto"/>
            <w:vMerge/>
            <w:tcBorders>
              <w:top w:val="nil"/>
            </w:tcBorders>
            <w:tcMar>
              <w:top w:w="50" w:type="dxa"/>
              <w:left w:w="100" w:type="dxa"/>
            </w:tcMa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Человек в экономических отношениях</w:t>
            </w:r>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1.1</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Экономика — основа жизнедеятельности человека</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E06519" w:rsidRPr="00071B34" w:rsidRDefault="00E06519" w:rsidP="00047363">
            <w:pPr>
              <w:ind w:left="135"/>
              <w:jc w:val="center"/>
              <w:rPr>
                <w:color w:val="auto"/>
              </w:rPr>
            </w:pP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3">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1.2</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Рыночные отношения в экономике</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E06519" w:rsidRPr="00071B34" w:rsidRDefault="00E06519" w:rsidP="00047363">
            <w:pPr>
              <w:ind w:left="135"/>
              <w:jc w:val="center"/>
              <w:rPr>
                <w:color w:val="auto"/>
              </w:rPr>
            </w:pP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4">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1.3</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Финансовые отношения в экономике</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E06519" w:rsidRPr="00071B34" w:rsidRDefault="00E06519" w:rsidP="00047363">
            <w:pPr>
              <w:ind w:left="135"/>
              <w:jc w:val="center"/>
              <w:rPr>
                <w:color w:val="auto"/>
              </w:rPr>
            </w:pPr>
          </w:p>
        </w:tc>
        <w:tc>
          <w:tcPr>
            <w:tcW w:w="1768"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5">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1.4</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Домашнее хозяйство</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680" w:type="dxa"/>
            <w:tcMar>
              <w:top w:w="50" w:type="dxa"/>
              <w:left w:w="100" w:type="dxa"/>
            </w:tcMar>
            <w:vAlign w:val="center"/>
          </w:tcPr>
          <w:p w:rsidR="00E06519" w:rsidRPr="00071B34" w:rsidRDefault="00E06519" w:rsidP="00047363">
            <w:pPr>
              <w:ind w:left="135"/>
              <w:jc w:val="center"/>
              <w:rPr>
                <w:color w:val="auto"/>
              </w:rPr>
            </w:pP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6">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1.5</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Экономические цели и функции государства</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4 </w:t>
            </w:r>
          </w:p>
        </w:tc>
        <w:tc>
          <w:tcPr>
            <w:tcW w:w="168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7">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20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Человек в мире культуры</w:t>
            </w:r>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2.1</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Культура, её многообразие и формы</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680" w:type="dxa"/>
            <w:tcMar>
              <w:top w:w="50" w:type="dxa"/>
              <w:left w:w="100" w:type="dxa"/>
            </w:tcMar>
            <w:vAlign w:val="center"/>
          </w:tcPr>
          <w:p w:rsidR="00E06519" w:rsidRPr="00071B34" w:rsidRDefault="00E06519" w:rsidP="00047363">
            <w:pPr>
              <w:ind w:left="135"/>
              <w:jc w:val="center"/>
              <w:rPr>
                <w:color w:val="auto"/>
              </w:rPr>
            </w:pP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8">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2.2</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Наука и образование в Российской Федерации</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4 </w:t>
            </w:r>
          </w:p>
        </w:tc>
        <w:tc>
          <w:tcPr>
            <w:tcW w:w="1680" w:type="dxa"/>
            <w:tcMar>
              <w:top w:w="50" w:type="dxa"/>
              <w:left w:w="100" w:type="dxa"/>
            </w:tcMar>
            <w:vAlign w:val="center"/>
          </w:tcPr>
          <w:p w:rsidR="00E06519" w:rsidRPr="00071B34" w:rsidRDefault="00E06519" w:rsidP="00047363">
            <w:pPr>
              <w:ind w:left="135"/>
              <w:jc w:val="center"/>
              <w:rPr>
                <w:color w:val="auto"/>
              </w:rPr>
            </w:pP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69">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2.3</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Роль религии в жизни общества</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80" w:type="dxa"/>
            <w:tcMar>
              <w:top w:w="50" w:type="dxa"/>
              <w:left w:w="100" w:type="dxa"/>
            </w:tcMar>
            <w:vAlign w:val="center"/>
          </w:tcPr>
          <w:p w:rsidR="00E06519" w:rsidRPr="00071B34" w:rsidRDefault="00E06519" w:rsidP="00047363">
            <w:pPr>
              <w:ind w:left="135"/>
              <w:jc w:val="center"/>
              <w:rPr>
                <w:color w:val="auto"/>
              </w:rPr>
            </w:pPr>
          </w:p>
        </w:tc>
        <w:tc>
          <w:tcPr>
            <w:tcW w:w="1768"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0">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2.4</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Роль искусства в жизни человека</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80" w:type="dxa"/>
            <w:tcMar>
              <w:top w:w="50" w:type="dxa"/>
              <w:left w:w="100" w:type="dxa"/>
            </w:tcMar>
            <w:vAlign w:val="center"/>
          </w:tcPr>
          <w:p w:rsidR="00E06519" w:rsidRPr="00071B34" w:rsidRDefault="00E06519" w:rsidP="00047363">
            <w:pPr>
              <w:ind w:left="135"/>
              <w:jc w:val="center"/>
              <w:rPr>
                <w:color w:val="auto"/>
              </w:rPr>
            </w:pP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1">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492"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2.5</w:t>
            </w:r>
          </w:p>
        </w:tc>
        <w:tc>
          <w:tcPr>
            <w:tcW w:w="3168"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Роль информации в современном мире</w:t>
            </w:r>
          </w:p>
        </w:tc>
        <w:tc>
          <w:tcPr>
            <w:tcW w:w="96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8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2">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Защита проектов, итоговое повторение</w:t>
            </w:r>
          </w:p>
        </w:tc>
        <w:tc>
          <w:tcPr>
            <w:tcW w:w="150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68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E06519" w:rsidRPr="00071B34" w:rsidRDefault="00E06519" w:rsidP="00047363">
            <w:pPr>
              <w:ind w:left="135"/>
              <w:jc w:val="center"/>
              <w:rPr>
                <w:color w:val="auto"/>
              </w:rPr>
            </w:pPr>
          </w:p>
        </w:tc>
        <w:tc>
          <w:tcPr>
            <w:tcW w:w="25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3">
              <w:r w:rsidRPr="00071B34">
                <w:rPr>
                  <w:rFonts w:ascii="Times New Roman" w:hAnsi="Times New Roman"/>
                  <w:color w:val="auto"/>
                  <w:u w:val="single"/>
                </w:rPr>
                <w:t>https://m.edsoo.ru/7f419196</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ОБЩЕЕ КОЛИЧЕСТВО ЧАСОВ ПО ПРОГРАММЕ</w:t>
            </w:r>
          </w:p>
        </w:tc>
        <w:tc>
          <w:tcPr>
            <w:tcW w:w="150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34 </w:t>
            </w:r>
          </w:p>
        </w:tc>
        <w:tc>
          <w:tcPr>
            <w:tcW w:w="1680"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768"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2599" w:type="dxa"/>
            <w:tcMar>
              <w:top w:w="50" w:type="dxa"/>
              <w:left w:w="100" w:type="dxa"/>
            </w:tcMar>
            <w:vAlign w:val="center"/>
          </w:tcPr>
          <w:p w:rsidR="00E06519" w:rsidRPr="00071B34" w:rsidRDefault="00E06519" w:rsidP="00047363">
            <w:pPr>
              <w:rPr>
                <w:color w:val="auto"/>
              </w:rPr>
            </w:pPr>
          </w:p>
        </w:tc>
      </w:tr>
    </w:tbl>
    <w:p w:rsidR="00E06519" w:rsidRPr="00071B34" w:rsidRDefault="00E06519" w:rsidP="0096705C">
      <w:pPr>
        <w:pStyle w:val="aff0"/>
        <w:numPr>
          <w:ilvl w:val="0"/>
          <w:numId w:val="9"/>
        </w:numPr>
        <w:rPr>
          <w:color w:val="auto"/>
        </w:rPr>
        <w:sectPr w:rsidR="00E06519" w:rsidRPr="00071B34">
          <w:pgSz w:w="16383" w:h="11906" w:orient="landscape"/>
          <w:pgMar w:top="1134" w:right="850" w:bottom="1134" w:left="1701" w:header="720" w:footer="720" w:gutter="0"/>
          <w:cols w:space="720"/>
        </w:sectPr>
      </w:pPr>
    </w:p>
    <w:p w:rsidR="00E06519" w:rsidRPr="00071B34" w:rsidRDefault="00E06519" w:rsidP="0096705C">
      <w:pPr>
        <w:pStyle w:val="aff0"/>
        <w:numPr>
          <w:ilvl w:val="0"/>
          <w:numId w:val="9"/>
        </w:numPr>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4680"/>
        <w:gridCol w:w="1446"/>
        <w:gridCol w:w="1841"/>
        <w:gridCol w:w="1910"/>
        <w:gridCol w:w="3063"/>
      </w:tblGrid>
      <w:tr w:rsidR="00E06519" w:rsidRPr="00071B34" w:rsidTr="00047363">
        <w:trPr>
          <w:trHeight w:val="144"/>
          <w:tblCellSpacing w:w="20" w:type="nil"/>
        </w:trPr>
        <w:tc>
          <w:tcPr>
            <w:tcW w:w="501"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 п/п </w:t>
            </w:r>
          </w:p>
          <w:p w:rsidR="00E06519" w:rsidRPr="00071B34" w:rsidRDefault="00E06519" w:rsidP="00047363">
            <w:pPr>
              <w:ind w:left="135"/>
              <w:rPr>
                <w:color w:val="auto"/>
              </w:rPr>
            </w:pPr>
          </w:p>
        </w:tc>
        <w:tc>
          <w:tcPr>
            <w:tcW w:w="2992"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Наименование разделов и тем программы </w:t>
            </w:r>
          </w:p>
          <w:p w:rsidR="00E06519" w:rsidRPr="00071B34" w:rsidRDefault="00E06519" w:rsidP="00047363">
            <w:pPr>
              <w:ind w:left="135"/>
              <w:rPr>
                <w:color w:val="auto"/>
              </w:rPr>
            </w:pPr>
          </w:p>
        </w:tc>
        <w:tc>
          <w:tcPr>
            <w:tcW w:w="0" w:type="auto"/>
            <w:gridSpan w:val="3"/>
            <w:tcMar>
              <w:top w:w="50" w:type="dxa"/>
              <w:left w:w="100" w:type="dxa"/>
            </w:tcMar>
            <w:vAlign w:val="center"/>
          </w:tcPr>
          <w:p w:rsidR="00E06519" w:rsidRPr="00071B34" w:rsidRDefault="00E06519" w:rsidP="00047363">
            <w:pPr>
              <w:rPr>
                <w:color w:val="auto"/>
              </w:rPr>
            </w:pPr>
            <w:r w:rsidRPr="00071B34">
              <w:rPr>
                <w:rFonts w:ascii="Times New Roman" w:hAnsi="Times New Roman"/>
                <w:b/>
                <w:color w:val="auto"/>
              </w:rPr>
              <w:t>Количество часов</w:t>
            </w:r>
          </w:p>
        </w:tc>
        <w:tc>
          <w:tcPr>
            <w:tcW w:w="2646" w:type="dxa"/>
            <w:vMerge w:val="restart"/>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E06519" w:rsidRPr="00071B34" w:rsidRDefault="00E06519" w:rsidP="00047363">
            <w:pPr>
              <w:ind w:left="135"/>
              <w:rPr>
                <w:color w:val="auto"/>
              </w:rPr>
            </w:pPr>
          </w:p>
        </w:tc>
      </w:tr>
      <w:tr w:rsidR="00E06519" w:rsidRPr="00071B34" w:rsidTr="00047363">
        <w:trPr>
          <w:trHeight w:val="144"/>
          <w:tblCellSpacing w:w="20" w:type="nil"/>
        </w:trPr>
        <w:tc>
          <w:tcPr>
            <w:tcW w:w="0" w:type="auto"/>
            <w:vMerge/>
            <w:tcBorders>
              <w:top w:val="nil"/>
            </w:tcBorders>
            <w:tcMar>
              <w:top w:w="50" w:type="dxa"/>
              <w:left w:w="100" w:type="dxa"/>
            </w:tcMar>
          </w:tcPr>
          <w:p w:rsidR="00E06519" w:rsidRPr="00071B34" w:rsidRDefault="00E06519" w:rsidP="00047363">
            <w:pPr>
              <w:rPr>
                <w:color w:val="auto"/>
              </w:rPr>
            </w:pPr>
          </w:p>
        </w:tc>
        <w:tc>
          <w:tcPr>
            <w:tcW w:w="0" w:type="auto"/>
            <w:vMerge/>
            <w:tcBorders>
              <w:top w:val="nil"/>
            </w:tcBorders>
            <w:tcMar>
              <w:top w:w="50" w:type="dxa"/>
              <w:left w:w="100" w:type="dxa"/>
            </w:tcMar>
          </w:tcPr>
          <w:p w:rsidR="00E06519" w:rsidRPr="00071B34" w:rsidRDefault="00E06519" w:rsidP="00047363">
            <w:pPr>
              <w:rPr>
                <w:color w:val="auto"/>
              </w:rPr>
            </w:pPr>
          </w:p>
        </w:tc>
        <w:tc>
          <w:tcPr>
            <w:tcW w:w="97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Всего </w:t>
            </w:r>
          </w:p>
          <w:p w:rsidR="00E06519" w:rsidRPr="00071B34" w:rsidRDefault="00E06519" w:rsidP="00047363">
            <w:pPr>
              <w:ind w:left="135"/>
              <w:rPr>
                <w:color w:val="auto"/>
              </w:rPr>
            </w:pPr>
          </w:p>
        </w:tc>
        <w:tc>
          <w:tcPr>
            <w:tcW w:w="1699"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Контрольные работы </w:t>
            </w:r>
          </w:p>
          <w:p w:rsidR="00E06519" w:rsidRPr="00071B34" w:rsidRDefault="00E06519" w:rsidP="00047363">
            <w:pPr>
              <w:ind w:left="135"/>
              <w:rPr>
                <w:color w:val="auto"/>
              </w:rPr>
            </w:pPr>
          </w:p>
        </w:tc>
        <w:tc>
          <w:tcPr>
            <w:tcW w:w="1787"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 xml:space="preserve">Практические работы </w:t>
            </w:r>
          </w:p>
          <w:p w:rsidR="00E06519" w:rsidRPr="00071B34" w:rsidRDefault="00E06519" w:rsidP="00047363">
            <w:pPr>
              <w:ind w:left="135"/>
              <w:rPr>
                <w:color w:val="auto"/>
              </w:rPr>
            </w:pPr>
          </w:p>
        </w:tc>
        <w:tc>
          <w:tcPr>
            <w:tcW w:w="0" w:type="auto"/>
            <w:vMerge/>
            <w:tcBorders>
              <w:top w:val="nil"/>
            </w:tcBorders>
            <w:tcMar>
              <w:top w:w="50" w:type="dxa"/>
              <w:left w:w="100" w:type="dxa"/>
            </w:tcMa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Человек в политическом измерении</w:t>
            </w:r>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1.1</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Политика и политическая власть</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4">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1.2</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Участие граждан в политике</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5">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Гражданин и государство</w:t>
            </w:r>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2.1</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Основы конституционного строя Российской Федерации</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6">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2.2</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Высшие органы публичной власти в Российской Федерации</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7">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2.3</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Государственно-территориальное устройство Российской Федерации</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8">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2.4</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Конституция Российской Федерации о правовом статусе человека и гражданина</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79">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8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6"/>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Человек в системе социальных отношений</w:t>
            </w:r>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3.1</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Социальные общности и группы</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80">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3.2</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Статусы и роли. Социализация личности. Семья и её функции</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81">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3.3</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Этносы и нации в современном обществе. Социальная политика Российского государства</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82">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501" w:type="dxa"/>
            <w:tcMar>
              <w:top w:w="50" w:type="dxa"/>
              <w:left w:w="100" w:type="dxa"/>
            </w:tcMar>
            <w:vAlign w:val="center"/>
          </w:tcPr>
          <w:p w:rsidR="00E06519" w:rsidRPr="00071B34" w:rsidRDefault="00E06519" w:rsidP="00047363">
            <w:pPr>
              <w:rPr>
                <w:color w:val="auto"/>
              </w:rPr>
            </w:pPr>
            <w:r w:rsidRPr="00071B34">
              <w:rPr>
                <w:rFonts w:ascii="Times New Roman" w:hAnsi="Times New Roman"/>
                <w:color w:val="auto"/>
              </w:rPr>
              <w:t>3.4</w:t>
            </w:r>
          </w:p>
        </w:tc>
        <w:tc>
          <w:tcPr>
            <w:tcW w:w="2992"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Отклоняющееся поведение и здоровый образ жизни</w:t>
            </w:r>
          </w:p>
        </w:tc>
        <w:tc>
          <w:tcPr>
            <w:tcW w:w="97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2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83">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E06519" w:rsidRPr="00071B34" w:rsidRDefault="00E06519" w:rsidP="00047363">
            <w:pPr>
              <w:rPr>
                <w:color w:val="auto"/>
              </w:rPr>
            </w:pPr>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b/>
                <w:color w:val="auto"/>
              </w:rPr>
              <w:t>Раздел 4. Человек в современном изменяющемся мире</w:t>
            </w:r>
          </w:p>
        </w:tc>
        <w:tc>
          <w:tcPr>
            <w:tcW w:w="153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5 </w:t>
            </w:r>
          </w:p>
        </w:tc>
        <w:tc>
          <w:tcPr>
            <w:tcW w:w="1699" w:type="dxa"/>
            <w:tcMar>
              <w:top w:w="50" w:type="dxa"/>
              <w:left w:w="100" w:type="dxa"/>
            </w:tcMar>
            <w:vAlign w:val="center"/>
          </w:tcPr>
          <w:p w:rsidR="00E06519" w:rsidRPr="00071B34" w:rsidRDefault="00E06519" w:rsidP="00047363">
            <w:pPr>
              <w:ind w:left="135"/>
              <w:jc w:val="center"/>
              <w:rPr>
                <w:color w:val="auto"/>
              </w:rPr>
            </w:pP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84">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Защита проектов, итоговое повторение</w:t>
            </w:r>
          </w:p>
        </w:tc>
        <w:tc>
          <w:tcPr>
            <w:tcW w:w="153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E06519" w:rsidRPr="00071B34" w:rsidRDefault="00E06519" w:rsidP="00047363">
            <w:pPr>
              <w:ind w:left="135"/>
              <w:jc w:val="center"/>
              <w:rPr>
                <w:color w:val="auto"/>
              </w:rPr>
            </w:pPr>
          </w:p>
        </w:tc>
        <w:tc>
          <w:tcPr>
            <w:tcW w:w="2646" w:type="dxa"/>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 xml:space="preserve">Библиотека ЦОК </w:t>
            </w:r>
            <w:hyperlink r:id="rId385">
              <w:r w:rsidRPr="00071B34">
                <w:rPr>
                  <w:rFonts w:ascii="Times New Roman" w:hAnsi="Times New Roman"/>
                  <w:color w:val="auto"/>
                  <w:u w:val="single"/>
                </w:rPr>
                <w:t>https://m.edsoo.ru/7f41b414</w:t>
              </w:r>
            </w:hyperlink>
          </w:p>
        </w:tc>
      </w:tr>
      <w:tr w:rsidR="00E06519" w:rsidRPr="00071B34" w:rsidTr="00047363">
        <w:trPr>
          <w:trHeight w:val="144"/>
          <w:tblCellSpacing w:w="20" w:type="nil"/>
        </w:trPr>
        <w:tc>
          <w:tcPr>
            <w:tcW w:w="0" w:type="auto"/>
            <w:gridSpan w:val="2"/>
            <w:tcMar>
              <w:top w:w="50" w:type="dxa"/>
              <w:left w:w="100" w:type="dxa"/>
            </w:tcMar>
            <w:vAlign w:val="center"/>
          </w:tcPr>
          <w:p w:rsidR="00E06519" w:rsidRPr="00071B34" w:rsidRDefault="00E06519" w:rsidP="00047363">
            <w:pPr>
              <w:ind w:left="135"/>
              <w:rPr>
                <w:color w:val="auto"/>
              </w:rPr>
            </w:pPr>
            <w:r w:rsidRPr="00071B34">
              <w:rPr>
                <w:rFonts w:ascii="Times New Roman" w:hAnsi="Times New Roman"/>
                <w:color w:val="auto"/>
              </w:rPr>
              <w:t>ОБЩЕЕ КОЛИЧЕСТВО ЧАСОВ ПО ПРОГРАММЕ</w:t>
            </w:r>
          </w:p>
        </w:tc>
        <w:tc>
          <w:tcPr>
            <w:tcW w:w="1535"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34 </w:t>
            </w:r>
          </w:p>
        </w:tc>
        <w:tc>
          <w:tcPr>
            <w:tcW w:w="1699"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1787" w:type="dxa"/>
            <w:tcMar>
              <w:top w:w="50" w:type="dxa"/>
              <w:left w:w="100" w:type="dxa"/>
            </w:tcMar>
            <w:vAlign w:val="center"/>
          </w:tcPr>
          <w:p w:rsidR="00E06519" w:rsidRPr="00071B34" w:rsidRDefault="00E06519" w:rsidP="00047363">
            <w:pPr>
              <w:ind w:left="135"/>
              <w:jc w:val="center"/>
              <w:rPr>
                <w:color w:val="auto"/>
              </w:rPr>
            </w:pPr>
            <w:r w:rsidRPr="00071B34">
              <w:rPr>
                <w:rFonts w:ascii="Times New Roman" w:hAnsi="Times New Roman"/>
                <w:color w:val="auto"/>
              </w:rPr>
              <w:t xml:space="preserve"> 3 </w:t>
            </w:r>
          </w:p>
        </w:tc>
        <w:tc>
          <w:tcPr>
            <w:tcW w:w="2646" w:type="dxa"/>
            <w:tcMar>
              <w:top w:w="50" w:type="dxa"/>
              <w:left w:w="100" w:type="dxa"/>
            </w:tcMar>
            <w:vAlign w:val="center"/>
          </w:tcPr>
          <w:p w:rsidR="00E06519" w:rsidRPr="00071B34" w:rsidRDefault="00E06519" w:rsidP="00047363">
            <w:pPr>
              <w:rPr>
                <w:color w:val="auto"/>
              </w:rPr>
            </w:pPr>
          </w:p>
        </w:tc>
      </w:tr>
    </w:tbl>
    <w:p w:rsidR="00E06519" w:rsidRPr="00071B34" w:rsidRDefault="00E06519" w:rsidP="0096705C">
      <w:pPr>
        <w:pStyle w:val="aff0"/>
        <w:numPr>
          <w:ilvl w:val="0"/>
          <w:numId w:val="9"/>
        </w:numPr>
        <w:rPr>
          <w:color w:val="auto"/>
        </w:rPr>
        <w:sectPr w:rsidR="00E06519" w:rsidRPr="00071B34">
          <w:pgSz w:w="16383" w:h="11906" w:orient="landscape"/>
          <w:pgMar w:top="1134" w:right="850" w:bottom="1134" w:left="1701" w:header="720" w:footer="720" w:gutter="0"/>
          <w:cols w:space="720"/>
        </w:sectPr>
      </w:pPr>
    </w:p>
    <w:p w:rsidR="00DC12CB" w:rsidRPr="00071B34" w:rsidRDefault="00DC12CB" w:rsidP="000D6D94">
      <w:pPr>
        <w:rPr>
          <w:rFonts w:ascii="Times New Roman" w:eastAsia="Arial" w:hAnsi="Times New Roman" w:cs="Times New Roman"/>
          <w:b/>
          <w:bCs/>
          <w:color w:val="auto"/>
        </w:rPr>
      </w:pPr>
    </w:p>
    <w:p w:rsidR="00DC12CB" w:rsidRPr="00071B34" w:rsidRDefault="00E235EB" w:rsidP="009179AF">
      <w:pPr>
        <w:rPr>
          <w:rFonts w:ascii="Times New Roman" w:eastAsia="Arial" w:hAnsi="Times New Roman" w:cs="Times New Roman"/>
          <w:b/>
          <w:bCs/>
          <w:color w:val="auto"/>
        </w:rPr>
      </w:pPr>
      <w:bookmarkStart w:id="238" w:name="_Toc105502788"/>
      <w:r w:rsidRPr="00071B34">
        <w:rPr>
          <w:rFonts w:ascii="Times New Roman" w:hAnsi="Times New Roman" w:cs="Times New Roman"/>
          <w:b/>
          <w:color w:val="auto"/>
        </w:rPr>
        <w:t>2.1.12</w:t>
      </w:r>
      <w:r w:rsidR="00DC12CB" w:rsidRPr="00071B34">
        <w:rPr>
          <w:rFonts w:ascii="Times New Roman" w:hAnsi="Times New Roman" w:cs="Times New Roman"/>
          <w:b/>
          <w:color w:val="auto"/>
        </w:rPr>
        <w:t>.</w:t>
      </w:r>
      <w:r w:rsidRPr="00071B34">
        <w:rPr>
          <w:rFonts w:ascii="Times New Roman" w:hAnsi="Times New Roman" w:cs="Times New Roman"/>
          <w:b/>
          <w:color w:val="auto"/>
        </w:rPr>
        <w:t xml:space="preserve"> ГЕОГРАФИЯ</w:t>
      </w:r>
      <w:bookmarkEnd w:id="237"/>
      <w:bookmarkEnd w:id="238"/>
    </w:p>
    <w:p w:rsidR="00276D63" w:rsidRPr="00071B34" w:rsidRDefault="00276D63" w:rsidP="00276D63">
      <w:pPr>
        <w:ind w:left="120"/>
        <w:jc w:val="both"/>
        <w:rPr>
          <w:rFonts w:ascii="Times New Roman" w:hAnsi="Times New Roman" w:cs="Times New Roman"/>
          <w:color w:val="auto"/>
        </w:rPr>
      </w:pPr>
      <w:bookmarkStart w:id="239" w:name="block-5860313"/>
      <w:bookmarkStart w:id="240" w:name="bookmark1258"/>
      <w:bookmarkStart w:id="241" w:name="_Toc105502789"/>
      <w:r w:rsidRPr="00071B34">
        <w:rPr>
          <w:rFonts w:ascii="Times New Roman" w:hAnsi="Times New Roman" w:cs="Times New Roman"/>
          <w:b/>
          <w:color w:val="auto"/>
        </w:rPr>
        <w:t>ПОЯСНИТЕЛЬНАЯ ЗАПИСКА</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color w:val="auto"/>
        </w:rPr>
        <w:t xml:space="preserve">Программа (ID 824056)по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color w:val="auto"/>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ОБЩАЯ ХАРАКТЕРИСТИКА УЧЕБНОГО ПРЕДМЕТА «ГЕОГРАФИЯ»</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ЦЕЛИ ИЗУЧЕНИЯ УЧЕБНОГО ПРЕДМЕТА «ГЕОГРАФИЯ»</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Изучение географии в общем образовании направлено на достижение следующих целей: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МЕСТО УЧЕБНОГО ПРЕДМЕТА «ГЕОГРАФИЯ» В УЧЕБНОМ ПЛАНЕ</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color w:val="auto"/>
        </w:rPr>
        <w:t>Учебным планом на изучение географии отводится 272 часа: по одному часу в неделю в 5 и 6 классах и по 2 часа в 7, 8 и 9 классах.</w:t>
      </w:r>
    </w:p>
    <w:p w:rsidR="00276D63" w:rsidRPr="00071B34" w:rsidRDefault="00276D63" w:rsidP="00276D63">
      <w:pPr>
        <w:rPr>
          <w:rFonts w:ascii="Times New Roman" w:hAnsi="Times New Roman" w:cs="Times New Roman"/>
          <w:color w:val="auto"/>
        </w:rPr>
        <w:sectPr w:rsidR="00276D63" w:rsidRPr="00071B34">
          <w:pgSz w:w="11906" w:h="16383"/>
          <w:pgMar w:top="1134" w:right="850" w:bottom="1134" w:left="1701" w:header="720" w:footer="720" w:gutter="0"/>
          <w:cols w:space="720"/>
        </w:sectPr>
      </w:pPr>
    </w:p>
    <w:p w:rsidR="00276D63" w:rsidRPr="00071B34" w:rsidRDefault="00276D63" w:rsidP="00276D63">
      <w:pPr>
        <w:ind w:left="120"/>
        <w:jc w:val="both"/>
        <w:rPr>
          <w:rFonts w:ascii="Times New Roman" w:hAnsi="Times New Roman" w:cs="Times New Roman"/>
          <w:color w:val="auto"/>
        </w:rPr>
      </w:pPr>
      <w:bookmarkStart w:id="242" w:name="block-5860314"/>
      <w:bookmarkEnd w:id="239"/>
      <w:r w:rsidRPr="00071B34">
        <w:rPr>
          <w:rFonts w:ascii="Times New Roman" w:hAnsi="Times New Roman" w:cs="Times New Roman"/>
          <w:b/>
          <w:color w:val="auto"/>
        </w:rPr>
        <w:t>СОДЕРЖАНИЕ УЧЕБНОГО ПРЕДМЕТА</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1. Географическое изучение Земли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Введение</w:t>
      </w:r>
      <w:r w:rsidRPr="00071B34">
        <w:rPr>
          <w:rFonts w:ascii="Times New Roman" w:hAnsi="Times New Roman" w:cs="Times New Roman"/>
          <w:color w:val="auto"/>
        </w:rPr>
        <w:t>. География — наука о планете Земля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Организация фенологических наблюдений в природе: планирование, участие в групповой работе, форма систематизации данных.</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1. История географических открытий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География в эпоху Средневековья: путешествия и открытия викингов, древних арабов, русских землепроходцев. Путешествия М. Поло и А. Никитина.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Обозначение на контурной карте географических объектов, открытых в разные периоды.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Сравнение карт Эратосфена, Птолемея и современных карт по предложенным учителем вопросам.</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2. Изображения земной поверхности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1. Планы местности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Определение направлений и расстояний по плану мест­ности.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Составление описания маршрута по плану местности.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2. Географические карты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Определение направлений и расстояний по карте полушарий.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Определение географических координат объектов и определение объектов по их географическим координатам.</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3. Земля — планета Солнечной системы</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Земля в Солнечной системе. Гипотезы возникновения Земли. Форма, размеры Земли, их географические следствия.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Влияние Космоса на Землю и жизнь людей.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4. Оболочки Земли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1. Литосфера — каменная оболочка Земли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Описание горной системы или равнины по физической карте.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Заключение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Практикум «Сезонные изменения в природе своей местности»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Анализ результатов фенологических наблюдений и наблюдений за погодой.</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1. Оболочки Земли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 xml:space="preserve"> Тема 1. Гидросфера — водная оболочка Земли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Гидросфера и методы её изучения. Части гидросферы. Мировой круговорот воды. Значение гидросферы.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Воды суши. Способы изображения внутренних вод на картах.</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Реки: горные и равнинные. Речная система, бассейн, водораздел. Пороги и водопады. Питание и режим реки.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Многолетняя мерзлота. Болота, их образование.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Стихийные явления в гидросфере, методы наблюдения и защиты.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Человек и гидросфера. Использование человеком энергии воды.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космических методов в исследовании влияния человека на гидросферу.</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Сравнение двух рек (России и мира) по заданным признакам.</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Характеристика одного из крупнейших озёр России по плану в форме презентации.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3. Составление перечня поверхностных водных объектов своего края и их систематизация в форме таблицы.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2. Атмосфера — воздушная оболочка Земли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Воздушная оболочка Земли: газовый состав, строение и значение атмосферы.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 xml:space="preserve">Атмосферное давление. Ветер и причины его возникновения. Роза ветров. Бризы. Муссоны.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Погода и её показатели. Причины изменения погоды.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Климат и климатообразующие факторы. Зависимость климата от географической широты и высоты местности над уровнем моря.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Представление результатов наблюдения за погодой своей местности.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3. Биосфера — оболочка жизни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Человек как часть биосферы. Распространение людей на Земле.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Исследования и экологические проблемы.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Характеристика растительности участка местности своего края.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Заключение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Природно-территориальные комплексы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Природная среда. Охрана природы. Природные особо охраняемые территории. Всемирное наследие ЮНЕСКО.</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 (выполняется на местности)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Характеристика локального природного комплекса по плану.</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 xml:space="preserve">Раздел 1. Главные закономерности природы Земли </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1. Географическая оболочка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Выявление проявления широтной зональности по картам природных зон.</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2. Литосфера и рельеф Земли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Анализ физической карты и карты строения земной коры с целью выявления закономерностей распространения крупных форм рельефа.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Объяснение вулканических или сейсмических событий, о которых говорится в тексте.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3. Атмосфера и климаты Земли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Описание климата территории по климатической карте и климатограмме.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4. Мировой океан — основная часть гидросферы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Сравнение двух океанов по плану с использованием нескольких источников географической информации.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2. Человечество на Земле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1. Численность населения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Определение, сравнение темпов изменения численности населения отдельных регионов мира по статистическим материалам.</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Определение и сравнение различий в численности, плотности населения отдельных стран по разным источникам.</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2. Страны и народы мира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Сравнение занятий населения двух стран по комплексным картам.</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 xml:space="preserve">Раздел 3. Материки и страны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1. Южные материки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Сравнение географического положения двух (любых) южных материков.</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Объяснение годового хода температур и режима выпадения атмосферных осадков в экваториальном климатическом поясе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3. Сравнение особенностей климата Африки, Южной Америки и Австралии по плану.</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4. Описание Австралии или одной из стран Африки или Южной Америки по географическим картам.</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5. Объяснение особенностей размещения населения Австралии или одной из стран Африки или Южной Америки.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2. Северные материки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Объяснение распространения зон современного вулканизма и землетрясений на территории Северной Америки и Евразии.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Объяснение климатических различий территорий, находящихся на одной географической широте, на примере умеренного климатического пляса.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3. Взаимодействие природы и общества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Характеристика изменений компонентов природы на территории одной из стран мира в результате деятельности человека.</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1. Географическое пространство России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1. История формирования и освоения территории России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2. Географическое положение и границы России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3. Время на территории России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Россия на карте часовых поясов мира. Карта часовых зон России. Местное, поясное и зональное время: роль в хозяйстве и жизни людей.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Определение различия во времени для разных городов России по карте часовых зон.</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4. Административно-территориальное устройство России. Районирование территории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2. Природа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1. Природные условия и ресурсы России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Характеристика природно-ресурсного капитала своего края по картам и статистическим материалам.</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2. Геологическое строение, рельеф и полезные ископаемые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Объяснение распространения по территории России опасных геологических явлений.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Объяснение особенностей рельефа своего края.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3. Климат и климатические ресурсы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Описание и прогнозирование погоды территории по карте погоды.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3. Оценка влияния основных климатических показателей своего края на жизнь и хозяйственную деятельность населения.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4. Моря России. Внутренние воды и водные ресурсы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Сравнение особенностей режима и характера течения двух рек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Объяснение распространения опасных гидрологических природных явлений на территории страны.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5. Природно-хозяйственные зоны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Природно-хозяйственные зоны России: взаимосвязь и взаимообусловленность их компонентов.</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Высотная поясность в горах на территории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Объяснение различий структуры высотной поясности в горных системах.</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3. Население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1. Численность населения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2. Территориальные особенности размещения населения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3. Народы и религии России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Построение картограммы «Доля титульных этносов в численности населения республик и автономных округов РФ».</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4. Половой и возрастной состав населения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Объяснение динамики половозрастного состава населения России на основе анализа половозрастных пирамид.</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5. Человеческий капитал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96705C">
      <w:pPr>
        <w:widowControl/>
        <w:numPr>
          <w:ilvl w:val="0"/>
          <w:numId w:val="288"/>
        </w:numPr>
        <w:jc w:val="both"/>
        <w:rPr>
          <w:rFonts w:ascii="Times New Roman" w:hAnsi="Times New Roman" w:cs="Times New Roman"/>
          <w:color w:val="auto"/>
        </w:rPr>
      </w:pPr>
      <w:r w:rsidRPr="00071B34">
        <w:rPr>
          <w:rFonts w:ascii="Times New Roman" w:hAnsi="Times New Roman" w:cs="Times New Roman"/>
          <w:color w:val="auto"/>
        </w:rPr>
        <w:t>Классификация Федеральных округов по особенностям естественного и механического движения населения.</w:t>
      </w: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1. Хозяйство России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1. Общая характеристика хозяйства России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2. Топливно-энергетический комплекс (ТЭК)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Анализ статистических и текстовых материалов с целью сравнения стоимости электроэнергии для населения России в различных регионах.</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Сравнительная оценка возможностей для развития энергетики ВИЭ в отдельных регионах страны.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3. Металлургический комплекс</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4. Машиностроительный комплекс</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5. Химико-лесной комплекс</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Химическая промышленность</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Лесопромышленный комплекс</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6. Агропромышленный комплекс (далее - АПК)</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Определение влияния природных и социальных факторов на размещение отраслей АПК.</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7. Инфраструктурный комплекс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Состав: транспорт, информационная инфраструктура; сфера обслуживания, рекреационное хозяйство — место и значение в хозяйстве.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Транспорт и охрана окружающей среды.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Информационная инфраструктура. Рекреационное хозяйство. Особенности сферы обслуживания своего края.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Характеристика туристско-рекреационного потенциала своего края.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8. Обобщение знаний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Сравнительная оценка вклада отдельных отраслей хозяйства в загрязнение окружающей среды на основе анализа статистических материалов.</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2. Регионы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1. Западный макрорегион (Европейская часть)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Практические работы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Сравнение ЭГП двух географических районов страны по разным источникам информации.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Тема 2. Восточный макрорегион (Азиатская часть) России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Практическая работа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1. Сравнение человеческого капитала двух географических районов (субъектов Российской Федерации) по заданным критериям.</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2. Выявление факторов размещения предприятий одного из промышленных кластеров Дальнего Востока (по выбору).</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Тема 3. Обобщение знаний </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Раздел 6. Россия в современном мире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76D63" w:rsidRPr="00071B34" w:rsidRDefault="00276D63" w:rsidP="00276D63">
      <w:pPr>
        <w:rPr>
          <w:rFonts w:ascii="Times New Roman" w:hAnsi="Times New Roman" w:cs="Times New Roman"/>
          <w:color w:val="auto"/>
        </w:rPr>
        <w:sectPr w:rsidR="00276D63" w:rsidRPr="00071B34">
          <w:pgSz w:w="11906" w:h="16383"/>
          <w:pgMar w:top="1134" w:right="850" w:bottom="1134" w:left="1701" w:header="720" w:footer="720" w:gutter="0"/>
          <w:cols w:space="720"/>
        </w:sectPr>
      </w:pPr>
    </w:p>
    <w:bookmarkEnd w:id="242"/>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ОБРАЗОВАТЕЛЬНЫЕ РЕЗУЛЬТАТЫ</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Патриотического воспитания</w:t>
      </w:r>
      <w:r w:rsidRPr="00071B34">
        <w:rPr>
          <w:rFonts w:ascii="Times New Roman" w:hAnsi="Times New Roman" w:cs="Times New Roman"/>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Гражданского воспитания:</w:t>
      </w:r>
      <w:r w:rsidRPr="00071B34">
        <w:rPr>
          <w:rFonts w:ascii="Times New Roman" w:hAnsi="Times New Roman" w:cs="Times New Roman"/>
          <w:color w:val="auto"/>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Духовно-нравственного воспитания:</w:t>
      </w:r>
      <w:r w:rsidRPr="00071B34">
        <w:rPr>
          <w:rFonts w:ascii="Times New Roman" w:hAnsi="Times New Roman" w:cs="Times New Roman"/>
          <w:color w:val="auto"/>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Эстетического воспитания:</w:t>
      </w:r>
      <w:r w:rsidRPr="00071B34">
        <w:rPr>
          <w:rFonts w:ascii="Times New Roman" w:hAnsi="Times New Roman" w:cs="Times New Roman"/>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Ценности научного познания</w:t>
      </w:r>
      <w:r w:rsidRPr="00071B34">
        <w:rPr>
          <w:rFonts w:ascii="Times New Roman" w:hAnsi="Times New Roman" w:cs="Times New Roman"/>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Физического воспитания, формирования культуры здоровья и эмоционального благополучия</w:t>
      </w:r>
      <w:r w:rsidRPr="00071B34">
        <w:rPr>
          <w:rFonts w:ascii="Times New Roman" w:hAnsi="Times New Roman" w:cs="Times New Roman"/>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Трудового воспитания: </w:t>
      </w:r>
      <w:r w:rsidRPr="00071B34">
        <w:rPr>
          <w:rFonts w:ascii="Times New Roman" w:hAnsi="Times New Roman" w:cs="Times New Roman"/>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Экологического воспитания:</w:t>
      </w:r>
      <w:r w:rsidRPr="00071B34">
        <w:rPr>
          <w:rFonts w:ascii="Times New Roman" w:hAnsi="Times New Roman" w:cs="Times New Roman"/>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color w:val="auto"/>
        </w:rPr>
        <w:t>Изучение географии в основной школе способствует достижению метапредметных результатов, в том числе: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Овладению универсальными познавательными действиями: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276D63" w:rsidRPr="00071B34" w:rsidRDefault="00276D63" w:rsidP="0096705C">
      <w:pPr>
        <w:widowControl/>
        <w:numPr>
          <w:ilvl w:val="0"/>
          <w:numId w:val="289"/>
        </w:numPr>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географических объектов, процессов и явлений;</w:t>
      </w:r>
    </w:p>
    <w:p w:rsidR="00276D63" w:rsidRPr="00071B34" w:rsidRDefault="00276D63" w:rsidP="0096705C">
      <w:pPr>
        <w:widowControl/>
        <w:numPr>
          <w:ilvl w:val="0"/>
          <w:numId w:val="289"/>
        </w:numPr>
        <w:jc w:val="both"/>
        <w:rPr>
          <w:rFonts w:ascii="Times New Roman" w:hAnsi="Times New Roman" w:cs="Times New Roman"/>
          <w:color w:val="auto"/>
        </w:rPr>
      </w:pPr>
      <w:r w:rsidRPr="00071B34">
        <w:rPr>
          <w:rFonts w:ascii="Times New Roman" w:hAnsi="Times New Roman" w:cs="Times New Roman"/>
          <w:color w:val="auto"/>
        </w:rPr>
        <w:t>устанавливать существенный признак классификации географических объектов, процессов и явлений, основания для их сравнения;</w:t>
      </w:r>
    </w:p>
    <w:p w:rsidR="00276D63" w:rsidRPr="00071B34" w:rsidRDefault="00276D63" w:rsidP="0096705C">
      <w:pPr>
        <w:widowControl/>
        <w:numPr>
          <w:ilvl w:val="0"/>
          <w:numId w:val="289"/>
        </w:numPr>
        <w:jc w:val="both"/>
        <w:rPr>
          <w:rFonts w:ascii="Times New Roman" w:hAnsi="Times New Roman" w:cs="Times New Roman"/>
          <w:color w:val="auto"/>
        </w:rPr>
      </w:pPr>
      <w:r w:rsidRPr="00071B34">
        <w:rPr>
          <w:rFonts w:ascii="Times New Roman" w:hAnsi="Times New Roman" w:cs="Times New Roman"/>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276D63" w:rsidRPr="00071B34" w:rsidRDefault="00276D63" w:rsidP="0096705C">
      <w:pPr>
        <w:widowControl/>
        <w:numPr>
          <w:ilvl w:val="0"/>
          <w:numId w:val="289"/>
        </w:numPr>
        <w:jc w:val="both"/>
        <w:rPr>
          <w:rFonts w:ascii="Times New Roman" w:hAnsi="Times New Roman" w:cs="Times New Roman"/>
          <w:color w:val="auto"/>
        </w:rPr>
      </w:pPr>
      <w:r w:rsidRPr="00071B34">
        <w:rPr>
          <w:rFonts w:ascii="Times New Roman" w:hAnsi="Times New Roman" w:cs="Times New Roman"/>
          <w:color w:val="auto"/>
        </w:rPr>
        <w:t>выявлять дефициты географической информации, данных, необходимых для решения поставленной задачи;</w:t>
      </w:r>
    </w:p>
    <w:p w:rsidR="00276D63" w:rsidRPr="00071B34" w:rsidRDefault="00276D63" w:rsidP="0096705C">
      <w:pPr>
        <w:widowControl/>
        <w:numPr>
          <w:ilvl w:val="0"/>
          <w:numId w:val="289"/>
        </w:numPr>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76D63" w:rsidRPr="00071B34" w:rsidRDefault="00276D63" w:rsidP="0096705C">
      <w:pPr>
        <w:widowControl/>
        <w:numPr>
          <w:ilvl w:val="0"/>
          <w:numId w:val="289"/>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p>
    <w:p w:rsidR="00276D63" w:rsidRPr="00071B34" w:rsidRDefault="00276D63" w:rsidP="0096705C">
      <w:pPr>
        <w:widowControl/>
        <w:numPr>
          <w:ilvl w:val="0"/>
          <w:numId w:val="290"/>
        </w:numPr>
        <w:jc w:val="both"/>
        <w:rPr>
          <w:rFonts w:ascii="Times New Roman" w:hAnsi="Times New Roman" w:cs="Times New Roman"/>
          <w:color w:val="auto"/>
        </w:rPr>
      </w:pPr>
      <w:r w:rsidRPr="00071B34">
        <w:rPr>
          <w:rFonts w:ascii="Times New Roman" w:hAnsi="Times New Roman" w:cs="Times New Roman"/>
          <w:color w:val="auto"/>
        </w:rPr>
        <w:t>Использовать географические вопросы как исследовательский инструмент познания;</w:t>
      </w:r>
    </w:p>
    <w:p w:rsidR="00276D63" w:rsidRPr="00071B34" w:rsidRDefault="00276D63" w:rsidP="0096705C">
      <w:pPr>
        <w:widowControl/>
        <w:numPr>
          <w:ilvl w:val="0"/>
          <w:numId w:val="290"/>
        </w:numPr>
        <w:jc w:val="both"/>
        <w:rPr>
          <w:rFonts w:ascii="Times New Roman" w:hAnsi="Times New Roman" w:cs="Times New Roman"/>
          <w:color w:val="auto"/>
        </w:rPr>
      </w:pPr>
      <w:r w:rsidRPr="00071B34">
        <w:rPr>
          <w:rFonts w:ascii="Times New Roman" w:hAnsi="Times New Roman" w:cs="Times New Roman"/>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76D63" w:rsidRPr="00071B34" w:rsidRDefault="00276D63" w:rsidP="0096705C">
      <w:pPr>
        <w:widowControl/>
        <w:numPr>
          <w:ilvl w:val="0"/>
          <w:numId w:val="290"/>
        </w:numPr>
        <w:jc w:val="both"/>
        <w:rPr>
          <w:rFonts w:ascii="Times New Roman" w:hAnsi="Times New Roman" w:cs="Times New Roman"/>
          <w:color w:val="auto"/>
        </w:rPr>
      </w:pPr>
      <w:r w:rsidRPr="00071B34">
        <w:rPr>
          <w:rFonts w:ascii="Times New Roman" w:hAnsi="Times New Roman" w:cs="Times New Roman"/>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76D63" w:rsidRPr="00071B34" w:rsidRDefault="00276D63" w:rsidP="0096705C">
      <w:pPr>
        <w:widowControl/>
        <w:numPr>
          <w:ilvl w:val="0"/>
          <w:numId w:val="290"/>
        </w:numPr>
        <w:jc w:val="both"/>
        <w:rPr>
          <w:rFonts w:ascii="Times New Roman" w:hAnsi="Times New Roman" w:cs="Times New Roman"/>
          <w:color w:val="auto"/>
        </w:rPr>
      </w:pPr>
      <w:r w:rsidRPr="00071B34">
        <w:rPr>
          <w:rFonts w:ascii="Times New Roman" w:hAnsi="Times New Roman" w:cs="Times New Roman"/>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76D63" w:rsidRPr="00071B34" w:rsidRDefault="00276D63" w:rsidP="0096705C">
      <w:pPr>
        <w:widowControl/>
        <w:numPr>
          <w:ilvl w:val="0"/>
          <w:numId w:val="290"/>
        </w:numPr>
        <w:jc w:val="both"/>
        <w:rPr>
          <w:rFonts w:ascii="Times New Roman" w:hAnsi="Times New Roman" w:cs="Times New Roman"/>
          <w:color w:val="auto"/>
        </w:rPr>
      </w:pPr>
      <w:r w:rsidRPr="00071B34">
        <w:rPr>
          <w:rFonts w:ascii="Times New Roman" w:hAnsi="Times New Roman" w:cs="Times New Roman"/>
          <w:color w:val="auto"/>
        </w:rPr>
        <w:t>оценивать достоверность информации, полученной в ходе гео­графического исследования;</w:t>
      </w:r>
    </w:p>
    <w:p w:rsidR="00276D63" w:rsidRPr="00071B34" w:rsidRDefault="00276D63" w:rsidP="0096705C">
      <w:pPr>
        <w:widowControl/>
        <w:numPr>
          <w:ilvl w:val="0"/>
          <w:numId w:val="290"/>
        </w:numPr>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76D63" w:rsidRPr="00071B34" w:rsidRDefault="00276D63" w:rsidP="0096705C">
      <w:pPr>
        <w:widowControl/>
        <w:numPr>
          <w:ilvl w:val="0"/>
          <w:numId w:val="290"/>
        </w:numPr>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276D63" w:rsidRPr="00071B34" w:rsidRDefault="00276D63" w:rsidP="0096705C">
      <w:pPr>
        <w:widowControl/>
        <w:numPr>
          <w:ilvl w:val="0"/>
          <w:numId w:val="291"/>
        </w:numPr>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76D63" w:rsidRPr="00071B34" w:rsidRDefault="00276D63" w:rsidP="0096705C">
      <w:pPr>
        <w:widowControl/>
        <w:numPr>
          <w:ilvl w:val="0"/>
          <w:numId w:val="291"/>
        </w:numPr>
        <w:jc w:val="both"/>
        <w:rPr>
          <w:rFonts w:ascii="Times New Roman" w:hAnsi="Times New Roman" w:cs="Times New Roman"/>
          <w:color w:val="auto"/>
        </w:rPr>
      </w:pPr>
      <w:r w:rsidRPr="00071B34">
        <w:rPr>
          <w:rFonts w:ascii="Times New Roman" w:hAnsi="Times New Roman" w:cs="Times New Roman"/>
          <w:color w:val="auto"/>
        </w:rPr>
        <w:t>выбирать, анализировать и интерпретировать географическую информацию различных видов и форм представления;</w:t>
      </w:r>
    </w:p>
    <w:p w:rsidR="00276D63" w:rsidRPr="00071B34" w:rsidRDefault="00276D63" w:rsidP="0096705C">
      <w:pPr>
        <w:widowControl/>
        <w:numPr>
          <w:ilvl w:val="0"/>
          <w:numId w:val="291"/>
        </w:numPr>
        <w:jc w:val="both"/>
        <w:rPr>
          <w:rFonts w:ascii="Times New Roman" w:hAnsi="Times New Roman" w:cs="Times New Roman"/>
          <w:color w:val="auto"/>
        </w:rPr>
      </w:pPr>
      <w:r w:rsidRPr="00071B34">
        <w:rPr>
          <w:rFonts w:ascii="Times New Roman" w:hAnsi="Times New Roman" w:cs="Times New Roman"/>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276D63" w:rsidRPr="00071B34" w:rsidRDefault="00276D63" w:rsidP="0096705C">
      <w:pPr>
        <w:widowControl/>
        <w:numPr>
          <w:ilvl w:val="0"/>
          <w:numId w:val="291"/>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географической информации;</w:t>
      </w:r>
    </w:p>
    <w:p w:rsidR="00276D63" w:rsidRPr="00071B34" w:rsidRDefault="00276D63" w:rsidP="0096705C">
      <w:pPr>
        <w:widowControl/>
        <w:numPr>
          <w:ilvl w:val="0"/>
          <w:numId w:val="291"/>
        </w:numPr>
        <w:jc w:val="both"/>
        <w:rPr>
          <w:rFonts w:ascii="Times New Roman" w:hAnsi="Times New Roman" w:cs="Times New Roman"/>
          <w:color w:val="auto"/>
        </w:rPr>
      </w:pPr>
      <w:r w:rsidRPr="00071B34">
        <w:rPr>
          <w:rFonts w:ascii="Times New Roman" w:hAnsi="Times New Roman" w:cs="Times New Roman"/>
          <w:color w:val="auto"/>
        </w:rPr>
        <w:t>оценивать надёжность географической информации по критериям, предложенным учителем или сформулированным самостоятельно;</w:t>
      </w:r>
    </w:p>
    <w:p w:rsidR="00276D63" w:rsidRPr="00071B34" w:rsidRDefault="00276D63" w:rsidP="0096705C">
      <w:pPr>
        <w:widowControl/>
        <w:numPr>
          <w:ilvl w:val="0"/>
          <w:numId w:val="291"/>
        </w:numPr>
        <w:jc w:val="both"/>
        <w:rPr>
          <w:rFonts w:ascii="Times New Roman" w:hAnsi="Times New Roman" w:cs="Times New Roman"/>
          <w:color w:val="auto"/>
        </w:rPr>
      </w:pPr>
      <w:r w:rsidRPr="00071B34">
        <w:rPr>
          <w:rFonts w:ascii="Times New Roman" w:hAnsi="Times New Roman" w:cs="Times New Roman"/>
          <w:color w:val="auto"/>
        </w:rPr>
        <w:t>систематизировать географическую информацию в разных формах.</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Овладению универсальными коммуникативными действиями: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Общение</w:t>
      </w:r>
    </w:p>
    <w:p w:rsidR="00276D63" w:rsidRPr="00071B34" w:rsidRDefault="00276D63" w:rsidP="0096705C">
      <w:pPr>
        <w:widowControl/>
        <w:numPr>
          <w:ilvl w:val="0"/>
          <w:numId w:val="292"/>
        </w:numPr>
        <w:jc w:val="both"/>
        <w:rPr>
          <w:rFonts w:ascii="Times New Roman" w:hAnsi="Times New Roman" w:cs="Times New Roman"/>
          <w:color w:val="auto"/>
        </w:rPr>
      </w:pPr>
      <w:r w:rsidRPr="00071B34">
        <w:rPr>
          <w:rFonts w:ascii="Times New Roman" w:hAnsi="Times New Roman" w:cs="Times New Roman"/>
          <w:color w:val="auto"/>
        </w:rPr>
        <w:t>формулировать суждения, выражать свою точку зрения по географическим аспектам различных вопросов в устных и письменных текстах;</w:t>
      </w:r>
    </w:p>
    <w:p w:rsidR="00276D63" w:rsidRPr="00071B34" w:rsidRDefault="00276D63" w:rsidP="0096705C">
      <w:pPr>
        <w:widowControl/>
        <w:numPr>
          <w:ilvl w:val="0"/>
          <w:numId w:val="292"/>
        </w:numPr>
        <w:jc w:val="both"/>
        <w:rPr>
          <w:rFonts w:ascii="Times New Roman" w:hAnsi="Times New Roman" w:cs="Times New Roman"/>
          <w:color w:val="auto"/>
        </w:rPr>
      </w:pPr>
      <w:r w:rsidRPr="00071B34">
        <w:rPr>
          <w:rFonts w:ascii="Times New Roman" w:hAnsi="Times New Roman" w:cs="Times New Roman"/>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76D63" w:rsidRPr="00071B34" w:rsidRDefault="00276D63" w:rsidP="0096705C">
      <w:pPr>
        <w:widowControl/>
        <w:numPr>
          <w:ilvl w:val="0"/>
          <w:numId w:val="292"/>
        </w:numPr>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276D63" w:rsidRPr="00071B34" w:rsidRDefault="00276D63" w:rsidP="0096705C">
      <w:pPr>
        <w:widowControl/>
        <w:numPr>
          <w:ilvl w:val="0"/>
          <w:numId w:val="292"/>
        </w:numPr>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выполненного исследования или проекта.</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Совместная деятельность (сотрудничество)</w:t>
      </w:r>
    </w:p>
    <w:p w:rsidR="00276D63" w:rsidRPr="00071B34" w:rsidRDefault="00276D63" w:rsidP="0096705C">
      <w:pPr>
        <w:widowControl/>
        <w:numPr>
          <w:ilvl w:val="0"/>
          <w:numId w:val="293"/>
        </w:numPr>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76D63" w:rsidRPr="00071B34" w:rsidRDefault="00276D63" w:rsidP="0096705C">
      <w:pPr>
        <w:widowControl/>
        <w:numPr>
          <w:ilvl w:val="0"/>
          <w:numId w:val="293"/>
        </w:numPr>
        <w:jc w:val="both"/>
        <w:rPr>
          <w:rFonts w:ascii="Times New Roman" w:hAnsi="Times New Roman" w:cs="Times New Roman"/>
          <w:color w:val="auto"/>
        </w:rPr>
      </w:pPr>
      <w:r w:rsidRPr="00071B34">
        <w:rPr>
          <w:rFonts w:ascii="Times New Roman" w:hAnsi="Times New Roman" w:cs="Times New Roman"/>
          <w:color w:val="auto"/>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76D63" w:rsidRPr="00071B34" w:rsidRDefault="00276D63" w:rsidP="0096705C">
      <w:pPr>
        <w:widowControl/>
        <w:numPr>
          <w:ilvl w:val="0"/>
          <w:numId w:val="293"/>
        </w:numPr>
        <w:jc w:val="both"/>
        <w:rPr>
          <w:rFonts w:ascii="Times New Roman" w:hAnsi="Times New Roman" w:cs="Times New Roman"/>
          <w:color w:val="auto"/>
        </w:rPr>
      </w:pPr>
      <w:r w:rsidRPr="00071B34">
        <w:rPr>
          <w:rFonts w:ascii="Times New Roman" w:hAnsi="Times New Roman" w:cs="Times New Roman"/>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Овладению универсальными учебными регулятивными действиями:</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276D63" w:rsidRPr="00071B34" w:rsidRDefault="00276D63" w:rsidP="0096705C">
      <w:pPr>
        <w:widowControl/>
        <w:numPr>
          <w:ilvl w:val="0"/>
          <w:numId w:val="294"/>
        </w:numPr>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76D63" w:rsidRPr="00071B34" w:rsidRDefault="00276D63" w:rsidP="0096705C">
      <w:pPr>
        <w:widowControl/>
        <w:numPr>
          <w:ilvl w:val="0"/>
          <w:numId w:val="294"/>
        </w:numPr>
        <w:jc w:val="both"/>
        <w:rPr>
          <w:rFonts w:ascii="Times New Roman" w:hAnsi="Times New Roman" w:cs="Times New Roman"/>
          <w:color w:val="auto"/>
        </w:rPr>
      </w:pPr>
      <w:r w:rsidRPr="00071B34">
        <w:rPr>
          <w:rFonts w:ascii="Times New Roman" w:hAnsi="Times New Roman"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Самоконтроль (рефлексия)</w:t>
      </w:r>
    </w:p>
    <w:p w:rsidR="00276D63" w:rsidRPr="00071B34" w:rsidRDefault="00276D63" w:rsidP="0096705C">
      <w:pPr>
        <w:widowControl/>
        <w:numPr>
          <w:ilvl w:val="0"/>
          <w:numId w:val="295"/>
        </w:numPr>
        <w:jc w:val="both"/>
        <w:rPr>
          <w:rFonts w:ascii="Times New Roman" w:hAnsi="Times New Roman" w:cs="Times New Roman"/>
          <w:color w:val="auto"/>
        </w:rPr>
      </w:pPr>
      <w:r w:rsidRPr="00071B34">
        <w:rPr>
          <w:rFonts w:ascii="Times New Roman" w:hAnsi="Times New Roman" w:cs="Times New Roman"/>
          <w:color w:val="auto"/>
        </w:rPr>
        <w:t>владеть способами самоконтроля и рефлексии;</w:t>
      </w:r>
    </w:p>
    <w:p w:rsidR="00276D63" w:rsidRPr="00071B34" w:rsidRDefault="00276D63" w:rsidP="0096705C">
      <w:pPr>
        <w:widowControl/>
        <w:numPr>
          <w:ilvl w:val="0"/>
          <w:numId w:val="295"/>
        </w:numPr>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результатов деятельности, давать оценку приобретённому опыту;</w:t>
      </w:r>
    </w:p>
    <w:p w:rsidR="00276D63" w:rsidRPr="00071B34" w:rsidRDefault="00276D63" w:rsidP="0096705C">
      <w:pPr>
        <w:widowControl/>
        <w:numPr>
          <w:ilvl w:val="0"/>
          <w:numId w:val="295"/>
        </w:numPr>
        <w:jc w:val="both"/>
        <w:rPr>
          <w:rFonts w:ascii="Times New Roman" w:hAnsi="Times New Roman" w:cs="Times New Roman"/>
          <w:color w:val="auto"/>
        </w:rPr>
      </w:pPr>
      <w:r w:rsidRPr="00071B34">
        <w:rPr>
          <w:rFonts w:ascii="Times New Roman" w:hAnsi="Times New Roman"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276D63" w:rsidRPr="00071B34" w:rsidRDefault="00276D63" w:rsidP="0096705C">
      <w:pPr>
        <w:widowControl/>
        <w:numPr>
          <w:ilvl w:val="0"/>
          <w:numId w:val="295"/>
        </w:numPr>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цели и условиям</w:t>
      </w:r>
    </w:p>
    <w:p w:rsidR="00276D63" w:rsidRPr="00071B34" w:rsidRDefault="00276D63" w:rsidP="00276D63">
      <w:pPr>
        <w:ind w:firstLine="600"/>
        <w:jc w:val="both"/>
        <w:rPr>
          <w:rFonts w:ascii="Times New Roman" w:hAnsi="Times New Roman" w:cs="Times New Roman"/>
          <w:color w:val="auto"/>
        </w:rPr>
      </w:pPr>
      <w:r w:rsidRPr="00071B34">
        <w:rPr>
          <w:rFonts w:ascii="Times New Roman" w:hAnsi="Times New Roman" w:cs="Times New Roman"/>
          <w:b/>
          <w:color w:val="auto"/>
        </w:rPr>
        <w:t>Принятие себя и других</w:t>
      </w:r>
    </w:p>
    <w:p w:rsidR="00276D63" w:rsidRPr="00071B34" w:rsidRDefault="00276D63" w:rsidP="0096705C">
      <w:pPr>
        <w:widowControl/>
        <w:numPr>
          <w:ilvl w:val="0"/>
          <w:numId w:val="296"/>
        </w:numPr>
        <w:jc w:val="both"/>
        <w:rPr>
          <w:rFonts w:ascii="Times New Roman" w:hAnsi="Times New Roman" w:cs="Times New Roman"/>
          <w:color w:val="auto"/>
        </w:rPr>
      </w:pPr>
      <w:r w:rsidRPr="00071B34">
        <w:rPr>
          <w:rFonts w:ascii="Times New Roman" w:hAnsi="Times New Roman" w:cs="Times New Roman"/>
          <w:color w:val="auto"/>
        </w:rPr>
        <w:t>осознанно относиться к другому человеку, его мнению;</w:t>
      </w:r>
    </w:p>
    <w:p w:rsidR="00276D63" w:rsidRPr="00071B34" w:rsidRDefault="00276D63" w:rsidP="0096705C">
      <w:pPr>
        <w:widowControl/>
        <w:numPr>
          <w:ilvl w:val="0"/>
          <w:numId w:val="296"/>
        </w:numPr>
        <w:jc w:val="both"/>
        <w:rPr>
          <w:rFonts w:ascii="Times New Roman" w:hAnsi="Times New Roman" w:cs="Times New Roman"/>
          <w:color w:val="auto"/>
        </w:rPr>
      </w:pPr>
      <w:r w:rsidRPr="00071B34">
        <w:rPr>
          <w:rFonts w:ascii="Times New Roman" w:hAnsi="Times New Roman" w:cs="Times New Roman"/>
          <w:color w:val="auto"/>
        </w:rPr>
        <w:t>признавать своё право на ошибку и такое же право другого.</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Приводить примеры географических объектов, процессов и явлений, изучаемых различными ветвями географической науки;</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приводить примеры методов исследования, применяемых в географии;</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различать вклад великих путешественников в географическое изучение Земли;</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описывать и сравнивать маршруты их путешествий;</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различать вклад великих путешественников в географическое изучение Земли;</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описывать и сравнивать маршруты их путешествий;</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различать понятия «план местности» и «географическая карта», параллель» и «меридиан»;</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приводить примеры влияния Солнца на мир живой и неживой природы;</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объяснять причины смены дня и ночи и времён года;</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различать понятия «земная кора»; «ядро», «мантия»; «минерал» и «горная порода»;</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различать понятия «материковая» и «океаническая» земная кора;</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различать изученные минералы и горные породы, материковую и океаническую земную кору;</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показывать на карте и обозначать на контурной карте материки и океаны, крупные формы рельефа Земли;</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различать горы и равнины;</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классифицировать формы рельефа суши по высоте и по внешнему облику;</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называть причины землетрясений и вулканических извержений;</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применять понятия «эпицентр землетрясения» и «очаг землетрясения» для решения познавательных задач;</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классифицировать острова по происхождению;</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приводить примеры опасных природных явлений в литосфере и средств их предупреждения;</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приводить примеры изменений в литосфере в результате деятельности человека на примере своей местности, России и мира;</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приводить примеры действия внешних процессов рельефообразования и наличия полезных ископаемых в своей местности;</w:t>
      </w:r>
    </w:p>
    <w:p w:rsidR="00276D63" w:rsidRPr="00071B34" w:rsidRDefault="00276D63" w:rsidP="0096705C">
      <w:pPr>
        <w:widowControl/>
        <w:numPr>
          <w:ilvl w:val="0"/>
          <w:numId w:val="297"/>
        </w:numPr>
        <w:jc w:val="both"/>
        <w:rPr>
          <w:rFonts w:ascii="Times New Roman" w:hAnsi="Times New Roman" w:cs="Times New Roman"/>
          <w:color w:val="auto"/>
        </w:rPr>
      </w:pPr>
      <w:r w:rsidRPr="00071B34">
        <w:rPr>
          <w:rFonts w:ascii="Times New Roman" w:hAnsi="Times New Roman" w:cs="Times New Roman"/>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приводить примеры опасных природных явлений в геосферах и средств их предупреждения;</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сравнивать инструментарий (способы) получения географической информации на разных этапах географического изучения Земли;</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свойства вод отдельных частей Мирового океана;</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применять понятия «гидросфера», «круговорот воды», «цунами», «приливы и отливы» для решения учебных и (или) практико-ориентированных задач;</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классифицировать объекты гидросферы (моря, озёра, реки, подземные воды, болота, ледники) по заданным признакам;</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питание и режим рек;</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сравнивать реки по заданным признакам;</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устанавливать причинно-следственные связи между питанием, режимом реки и климатом на территории речного бассейна;</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приводить примеры районов распространения многолетней мерзлоты;</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называть причины образования цунами, приливов и отливов;</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описывать состав, строение атмосферы;</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свойства воздуха; климаты Земли; климатообразующие факторы;</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виды атмосферных осадков;</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понятия «бризы» и «муссоны»;</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понятия «погода» и «климат»;</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понятия «атмосфера», «тропосфера», «стратосфера», «верхние слои атмосферы»;</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называть границы биосферы;</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приводить примеры приспособления живых организмов к среде обитания в разных природных зонах;</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различать растительный и животный мир разных территорий Земли;</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объяснять взаимосвязи компонентов природы в природно-территориальном комплексе;</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сравнивать особенности растительного и животного мира в различных природных зонах;</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сравнивать плодородие почв в различных природных зонах;</w:t>
      </w:r>
    </w:p>
    <w:p w:rsidR="00276D63" w:rsidRPr="00071B34" w:rsidRDefault="00276D63" w:rsidP="0096705C">
      <w:pPr>
        <w:widowControl/>
        <w:numPr>
          <w:ilvl w:val="0"/>
          <w:numId w:val="298"/>
        </w:numPr>
        <w:jc w:val="both"/>
        <w:rPr>
          <w:rFonts w:ascii="Times New Roman" w:hAnsi="Times New Roman" w:cs="Times New Roman"/>
          <w:color w:val="auto"/>
        </w:rPr>
      </w:pPr>
      <w:r w:rsidRPr="00071B34">
        <w:rPr>
          <w:rFonts w:ascii="Times New Roman" w:hAnsi="Times New Roman" w:cs="Times New Roman"/>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называть: строение и свойства (целостность, зональность, ритмичность) географической оболочки;</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различать изученные процессы и явления, происходящие в географической оболочке;</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приводить примеры изменений в геосферах в результате деятельности человека;</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описывать закономерности изменения в пространстве рельефа, климата, внутренних вод и органического мира;</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устанавливать (используя географические карты) взаимосвязи между движением литосферных плит и размещением крупных форм рельефа;</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классифицировать воздушные массы Земли, типы климата по заданным показателям;</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объяснять образование тропических муссонов, пассатов тропических широт, западных ветров;</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описывать климат территории по климатограмме;</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объяснять влияние климатообразующих факторов на климатические особенности территории;</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различать океанические течения;</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различать и сравнивать численность населения крупных стран мира;</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сравнивать плотность населения различных территорий;</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применять понятие «плотность населения» для решения учебных и (или) практико-ориентированных задач;</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различать городские и сельские поселения;</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приводить примеры крупнейших городов мира;</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приводить примеры мировых и национальных религий;</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проводить языковую классификацию народов;</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различать основные виды хозяйственной деятельности людей на различных территориях;</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определять страны по их существенным признакам;</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объяснять особенности природы, населения и хозяйства отдельных территорий;</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использовать знания о населении материков и стран для решения различных учебных и практико-ориентированных задач;</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приводить примеры взаимодействия природы и общества в пределах отдельных территорий;</w:t>
      </w:r>
    </w:p>
    <w:p w:rsidR="00276D63" w:rsidRPr="00071B34" w:rsidRDefault="00276D63" w:rsidP="0096705C">
      <w:pPr>
        <w:widowControl/>
        <w:numPr>
          <w:ilvl w:val="0"/>
          <w:numId w:val="299"/>
        </w:numPr>
        <w:jc w:val="both"/>
        <w:rPr>
          <w:rFonts w:ascii="Times New Roman" w:hAnsi="Times New Roman" w:cs="Times New Roman"/>
          <w:color w:val="auto"/>
        </w:rPr>
      </w:pPr>
      <w:r w:rsidRPr="00071B34">
        <w:rPr>
          <w:rFonts w:ascii="Times New Roman" w:hAnsi="Times New Roman" w:cs="Times New Roman"/>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Характеризовать основные этапы истории формирования и изучения территории России;</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характеризовать географическое положение России с использованием информации из различных источников;</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различать федеральные округа, крупные географические районы и макрорегионы России;</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приводить примеры субъектов Российской Федерации разных видов и показывать их на географической карте;</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оценивать степень благоприятности природных условий в пределах отдельных регионов страны;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проводить классификацию природных ресурсов;</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распознавать типы природопользования;</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сравнивать особенности компонентов природы отдельных территорий страны;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объяснять особенности компонентов природы отдельных территорий страны;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называть географические процессы и явления, определяющие особенности природы страны, отдельных регионов и своей местности;</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объяснять распространение по территории страны областей современного горообразования, землетрясений и вулканизма;</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применять понятия «плита», «щит», «моренный холм», «бараньи лбы», «бархан», «дюна» для решения учебных и (или) практико-ориентированных задач;</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описывать и прогнозировать погоду территории по карте погоды;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проводить классификацию типов климата и почв России;</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распознавать показатели, характеризующие состояние окружающей среды;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приводить примеры мер безопасности, в том числе для экономики семьи, в случае природных стихийных бедствий и техногенных катастроф;</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приводить примеры рационального и нерационального природопользования;</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приводить примеры адаптации человека к разнообразным природным условиям на территории страны;</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сравнивать показатели воспроизводства и качества населения России с мировыми показателями и показателями других стран;</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проводить классификацию населённых пунктов и регионов России по заданным основаниям;</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76D63" w:rsidRPr="00071B34" w:rsidRDefault="00276D63" w:rsidP="0096705C">
      <w:pPr>
        <w:widowControl/>
        <w:numPr>
          <w:ilvl w:val="0"/>
          <w:numId w:val="300"/>
        </w:numPr>
        <w:jc w:val="both"/>
        <w:rPr>
          <w:rFonts w:ascii="Times New Roman" w:hAnsi="Times New Roman" w:cs="Times New Roman"/>
          <w:color w:val="auto"/>
        </w:rPr>
      </w:pPr>
      <w:r w:rsidRPr="00071B34">
        <w:rPr>
          <w:rFonts w:ascii="Times New Roman" w:hAnsi="Times New Roman" w:cs="Times New Roman"/>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276D63">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276D63" w:rsidRPr="00071B34" w:rsidRDefault="00276D63" w:rsidP="00276D63">
      <w:pPr>
        <w:ind w:left="120"/>
        <w:jc w:val="both"/>
        <w:rPr>
          <w:rFonts w:ascii="Times New Roman" w:hAnsi="Times New Roman" w:cs="Times New Roman"/>
          <w:color w:val="auto"/>
        </w:rPr>
      </w:pP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различать территории опережающего развития (ТОР), Арктическую зону и зону Севера России;</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различать природно-ресурсный, человеческий и производственный капитал;</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различать виды транспорта и основные показатели их работы: грузооборот и пассажирооборот;</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объяснять географические различия населения и хозяйства территорий крупных регионов страны;</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76D63"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приводить примеры объектов Всемирного наследия ЮНЕСКО и описывать их местоположение на географической карте;</w:t>
      </w:r>
    </w:p>
    <w:p w:rsidR="00101B1C" w:rsidRPr="00071B34" w:rsidRDefault="00276D63" w:rsidP="0096705C">
      <w:pPr>
        <w:widowControl/>
        <w:numPr>
          <w:ilvl w:val="0"/>
          <w:numId w:val="301"/>
        </w:numPr>
        <w:jc w:val="both"/>
        <w:rPr>
          <w:rFonts w:ascii="Times New Roman" w:hAnsi="Times New Roman" w:cs="Times New Roman"/>
          <w:color w:val="auto"/>
        </w:rPr>
      </w:pPr>
      <w:r w:rsidRPr="00071B34">
        <w:rPr>
          <w:rFonts w:ascii="Times New Roman" w:hAnsi="Times New Roman" w:cs="Times New Roman"/>
          <w:color w:val="auto"/>
        </w:rPr>
        <w:t>характеризовать место и роль России в мировом хозяйстве.</w:t>
      </w:r>
    </w:p>
    <w:p w:rsidR="00101B1C" w:rsidRPr="00071B34" w:rsidRDefault="00101B1C">
      <w:pPr>
        <w:rPr>
          <w:rFonts w:ascii="Times New Roman" w:hAnsi="Times New Roman" w:cs="Times New Roman"/>
          <w:color w:val="auto"/>
        </w:rPr>
      </w:pPr>
      <w:r w:rsidRPr="00071B34">
        <w:rPr>
          <w:rFonts w:ascii="Times New Roman" w:hAnsi="Times New Roman" w:cs="Times New Roman"/>
          <w:color w:val="auto"/>
        </w:rPr>
        <w:br w:type="page"/>
      </w:r>
    </w:p>
    <w:p w:rsidR="00101B1C" w:rsidRPr="00071B34" w:rsidRDefault="00101B1C" w:rsidP="00101B1C">
      <w:pPr>
        <w:widowControl/>
        <w:ind w:left="960"/>
        <w:jc w:val="both"/>
        <w:rPr>
          <w:rFonts w:ascii="Times New Roman" w:hAnsi="Times New Roman" w:cs="Times New Roman"/>
          <w:color w:val="auto"/>
        </w:rPr>
        <w:sectPr w:rsidR="00101B1C" w:rsidRPr="00071B34" w:rsidSect="00E06519">
          <w:footerReference w:type="even" r:id="rId386"/>
          <w:footerReference w:type="default" r:id="rId387"/>
          <w:footnotePr>
            <w:numRestart w:val="eachPage"/>
          </w:footnotePr>
          <w:pgSz w:w="11907" w:h="16839" w:code="9"/>
          <w:pgMar w:top="635" w:right="714" w:bottom="964" w:left="714" w:header="0" w:footer="3" w:gutter="0"/>
          <w:cols w:space="720"/>
          <w:noEndnote/>
          <w:docGrid w:linePitch="360"/>
        </w:sectPr>
      </w:pPr>
    </w:p>
    <w:p w:rsidR="00276D63" w:rsidRPr="00071B34" w:rsidRDefault="00276D63" w:rsidP="00101B1C">
      <w:pPr>
        <w:widowControl/>
        <w:ind w:left="960"/>
        <w:jc w:val="both"/>
        <w:rPr>
          <w:rFonts w:ascii="Times New Roman" w:hAnsi="Times New Roman" w:cs="Times New Roman"/>
          <w:color w:val="auto"/>
        </w:rPr>
      </w:pPr>
    </w:p>
    <w:p w:rsidR="00101B1C" w:rsidRPr="00071B34" w:rsidRDefault="00101B1C" w:rsidP="00101B1C">
      <w:pPr>
        <w:ind w:left="120"/>
        <w:rPr>
          <w:color w:val="auto"/>
        </w:rPr>
      </w:pPr>
      <w:r w:rsidRPr="00071B34">
        <w:rPr>
          <w:rFonts w:ascii="Times New Roman" w:hAnsi="Times New Roman"/>
          <w:b/>
          <w:color w:val="auto"/>
          <w:sz w:val="28"/>
        </w:rPr>
        <w:t xml:space="preserve">ТЕМАТИЧЕСКОЕ ПЛАНИРОВАНИЕ </w:t>
      </w:r>
    </w:p>
    <w:p w:rsidR="00101B1C" w:rsidRPr="00071B34" w:rsidRDefault="00101B1C" w:rsidP="00101B1C">
      <w:pPr>
        <w:ind w:left="120"/>
        <w:rPr>
          <w:color w:val="auto"/>
        </w:rPr>
      </w:pPr>
      <w:r w:rsidRPr="00071B34">
        <w:rPr>
          <w:rFonts w:ascii="Times New Roman" w:hAnsi="Times New Roman"/>
          <w:b/>
          <w:color w:val="auto"/>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9"/>
        <w:gridCol w:w="4481"/>
        <w:gridCol w:w="1576"/>
        <w:gridCol w:w="1841"/>
        <w:gridCol w:w="1910"/>
        <w:gridCol w:w="3063"/>
      </w:tblGrid>
      <w:tr w:rsidR="00101B1C" w:rsidRPr="00071B34" w:rsidTr="00047363">
        <w:trPr>
          <w:trHeight w:val="144"/>
          <w:tblCellSpacing w:w="20" w:type="nil"/>
        </w:trPr>
        <w:tc>
          <w:tcPr>
            <w:tcW w:w="520"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 п/п </w:t>
            </w:r>
          </w:p>
          <w:p w:rsidR="00101B1C" w:rsidRPr="00071B34" w:rsidRDefault="00101B1C" w:rsidP="00047363">
            <w:pPr>
              <w:ind w:left="135"/>
              <w:rPr>
                <w:color w:val="auto"/>
              </w:rPr>
            </w:pPr>
          </w:p>
        </w:tc>
        <w:tc>
          <w:tcPr>
            <w:tcW w:w="2640"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Наименование разделов и тем программы </w:t>
            </w:r>
          </w:p>
          <w:p w:rsidR="00101B1C" w:rsidRPr="00071B34" w:rsidRDefault="00101B1C" w:rsidP="00047363">
            <w:pPr>
              <w:ind w:left="135"/>
              <w:rPr>
                <w:color w:val="auto"/>
              </w:rPr>
            </w:pPr>
          </w:p>
        </w:tc>
        <w:tc>
          <w:tcPr>
            <w:tcW w:w="0" w:type="auto"/>
            <w:gridSpan w:val="3"/>
            <w:tcMar>
              <w:top w:w="50" w:type="dxa"/>
              <w:left w:w="100" w:type="dxa"/>
            </w:tcMar>
            <w:vAlign w:val="center"/>
          </w:tcPr>
          <w:p w:rsidR="00101B1C" w:rsidRPr="00071B34" w:rsidRDefault="00101B1C" w:rsidP="00047363">
            <w:pPr>
              <w:rPr>
                <w:color w:val="auto"/>
              </w:rPr>
            </w:pPr>
            <w:r w:rsidRPr="00071B34">
              <w:rPr>
                <w:rFonts w:ascii="Times New Roman" w:hAnsi="Times New Roman"/>
                <w:b/>
                <w:color w:val="auto"/>
              </w:rPr>
              <w:t>Количество часов</w:t>
            </w:r>
          </w:p>
        </w:tc>
        <w:tc>
          <w:tcPr>
            <w:tcW w:w="2741"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101B1C" w:rsidRPr="00071B34" w:rsidRDefault="00101B1C" w:rsidP="00047363">
            <w:pPr>
              <w:ind w:left="135"/>
              <w:rPr>
                <w:color w:val="auto"/>
              </w:rPr>
            </w:pPr>
          </w:p>
        </w:tc>
      </w:tr>
      <w:tr w:rsidR="00101B1C" w:rsidRPr="00071B34" w:rsidTr="00047363">
        <w:trPr>
          <w:trHeight w:val="144"/>
          <w:tblCellSpacing w:w="20" w:type="nil"/>
        </w:trPr>
        <w:tc>
          <w:tcPr>
            <w:tcW w:w="0" w:type="auto"/>
            <w:vMerge/>
            <w:tcBorders>
              <w:top w:val="nil"/>
            </w:tcBorders>
            <w:tcMar>
              <w:top w:w="50" w:type="dxa"/>
              <w:left w:w="100" w:type="dxa"/>
            </w:tcMar>
          </w:tcPr>
          <w:p w:rsidR="00101B1C" w:rsidRPr="00071B34" w:rsidRDefault="00101B1C" w:rsidP="00047363">
            <w:pPr>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c>
          <w:tcPr>
            <w:tcW w:w="101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Всего </w:t>
            </w:r>
          </w:p>
          <w:p w:rsidR="00101B1C" w:rsidRPr="00071B34" w:rsidRDefault="00101B1C" w:rsidP="00047363">
            <w:pPr>
              <w:ind w:left="135"/>
              <w:rPr>
                <w:color w:val="auto"/>
              </w:rPr>
            </w:pPr>
          </w:p>
        </w:tc>
        <w:tc>
          <w:tcPr>
            <w:tcW w:w="173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Контрольные работы </w:t>
            </w:r>
          </w:p>
          <w:p w:rsidR="00101B1C" w:rsidRPr="00071B34" w:rsidRDefault="00101B1C" w:rsidP="00047363">
            <w:pPr>
              <w:ind w:left="135"/>
              <w:rPr>
                <w:color w:val="auto"/>
              </w:rPr>
            </w:pPr>
          </w:p>
        </w:tc>
        <w:tc>
          <w:tcPr>
            <w:tcW w:w="1823"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Практические работы </w:t>
            </w:r>
          </w:p>
          <w:p w:rsidR="00101B1C" w:rsidRPr="00071B34" w:rsidRDefault="00101B1C" w:rsidP="00047363">
            <w:pPr>
              <w:ind w:left="135"/>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Географическое изучение Земли</w:t>
            </w:r>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1.1</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Введение. География - наука о планете Земля</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88">
              <w:r w:rsidRPr="00071B34">
                <w:rPr>
                  <w:rFonts w:ascii="Times New Roman" w:hAnsi="Times New Roman"/>
                  <w:color w:val="auto"/>
                  <w:u w:val="single"/>
                </w:rPr>
                <w:t>https://m.edsoo.ru/7f413b38</w:t>
              </w:r>
            </w:hyperlink>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1.2</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История географических открытий</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7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89">
              <w:r w:rsidRPr="00071B34">
                <w:rPr>
                  <w:rFonts w:ascii="Times New Roman" w:hAnsi="Times New Roman"/>
                  <w:color w:val="auto"/>
                  <w:u w:val="single"/>
                </w:rPr>
                <w:t>https://m.edsoo.ru/7f413b38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9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Изображения земной поверхности</w:t>
            </w:r>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2.1</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Планы местности</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5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0">
              <w:r w:rsidRPr="00071B34">
                <w:rPr>
                  <w:rFonts w:ascii="Times New Roman" w:hAnsi="Times New Roman"/>
                  <w:color w:val="auto"/>
                  <w:u w:val="single"/>
                </w:rPr>
                <w:t>https://m.edsoo.ru/7f413b38</w:t>
              </w:r>
            </w:hyperlink>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2.2</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Географические карты</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5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1">
              <w:r w:rsidRPr="00071B34">
                <w:rPr>
                  <w:rFonts w:ascii="Times New Roman" w:hAnsi="Times New Roman"/>
                  <w:color w:val="auto"/>
                  <w:u w:val="single"/>
                </w:rPr>
                <w:t>https://m.edsoo.ru/7f413b38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10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Земля - планета Солнечной системы</w:t>
            </w:r>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3.1</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Земля - планета Солнечной системы</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2">
              <w:r w:rsidRPr="00071B34">
                <w:rPr>
                  <w:rFonts w:ascii="Times New Roman" w:hAnsi="Times New Roman"/>
                  <w:color w:val="auto"/>
                  <w:u w:val="single"/>
                </w:rPr>
                <w:t>https://m.edsoo.ru/7f413b38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Оболочки Земли</w:t>
            </w:r>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4.1</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Литосфера - каменная оболочка Земли</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7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3">
              <w:r w:rsidRPr="00071B34">
                <w:rPr>
                  <w:rFonts w:ascii="Times New Roman" w:hAnsi="Times New Roman"/>
                  <w:color w:val="auto"/>
                  <w:u w:val="single"/>
                </w:rPr>
                <w:t>https://m.edsoo.ru/7f413b38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Заключение</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4">
              <w:r w:rsidRPr="00071B34">
                <w:rPr>
                  <w:rFonts w:ascii="Times New Roman" w:hAnsi="Times New Roman"/>
                  <w:color w:val="auto"/>
                  <w:u w:val="single"/>
                </w:rPr>
                <w:t>https://m.edsoo.ru/7f413b38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Резервное время</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738"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823" w:type="dxa"/>
            <w:tcMar>
              <w:top w:w="50" w:type="dxa"/>
              <w:left w:w="100" w:type="dxa"/>
            </w:tcMar>
            <w:vAlign w:val="center"/>
          </w:tcPr>
          <w:p w:rsidR="00101B1C" w:rsidRPr="00071B34" w:rsidRDefault="00101B1C" w:rsidP="00047363">
            <w:pPr>
              <w:ind w:left="135"/>
              <w:jc w:val="center"/>
              <w:rPr>
                <w:color w:val="auto"/>
              </w:rPr>
            </w:pP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5">
              <w:r w:rsidRPr="00071B34">
                <w:rPr>
                  <w:rFonts w:ascii="Times New Roman" w:hAnsi="Times New Roman"/>
                  <w:color w:val="auto"/>
                  <w:u w:val="single"/>
                </w:rPr>
                <w:t>https://m.edsoo.ru/7f413b38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ОБЩЕЕ КОЛИЧЕСТВО ЧАСОВ ПО ПРОГРАММЕ</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34 </w:t>
            </w:r>
          </w:p>
        </w:tc>
        <w:tc>
          <w:tcPr>
            <w:tcW w:w="1738"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5 </w:t>
            </w:r>
          </w:p>
        </w:tc>
        <w:tc>
          <w:tcPr>
            <w:tcW w:w="2741" w:type="dxa"/>
            <w:tcMar>
              <w:top w:w="50" w:type="dxa"/>
              <w:left w:w="100" w:type="dxa"/>
            </w:tcMar>
            <w:vAlign w:val="center"/>
          </w:tcPr>
          <w:p w:rsidR="00101B1C" w:rsidRPr="00071B34" w:rsidRDefault="00101B1C" w:rsidP="00047363">
            <w:pPr>
              <w:rPr>
                <w:color w:val="auto"/>
              </w:rPr>
            </w:pPr>
          </w:p>
        </w:tc>
      </w:tr>
    </w:tbl>
    <w:p w:rsidR="00101B1C" w:rsidRPr="00071B34" w:rsidRDefault="00101B1C" w:rsidP="00101B1C">
      <w:pPr>
        <w:rPr>
          <w:color w:val="auto"/>
        </w:rPr>
        <w:sectPr w:rsidR="00101B1C" w:rsidRPr="00071B34">
          <w:pgSz w:w="16383" w:h="11906" w:orient="landscape"/>
          <w:pgMar w:top="1134" w:right="850" w:bottom="1134" w:left="1701" w:header="720" w:footer="720" w:gutter="0"/>
          <w:cols w:space="720"/>
        </w:sectPr>
      </w:pPr>
    </w:p>
    <w:p w:rsidR="00101B1C" w:rsidRPr="00071B34" w:rsidRDefault="00101B1C" w:rsidP="00101B1C">
      <w:pPr>
        <w:ind w:left="120"/>
        <w:rPr>
          <w:color w:val="auto"/>
        </w:rPr>
      </w:pPr>
      <w:r w:rsidRPr="00071B34">
        <w:rPr>
          <w:rFonts w:ascii="Times New Roman" w:hAnsi="Times New Roman"/>
          <w:b/>
          <w:color w:val="auto"/>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8"/>
        <w:gridCol w:w="4344"/>
        <w:gridCol w:w="1614"/>
        <w:gridCol w:w="1841"/>
        <w:gridCol w:w="1910"/>
        <w:gridCol w:w="3023"/>
      </w:tblGrid>
      <w:tr w:rsidR="00101B1C" w:rsidRPr="00071B34" w:rsidTr="00047363">
        <w:trPr>
          <w:trHeight w:val="144"/>
          <w:tblCellSpacing w:w="20" w:type="nil"/>
        </w:trPr>
        <w:tc>
          <w:tcPr>
            <w:tcW w:w="538"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 п/п </w:t>
            </w:r>
          </w:p>
          <w:p w:rsidR="00101B1C" w:rsidRPr="00071B34" w:rsidRDefault="00101B1C" w:rsidP="00047363">
            <w:pPr>
              <w:ind w:left="135"/>
              <w:rPr>
                <w:color w:val="auto"/>
              </w:rPr>
            </w:pPr>
          </w:p>
        </w:tc>
        <w:tc>
          <w:tcPr>
            <w:tcW w:w="2288"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Наименование разделов и тем программы </w:t>
            </w:r>
          </w:p>
          <w:p w:rsidR="00101B1C" w:rsidRPr="00071B34" w:rsidRDefault="00101B1C" w:rsidP="00047363">
            <w:pPr>
              <w:ind w:left="135"/>
              <w:rPr>
                <w:color w:val="auto"/>
              </w:rPr>
            </w:pPr>
          </w:p>
        </w:tc>
        <w:tc>
          <w:tcPr>
            <w:tcW w:w="0" w:type="auto"/>
            <w:gridSpan w:val="3"/>
            <w:tcMar>
              <w:top w:w="50" w:type="dxa"/>
              <w:left w:w="100" w:type="dxa"/>
            </w:tcMar>
            <w:vAlign w:val="center"/>
          </w:tcPr>
          <w:p w:rsidR="00101B1C" w:rsidRPr="00071B34" w:rsidRDefault="00101B1C" w:rsidP="00047363">
            <w:pPr>
              <w:rPr>
                <w:color w:val="auto"/>
              </w:rPr>
            </w:pPr>
            <w:r w:rsidRPr="00071B34">
              <w:rPr>
                <w:rFonts w:ascii="Times New Roman" w:hAnsi="Times New Roman"/>
                <w:b/>
                <w:color w:val="auto"/>
              </w:rPr>
              <w:t>Количество часов</w:t>
            </w:r>
          </w:p>
        </w:tc>
        <w:tc>
          <w:tcPr>
            <w:tcW w:w="2837"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101B1C" w:rsidRPr="00071B34" w:rsidRDefault="00101B1C" w:rsidP="00047363">
            <w:pPr>
              <w:ind w:left="135"/>
              <w:rPr>
                <w:color w:val="auto"/>
              </w:rPr>
            </w:pPr>
          </w:p>
        </w:tc>
      </w:tr>
      <w:tr w:rsidR="00101B1C" w:rsidRPr="00071B34" w:rsidTr="00047363">
        <w:trPr>
          <w:trHeight w:val="144"/>
          <w:tblCellSpacing w:w="20" w:type="nil"/>
        </w:trPr>
        <w:tc>
          <w:tcPr>
            <w:tcW w:w="0" w:type="auto"/>
            <w:vMerge/>
            <w:tcBorders>
              <w:top w:val="nil"/>
            </w:tcBorders>
            <w:tcMar>
              <w:top w:w="50" w:type="dxa"/>
              <w:left w:w="100" w:type="dxa"/>
            </w:tcMar>
          </w:tcPr>
          <w:p w:rsidR="00101B1C" w:rsidRPr="00071B34" w:rsidRDefault="00101B1C" w:rsidP="00047363">
            <w:pPr>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c>
          <w:tcPr>
            <w:tcW w:w="1045"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Всего </w:t>
            </w:r>
          </w:p>
          <w:p w:rsidR="00101B1C" w:rsidRPr="00071B34" w:rsidRDefault="00101B1C" w:rsidP="00047363">
            <w:pPr>
              <w:ind w:left="135"/>
              <w:rPr>
                <w:color w:val="auto"/>
              </w:rPr>
            </w:pPr>
          </w:p>
        </w:tc>
        <w:tc>
          <w:tcPr>
            <w:tcW w:w="177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Контрольные работы </w:t>
            </w:r>
          </w:p>
          <w:p w:rsidR="00101B1C" w:rsidRPr="00071B34" w:rsidRDefault="00101B1C" w:rsidP="00047363">
            <w:pPr>
              <w:ind w:left="135"/>
              <w:rPr>
                <w:color w:val="auto"/>
              </w:rPr>
            </w:pPr>
          </w:p>
        </w:tc>
        <w:tc>
          <w:tcPr>
            <w:tcW w:w="186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Практические работы </w:t>
            </w:r>
          </w:p>
          <w:p w:rsidR="00101B1C" w:rsidRPr="00071B34" w:rsidRDefault="00101B1C" w:rsidP="00047363">
            <w:pPr>
              <w:ind w:left="135"/>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Оболочки Земли</w:t>
            </w:r>
          </w:p>
        </w:tc>
      </w:tr>
      <w:tr w:rsidR="00101B1C" w:rsidRPr="00071B34" w:rsidTr="00047363">
        <w:trPr>
          <w:trHeight w:val="144"/>
          <w:tblCellSpacing w:w="20" w:type="nil"/>
        </w:trPr>
        <w:tc>
          <w:tcPr>
            <w:tcW w:w="538"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1.1</w:t>
            </w:r>
          </w:p>
        </w:tc>
        <w:tc>
          <w:tcPr>
            <w:tcW w:w="228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Гидросфера — водная оболочка Земли</w:t>
            </w:r>
          </w:p>
        </w:tc>
        <w:tc>
          <w:tcPr>
            <w:tcW w:w="1045"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9 </w:t>
            </w:r>
          </w:p>
        </w:tc>
        <w:tc>
          <w:tcPr>
            <w:tcW w:w="1778" w:type="dxa"/>
            <w:tcMar>
              <w:top w:w="50" w:type="dxa"/>
              <w:left w:w="100" w:type="dxa"/>
            </w:tcMar>
            <w:vAlign w:val="center"/>
          </w:tcPr>
          <w:p w:rsidR="00101B1C" w:rsidRPr="00071B34" w:rsidRDefault="00101B1C" w:rsidP="00047363">
            <w:pPr>
              <w:ind w:left="135"/>
              <w:jc w:val="center"/>
              <w:rPr>
                <w:color w:val="auto"/>
              </w:rPr>
            </w:pPr>
          </w:p>
        </w:tc>
        <w:tc>
          <w:tcPr>
            <w:tcW w:w="186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1.5 </w:t>
            </w:r>
          </w:p>
        </w:tc>
        <w:tc>
          <w:tcPr>
            <w:tcW w:w="2837"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6">
              <w:r w:rsidRPr="00071B34">
                <w:rPr>
                  <w:rFonts w:ascii="Times New Roman" w:hAnsi="Times New Roman"/>
                  <w:color w:val="auto"/>
                  <w:u w:val="single"/>
                </w:rPr>
                <w:t>https://m.edsoo.ru/7f414f38</w:t>
              </w:r>
            </w:hyperlink>
          </w:p>
        </w:tc>
      </w:tr>
      <w:tr w:rsidR="00101B1C" w:rsidRPr="00071B34" w:rsidTr="00047363">
        <w:trPr>
          <w:trHeight w:val="144"/>
          <w:tblCellSpacing w:w="20" w:type="nil"/>
        </w:trPr>
        <w:tc>
          <w:tcPr>
            <w:tcW w:w="538"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1.2</w:t>
            </w:r>
          </w:p>
        </w:tc>
        <w:tc>
          <w:tcPr>
            <w:tcW w:w="228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Атмосфера — воздушная оболочка </w:t>
            </w:r>
          </w:p>
        </w:tc>
        <w:tc>
          <w:tcPr>
            <w:tcW w:w="1045"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11 </w:t>
            </w:r>
          </w:p>
        </w:tc>
        <w:tc>
          <w:tcPr>
            <w:tcW w:w="1778" w:type="dxa"/>
            <w:tcMar>
              <w:top w:w="50" w:type="dxa"/>
              <w:left w:w="100" w:type="dxa"/>
            </w:tcMar>
            <w:vAlign w:val="center"/>
          </w:tcPr>
          <w:p w:rsidR="00101B1C" w:rsidRPr="00071B34" w:rsidRDefault="00101B1C" w:rsidP="00047363">
            <w:pPr>
              <w:ind w:left="135"/>
              <w:jc w:val="center"/>
              <w:rPr>
                <w:color w:val="auto"/>
              </w:rPr>
            </w:pPr>
          </w:p>
        </w:tc>
        <w:tc>
          <w:tcPr>
            <w:tcW w:w="186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837"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7">
              <w:r w:rsidRPr="00071B34">
                <w:rPr>
                  <w:rFonts w:ascii="Times New Roman" w:hAnsi="Times New Roman"/>
                  <w:color w:val="auto"/>
                  <w:u w:val="single"/>
                </w:rPr>
                <w:t>https://m.edsoo.ru/7f414f38</w:t>
              </w:r>
            </w:hyperlink>
          </w:p>
        </w:tc>
      </w:tr>
      <w:tr w:rsidR="00101B1C" w:rsidRPr="00071B34" w:rsidTr="00047363">
        <w:trPr>
          <w:trHeight w:val="144"/>
          <w:tblCellSpacing w:w="20" w:type="nil"/>
        </w:trPr>
        <w:tc>
          <w:tcPr>
            <w:tcW w:w="538"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1.3</w:t>
            </w:r>
          </w:p>
        </w:tc>
        <w:tc>
          <w:tcPr>
            <w:tcW w:w="228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Биосфера — оболочка жизни</w:t>
            </w:r>
          </w:p>
        </w:tc>
        <w:tc>
          <w:tcPr>
            <w:tcW w:w="1045"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5 </w:t>
            </w:r>
          </w:p>
        </w:tc>
        <w:tc>
          <w:tcPr>
            <w:tcW w:w="1778" w:type="dxa"/>
            <w:tcMar>
              <w:top w:w="50" w:type="dxa"/>
              <w:left w:w="100" w:type="dxa"/>
            </w:tcMar>
            <w:vAlign w:val="center"/>
          </w:tcPr>
          <w:p w:rsidR="00101B1C" w:rsidRPr="00071B34" w:rsidRDefault="00101B1C" w:rsidP="00047363">
            <w:pPr>
              <w:ind w:left="135"/>
              <w:jc w:val="center"/>
              <w:rPr>
                <w:color w:val="auto"/>
              </w:rPr>
            </w:pPr>
          </w:p>
        </w:tc>
        <w:tc>
          <w:tcPr>
            <w:tcW w:w="186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837"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8">
              <w:r w:rsidRPr="00071B34">
                <w:rPr>
                  <w:rFonts w:ascii="Times New Roman" w:hAnsi="Times New Roman"/>
                  <w:color w:val="auto"/>
                  <w:u w:val="single"/>
                </w:rPr>
                <w:t>https://m.edsoo.ru/7f414f38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64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25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Заключение. Природно-территориальные комплексы</w:t>
            </w:r>
          </w:p>
        </w:tc>
        <w:tc>
          <w:tcPr>
            <w:tcW w:w="164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778" w:type="dxa"/>
            <w:tcMar>
              <w:top w:w="50" w:type="dxa"/>
              <w:left w:w="100" w:type="dxa"/>
            </w:tcMar>
            <w:vAlign w:val="center"/>
          </w:tcPr>
          <w:p w:rsidR="00101B1C" w:rsidRPr="00071B34" w:rsidRDefault="00101B1C" w:rsidP="00047363">
            <w:pPr>
              <w:ind w:left="135"/>
              <w:jc w:val="center"/>
              <w:rPr>
                <w:color w:val="auto"/>
              </w:rPr>
            </w:pPr>
          </w:p>
        </w:tc>
        <w:tc>
          <w:tcPr>
            <w:tcW w:w="186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837"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399">
              <w:r w:rsidRPr="00071B34">
                <w:rPr>
                  <w:rFonts w:ascii="Times New Roman" w:hAnsi="Times New Roman"/>
                  <w:color w:val="auto"/>
                  <w:u w:val="single"/>
                </w:rPr>
                <w:t>https://m.edsoo.ru/7f414f38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Резервное время</w:t>
            </w:r>
          </w:p>
        </w:tc>
        <w:tc>
          <w:tcPr>
            <w:tcW w:w="164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5 </w:t>
            </w:r>
          </w:p>
        </w:tc>
        <w:tc>
          <w:tcPr>
            <w:tcW w:w="1778"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860" w:type="dxa"/>
            <w:tcMar>
              <w:top w:w="50" w:type="dxa"/>
              <w:left w:w="100" w:type="dxa"/>
            </w:tcMar>
            <w:vAlign w:val="center"/>
          </w:tcPr>
          <w:p w:rsidR="00101B1C" w:rsidRPr="00071B34" w:rsidRDefault="00101B1C" w:rsidP="00047363">
            <w:pPr>
              <w:ind w:left="135"/>
              <w:jc w:val="center"/>
              <w:rPr>
                <w:color w:val="auto"/>
              </w:rPr>
            </w:pPr>
          </w:p>
        </w:tc>
        <w:tc>
          <w:tcPr>
            <w:tcW w:w="2837"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0">
              <w:r w:rsidRPr="00071B34">
                <w:rPr>
                  <w:rFonts w:ascii="Times New Roman" w:hAnsi="Times New Roman"/>
                  <w:color w:val="auto"/>
                  <w:u w:val="single"/>
                </w:rPr>
                <w:t>https://m.edsoo.ru/7f414f38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ОБЩЕЕ КОЛИЧЕСТВО ЧАСОВ ПО ПРОГРАММЕ</w:t>
            </w:r>
          </w:p>
        </w:tc>
        <w:tc>
          <w:tcPr>
            <w:tcW w:w="164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34 </w:t>
            </w:r>
          </w:p>
        </w:tc>
        <w:tc>
          <w:tcPr>
            <w:tcW w:w="1778"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86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3.5 </w:t>
            </w:r>
          </w:p>
        </w:tc>
        <w:tc>
          <w:tcPr>
            <w:tcW w:w="2837" w:type="dxa"/>
            <w:tcMar>
              <w:top w:w="50" w:type="dxa"/>
              <w:left w:w="100" w:type="dxa"/>
            </w:tcMar>
            <w:vAlign w:val="center"/>
          </w:tcPr>
          <w:p w:rsidR="00101B1C" w:rsidRPr="00071B34" w:rsidRDefault="00101B1C" w:rsidP="00047363">
            <w:pPr>
              <w:rPr>
                <w:color w:val="auto"/>
              </w:rPr>
            </w:pPr>
          </w:p>
        </w:tc>
      </w:tr>
    </w:tbl>
    <w:p w:rsidR="00101B1C" w:rsidRPr="00071B34" w:rsidRDefault="00101B1C" w:rsidP="00101B1C">
      <w:pPr>
        <w:rPr>
          <w:color w:val="auto"/>
        </w:rPr>
        <w:sectPr w:rsidR="00101B1C" w:rsidRPr="00071B34">
          <w:pgSz w:w="16383" w:h="11906" w:orient="landscape"/>
          <w:pgMar w:top="1134" w:right="850" w:bottom="1134" w:left="1701" w:header="720" w:footer="720" w:gutter="0"/>
          <w:cols w:space="720"/>
        </w:sectPr>
      </w:pPr>
    </w:p>
    <w:p w:rsidR="00101B1C" w:rsidRPr="00071B34" w:rsidRDefault="00101B1C" w:rsidP="00101B1C">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4490"/>
        <w:gridCol w:w="1578"/>
        <w:gridCol w:w="1841"/>
        <w:gridCol w:w="1910"/>
        <w:gridCol w:w="3050"/>
      </w:tblGrid>
      <w:tr w:rsidR="00101B1C" w:rsidRPr="00071B34" w:rsidTr="00047363">
        <w:trPr>
          <w:trHeight w:val="144"/>
          <w:tblCellSpacing w:w="20" w:type="nil"/>
        </w:trPr>
        <w:tc>
          <w:tcPr>
            <w:tcW w:w="520"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 п/п </w:t>
            </w:r>
          </w:p>
          <w:p w:rsidR="00101B1C" w:rsidRPr="00071B34" w:rsidRDefault="00101B1C" w:rsidP="00047363">
            <w:pPr>
              <w:ind w:left="135"/>
              <w:rPr>
                <w:color w:val="auto"/>
              </w:rPr>
            </w:pPr>
          </w:p>
        </w:tc>
        <w:tc>
          <w:tcPr>
            <w:tcW w:w="2640"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Наименование разделов и тем программы </w:t>
            </w:r>
          </w:p>
          <w:p w:rsidR="00101B1C" w:rsidRPr="00071B34" w:rsidRDefault="00101B1C" w:rsidP="00047363">
            <w:pPr>
              <w:ind w:left="135"/>
              <w:rPr>
                <w:color w:val="auto"/>
              </w:rPr>
            </w:pPr>
          </w:p>
        </w:tc>
        <w:tc>
          <w:tcPr>
            <w:tcW w:w="0" w:type="auto"/>
            <w:gridSpan w:val="3"/>
            <w:tcMar>
              <w:top w:w="50" w:type="dxa"/>
              <w:left w:w="100" w:type="dxa"/>
            </w:tcMar>
            <w:vAlign w:val="center"/>
          </w:tcPr>
          <w:p w:rsidR="00101B1C" w:rsidRPr="00071B34" w:rsidRDefault="00101B1C" w:rsidP="00047363">
            <w:pPr>
              <w:rPr>
                <w:color w:val="auto"/>
              </w:rPr>
            </w:pPr>
            <w:r w:rsidRPr="00071B34">
              <w:rPr>
                <w:rFonts w:ascii="Times New Roman" w:hAnsi="Times New Roman"/>
                <w:b/>
                <w:color w:val="auto"/>
              </w:rPr>
              <w:t>Количество часов</w:t>
            </w:r>
          </w:p>
        </w:tc>
        <w:tc>
          <w:tcPr>
            <w:tcW w:w="2741"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101B1C" w:rsidRPr="00071B34" w:rsidRDefault="00101B1C" w:rsidP="00047363">
            <w:pPr>
              <w:ind w:left="135"/>
              <w:rPr>
                <w:color w:val="auto"/>
              </w:rPr>
            </w:pPr>
          </w:p>
        </w:tc>
      </w:tr>
      <w:tr w:rsidR="00101B1C" w:rsidRPr="00071B34" w:rsidTr="00047363">
        <w:trPr>
          <w:trHeight w:val="144"/>
          <w:tblCellSpacing w:w="20" w:type="nil"/>
        </w:trPr>
        <w:tc>
          <w:tcPr>
            <w:tcW w:w="0" w:type="auto"/>
            <w:vMerge/>
            <w:tcBorders>
              <w:top w:val="nil"/>
            </w:tcBorders>
            <w:tcMar>
              <w:top w:w="50" w:type="dxa"/>
              <w:left w:w="100" w:type="dxa"/>
            </w:tcMar>
          </w:tcPr>
          <w:p w:rsidR="00101B1C" w:rsidRPr="00071B34" w:rsidRDefault="00101B1C" w:rsidP="00047363">
            <w:pPr>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c>
          <w:tcPr>
            <w:tcW w:w="101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Всего </w:t>
            </w:r>
          </w:p>
          <w:p w:rsidR="00101B1C" w:rsidRPr="00071B34" w:rsidRDefault="00101B1C" w:rsidP="00047363">
            <w:pPr>
              <w:ind w:left="135"/>
              <w:rPr>
                <w:color w:val="auto"/>
              </w:rPr>
            </w:pPr>
          </w:p>
        </w:tc>
        <w:tc>
          <w:tcPr>
            <w:tcW w:w="173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Контрольные работы </w:t>
            </w:r>
          </w:p>
          <w:p w:rsidR="00101B1C" w:rsidRPr="00071B34" w:rsidRDefault="00101B1C" w:rsidP="00047363">
            <w:pPr>
              <w:ind w:left="135"/>
              <w:rPr>
                <w:color w:val="auto"/>
              </w:rPr>
            </w:pPr>
          </w:p>
        </w:tc>
        <w:tc>
          <w:tcPr>
            <w:tcW w:w="1823"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Практические работы </w:t>
            </w:r>
          </w:p>
          <w:p w:rsidR="00101B1C" w:rsidRPr="00071B34" w:rsidRDefault="00101B1C" w:rsidP="00047363">
            <w:pPr>
              <w:ind w:left="135"/>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Главные закономерности природы Земли</w:t>
            </w:r>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1.1</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Географическая оболочка</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1">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1.2</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Литосфера и рельеф Земли</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6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2">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1.3</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Атмосфера и климаты Земли</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6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3">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1.4</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Мировой океан — основная часть гидросферы</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6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4">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20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Человечество на Земле</w:t>
            </w:r>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2.1</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Численность населения</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5">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2.2</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Страны и народы мира</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6">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7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Материки и страны</w:t>
            </w:r>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3.1</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Южные материки</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16 </w:t>
            </w:r>
          </w:p>
        </w:tc>
        <w:tc>
          <w:tcPr>
            <w:tcW w:w="1738"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7">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3.2</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Северные материки</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17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8">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520"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3.3</w:t>
            </w:r>
          </w:p>
        </w:tc>
        <w:tc>
          <w:tcPr>
            <w:tcW w:w="264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Взаимодействие природы и общества</w:t>
            </w:r>
          </w:p>
        </w:tc>
        <w:tc>
          <w:tcPr>
            <w:tcW w:w="1011"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738" w:type="dxa"/>
            <w:tcMar>
              <w:top w:w="50" w:type="dxa"/>
              <w:left w:w="100" w:type="dxa"/>
            </w:tcMar>
            <w:vAlign w:val="center"/>
          </w:tcPr>
          <w:p w:rsidR="00101B1C" w:rsidRPr="00071B34" w:rsidRDefault="00101B1C" w:rsidP="00047363">
            <w:pPr>
              <w:ind w:left="135"/>
              <w:jc w:val="center"/>
              <w:rPr>
                <w:color w:val="auto"/>
              </w:rPr>
            </w:pP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09">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36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Резервное время</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5 </w:t>
            </w:r>
          </w:p>
        </w:tc>
        <w:tc>
          <w:tcPr>
            <w:tcW w:w="1738"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823" w:type="dxa"/>
            <w:tcMar>
              <w:top w:w="50" w:type="dxa"/>
              <w:left w:w="100" w:type="dxa"/>
            </w:tcMar>
            <w:vAlign w:val="center"/>
          </w:tcPr>
          <w:p w:rsidR="00101B1C" w:rsidRPr="00071B34" w:rsidRDefault="00101B1C" w:rsidP="00047363">
            <w:pPr>
              <w:ind w:left="135"/>
              <w:jc w:val="center"/>
              <w:rPr>
                <w:color w:val="auto"/>
              </w:rPr>
            </w:pPr>
          </w:p>
        </w:tc>
        <w:tc>
          <w:tcPr>
            <w:tcW w:w="274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0">
              <w:r w:rsidRPr="00071B34">
                <w:rPr>
                  <w:rFonts w:ascii="Times New Roman" w:hAnsi="Times New Roman"/>
                  <w:color w:val="auto"/>
                  <w:u w:val="single"/>
                </w:rPr>
                <w:t>https://m.edsoo.ru/7f416c48</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ОБЩЕЕ КОЛИЧЕСТВО ЧАСОВ ПО ПРОГРАММЕ</w:t>
            </w:r>
          </w:p>
        </w:tc>
        <w:tc>
          <w:tcPr>
            <w:tcW w:w="158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68 </w:t>
            </w:r>
          </w:p>
        </w:tc>
        <w:tc>
          <w:tcPr>
            <w:tcW w:w="1738"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82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12 </w:t>
            </w:r>
          </w:p>
        </w:tc>
        <w:tc>
          <w:tcPr>
            <w:tcW w:w="2741" w:type="dxa"/>
            <w:tcMar>
              <w:top w:w="50" w:type="dxa"/>
              <w:left w:w="100" w:type="dxa"/>
            </w:tcMar>
            <w:vAlign w:val="center"/>
          </w:tcPr>
          <w:p w:rsidR="00101B1C" w:rsidRPr="00071B34" w:rsidRDefault="00101B1C" w:rsidP="00047363">
            <w:pPr>
              <w:rPr>
                <w:color w:val="auto"/>
              </w:rPr>
            </w:pPr>
          </w:p>
        </w:tc>
      </w:tr>
    </w:tbl>
    <w:p w:rsidR="00101B1C" w:rsidRPr="00071B34" w:rsidRDefault="00101B1C" w:rsidP="00101B1C">
      <w:pPr>
        <w:rPr>
          <w:color w:val="auto"/>
        </w:rPr>
        <w:sectPr w:rsidR="00101B1C" w:rsidRPr="00071B34">
          <w:pgSz w:w="16383" w:h="11906" w:orient="landscape"/>
          <w:pgMar w:top="1134" w:right="850" w:bottom="1134" w:left="1701" w:header="720" w:footer="720" w:gutter="0"/>
          <w:cols w:space="720"/>
        </w:sectPr>
      </w:pPr>
    </w:p>
    <w:p w:rsidR="00101B1C" w:rsidRPr="00071B34" w:rsidRDefault="00101B1C" w:rsidP="00101B1C">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3063"/>
      </w:tblGrid>
      <w:tr w:rsidR="00101B1C" w:rsidRPr="00071B34" w:rsidTr="00047363">
        <w:trPr>
          <w:trHeight w:val="144"/>
          <w:tblCellSpacing w:w="20" w:type="nil"/>
        </w:trPr>
        <w:tc>
          <w:tcPr>
            <w:tcW w:w="455"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 п/п </w:t>
            </w:r>
          </w:p>
          <w:p w:rsidR="00101B1C" w:rsidRPr="00071B34" w:rsidRDefault="00101B1C" w:rsidP="00047363">
            <w:pPr>
              <w:ind w:left="135"/>
              <w:rPr>
                <w:color w:val="auto"/>
              </w:rPr>
            </w:pPr>
          </w:p>
        </w:tc>
        <w:tc>
          <w:tcPr>
            <w:tcW w:w="3872"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Наименование разделов и тем программы </w:t>
            </w:r>
          </w:p>
          <w:p w:rsidR="00101B1C" w:rsidRPr="00071B34" w:rsidRDefault="00101B1C" w:rsidP="00047363">
            <w:pPr>
              <w:ind w:left="135"/>
              <w:rPr>
                <w:color w:val="auto"/>
              </w:rPr>
            </w:pPr>
          </w:p>
        </w:tc>
        <w:tc>
          <w:tcPr>
            <w:tcW w:w="0" w:type="auto"/>
            <w:gridSpan w:val="3"/>
            <w:tcMar>
              <w:top w:w="50" w:type="dxa"/>
              <w:left w:w="100" w:type="dxa"/>
            </w:tcMar>
            <w:vAlign w:val="center"/>
          </w:tcPr>
          <w:p w:rsidR="00101B1C" w:rsidRPr="00071B34" w:rsidRDefault="00101B1C" w:rsidP="00047363">
            <w:pPr>
              <w:rPr>
                <w:color w:val="auto"/>
              </w:rPr>
            </w:pPr>
            <w:r w:rsidRPr="00071B34">
              <w:rPr>
                <w:rFonts w:ascii="Times New Roman" w:hAnsi="Times New Roman"/>
                <w:b/>
                <w:color w:val="auto"/>
              </w:rPr>
              <w:t>Количество часов</w:t>
            </w:r>
          </w:p>
        </w:tc>
        <w:tc>
          <w:tcPr>
            <w:tcW w:w="2408"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101B1C" w:rsidRPr="00071B34" w:rsidRDefault="00101B1C" w:rsidP="00047363">
            <w:pPr>
              <w:ind w:left="135"/>
              <w:rPr>
                <w:color w:val="auto"/>
              </w:rPr>
            </w:pPr>
          </w:p>
        </w:tc>
      </w:tr>
      <w:tr w:rsidR="00101B1C" w:rsidRPr="00071B34" w:rsidTr="00047363">
        <w:trPr>
          <w:trHeight w:val="144"/>
          <w:tblCellSpacing w:w="20" w:type="nil"/>
        </w:trPr>
        <w:tc>
          <w:tcPr>
            <w:tcW w:w="0" w:type="auto"/>
            <w:vMerge/>
            <w:tcBorders>
              <w:top w:val="nil"/>
            </w:tcBorders>
            <w:tcMar>
              <w:top w:w="50" w:type="dxa"/>
              <w:left w:w="100" w:type="dxa"/>
            </w:tcMar>
          </w:tcPr>
          <w:p w:rsidR="00101B1C" w:rsidRPr="00071B34" w:rsidRDefault="00101B1C" w:rsidP="00047363">
            <w:pPr>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c>
          <w:tcPr>
            <w:tcW w:w="89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Всего </w:t>
            </w:r>
          </w:p>
          <w:p w:rsidR="00101B1C" w:rsidRPr="00071B34" w:rsidRDefault="00101B1C" w:rsidP="00047363">
            <w:pPr>
              <w:ind w:left="135"/>
              <w:rPr>
                <w:color w:val="auto"/>
              </w:rPr>
            </w:pPr>
          </w:p>
        </w:tc>
        <w:tc>
          <w:tcPr>
            <w:tcW w:w="160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Контрольные работы </w:t>
            </w:r>
          </w:p>
          <w:p w:rsidR="00101B1C" w:rsidRPr="00071B34" w:rsidRDefault="00101B1C" w:rsidP="00047363">
            <w:pPr>
              <w:ind w:left="135"/>
              <w:rPr>
                <w:color w:val="auto"/>
              </w:rPr>
            </w:pPr>
          </w:p>
        </w:tc>
        <w:tc>
          <w:tcPr>
            <w:tcW w:w="169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Практические работы </w:t>
            </w:r>
          </w:p>
          <w:p w:rsidR="00101B1C" w:rsidRPr="00071B34" w:rsidRDefault="00101B1C" w:rsidP="00047363">
            <w:pPr>
              <w:ind w:left="135"/>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Географическое пространство России</w:t>
            </w:r>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1.1</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История формирования и освоения территории России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1">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1.2</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Географическое положение и границы России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2">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1.3</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Время на территории России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3">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1.4</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4">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40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Природа России</w:t>
            </w:r>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2.1</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Природные условия и ресурсы России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5">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2.2</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Геологическое строение, рельеф и полезные ископаемые</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8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1.5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6">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2.3</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Климат и климатические условия</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7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1.5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7">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2.4</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Моря России. Внутренние воды и водные ресурсы</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6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8">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2.5</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Природнохозяйственные зоны</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15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19">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40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40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Население России</w:t>
            </w:r>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3.1</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Численность населения России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0">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3.2</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Территориальные особенности размещения населения России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1">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3.3</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Народы и религии России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2">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3.4</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Половой и возрастной состав населения России</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3">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455"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3.5</w:t>
            </w:r>
          </w:p>
        </w:tc>
        <w:tc>
          <w:tcPr>
            <w:tcW w:w="3872"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Человеческий капитал</w:t>
            </w:r>
          </w:p>
        </w:tc>
        <w:tc>
          <w:tcPr>
            <w:tcW w:w="89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1600" w:type="dxa"/>
            <w:tcMar>
              <w:top w:w="50" w:type="dxa"/>
              <w:left w:w="100" w:type="dxa"/>
            </w:tcMar>
            <w:vAlign w:val="center"/>
          </w:tcPr>
          <w:p w:rsidR="00101B1C" w:rsidRPr="00071B34" w:rsidRDefault="00101B1C" w:rsidP="00047363">
            <w:pPr>
              <w:ind w:left="135"/>
              <w:jc w:val="center"/>
              <w:rPr>
                <w:color w:val="auto"/>
              </w:rPr>
            </w:pP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4">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40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Резервное время</w:t>
            </w:r>
          </w:p>
        </w:tc>
        <w:tc>
          <w:tcPr>
            <w:tcW w:w="140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6 </w:t>
            </w:r>
          </w:p>
        </w:tc>
        <w:tc>
          <w:tcPr>
            <w:tcW w:w="160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408"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5">
              <w:r w:rsidRPr="00071B34">
                <w:rPr>
                  <w:rFonts w:ascii="Times New Roman" w:hAnsi="Times New Roman"/>
                  <w:color w:val="auto"/>
                  <w:u w:val="single"/>
                </w:rPr>
                <w:t>https://m.edsoo.ru/7f418d72</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ОБЩЕЕ КОЛИЧЕСТВО ЧАСОВ ПО ПРОГРАММЕ</w:t>
            </w:r>
          </w:p>
        </w:tc>
        <w:tc>
          <w:tcPr>
            <w:tcW w:w="140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68 </w:t>
            </w:r>
          </w:p>
        </w:tc>
        <w:tc>
          <w:tcPr>
            <w:tcW w:w="160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94"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10.5 </w:t>
            </w:r>
          </w:p>
        </w:tc>
        <w:tc>
          <w:tcPr>
            <w:tcW w:w="2408" w:type="dxa"/>
            <w:tcMar>
              <w:top w:w="50" w:type="dxa"/>
              <w:left w:w="100" w:type="dxa"/>
            </w:tcMar>
            <w:vAlign w:val="center"/>
          </w:tcPr>
          <w:p w:rsidR="00101B1C" w:rsidRPr="00071B34" w:rsidRDefault="00101B1C" w:rsidP="00047363">
            <w:pPr>
              <w:rPr>
                <w:color w:val="auto"/>
              </w:rPr>
            </w:pPr>
          </w:p>
        </w:tc>
      </w:tr>
    </w:tbl>
    <w:p w:rsidR="00101B1C" w:rsidRPr="00071B34" w:rsidRDefault="00101B1C" w:rsidP="00101B1C">
      <w:pPr>
        <w:rPr>
          <w:color w:val="auto"/>
        </w:rPr>
        <w:sectPr w:rsidR="00101B1C" w:rsidRPr="00071B34">
          <w:pgSz w:w="16383" w:h="11906" w:orient="landscape"/>
          <w:pgMar w:top="1134" w:right="850" w:bottom="1134" w:left="1701" w:header="720" w:footer="720" w:gutter="0"/>
          <w:cols w:space="720"/>
        </w:sectPr>
      </w:pPr>
    </w:p>
    <w:p w:rsidR="00101B1C" w:rsidRPr="00071B34" w:rsidRDefault="00101B1C" w:rsidP="00101B1C">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3063"/>
      </w:tblGrid>
      <w:tr w:rsidR="00101B1C" w:rsidRPr="00071B34" w:rsidTr="00047363">
        <w:trPr>
          <w:trHeight w:val="144"/>
          <w:tblCellSpacing w:w="20" w:type="nil"/>
        </w:trPr>
        <w:tc>
          <w:tcPr>
            <w:tcW w:w="483"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 п/п </w:t>
            </w:r>
          </w:p>
          <w:p w:rsidR="00101B1C" w:rsidRPr="00071B34" w:rsidRDefault="00101B1C" w:rsidP="00047363">
            <w:pPr>
              <w:ind w:left="135"/>
              <w:rPr>
                <w:color w:val="auto"/>
              </w:rPr>
            </w:pPr>
          </w:p>
        </w:tc>
        <w:tc>
          <w:tcPr>
            <w:tcW w:w="3344"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Наименование разделов и тем программы </w:t>
            </w:r>
          </w:p>
          <w:p w:rsidR="00101B1C" w:rsidRPr="00071B34" w:rsidRDefault="00101B1C" w:rsidP="00047363">
            <w:pPr>
              <w:ind w:left="135"/>
              <w:rPr>
                <w:color w:val="auto"/>
              </w:rPr>
            </w:pPr>
          </w:p>
        </w:tc>
        <w:tc>
          <w:tcPr>
            <w:tcW w:w="0" w:type="auto"/>
            <w:gridSpan w:val="3"/>
            <w:tcMar>
              <w:top w:w="50" w:type="dxa"/>
              <w:left w:w="100" w:type="dxa"/>
            </w:tcMar>
            <w:vAlign w:val="center"/>
          </w:tcPr>
          <w:p w:rsidR="00101B1C" w:rsidRPr="00071B34" w:rsidRDefault="00101B1C" w:rsidP="00047363">
            <w:pPr>
              <w:rPr>
                <w:color w:val="auto"/>
              </w:rPr>
            </w:pPr>
            <w:r w:rsidRPr="00071B34">
              <w:rPr>
                <w:rFonts w:ascii="Times New Roman" w:hAnsi="Times New Roman"/>
                <w:b/>
                <w:color w:val="auto"/>
              </w:rPr>
              <w:t>Количество часов</w:t>
            </w:r>
          </w:p>
        </w:tc>
        <w:tc>
          <w:tcPr>
            <w:tcW w:w="2551" w:type="dxa"/>
            <w:vMerge w:val="restart"/>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101B1C" w:rsidRPr="00071B34" w:rsidRDefault="00101B1C" w:rsidP="00047363">
            <w:pPr>
              <w:ind w:left="135"/>
              <w:rPr>
                <w:color w:val="auto"/>
              </w:rPr>
            </w:pPr>
          </w:p>
        </w:tc>
      </w:tr>
      <w:tr w:rsidR="00101B1C" w:rsidRPr="00071B34" w:rsidTr="00047363">
        <w:trPr>
          <w:trHeight w:val="144"/>
          <w:tblCellSpacing w:w="20" w:type="nil"/>
        </w:trPr>
        <w:tc>
          <w:tcPr>
            <w:tcW w:w="0" w:type="auto"/>
            <w:vMerge/>
            <w:tcBorders>
              <w:top w:val="nil"/>
            </w:tcBorders>
            <w:tcMar>
              <w:top w:w="50" w:type="dxa"/>
              <w:left w:w="100" w:type="dxa"/>
            </w:tcMar>
          </w:tcPr>
          <w:p w:rsidR="00101B1C" w:rsidRPr="00071B34" w:rsidRDefault="00101B1C" w:rsidP="00047363">
            <w:pPr>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c>
          <w:tcPr>
            <w:tcW w:w="943"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Всего </w:t>
            </w:r>
          </w:p>
          <w:p w:rsidR="00101B1C" w:rsidRPr="00071B34" w:rsidRDefault="00101B1C" w:rsidP="00047363">
            <w:pPr>
              <w:ind w:left="135"/>
              <w:rPr>
                <w:color w:val="auto"/>
              </w:rPr>
            </w:pPr>
          </w:p>
        </w:tc>
        <w:tc>
          <w:tcPr>
            <w:tcW w:w="1659"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Контрольные работы </w:t>
            </w:r>
          </w:p>
          <w:p w:rsidR="00101B1C" w:rsidRPr="00071B34" w:rsidRDefault="00101B1C" w:rsidP="00047363">
            <w:pPr>
              <w:ind w:left="135"/>
              <w:rPr>
                <w:color w:val="auto"/>
              </w:rPr>
            </w:pPr>
          </w:p>
        </w:tc>
        <w:tc>
          <w:tcPr>
            <w:tcW w:w="1750"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 xml:space="preserve">Практические работы </w:t>
            </w:r>
          </w:p>
          <w:p w:rsidR="00101B1C" w:rsidRPr="00071B34" w:rsidRDefault="00101B1C" w:rsidP="00047363">
            <w:pPr>
              <w:ind w:left="135"/>
              <w:rPr>
                <w:color w:val="auto"/>
              </w:rPr>
            </w:pPr>
          </w:p>
        </w:tc>
        <w:tc>
          <w:tcPr>
            <w:tcW w:w="0" w:type="auto"/>
            <w:vMerge/>
            <w:tcBorders>
              <w:top w:val="nil"/>
            </w:tcBorders>
            <w:tcMar>
              <w:top w:w="50" w:type="dxa"/>
              <w:left w:w="100" w:type="dxa"/>
            </w:tcMa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Хозяйство России</w:t>
            </w:r>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1.1</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Общая характеристика хозяйства России</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6">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1.2</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Топливно-энергетический комплекс (ТЭК) </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5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7">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1.3</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Металлургический комплекс</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8">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1.4</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Машиностроительный комплекс</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29">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1.5</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Химико-лесной комплекс</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0">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1.6</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Агропромышленный комплекс (АПК)</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1">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1.7</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Инфраструктурный комплекс </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5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2">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1.8</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Обобщение знаний </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0.5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3">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28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6"/>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Регионы России</w:t>
            </w:r>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2.1</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Западный макрорегион (Европейская часть) России</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18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4">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2.2</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Восточный макрорегион (Азиатская часть) России</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10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5">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483" w:type="dxa"/>
            <w:tcMar>
              <w:top w:w="50" w:type="dxa"/>
              <w:left w:w="100" w:type="dxa"/>
            </w:tcMar>
            <w:vAlign w:val="center"/>
          </w:tcPr>
          <w:p w:rsidR="00101B1C" w:rsidRPr="00071B34" w:rsidRDefault="00101B1C" w:rsidP="00047363">
            <w:pPr>
              <w:rPr>
                <w:color w:val="auto"/>
              </w:rPr>
            </w:pPr>
            <w:r w:rsidRPr="00071B34">
              <w:rPr>
                <w:rFonts w:ascii="Times New Roman" w:hAnsi="Times New Roman"/>
                <w:color w:val="auto"/>
              </w:rPr>
              <w:t>2.3</w:t>
            </w:r>
          </w:p>
        </w:tc>
        <w:tc>
          <w:tcPr>
            <w:tcW w:w="3344"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Обобщение знаний</w:t>
            </w:r>
          </w:p>
        </w:tc>
        <w:tc>
          <w:tcPr>
            <w:tcW w:w="943"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6">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30 </w:t>
            </w:r>
          </w:p>
        </w:tc>
        <w:tc>
          <w:tcPr>
            <w:tcW w:w="0" w:type="auto"/>
            <w:gridSpan w:val="3"/>
            <w:tcMar>
              <w:top w:w="50" w:type="dxa"/>
              <w:left w:w="100" w:type="dxa"/>
            </w:tcMar>
            <w:vAlign w:val="center"/>
          </w:tcPr>
          <w:p w:rsidR="00101B1C" w:rsidRPr="00071B34" w:rsidRDefault="00101B1C" w:rsidP="00047363">
            <w:pPr>
              <w:rPr>
                <w:color w:val="auto"/>
              </w:rPr>
            </w:pPr>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Россия в современном мире</w:t>
            </w:r>
          </w:p>
        </w:tc>
        <w:tc>
          <w:tcPr>
            <w:tcW w:w="148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101B1C" w:rsidRPr="00071B34" w:rsidRDefault="00101B1C" w:rsidP="00047363">
            <w:pPr>
              <w:ind w:left="135"/>
              <w:jc w:val="center"/>
              <w:rPr>
                <w:color w:val="auto"/>
              </w:rPr>
            </w:pPr>
          </w:p>
        </w:tc>
        <w:tc>
          <w:tcPr>
            <w:tcW w:w="1750" w:type="dxa"/>
            <w:tcMar>
              <w:top w:w="50" w:type="dxa"/>
              <w:left w:w="100" w:type="dxa"/>
            </w:tcMar>
            <w:vAlign w:val="center"/>
          </w:tcPr>
          <w:p w:rsidR="00101B1C" w:rsidRPr="00071B34" w:rsidRDefault="00101B1C" w:rsidP="00047363">
            <w:pPr>
              <w:ind w:left="135"/>
              <w:jc w:val="center"/>
              <w:rPr>
                <w:color w:val="auto"/>
              </w:rPr>
            </w:pP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7">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Резервное время</w:t>
            </w:r>
          </w:p>
        </w:tc>
        <w:tc>
          <w:tcPr>
            <w:tcW w:w="148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8 </w:t>
            </w:r>
          </w:p>
        </w:tc>
        <w:tc>
          <w:tcPr>
            <w:tcW w:w="165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750" w:type="dxa"/>
            <w:tcMar>
              <w:top w:w="50" w:type="dxa"/>
              <w:left w:w="100" w:type="dxa"/>
            </w:tcMar>
            <w:vAlign w:val="center"/>
          </w:tcPr>
          <w:p w:rsidR="00101B1C" w:rsidRPr="00071B34" w:rsidRDefault="00101B1C" w:rsidP="00047363">
            <w:pPr>
              <w:ind w:left="135"/>
              <w:jc w:val="center"/>
              <w:rPr>
                <w:color w:val="auto"/>
              </w:rPr>
            </w:pPr>
          </w:p>
        </w:tc>
        <w:tc>
          <w:tcPr>
            <w:tcW w:w="2551" w:type="dxa"/>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 xml:space="preserve">Библиотека ЦОК </w:t>
            </w:r>
            <w:hyperlink r:id="rId438">
              <w:r w:rsidRPr="00071B34">
                <w:rPr>
                  <w:rFonts w:ascii="Times New Roman" w:hAnsi="Times New Roman"/>
                  <w:color w:val="auto"/>
                  <w:u w:val="single"/>
                </w:rPr>
                <w:t>https://m.edsoo.ru/7f41b112</w:t>
              </w:r>
            </w:hyperlink>
          </w:p>
        </w:tc>
      </w:tr>
      <w:tr w:rsidR="00101B1C" w:rsidRPr="00071B34" w:rsidTr="00047363">
        <w:trPr>
          <w:trHeight w:val="144"/>
          <w:tblCellSpacing w:w="20" w:type="nil"/>
        </w:trPr>
        <w:tc>
          <w:tcPr>
            <w:tcW w:w="0" w:type="auto"/>
            <w:gridSpan w:val="2"/>
            <w:tcMar>
              <w:top w:w="50" w:type="dxa"/>
              <w:left w:w="100" w:type="dxa"/>
            </w:tcMar>
            <w:vAlign w:val="center"/>
          </w:tcPr>
          <w:p w:rsidR="00101B1C" w:rsidRPr="00071B34" w:rsidRDefault="00101B1C" w:rsidP="00047363">
            <w:pPr>
              <w:ind w:left="135"/>
              <w:rPr>
                <w:color w:val="auto"/>
              </w:rPr>
            </w:pPr>
            <w:r w:rsidRPr="00071B34">
              <w:rPr>
                <w:rFonts w:ascii="Times New Roman" w:hAnsi="Times New Roman"/>
                <w:color w:val="auto"/>
              </w:rPr>
              <w:t>ОБЩЕЕ КОЛИЧЕСТВО ЧАСОВ ПО ПРОГРАММЕ</w:t>
            </w:r>
          </w:p>
        </w:tc>
        <w:tc>
          <w:tcPr>
            <w:tcW w:w="1482"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68 </w:t>
            </w:r>
          </w:p>
        </w:tc>
        <w:tc>
          <w:tcPr>
            <w:tcW w:w="1659"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4 </w:t>
            </w:r>
          </w:p>
        </w:tc>
        <w:tc>
          <w:tcPr>
            <w:tcW w:w="1750" w:type="dxa"/>
            <w:tcMar>
              <w:top w:w="50" w:type="dxa"/>
              <w:left w:w="100" w:type="dxa"/>
            </w:tcMar>
            <w:vAlign w:val="center"/>
          </w:tcPr>
          <w:p w:rsidR="00101B1C" w:rsidRPr="00071B34" w:rsidRDefault="00101B1C" w:rsidP="00047363">
            <w:pPr>
              <w:ind w:left="135"/>
              <w:jc w:val="center"/>
              <w:rPr>
                <w:color w:val="auto"/>
              </w:rPr>
            </w:pPr>
            <w:r w:rsidRPr="00071B34">
              <w:rPr>
                <w:rFonts w:ascii="Times New Roman" w:hAnsi="Times New Roman"/>
                <w:color w:val="auto"/>
              </w:rPr>
              <w:t xml:space="preserve"> 7 </w:t>
            </w:r>
          </w:p>
        </w:tc>
        <w:tc>
          <w:tcPr>
            <w:tcW w:w="2551" w:type="dxa"/>
            <w:tcMar>
              <w:top w:w="50" w:type="dxa"/>
              <w:left w:w="100" w:type="dxa"/>
            </w:tcMar>
            <w:vAlign w:val="center"/>
          </w:tcPr>
          <w:p w:rsidR="00101B1C" w:rsidRPr="00071B34" w:rsidRDefault="00101B1C" w:rsidP="00047363">
            <w:pPr>
              <w:rPr>
                <w:color w:val="auto"/>
              </w:rPr>
            </w:pPr>
          </w:p>
        </w:tc>
      </w:tr>
    </w:tbl>
    <w:p w:rsidR="00101B1C" w:rsidRPr="00071B34" w:rsidRDefault="00101B1C" w:rsidP="00101B1C">
      <w:pPr>
        <w:rPr>
          <w:color w:val="auto"/>
        </w:rPr>
        <w:sectPr w:rsidR="00101B1C" w:rsidRPr="00071B34">
          <w:pgSz w:w="16383" w:h="11906" w:orient="landscape"/>
          <w:pgMar w:top="1134" w:right="850" w:bottom="1134" w:left="1701" w:header="720" w:footer="720" w:gutter="0"/>
          <w:cols w:space="720"/>
        </w:sectPr>
      </w:pPr>
    </w:p>
    <w:p w:rsidR="004262A7" w:rsidRPr="00071B34" w:rsidRDefault="00E235EB" w:rsidP="00DB564B">
      <w:pPr>
        <w:rPr>
          <w:rFonts w:ascii="Times New Roman" w:eastAsia="Arial" w:hAnsi="Times New Roman" w:cs="Times New Roman"/>
          <w:b/>
          <w:bCs/>
          <w:color w:val="auto"/>
        </w:rPr>
      </w:pPr>
      <w:r w:rsidRPr="00071B34">
        <w:rPr>
          <w:rFonts w:ascii="Times New Roman" w:hAnsi="Times New Roman" w:cs="Times New Roman"/>
          <w:b/>
          <w:color w:val="auto"/>
        </w:rPr>
        <w:t>2.1.13</w:t>
      </w:r>
      <w:r w:rsidR="004262A7" w:rsidRPr="00071B34">
        <w:rPr>
          <w:rFonts w:ascii="Times New Roman" w:hAnsi="Times New Roman" w:cs="Times New Roman"/>
          <w:b/>
          <w:color w:val="auto"/>
        </w:rPr>
        <w:t>.</w:t>
      </w:r>
      <w:r w:rsidRPr="00071B34">
        <w:rPr>
          <w:rFonts w:ascii="Times New Roman" w:hAnsi="Times New Roman" w:cs="Times New Roman"/>
          <w:b/>
          <w:color w:val="auto"/>
        </w:rPr>
        <w:t xml:space="preserve"> МАТЕМАТИКА</w:t>
      </w:r>
      <w:bookmarkEnd w:id="240"/>
      <w:bookmarkEnd w:id="241"/>
    </w:p>
    <w:p w:rsidR="004262A7" w:rsidRPr="00071B34" w:rsidRDefault="00E235EB" w:rsidP="00017D65">
      <w:pPr>
        <w:pStyle w:val="af5"/>
        <w:pBdr>
          <w:bottom w:val="single" w:sz="12" w:space="1" w:color="auto"/>
        </w:pBdr>
        <w:rPr>
          <w:rFonts w:ascii="Times New Roman" w:hAnsi="Times New Roman" w:cs="Times New Roman"/>
          <w:color w:val="auto"/>
          <w:sz w:val="24"/>
          <w:szCs w:val="24"/>
        </w:rPr>
      </w:pPr>
      <w:bookmarkStart w:id="243" w:name="bookmark1260"/>
      <w:r w:rsidRPr="00071B34">
        <w:rPr>
          <w:rFonts w:ascii="Times New Roman" w:hAnsi="Times New Roman" w:cs="Times New Roman"/>
          <w:color w:val="auto"/>
          <w:sz w:val="24"/>
          <w:szCs w:val="24"/>
        </w:rPr>
        <w:t>ПОЯСНИТЕЛЬНАЯ ЗАПИСКА</w:t>
      </w:r>
      <w:bookmarkEnd w:id="243"/>
    </w:p>
    <w:p w:rsidR="00017D65" w:rsidRPr="00071B34" w:rsidRDefault="00017D65" w:rsidP="00680E5A">
      <w:pPr>
        <w:ind w:left="120"/>
        <w:jc w:val="both"/>
        <w:rPr>
          <w:rFonts w:ascii="Times New Roman" w:hAnsi="Times New Roman" w:cs="Times New Roman"/>
          <w:color w:val="auto"/>
        </w:rPr>
      </w:pPr>
      <w:r w:rsidRPr="00071B34">
        <w:rPr>
          <w:rFonts w:ascii="Times New Roman" w:hAnsi="Times New Roman" w:cs="Times New Roman"/>
          <w:color w:val="auto"/>
        </w:rPr>
        <w:t>Рабочая программа</w:t>
      </w:r>
      <w:r w:rsidR="00680E5A" w:rsidRPr="00071B34">
        <w:rPr>
          <w:rFonts w:ascii="Times New Roman" w:hAnsi="Times New Roman" w:cs="Times New Roman"/>
          <w:color w:val="auto"/>
          <w:sz w:val="28"/>
        </w:rPr>
        <w:t>(ID 722171)</w:t>
      </w:r>
      <w:r w:rsidRPr="00071B34">
        <w:rPr>
          <w:rFonts w:ascii="Times New Roman" w:hAnsi="Times New Roman" w:cs="Times New Roman"/>
          <w:color w:val="auto"/>
        </w:rPr>
        <w:t xml:space="preserve"> п</w:t>
      </w:r>
      <w:r w:rsidR="00680E5A" w:rsidRPr="00071B34">
        <w:rPr>
          <w:rFonts w:ascii="Times New Roman" w:hAnsi="Times New Roman" w:cs="Times New Roman"/>
          <w:color w:val="auto"/>
        </w:rPr>
        <w:t>о математике для обучающихся 5—6</w:t>
      </w:r>
      <w:r w:rsidRPr="00071B34">
        <w:rPr>
          <w:rFonts w:ascii="Times New Roman" w:hAnsi="Times New Roman" w:cs="Times New Roman"/>
          <w:color w:val="auto"/>
        </w:rPr>
        <w:t xml:space="preserve"> классов разработана на основе ФГОС ООО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Приоритетными целями обучения математике в 5–6 классах являются:</w:t>
      </w:r>
    </w:p>
    <w:p w:rsidR="00EA1453" w:rsidRPr="00071B34" w:rsidRDefault="00EA1453" w:rsidP="0096705C">
      <w:pPr>
        <w:widowControl/>
        <w:numPr>
          <w:ilvl w:val="0"/>
          <w:numId w:val="302"/>
        </w:numPr>
        <w:jc w:val="both"/>
        <w:rPr>
          <w:rFonts w:ascii="Times New Roman" w:hAnsi="Times New Roman" w:cs="Times New Roman"/>
          <w:color w:val="auto"/>
        </w:rPr>
      </w:pPr>
      <w:r w:rsidRPr="00071B34">
        <w:rPr>
          <w:rFonts w:ascii="Times New Roman" w:hAnsi="Times New Roman" w:cs="Times New Roman"/>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EA1453" w:rsidRPr="00071B34" w:rsidRDefault="00EA1453" w:rsidP="0096705C">
      <w:pPr>
        <w:widowControl/>
        <w:numPr>
          <w:ilvl w:val="0"/>
          <w:numId w:val="302"/>
        </w:numPr>
        <w:jc w:val="both"/>
        <w:rPr>
          <w:rFonts w:ascii="Times New Roman" w:hAnsi="Times New Roman" w:cs="Times New Roman"/>
          <w:color w:val="auto"/>
        </w:rPr>
      </w:pPr>
      <w:r w:rsidRPr="00071B34">
        <w:rPr>
          <w:rFonts w:ascii="Times New Roman" w:hAnsi="Times New Roman" w:cs="Times New Roman"/>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EA1453" w:rsidRPr="00071B34" w:rsidRDefault="00EA1453" w:rsidP="0096705C">
      <w:pPr>
        <w:widowControl/>
        <w:numPr>
          <w:ilvl w:val="0"/>
          <w:numId w:val="302"/>
        </w:numPr>
        <w:jc w:val="both"/>
        <w:rPr>
          <w:rFonts w:ascii="Times New Roman" w:hAnsi="Times New Roman" w:cs="Times New Roman"/>
          <w:color w:val="auto"/>
        </w:rPr>
      </w:pPr>
      <w:r w:rsidRPr="00071B34">
        <w:rPr>
          <w:rFonts w:ascii="Times New Roman" w:hAnsi="Times New Roman" w:cs="Times New Roman"/>
          <w:color w:val="auto"/>
        </w:rPr>
        <w:t>подведение обучающихся на доступном для них уровне к осознанию взаимосвязи математики и окружающего мира;</w:t>
      </w:r>
    </w:p>
    <w:p w:rsidR="00EA1453" w:rsidRPr="00071B34" w:rsidRDefault="00EA1453" w:rsidP="0096705C">
      <w:pPr>
        <w:widowControl/>
        <w:numPr>
          <w:ilvl w:val="0"/>
          <w:numId w:val="302"/>
        </w:numPr>
        <w:jc w:val="both"/>
        <w:rPr>
          <w:rFonts w:ascii="Times New Roman" w:hAnsi="Times New Roman" w:cs="Times New Roman"/>
          <w:color w:val="auto"/>
        </w:rPr>
      </w:pPr>
      <w:r w:rsidRPr="00071B34">
        <w:rPr>
          <w:rFonts w:ascii="Times New Roman" w:hAnsi="Times New Roman" w:cs="Times New Roman"/>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w:t>
      </w:r>
      <w:bookmarkStart w:id="244" w:name="b3bba1d8-96c6-4edf-a714-0cf8fa85e20b"/>
      <w:r w:rsidRPr="00071B34">
        <w:rPr>
          <w:rFonts w:ascii="Times New Roman" w:hAnsi="Times New Roman" w:cs="Times New Roman"/>
          <w:color w:val="auto"/>
        </w:rPr>
        <w:t>На изучение учебного курса «Математика» отводится 340 часов: в 5 классе – 170 часов (5 часов в неделю), в 6 классе – 170 часов (5 часов в неделю).</w:t>
      </w:r>
      <w:bookmarkEnd w:id="244"/>
      <w:r w:rsidRPr="00071B34">
        <w:rPr>
          <w:rFonts w:ascii="Times New Roman" w:hAnsi="Times New Roman" w:cs="Times New Roman"/>
          <w:color w:val="auto"/>
        </w:rPr>
        <w:t>‌‌‌</w:t>
      </w:r>
    </w:p>
    <w:p w:rsidR="00EA1453" w:rsidRPr="00071B34" w:rsidRDefault="00EA1453" w:rsidP="00EA1453">
      <w:pPr>
        <w:rPr>
          <w:rFonts w:ascii="Times New Roman" w:hAnsi="Times New Roman" w:cs="Times New Roman"/>
          <w:color w:val="auto"/>
        </w:rPr>
        <w:sectPr w:rsidR="00EA1453" w:rsidRPr="00071B34">
          <w:pgSz w:w="11906" w:h="16383"/>
          <w:pgMar w:top="1134" w:right="850" w:bottom="1134" w:left="1701" w:header="720" w:footer="720" w:gutter="0"/>
          <w:cols w:space="720"/>
        </w:sectPr>
      </w:pPr>
    </w:p>
    <w:p w:rsidR="00EA1453" w:rsidRPr="00071B34" w:rsidRDefault="00EA1453" w:rsidP="00EA1453">
      <w:pPr>
        <w:ind w:left="120"/>
        <w:jc w:val="both"/>
        <w:rPr>
          <w:rFonts w:ascii="Times New Roman" w:hAnsi="Times New Roman" w:cs="Times New Roman"/>
          <w:color w:val="auto"/>
        </w:rPr>
      </w:pPr>
      <w:bookmarkStart w:id="245" w:name="block-5121366"/>
      <w:r w:rsidRPr="00071B34">
        <w:rPr>
          <w:rFonts w:ascii="Times New Roman" w:hAnsi="Times New Roman" w:cs="Times New Roman"/>
          <w:b/>
          <w:color w:val="auto"/>
        </w:rPr>
        <w:t xml:space="preserve">СОДЕРЖАНИЕ ОБУЧЕНИЯ </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Натуральные числа и нуль</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Натуральное число. Ряд натуральных чисел. Число 0. Изображение натуральных чисел точками на координатной (числовой) прямой.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Позиционная система счисления. Римская нумерация как пример непозиционной системы счисления. Десятичная система счисления.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Сравнение натуральных чисел, сравнение натуральных чисел с нулём. Способы сравнения. Округление натуральных чисел.</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Использование букв для обозначения неизвестного компонента и записи свойств арифметических действий.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Делители и кратные числа, разложение на множители. Простые и составные числа. Признаки делимости на 2, 5, 10, 3, 9. Деление с остатком.</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Степень с натуральным показателем. Запись числа в виде суммы разрядных слагаемых.</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EA1453" w:rsidRPr="00071B34" w:rsidRDefault="00EA1453" w:rsidP="00EA1453">
      <w:pPr>
        <w:ind w:firstLine="600"/>
        <w:jc w:val="both"/>
        <w:rPr>
          <w:rFonts w:ascii="Times New Roman" w:hAnsi="Times New Roman" w:cs="Times New Roman"/>
          <w:color w:val="auto"/>
        </w:rPr>
      </w:pPr>
      <w:bookmarkStart w:id="246" w:name="_Toc124426196"/>
      <w:bookmarkEnd w:id="246"/>
      <w:r w:rsidRPr="00071B34">
        <w:rPr>
          <w:rFonts w:ascii="Times New Roman" w:hAnsi="Times New Roman" w:cs="Times New Roman"/>
          <w:b/>
          <w:color w:val="auto"/>
        </w:rPr>
        <w:t>Дроби</w:t>
      </w:r>
    </w:p>
    <w:p w:rsidR="00EA1453" w:rsidRPr="00071B34" w:rsidRDefault="00EA1453" w:rsidP="00EA1453">
      <w:pPr>
        <w:ind w:firstLine="600"/>
        <w:jc w:val="both"/>
        <w:rPr>
          <w:rFonts w:ascii="Times New Roman" w:hAnsi="Times New Roman" w:cs="Times New Roman"/>
          <w:color w:val="auto"/>
        </w:rPr>
      </w:pPr>
      <w:bookmarkStart w:id="247" w:name="_Toc124426197"/>
      <w:bookmarkEnd w:id="247"/>
      <w:r w:rsidRPr="00071B34">
        <w:rPr>
          <w:rFonts w:ascii="Times New Roman" w:hAnsi="Times New Roman" w:cs="Times New Roman"/>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Сложение и вычитание дробей. Умножение и деление дробей, взаимно обратные дроби. Нахождение части целого и целого по его части.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Арифметические действия с десятичными дробями. Округление десятичных дробей.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Решение текстовых задач</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Решение основных задач на дроби.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Представление данных в виде таблиц, столбчатых диаграмм.</w:t>
      </w:r>
    </w:p>
    <w:p w:rsidR="00EA1453" w:rsidRPr="00071B34" w:rsidRDefault="00EA1453" w:rsidP="00EA1453">
      <w:pPr>
        <w:ind w:firstLine="600"/>
        <w:jc w:val="both"/>
        <w:rPr>
          <w:rFonts w:ascii="Times New Roman" w:hAnsi="Times New Roman" w:cs="Times New Roman"/>
          <w:color w:val="auto"/>
        </w:rPr>
      </w:pPr>
      <w:bookmarkStart w:id="248" w:name="_Toc124426198"/>
      <w:bookmarkEnd w:id="248"/>
      <w:r w:rsidRPr="00071B34">
        <w:rPr>
          <w:rFonts w:ascii="Times New Roman" w:hAnsi="Times New Roman" w:cs="Times New Roman"/>
          <w:b/>
          <w:color w:val="auto"/>
        </w:rPr>
        <w:t>Наглядная геометрия</w:t>
      </w:r>
    </w:p>
    <w:p w:rsidR="00EA1453" w:rsidRPr="00071B34" w:rsidRDefault="00EA1453" w:rsidP="00EA1453">
      <w:pPr>
        <w:ind w:firstLine="600"/>
        <w:jc w:val="both"/>
        <w:rPr>
          <w:rFonts w:ascii="Times New Roman" w:hAnsi="Times New Roman" w:cs="Times New Roman"/>
          <w:color w:val="auto"/>
        </w:rPr>
      </w:pPr>
      <w:bookmarkStart w:id="249" w:name="_Toc124426200"/>
      <w:bookmarkEnd w:id="249"/>
      <w:r w:rsidRPr="00071B34">
        <w:rPr>
          <w:rFonts w:ascii="Times New Roman" w:hAnsi="Times New Roman" w:cs="Times New Roman"/>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Наглядные представления о фигурах на плоскости: многоугольник, прямоугольник, квадрат, треугольник, о равенстве фигур.</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Объём прямоугольного параллелепипеда, куба. Единицы измерения объёма.</w:t>
      </w: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Натуральные числа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EA1453" w:rsidRPr="00071B34" w:rsidRDefault="00EA1453" w:rsidP="00EA1453">
      <w:pPr>
        <w:ind w:firstLine="600"/>
        <w:jc w:val="both"/>
        <w:rPr>
          <w:rFonts w:ascii="Times New Roman" w:hAnsi="Times New Roman" w:cs="Times New Roman"/>
          <w:color w:val="auto"/>
        </w:rPr>
      </w:pPr>
      <w:bookmarkStart w:id="250" w:name="_Toc124426201"/>
      <w:bookmarkEnd w:id="250"/>
      <w:r w:rsidRPr="00071B34">
        <w:rPr>
          <w:rFonts w:ascii="Times New Roman" w:hAnsi="Times New Roman" w:cs="Times New Roman"/>
          <w:b/>
          <w:color w:val="auto"/>
        </w:rPr>
        <w:t>Дроби</w:t>
      </w:r>
    </w:p>
    <w:p w:rsidR="00EA1453" w:rsidRPr="00071B34" w:rsidRDefault="00EA1453" w:rsidP="00EA1453">
      <w:pPr>
        <w:ind w:firstLine="600"/>
        <w:jc w:val="both"/>
        <w:rPr>
          <w:rFonts w:ascii="Times New Roman" w:hAnsi="Times New Roman" w:cs="Times New Roman"/>
          <w:color w:val="auto"/>
        </w:rPr>
      </w:pPr>
      <w:bookmarkStart w:id="251" w:name="_Toc124426202"/>
      <w:bookmarkEnd w:id="251"/>
      <w:r w:rsidRPr="00071B34">
        <w:rPr>
          <w:rFonts w:ascii="Times New Roman" w:hAnsi="Times New Roman" w:cs="Times New Roman"/>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Отношение. Деление в данном отношении. Масштаб, пропорция. Применение пропорций при решении задач.</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Положительные и отрицательные числа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EA1453" w:rsidRPr="00071B34" w:rsidRDefault="00EA1453" w:rsidP="00EA1453">
      <w:pPr>
        <w:ind w:firstLine="600"/>
        <w:jc w:val="both"/>
        <w:rPr>
          <w:rFonts w:ascii="Times New Roman" w:hAnsi="Times New Roman" w:cs="Times New Roman"/>
          <w:color w:val="auto"/>
        </w:rPr>
      </w:pPr>
      <w:bookmarkStart w:id="252" w:name="_Toc124426203"/>
      <w:bookmarkEnd w:id="252"/>
      <w:r w:rsidRPr="00071B34">
        <w:rPr>
          <w:rFonts w:ascii="Times New Roman" w:hAnsi="Times New Roman" w:cs="Times New Roman"/>
          <w:b/>
          <w:color w:val="auto"/>
        </w:rPr>
        <w:t>Буквенные выражения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EA1453" w:rsidRPr="00071B34" w:rsidRDefault="00EA1453" w:rsidP="00EA1453">
      <w:pPr>
        <w:ind w:firstLine="600"/>
        <w:jc w:val="both"/>
        <w:rPr>
          <w:rFonts w:ascii="Times New Roman" w:hAnsi="Times New Roman" w:cs="Times New Roman"/>
          <w:color w:val="auto"/>
        </w:rPr>
      </w:pPr>
      <w:bookmarkStart w:id="253" w:name="_Toc124426204"/>
      <w:bookmarkEnd w:id="253"/>
      <w:r w:rsidRPr="00071B34">
        <w:rPr>
          <w:rFonts w:ascii="Times New Roman" w:hAnsi="Times New Roman" w:cs="Times New Roman"/>
          <w:b/>
          <w:color w:val="auto"/>
        </w:rPr>
        <w:t>Решение текстовых задач</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Решение текстовых задач арифметическим способом. Решение логических задач. Решение задач перебором всех возможных вариантов.</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Решение задач, связанных с отношением, пропорциональностью величин, процентами; решение основных задач на дроби и проценты.</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Оценка и прикидка, округление результата. Составление буквенных выражений по условию задачи.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Представление данных с помощью таблиц и диаграмм. Столбчатые диаграммы: чтение и построение. Чтение круговых диаграмм.</w:t>
      </w:r>
    </w:p>
    <w:p w:rsidR="00EA1453" w:rsidRPr="00071B34" w:rsidRDefault="00EA1453" w:rsidP="00EA1453">
      <w:pPr>
        <w:ind w:firstLine="600"/>
        <w:jc w:val="both"/>
        <w:rPr>
          <w:rFonts w:ascii="Times New Roman" w:hAnsi="Times New Roman" w:cs="Times New Roman"/>
          <w:color w:val="auto"/>
        </w:rPr>
      </w:pPr>
      <w:bookmarkStart w:id="254" w:name="_Toc124426205"/>
      <w:bookmarkEnd w:id="254"/>
      <w:r w:rsidRPr="00071B34">
        <w:rPr>
          <w:rFonts w:ascii="Times New Roman" w:hAnsi="Times New Roman" w:cs="Times New Roman"/>
          <w:b/>
          <w:color w:val="auto"/>
        </w:rPr>
        <w:t>Наглядная геометрия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Симметрия: центральная, осевая и зеркальная симметрии.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Построение симметричных фигур.</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color w:val="auto"/>
        </w:rPr>
        <w:t>Понятие объёма, единицы измерения объёма. Объём прямоугольного параллелепипеда, куба.</w:t>
      </w:r>
    </w:p>
    <w:p w:rsidR="00EA1453" w:rsidRPr="00071B34" w:rsidRDefault="00EA1453" w:rsidP="00EA1453">
      <w:pPr>
        <w:rPr>
          <w:rFonts w:ascii="Times New Roman" w:hAnsi="Times New Roman" w:cs="Times New Roman"/>
          <w:color w:val="auto"/>
        </w:rPr>
        <w:sectPr w:rsidR="00EA1453" w:rsidRPr="00071B34">
          <w:pgSz w:w="11906" w:h="16383"/>
          <w:pgMar w:top="1134" w:right="850" w:bottom="1134" w:left="1701" w:header="720" w:footer="720" w:gutter="0"/>
          <w:cols w:space="720"/>
        </w:sectPr>
      </w:pPr>
    </w:p>
    <w:bookmarkEnd w:id="245"/>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РЕЗУЛЬТАТЫ ОСВОЕНИЯ ПРОГРАММЫ УЧЕБНОГО КУРСА «МАТЕМАТИКА» НА УРОВНЕ ОСНОВНОГО ОБЩЕГО ОБРАЗОВАНИЯ</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Личностные результаты </w:t>
      </w:r>
      <w:r w:rsidRPr="00071B34">
        <w:rPr>
          <w:rFonts w:ascii="Times New Roman" w:hAnsi="Times New Roman" w:cs="Times New Roman"/>
          <w:color w:val="auto"/>
        </w:rPr>
        <w:t>освоения программы учебного курса «Математика» характеризуются: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1) патриотическое воспитание: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2) гражданское и духовно-нравственное воспитание: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3) трудовое воспитание: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4) эстетическое воспитание: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5) ценности научного познания: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6) физическое воспитание, формирование культуры здоровья и эмоционального благополучия: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7) экологическое воспитание: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b/>
          <w:color w:val="auto"/>
        </w:rPr>
        <w:t>8) адаптация к изменяющимся условиям социальной и природной среды:</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Познавательные универсальные учебные действия</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EA1453" w:rsidRPr="00071B34" w:rsidRDefault="00EA1453" w:rsidP="0096705C">
      <w:pPr>
        <w:widowControl/>
        <w:numPr>
          <w:ilvl w:val="0"/>
          <w:numId w:val="303"/>
        </w:numPr>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A1453" w:rsidRPr="00071B34" w:rsidRDefault="00EA1453" w:rsidP="0096705C">
      <w:pPr>
        <w:widowControl/>
        <w:numPr>
          <w:ilvl w:val="0"/>
          <w:numId w:val="303"/>
        </w:numPr>
        <w:jc w:val="both"/>
        <w:rPr>
          <w:rFonts w:ascii="Times New Roman" w:hAnsi="Times New Roman" w:cs="Times New Roman"/>
          <w:color w:val="auto"/>
        </w:rPr>
      </w:pPr>
      <w:r w:rsidRPr="00071B34">
        <w:rPr>
          <w:rFonts w:ascii="Times New Roman" w:hAnsi="Times New Roman" w:cs="Times New Roman"/>
          <w:color w:val="auto"/>
        </w:rPr>
        <w:t>воспринимать, формулировать и преобразовывать суждения: утвердительные и отрицательные, единичные, частные и общие, условные;</w:t>
      </w:r>
    </w:p>
    <w:p w:rsidR="00EA1453" w:rsidRPr="00071B34" w:rsidRDefault="00EA1453" w:rsidP="0096705C">
      <w:pPr>
        <w:widowControl/>
        <w:numPr>
          <w:ilvl w:val="0"/>
          <w:numId w:val="303"/>
        </w:numPr>
        <w:jc w:val="both"/>
        <w:rPr>
          <w:rFonts w:ascii="Times New Roman" w:hAnsi="Times New Roman" w:cs="Times New Roman"/>
          <w:color w:val="auto"/>
        </w:rPr>
      </w:pPr>
      <w:r w:rsidRPr="00071B34">
        <w:rPr>
          <w:rFonts w:ascii="Times New Roman" w:hAnsi="Times New Roman" w:cs="Times New Roman"/>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A1453" w:rsidRPr="00071B34" w:rsidRDefault="00EA1453" w:rsidP="0096705C">
      <w:pPr>
        <w:widowControl/>
        <w:numPr>
          <w:ilvl w:val="0"/>
          <w:numId w:val="303"/>
        </w:numPr>
        <w:jc w:val="both"/>
        <w:rPr>
          <w:rFonts w:ascii="Times New Roman" w:hAnsi="Times New Roman" w:cs="Times New Roman"/>
          <w:color w:val="auto"/>
        </w:rPr>
      </w:pPr>
      <w:r w:rsidRPr="00071B34">
        <w:rPr>
          <w:rFonts w:ascii="Times New Roman" w:hAnsi="Times New Roman" w:cs="Times New Roman"/>
          <w:color w:val="auto"/>
        </w:rPr>
        <w:t>делать выводы с использованием законов логики, дедуктивных и индуктивных умозаключений, умозаключений по аналогии;</w:t>
      </w:r>
    </w:p>
    <w:p w:rsidR="00EA1453" w:rsidRPr="00071B34" w:rsidRDefault="00EA1453" w:rsidP="0096705C">
      <w:pPr>
        <w:widowControl/>
        <w:numPr>
          <w:ilvl w:val="0"/>
          <w:numId w:val="303"/>
        </w:numPr>
        <w:jc w:val="both"/>
        <w:rPr>
          <w:rFonts w:ascii="Times New Roman" w:hAnsi="Times New Roman" w:cs="Times New Roman"/>
          <w:color w:val="auto"/>
        </w:rPr>
      </w:pPr>
      <w:r w:rsidRPr="00071B34">
        <w:rPr>
          <w:rFonts w:ascii="Times New Roman" w:hAnsi="Times New Roman" w:cs="Times New Roman"/>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EA1453" w:rsidRPr="00071B34" w:rsidRDefault="00EA1453" w:rsidP="0096705C">
      <w:pPr>
        <w:widowControl/>
        <w:numPr>
          <w:ilvl w:val="0"/>
          <w:numId w:val="303"/>
        </w:numPr>
        <w:jc w:val="both"/>
        <w:rPr>
          <w:rFonts w:ascii="Times New Roman" w:hAnsi="Times New Roman" w:cs="Times New Roman"/>
          <w:color w:val="auto"/>
        </w:rPr>
      </w:pPr>
      <w:r w:rsidRPr="00071B34">
        <w:rPr>
          <w:rFonts w:ascii="Times New Roman" w:hAnsi="Times New Roman" w:cs="Times New Roman"/>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r w:rsidRPr="00071B34">
        <w:rPr>
          <w:rFonts w:ascii="Times New Roman" w:hAnsi="Times New Roman" w:cs="Times New Roman"/>
          <w:color w:val="auto"/>
        </w:rPr>
        <w:t>:</w:t>
      </w:r>
    </w:p>
    <w:p w:rsidR="00EA1453" w:rsidRPr="00071B34" w:rsidRDefault="00EA1453" w:rsidP="0096705C">
      <w:pPr>
        <w:widowControl/>
        <w:numPr>
          <w:ilvl w:val="0"/>
          <w:numId w:val="304"/>
        </w:numPr>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A1453" w:rsidRPr="00071B34" w:rsidRDefault="00EA1453" w:rsidP="0096705C">
      <w:pPr>
        <w:widowControl/>
        <w:numPr>
          <w:ilvl w:val="0"/>
          <w:numId w:val="304"/>
        </w:numPr>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A1453" w:rsidRPr="00071B34" w:rsidRDefault="00EA1453" w:rsidP="0096705C">
      <w:pPr>
        <w:widowControl/>
        <w:numPr>
          <w:ilvl w:val="0"/>
          <w:numId w:val="304"/>
        </w:numPr>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A1453" w:rsidRPr="00071B34" w:rsidRDefault="00EA1453" w:rsidP="0096705C">
      <w:pPr>
        <w:widowControl/>
        <w:numPr>
          <w:ilvl w:val="0"/>
          <w:numId w:val="304"/>
        </w:numPr>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развитие процесса, а также выдвигать предположения о его развитии в новых условиях.</w:t>
      </w: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EA1453" w:rsidRPr="00071B34" w:rsidRDefault="00EA1453" w:rsidP="0096705C">
      <w:pPr>
        <w:widowControl/>
        <w:numPr>
          <w:ilvl w:val="0"/>
          <w:numId w:val="305"/>
        </w:numPr>
        <w:jc w:val="both"/>
        <w:rPr>
          <w:rFonts w:ascii="Times New Roman" w:hAnsi="Times New Roman" w:cs="Times New Roman"/>
          <w:color w:val="auto"/>
        </w:rPr>
      </w:pPr>
      <w:r w:rsidRPr="00071B34">
        <w:rPr>
          <w:rFonts w:ascii="Times New Roman" w:hAnsi="Times New Roman" w:cs="Times New Roman"/>
          <w:color w:val="auto"/>
        </w:rPr>
        <w:t>выявлять недостаточность и избыточность информации, данных, необходимых для решения задачи;</w:t>
      </w:r>
    </w:p>
    <w:p w:rsidR="00EA1453" w:rsidRPr="00071B34" w:rsidRDefault="00EA1453" w:rsidP="0096705C">
      <w:pPr>
        <w:widowControl/>
        <w:numPr>
          <w:ilvl w:val="0"/>
          <w:numId w:val="305"/>
        </w:numPr>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информацию различных видов и форм представления;</w:t>
      </w:r>
    </w:p>
    <w:p w:rsidR="00EA1453" w:rsidRPr="00071B34" w:rsidRDefault="00EA1453" w:rsidP="0096705C">
      <w:pPr>
        <w:widowControl/>
        <w:numPr>
          <w:ilvl w:val="0"/>
          <w:numId w:val="305"/>
        </w:numPr>
        <w:jc w:val="both"/>
        <w:rPr>
          <w:rFonts w:ascii="Times New Roman" w:hAnsi="Times New Roman" w:cs="Times New Roman"/>
          <w:color w:val="auto"/>
        </w:rPr>
      </w:pPr>
      <w:r w:rsidRPr="00071B34">
        <w:rPr>
          <w:rFonts w:ascii="Times New Roman" w:hAnsi="Times New Roman" w:cs="Times New Roman"/>
          <w:color w:val="auto"/>
        </w:rPr>
        <w:t>выбирать форму представления информации и иллюстрировать решаемые задачи схемами, диаграммами, иной графикой и их комбинациями;</w:t>
      </w:r>
    </w:p>
    <w:p w:rsidR="00EA1453" w:rsidRPr="00071B34" w:rsidRDefault="00EA1453" w:rsidP="0096705C">
      <w:pPr>
        <w:widowControl/>
        <w:numPr>
          <w:ilvl w:val="0"/>
          <w:numId w:val="305"/>
        </w:numPr>
        <w:jc w:val="both"/>
        <w:rPr>
          <w:rFonts w:ascii="Times New Roman" w:hAnsi="Times New Roman" w:cs="Times New Roman"/>
          <w:color w:val="auto"/>
        </w:rPr>
      </w:pPr>
      <w:r w:rsidRPr="00071B34">
        <w:rPr>
          <w:rFonts w:ascii="Times New Roman" w:hAnsi="Times New Roman" w:cs="Times New Roman"/>
          <w:color w:val="auto"/>
        </w:rPr>
        <w:t>оценивать надёжность информации по критериям, предложенным учителем или сформулированным самостоятельно.</w:t>
      </w: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Коммуникативные универсальные учебные действия:</w:t>
      </w:r>
    </w:p>
    <w:p w:rsidR="00EA1453" w:rsidRPr="00071B34" w:rsidRDefault="00EA1453" w:rsidP="0096705C">
      <w:pPr>
        <w:widowControl/>
        <w:numPr>
          <w:ilvl w:val="0"/>
          <w:numId w:val="306"/>
        </w:numPr>
        <w:jc w:val="both"/>
        <w:rPr>
          <w:rFonts w:ascii="Times New Roman" w:hAnsi="Times New Roman" w:cs="Times New Roman"/>
          <w:color w:val="auto"/>
        </w:rPr>
      </w:pPr>
      <w:r w:rsidRPr="00071B34">
        <w:rPr>
          <w:rFonts w:ascii="Times New Roman" w:hAnsi="Times New Roman" w:cs="Times New Roman"/>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EA1453" w:rsidRPr="00071B34" w:rsidRDefault="00EA1453" w:rsidP="0096705C">
      <w:pPr>
        <w:widowControl/>
        <w:numPr>
          <w:ilvl w:val="0"/>
          <w:numId w:val="306"/>
        </w:numPr>
        <w:jc w:val="both"/>
        <w:rPr>
          <w:rFonts w:ascii="Times New Roman" w:hAnsi="Times New Roman" w:cs="Times New Roman"/>
          <w:color w:val="auto"/>
        </w:rPr>
      </w:pPr>
      <w:r w:rsidRPr="00071B34">
        <w:rPr>
          <w:rFonts w:ascii="Times New Roman" w:hAnsi="Times New Roman" w:cs="Times New Roman"/>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A1453" w:rsidRPr="00071B34" w:rsidRDefault="00EA1453" w:rsidP="0096705C">
      <w:pPr>
        <w:widowControl/>
        <w:numPr>
          <w:ilvl w:val="0"/>
          <w:numId w:val="306"/>
        </w:numPr>
        <w:jc w:val="both"/>
        <w:rPr>
          <w:rFonts w:ascii="Times New Roman" w:hAnsi="Times New Roman" w:cs="Times New Roman"/>
          <w:color w:val="auto"/>
        </w:rPr>
      </w:pPr>
      <w:r w:rsidRPr="00071B34">
        <w:rPr>
          <w:rFonts w:ascii="Times New Roman" w:hAnsi="Times New Roman" w:cs="Times New Roman"/>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A1453" w:rsidRPr="00071B34" w:rsidRDefault="00EA1453" w:rsidP="0096705C">
      <w:pPr>
        <w:widowControl/>
        <w:numPr>
          <w:ilvl w:val="0"/>
          <w:numId w:val="306"/>
        </w:numPr>
        <w:jc w:val="both"/>
        <w:rPr>
          <w:rFonts w:ascii="Times New Roman" w:hAnsi="Times New Roman" w:cs="Times New Roman"/>
          <w:color w:val="auto"/>
        </w:rPr>
      </w:pPr>
      <w:r w:rsidRPr="00071B34">
        <w:rPr>
          <w:rFonts w:ascii="Times New Roman" w:hAnsi="Times New Roman" w:cs="Times New Roman"/>
          <w:color w:val="auto"/>
        </w:rPr>
        <w:t xml:space="preserve">понимать и использовать преимущества командной и индивидуальной работы при решении учебных математических задач; </w:t>
      </w:r>
    </w:p>
    <w:p w:rsidR="00EA1453" w:rsidRPr="00071B34" w:rsidRDefault="00EA1453" w:rsidP="0096705C">
      <w:pPr>
        <w:widowControl/>
        <w:numPr>
          <w:ilvl w:val="0"/>
          <w:numId w:val="306"/>
        </w:numPr>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A1453" w:rsidRPr="00071B34" w:rsidRDefault="00EA1453" w:rsidP="0096705C">
      <w:pPr>
        <w:widowControl/>
        <w:numPr>
          <w:ilvl w:val="0"/>
          <w:numId w:val="306"/>
        </w:numPr>
        <w:jc w:val="both"/>
        <w:rPr>
          <w:rFonts w:ascii="Times New Roman" w:hAnsi="Times New Roman" w:cs="Times New Roman"/>
          <w:color w:val="auto"/>
        </w:rPr>
      </w:pPr>
      <w:r w:rsidRPr="00071B34">
        <w:rPr>
          <w:rFonts w:ascii="Times New Roman" w:hAnsi="Times New Roman" w:cs="Times New Roman"/>
          <w:color w:val="auto"/>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Регулятивные универсальные учебные действия</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EA1453" w:rsidRPr="00071B34" w:rsidRDefault="00EA1453" w:rsidP="0096705C">
      <w:pPr>
        <w:widowControl/>
        <w:numPr>
          <w:ilvl w:val="0"/>
          <w:numId w:val="307"/>
        </w:numPr>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Самоконтроль, эмоциональный интеллект:</w:t>
      </w:r>
    </w:p>
    <w:p w:rsidR="00EA1453" w:rsidRPr="00071B34" w:rsidRDefault="00EA1453" w:rsidP="0096705C">
      <w:pPr>
        <w:widowControl/>
        <w:numPr>
          <w:ilvl w:val="0"/>
          <w:numId w:val="308"/>
        </w:numPr>
        <w:jc w:val="both"/>
        <w:rPr>
          <w:rFonts w:ascii="Times New Roman" w:hAnsi="Times New Roman" w:cs="Times New Roman"/>
          <w:color w:val="auto"/>
        </w:rPr>
      </w:pPr>
      <w:r w:rsidRPr="00071B34">
        <w:rPr>
          <w:rFonts w:ascii="Times New Roman" w:hAnsi="Times New Roman" w:cs="Times New Roman"/>
          <w:color w:val="auto"/>
        </w:rPr>
        <w:t>владеть способами самопроверки, самоконтроля процесса и результата решения математической задачи;</w:t>
      </w:r>
    </w:p>
    <w:p w:rsidR="00EA1453" w:rsidRPr="00071B34" w:rsidRDefault="00EA1453" w:rsidP="0096705C">
      <w:pPr>
        <w:widowControl/>
        <w:numPr>
          <w:ilvl w:val="0"/>
          <w:numId w:val="308"/>
        </w:numPr>
        <w:jc w:val="both"/>
        <w:rPr>
          <w:rFonts w:ascii="Times New Roman" w:hAnsi="Times New Roman" w:cs="Times New Roman"/>
          <w:color w:val="auto"/>
        </w:rPr>
      </w:pPr>
      <w:r w:rsidRPr="00071B34">
        <w:rPr>
          <w:rFonts w:ascii="Times New Roman" w:hAnsi="Times New Roman" w:cs="Times New Roman"/>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A1453" w:rsidRPr="00071B34" w:rsidRDefault="00EA1453" w:rsidP="0096705C">
      <w:pPr>
        <w:widowControl/>
        <w:numPr>
          <w:ilvl w:val="0"/>
          <w:numId w:val="308"/>
        </w:numPr>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left="120"/>
        <w:jc w:val="both"/>
        <w:rPr>
          <w:rFonts w:ascii="Times New Roman" w:hAnsi="Times New Roman" w:cs="Times New Roman"/>
          <w:color w:val="auto"/>
        </w:rPr>
      </w:pPr>
      <w:r w:rsidRPr="00071B34">
        <w:rPr>
          <w:rFonts w:ascii="Times New Roman" w:hAnsi="Times New Roman" w:cs="Times New Roman"/>
          <w:b/>
          <w:color w:val="auto"/>
        </w:rPr>
        <w:t xml:space="preserve">ПРЕДМЕТНЫЕ РЕЗУЛЬТАТЫ </w:t>
      </w:r>
    </w:p>
    <w:p w:rsidR="00EA1453" w:rsidRPr="00071B34" w:rsidRDefault="00EA1453" w:rsidP="00EA1453">
      <w:pPr>
        <w:ind w:left="120"/>
        <w:jc w:val="both"/>
        <w:rPr>
          <w:rFonts w:ascii="Times New Roman" w:hAnsi="Times New Roman" w:cs="Times New Roman"/>
          <w:color w:val="auto"/>
        </w:rPr>
      </w:pP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5 классе</w:t>
      </w:r>
      <w:r w:rsidRPr="00071B34">
        <w:rPr>
          <w:rFonts w:ascii="Times New Roman" w:hAnsi="Times New Roman" w:cs="Times New Roman"/>
          <w:color w:val="auto"/>
        </w:rPr>
        <w:t xml:space="preserve"> обучающийся получит следующие предметные результаты:</w:t>
      </w:r>
    </w:p>
    <w:p w:rsidR="00EA1453" w:rsidRPr="00071B34" w:rsidRDefault="00EA1453" w:rsidP="00EA1453">
      <w:pPr>
        <w:ind w:firstLine="600"/>
        <w:jc w:val="both"/>
        <w:rPr>
          <w:rFonts w:ascii="Times New Roman" w:hAnsi="Times New Roman" w:cs="Times New Roman"/>
          <w:color w:val="auto"/>
        </w:rPr>
      </w:pPr>
      <w:bookmarkStart w:id="255" w:name="_Toc124426208"/>
      <w:bookmarkEnd w:id="255"/>
      <w:r w:rsidRPr="00071B34">
        <w:rPr>
          <w:rFonts w:ascii="Times New Roman" w:hAnsi="Times New Roman" w:cs="Times New Roman"/>
          <w:b/>
          <w:color w:val="auto"/>
        </w:rPr>
        <w:t>Числа и вычисления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правильно употреблять термины, связанные с натуральными числами, обыкновенными и десятичными дробями.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и упорядочивать натуральные числа, сравнивать в простейших случаях обыкновенные дроби, десятичные дроби.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Выполнять арифметические действия с натуральными числами, с обыкновенными дробями в простейших случаях.</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проверку, прикидку результата вычислений.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Округлять натуральные числа.</w:t>
      </w:r>
    </w:p>
    <w:p w:rsidR="00EA1453" w:rsidRPr="00071B34" w:rsidRDefault="00EA1453" w:rsidP="00EA1453">
      <w:pPr>
        <w:ind w:firstLine="600"/>
        <w:jc w:val="both"/>
        <w:rPr>
          <w:rFonts w:ascii="Times New Roman" w:hAnsi="Times New Roman" w:cs="Times New Roman"/>
          <w:color w:val="auto"/>
        </w:rPr>
      </w:pPr>
      <w:bookmarkStart w:id="256" w:name="_Toc124426209"/>
      <w:bookmarkEnd w:id="256"/>
      <w:r w:rsidRPr="00071B34">
        <w:rPr>
          <w:rFonts w:ascii="Times New Roman" w:hAnsi="Times New Roman" w:cs="Times New Roman"/>
          <w:b/>
          <w:color w:val="auto"/>
        </w:rPr>
        <w:t>Решение текстовых задач</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Решать текстовые задачи арифметическим способом и с помощью организованного конечного перебора всех возможных вариантов.</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Решать задачи, содержащие зависимости, связывающие величины: скорость, время, расстояние, цена, количество, стоимость.</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краткие записи, схемы, таблицы, обозначения при решении задач.</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основными единицами измерения: цены, массы, расстояния, времени, скорости, выражать одни единицы величины через другие.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EA1453" w:rsidRPr="00071B34" w:rsidRDefault="00EA1453" w:rsidP="00EA1453">
      <w:pPr>
        <w:ind w:firstLine="600"/>
        <w:jc w:val="both"/>
        <w:rPr>
          <w:rFonts w:ascii="Times New Roman" w:hAnsi="Times New Roman" w:cs="Times New Roman"/>
          <w:color w:val="auto"/>
        </w:rPr>
      </w:pPr>
      <w:bookmarkStart w:id="257" w:name="_Toc124426210"/>
      <w:bookmarkEnd w:id="257"/>
      <w:r w:rsidRPr="00071B34">
        <w:rPr>
          <w:rFonts w:ascii="Times New Roman" w:hAnsi="Times New Roman" w:cs="Times New Roman"/>
          <w:b/>
          <w:color w:val="auto"/>
        </w:rPr>
        <w:t>Наглядная геометрия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геометрическими понятиями: точка, прямая, отрезок, луч, угол, многоугольник, окружность, круг.</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объектов окружающего мира, имеющих форму изученных геометрических фигур.</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Изображать изученные геометрические фигуры на нелинованной и клетчатой бумаге с помощью циркуля и линейки.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свойства сторон и углов прямоугольника, квадрата для их построения, вычисления площади и периметра.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основными метрическими единицами измерения длины, площади; выражать одни единицы величины через другие.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Вычислять объём куба, параллелепипеда по заданным измерениям, пользоваться единицами измерения объёма.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Решать несложные задачи на измерение геометрических величин в практических ситуациях.</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6 классе</w:t>
      </w:r>
      <w:r w:rsidRPr="00071B34">
        <w:rPr>
          <w:rFonts w:ascii="Times New Roman" w:hAnsi="Times New Roman" w:cs="Times New Roman"/>
          <w:color w:val="auto"/>
        </w:rPr>
        <w:t xml:space="preserve"> обучающийся получит следующие предметные результаты:</w:t>
      </w:r>
    </w:p>
    <w:p w:rsidR="00EA1453" w:rsidRPr="00071B34" w:rsidRDefault="00EA1453" w:rsidP="00EA1453">
      <w:pPr>
        <w:ind w:firstLine="600"/>
        <w:jc w:val="both"/>
        <w:rPr>
          <w:rFonts w:ascii="Times New Roman" w:hAnsi="Times New Roman" w:cs="Times New Roman"/>
          <w:color w:val="auto"/>
        </w:rPr>
      </w:pPr>
      <w:bookmarkStart w:id="258" w:name="_Toc124426211"/>
      <w:bookmarkEnd w:id="258"/>
      <w:r w:rsidRPr="00071B34">
        <w:rPr>
          <w:rFonts w:ascii="Times New Roman" w:hAnsi="Times New Roman" w:cs="Times New Roman"/>
          <w:b/>
          <w:color w:val="auto"/>
        </w:rPr>
        <w:t>Числа и вычисления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и упорядочивать целые числа, обыкновенные и десятичные дроби, сравнивать числа одного и разных знаков.</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Соотносить точки в прямоугольной системе координат с координатами этой точки.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Округлять целые числа и десятичные дроби, находить приближения чисел.</w:t>
      </w:r>
    </w:p>
    <w:p w:rsidR="00EA1453" w:rsidRPr="00071B34" w:rsidRDefault="00EA1453" w:rsidP="00EA1453">
      <w:pPr>
        <w:ind w:firstLine="600"/>
        <w:jc w:val="both"/>
        <w:rPr>
          <w:rFonts w:ascii="Times New Roman" w:hAnsi="Times New Roman" w:cs="Times New Roman"/>
          <w:color w:val="auto"/>
        </w:rPr>
      </w:pPr>
      <w:bookmarkStart w:id="259" w:name="_Toc124426212"/>
      <w:bookmarkEnd w:id="259"/>
      <w:r w:rsidRPr="00071B34">
        <w:rPr>
          <w:rFonts w:ascii="Times New Roman" w:hAnsi="Times New Roman" w:cs="Times New Roman"/>
          <w:b/>
          <w:color w:val="auto"/>
        </w:rPr>
        <w:t>Числовые и буквенные выражения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признаками делимости, раскладывать натуральные числа на простые множители.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 xml:space="preserve">Пользоваться масштабом, составлять пропорции и отношения. </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Находить неизвестный компонент равенства.</w:t>
      </w:r>
    </w:p>
    <w:p w:rsidR="00EA1453" w:rsidRPr="00071B34" w:rsidRDefault="00EA1453" w:rsidP="00EA1453">
      <w:pPr>
        <w:ind w:firstLine="600"/>
        <w:jc w:val="both"/>
        <w:rPr>
          <w:rFonts w:ascii="Times New Roman" w:hAnsi="Times New Roman" w:cs="Times New Roman"/>
          <w:color w:val="auto"/>
        </w:rPr>
      </w:pPr>
      <w:bookmarkStart w:id="260" w:name="_Toc124426213"/>
      <w:bookmarkEnd w:id="260"/>
      <w:r w:rsidRPr="00071B34">
        <w:rPr>
          <w:rFonts w:ascii="Times New Roman" w:hAnsi="Times New Roman" w:cs="Times New Roman"/>
          <w:b/>
          <w:color w:val="auto"/>
        </w:rPr>
        <w:t>Решение текстовых задач</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Решать многошаговые текстовые задачи арифметическим способом.</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Решать задачи, связанные с отношением, пропорциональностью величин, процентами, решать три основные задачи на дроби и проценты.</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буквенные выражения по условию задачи.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информацию с помощью таблиц, линейной и столбчатой диаграмм.</w:t>
      </w:r>
    </w:p>
    <w:p w:rsidR="00EA1453" w:rsidRPr="00071B34" w:rsidRDefault="00EA1453" w:rsidP="00EA1453">
      <w:pPr>
        <w:ind w:firstLine="600"/>
        <w:jc w:val="both"/>
        <w:rPr>
          <w:rFonts w:ascii="Times New Roman" w:hAnsi="Times New Roman" w:cs="Times New Roman"/>
          <w:color w:val="auto"/>
        </w:rPr>
      </w:pPr>
      <w:bookmarkStart w:id="261" w:name="_Toc124426214"/>
      <w:bookmarkEnd w:id="261"/>
      <w:r w:rsidRPr="00071B34">
        <w:rPr>
          <w:rFonts w:ascii="Times New Roman" w:hAnsi="Times New Roman" w:cs="Times New Roman"/>
          <w:b/>
          <w:color w:val="auto"/>
        </w:rPr>
        <w:t>Наглядная геометрия</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Находить, используя чертёжные инструменты, расстояния: между двумя точками, от точки до прямой, длину пути на квадратной сетке.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Изображать на клетчатой бумаге прямоугольный параллелепипед.</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Вычислять объём прямоугольного параллелепипеда, куба, пользоваться основными единицами измерения объёма; </w:t>
      </w:r>
    </w:p>
    <w:p w:rsidR="00EA1453" w:rsidRPr="00071B34" w:rsidRDefault="00EA1453" w:rsidP="00EA1453">
      <w:pPr>
        <w:ind w:firstLine="600"/>
        <w:jc w:val="both"/>
        <w:rPr>
          <w:rFonts w:ascii="Times New Roman" w:hAnsi="Times New Roman" w:cs="Times New Roman"/>
          <w:color w:val="auto"/>
        </w:rPr>
      </w:pPr>
      <w:r w:rsidRPr="00071B34">
        <w:rPr>
          <w:rFonts w:ascii="Times New Roman" w:hAnsi="Times New Roman" w:cs="Times New Roman"/>
          <w:color w:val="auto"/>
        </w:rPr>
        <w:t>Решать несложные задачи на нахождение геометрических величин в практических ситуациях.</w:t>
      </w:r>
    </w:p>
    <w:p w:rsidR="00422FA1" w:rsidRPr="00071B34" w:rsidRDefault="00422FA1">
      <w:pPr>
        <w:rPr>
          <w:rFonts w:ascii="Times New Roman" w:eastAsia="Times New Roman" w:hAnsi="Times New Roman" w:cs="Times New Roman"/>
          <w:color w:val="auto"/>
        </w:rPr>
      </w:pPr>
      <w:r w:rsidRPr="00071B34">
        <w:rPr>
          <w:color w:val="auto"/>
        </w:rPr>
        <w:br w:type="page"/>
      </w:r>
    </w:p>
    <w:p w:rsidR="00A57638" w:rsidRPr="00071B34" w:rsidRDefault="00A57638" w:rsidP="0096705C">
      <w:pPr>
        <w:pStyle w:val="13"/>
        <w:numPr>
          <w:ilvl w:val="0"/>
          <w:numId w:val="55"/>
        </w:numPr>
        <w:spacing w:line="240" w:lineRule="auto"/>
        <w:jc w:val="both"/>
        <w:rPr>
          <w:color w:val="auto"/>
          <w:sz w:val="24"/>
          <w:szCs w:val="24"/>
        </w:rPr>
        <w:sectPr w:rsidR="00A57638" w:rsidRPr="00071B34" w:rsidSect="00101B1C">
          <w:footnotePr>
            <w:numRestart w:val="eachPage"/>
          </w:footnotePr>
          <w:pgSz w:w="11907" w:h="16839" w:code="9"/>
          <w:pgMar w:top="635" w:right="714" w:bottom="964" w:left="714" w:header="0" w:footer="3" w:gutter="0"/>
          <w:cols w:space="720"/>
          <w:noEndnote/>
          <w:docGrid w:linePitch="360"/>
        </w:sectPr>
      </w:pPr>
    </w:p>
    <w:p w:rsidR="00422FA1" w:rsidRPr="00071B34" w:rsidRDefault="00422FA1" w:rsidP="0096705C">
      <w:pPr>
        <w:pStyle w:val="aff0"/>
        <w:numPr>
          <w:ilvl w:val="0"/>
          <w:numId w:val="55"/>
        </w:numPr>
        <w:rPr>
          <w:color w:val="auto"/>
        </w:rPr>
      </w:pPr>
      <w:bookmarkStart w:id="262" w:name="bookmark1323"/>
      <w:bookmarkStart w:id="263" w:name="_Toc105502790"/>
      <w:r w:rsidRPr="00071B34">
        <w:rPr>
          <w:rFonts w:ascii="Times New Roman" w:hAnsi="Times New Roman"/>
          <w:b/>
          <w:color w:val="auto"/>
          <w:sz w:val="28"/>
        </w:rPr>
        <w:t xml:space="preserve">ТЕМАТИЧЕСКОЕ ПЛАНИРОВАНИЕ </w:t>
      </w:r>
    </w:p>
    <w:p w:rsidR="00422FA1" w:rsidRPr="00071B34" w:rsidRDefault="00422FA1" w:rsidP="0096705C">
      <w:pPr>
        <w:pStyle w:val="aff0"/>
        <w:numPr>
          <w:ilvl w:val="0"/>
          <w:numId w:val="55"/>
        </w:numPr>
        <w:rPr>
          <w:color w:val="auto"/>
        </w:rPr>
      </w:pPr>
      <w:r w:rsidRPr="00071B34">
        <w:rPr>
          <w:rFonts w:ascii="Times New Roman" w:hAnsi="Times New Roman"/>
          <w:b/>
          <w:color w:val="auto"/>
          <w:sz w:val="28"/>
        </w:rPr>
        <w:t xml:space="preserve"> 5 КЛАСС </w:t>
      </w:r>
    </w:p>
    <w:tbl>
      <w:tblPr>
        <w:tblStyle w:val="afe"/>
        <w:tblW w:w="0" w:type="auto"/>
        <w:tblInd w:w="8" w:type="dxa"/>
        <w:tblLook w:val="04A0"/>
      </w:tblPr>
      <w:tblGrid>
        <w:gridCol w:w="695"/>
        <w:gridCol w:w="2534"/>
        <w:gridCol w:w="1634"/>
        <w:gridCol w:w="1849"/>
        <w:gridCol w:w="2162"/>
        <w:gridCol w:w="248"/>
        <w:gridCol w:w="1838"/>
        <w:gridCol w:w="1247"/>
        <w:gridCol w:w="302"/>
        <w:gridCol w:w="1531"/>
      </w:tblGrid>
      <w:tr w:rsidR="00422FA1" w:rsidRPr="00071B34" w:rsidTr="00047363">
        <w:trPr>
          <w:gridAfter w:val="2"/>
          <w:wAfter w:w="2605" w:type="dxa"/>
          <w:trHeight w:val="144"/>
        </w:trPr>
        <w:tc>
          <w:tcPr>
            <w:tcW w:w="516" w:type="dxa"/>
          </w:tcPr>
          <w:p w:rsidR="00422FA1" w:rsidRPr="00071B34" w:rsidRDefault="00422FA1" w:rsidP="00047363">
            <w:pPr>
              <w:ind w:left="135"/>
              <w:rPr>
                <w:color w:val="auto"/>
              </w:rPr>
            </w:pPr>
            <w:r w:rsidRPr="00071B34">
              <w:rPr>
                <w:rFonts w:ascii="Times New Roman" w:hAnsi="Times New Roman"/>
                <w:b/>
                <w:color w:val="auto"/>
              </w:rPr>
              <w:t xml:space="preserve">№ п/п </w:t>
            </w:r>
          </w:p>
          <w:p w:rsidR="00422FA1" w:rsidRPr="00071B34" w:rsidRDefault="00422FA1" w:rsidP="00047363">
            <w:pPr>
              <w:rPr>
                <w:rFonts w:ascii="Times New Roman" w:hAnsi="Times New Roman"/>
                <w:color w:val="auto"/>
              </w:rPr>
            </w:pPr>
          </w:p>
        </w:tc>
        <w:tc>
          <w:tcPr>
            <w:tcW w:w="2742" w:type="dxa"/>
          </w:tcPr>
          <w:p w:rsidR="00422FA1" w:rsidRPr="00071B34" w:rsidRDefault="00422FA1" w:rsidP="00047363">
            <w:pPr>
              <w:ind w:left="135"/>
              <w:rPr>
                <w:color w:val="auto"/>
              </w:rPr>
            </w:pPr>
            <w:r w:rsidRPr="00071B34">
              <w:rPr>
                <w:rFonts w:ascii="Times New Roman" w:hAnsi="Times New Roman"/>
                <w:b/>
                <w:color w:val="auto"/>
              </w:rPr>
              <w:t xml:space="preserve">Наименование разделов и тем программы </w:t>
            </w:r>
          </w:p>
          <w:p w:rsidR="00422FA1" w:rsidRPr="00071B34" w:rsidRDefault="00422FA1" w:rsidP="00047363">
            <w:pPr>
              <w:ind w:left="135"/>
              <w:rPr>
                <w:rFonts w:ascii="Times New Roman" w:hAnsi="Times New Roman"/>
                <w:color w:val="auto"/>
              </w:rPr>
            </w:pPr>
          </w:p>
        </w:tc>
        <w:tc>
          <w:tcPr>
            <w:tcW w:w="1128" w:type="dxa"/>
          </w:tcPr>
          <w:p w:rsidR="00422FA1" w:rsidRPr="00071B34" w:rsidRDefault="00422FA1" w:rsidP="00047363">
            <w:pPr>
              <w:ind w:left="135"/>
              <w:jc w:val="center"/>
              <w:rPr>
                <w:rFonts w:ascii="Times New Roman" w:hAnsi="Times New Roman"/>
                <w:color w:val="auto"/>
              </w:rPr>
            </w:pPr>
            <w:r w:rsidRPr="00071B34">
              <w:rPr>
                <w:rFonts w:ascii="Times New Roman" w:hAnsi="Times New Roman"/>
                <w:b/>
                <w:color w:val="auto"/>
              </w:rPr>
              <w:t>Количество часов</w:t>
            </w:r>
          </w:p>
        </w:tc>
        <w:tc>
          <w:tcPr>
            <w:tcW w:w="1591" w:type="dxa"/>
          </w:tcPr>
          <w:p w:rsidR="00422FA1" w:rsidRPr="00071B34" w:rsidRDefault="00422FA1" w:rsidP="00047363">
            <w:pPr>
              <w:ind w:left="135"/>
              <w:rPr>
                <w:color w:val="auto"/>
              </w:rPr>
            </w:pPr>
            <w:r w:rsidRPr="00071B34">
              <w:rPr>
                <w:rFonts w:ascii="Times New Roman" w:hAnsi="Times New Roman"/>
                <w:b/>
                <w:color w:val="auto"/>
              </w:rPr>
              <w:t xml:space="preserve">Контрольные работы </w:t>
            </w:r>
          </w:p>
          <w:p w:rsidR="00422FA1" w:rsidRPr="00071B34" w:rsidRDefault="00422FA1" w:rsidP="00047363">
            <w:pPr>
              <w:ind w:left="135"/>
              <w:jc w:val="center"/>
              <w:rPr>
                <w:rFonts w:ascii="Times New Roman" w:hAnsi="Times New Roman"/>
                <w:color w:val="auto"/>
              </w:rPr>
            </w:pPr>
          </w:p>
        </w:tc>
        <w:tc>
          <w:tcPr>
            <w:tcW w:w="2646" w:type="dxa"/>
            <w:gridSpan w:val="2"/>
          </w:tcPr>
          <w:p w:rsidR="00422FA1" w:rsidRPr="00071B34" w:rsidRDefault="00422FA1" w:rsidP="00047363">
            <w:pPr>
              <w:ind w:left="135"/>
              <w:rPr>
                <w:color w:val="auto"/>
              </w:rPr>
            </w:pPr>
            <w:r w:rsidRPr="00071B34">
              <w:rPr>
                <w:rFonts w:ascii="Times New Roman" w:hAnsi="Times New Roman"/>
                <w:b/>
                <w:color w:val="auto"/>
              </w:rPr>
              <w:t xml:space="preserve">Практические работы </w:t>
            </w:r>
          </w:p>
          <w:p w:rsidR="00422FA1" w:rsidRPr="00071B34" w:rsidRDefault="00422FA1" w:rsidP="00047363">
            <w:pPr>
              <w:ind w:left="135"/>
              <w:jc w:val="center"/>
              <w:rPr>
                <w:color w:val="auto"/>
              </w:rPr>
            </w:pPr>
          </w:p>
        </w:tc>
        <w:tc>
          <w:tcPr>
            <w:tcW w:w="2812" w:type="dxa"/>
            <w:gridSpan w:val="2"/>
          </w:tcPr>
          <w:p w:rsidR="00422FA1" w:rsidRPr="00071B34" w:rsidRDefault="00422FA1"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22FA1" w:rsidRPr="00071B34" w:rsidRDefault="00422FA1" w:rsidP="00047363">
            <w:pPr>
              <w:ind w:left="135"/>
              <w:rPr>
                <w:rFonts w:ascii="Times New Roman" w:hAnsi="Times New Roman"/>
                <w:color w:val="auto"/>
              </w:rPr>
            </w:pPr>
          </w:p>
        </w:tc>
      </w:tr>
      <w:tr w:rsidR="00422FA1" w:rsidRPr="00071B34" w:rsidTr="00047363">
        <w:trPr>
          <w:gridAfter w:val="2"/>
          <w:wAfter w:w="2605" w:type="dxa"/>
          <w:trHeight w:val="144"/>
        </w:trPr>
        <w:tc>
          <w:tcPr>
            <w:tcW w:w="516" w:type="dxa"/>
          </w:tcPr>
          <w:p w:rsidR="00422FA1" w:rsidRPr="00071B34" w:rsidRDefault="00422FA1" w:rsidP="00047363">
            <w:pPr>
              <w:rPr>
                <w:color w:val="auto"/>
              </w:rPr>
            </w:pPr>
            <w:r w:rsidRPr="00071B34">
              <w:rPr>
                <w:rFonts w:ascii="Times New Roman" w:hAnsi="Times New Roman"/>
                <w:color w:val="auto"/>
              </w:rPr>
              <w:t>1</w:t>
            </w:r>
          </w:p>
        </w:tc>
        <w:tc>
          <w:tcPr>
            <w:tcW w:w="2742" w:type="dxa"/>
          </w:tcPr>
          <w:p w:rsidR="00422FA1" w:rsidRPr="00071B34" w:rsidRDefault="00422FA1" w:rsidP="00047363">
            <w:pPr>
              <w:ind w:left="135"/>
              <w:rPr>
                <w:color w:val="auto"/>
              </w:rPr>
            </w:pPr>
            <w:r w:rsidRPr="00071B34">
              <w:rPr>
                <w:rFonts w:ascii="Times New Roman" w:hAnsi="Times New Roman"/>
                <w:color w:val="auto"/>
              </w:rPr>
              <w:t>Натуральные числа. Действия с натуральными числами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43 </w:t>
            </w:r>
          </w:p>
        </w:tc>
        <w:tc>
          <w:tcPr>
            <w:tcW w:w="1591"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6" w:type="dxa"/>
            <w:gridSpan w:val="2"/>
          </w:tcPr>
          <w:p w:rsidR="00422FA1" w:rsidRPr="00071B34" w:rsidRDefault="00422FA1" w:rsidP="00047363">
            <w:pPr>
              <w:ind w:left="135"/>
              <w:jc w:val="center"/>
              <w:rPr>
                <w:color w:val="auto"/>
              </w:rPr>
            </w:pPr>
          </w:p>
        </w:tc>
        <w:tc>
          <w:tcPr>
            <w:tcW w:w="2812"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39">
              <w:r w:rsidRPr="00071B34">
                <w:rPr>
                  <w:rFonts w:ascii="Times New Roman" w:hAnsi="Times New Roman"/>
                  <w:color w:val="auto"/>
                  <w:u w:val="single"/>
                </w:rPr>
                <w:t>https://m.edsoo.ru/7f4131ce</w:t>
              </w:r>
            </w:hyperlink>
          </w:p>
        </w:tc>
      </w:tr>
      <w:tr w:rsidR="00422FA1" w:rsidRPr="00071B34" w:rsidTr="00047363">
        <w:trPr>
          <w:gridAfter w:val="2"/>
          <w:wAfter w:w="2605" w:type="dxa"/>
          <w:trHeight w:val="144"/>
        </w:trPr>
        <w:tc>
          <w:tcPr>
            <w:tcW w:w="516" w:type="dxa"/>
          </w:tcPr>
          <w:p w:rsidR="00422FA1" w:rsidRPr="00071B34" w:rsidRDefault="00422FA1" w:rsidP="00047363">
            <w:pPr>
              <w:rPr>
                <w:color w:val="auto"/>
              </w:rPr>
            </w:pPr>
            <w:r w:rsidRPr="00071B34">
              <w:rPr>
                <w:rFonts w:ascii="Times New Roman" w:hAnsi="Times New Roman"/>
                <w:color w:val="auto"/>
              </w:rPr>
              <w:t>2</w:t>
            </w:r>
          </w:p>
        </w:tc>
        <w:tc>
          <w:tcPr>
            <w:tcW w:w="2742" w:type="dxa"/>
          </w:tcPr>
          <w:p w:rsidR="00422FA1" w:rsidRPr="00071B34" w:rsidRDefault="00422FA1" w:rsidP="00047363">
            <w:pPr>
              <w:ind w:left="135"/>
              <w:rPr>
                <w:color w:val="auto"/>
              </w:rPr>
            </w:pPr>
            <w:r w:rsidRPr="00071B34">
              <w:rPr>
                <w:rFonts w:ascii="Times New Roman" w:hAnsi="Times New Roman"/>
                <w:color w:val="auto"/>
              </w:rPr>
              <w:t>Наглядная геометрия. Линии на плоскости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12 </w:t>
            </w:r>
          </w:p>
        </w:tc>
        <w:tc>
          <w:tcPr>
            <w:tcW w:w="1591" w:type="dxa"/>
          </w:tcPr>
          <w:p w:rsidR="00422FA1" w:rsidRPr="00071B34" w:rsidRDefault="00422FA1" w:rsidP="00047363">
            <w:pPr>
              <w:ind w:left="135"/>
              <w:jc w:val="center"/>
              <w:rPr>
                <w:color w:val="auto"/>
              </w:rPr>
            </w:pPr>
          </w:p>
        </w:tc>
        <w:tc>
          <w:tcPr>
            <w:tcW w:w="2646"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2 </w:t>
            </w:r>
          </w:p>
        </w:tc>
        <w:tc>
          <w:tcPr>
            <w:tcW w:w="2812"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0">
              <w:r w:rsidRPr="00071B34">
                <w:rPr>
                  <w:rFonts w:ascii="Times New Roman" w:hAnsi="Times New Roman"/>
                  <w:color w:val="auto"/>
                  <w:u w:val="single"/>
                </w:rPr>
                <w:t>https://m.edsoo.ru/7f4131ce</w:t>
              </w:r>
            </w:hyperlink>
          </w:p>
        </w:tc>
      </w:tr>
      <w:tr w:rsidR="00422FA1" w:rsidRPr="00071B34" w:rsidTr="00047363">
        <w:trPr>
          <w:gridAfter w:val="2"/>
          <w:wAfter w:w="2605" w:type="dxa"/>
          <w:trHeight w:val="144"/>
        </w:trPr>
        <w:tc>
          <w:tcPr>
            <w:tcW w:w="516" w:type="dxa"/>
          </w:tcPr>
          <w:p w:rsidR="00422FA1" w:rsidRPr="00071B34" w:rsidRDefault="00422FA1" w:rsidP="00047363">
            <w:pPr>
              <w:rPr>
                <w:color w:val="auto"/>
              </w:rPr>
            </w:pPr>
            <w:r w:rsidRPr="00071B34">
              <w:rPr>
                <w:rFonts w:ascii="Times New Roman" w:hAnsi="Times New Roman"/>
                <w:color w:val="auto"/>
              </w:rPr>
              <w:t>3</w:t>
            </w:r>
          </w:p>
        </w:tc>
        <w:tc>
          <w:tcPr>
            <w:tcW w:w="2742" w:type="dxa"/>
          </w:tcPr>
          <w:p w:rsidR="00422FA1" w:rsidRPr="00071B34" w:rsidRDefault="00422FA1" w:rsidP="00047363">
            <w:pPr>
              <w:ind w:left="135"/>
              <w:rPr>
                <w:color w:val="auto"/>
              </w:rPr>
            </w:pPr>
            <w:r w:rsidRPr="00071B34">
              <w:rPr>
                <w:rFonts w:ascii="Times New Roman" w:hAnsi="Times New Roman"/>
                <w:color w:val="auto"/>
              </w:rPr>
              <w:t>Обыкновенные дроби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48 </w:t>
            </w:r>
          </w:p>
        </w:tc>
        <w:tc>
          <w:tcPr>
            <w:tcW w:w="1591"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6" w:type="dxa"/>
            <w:gridSpan w:val="2"/>
          </w:tcPr>
          <w:p w:rsidR="00422FA1" w:rsidRPr="00071B34" w:rsidRDefault="00422FA1" w:rsidP="00047363">
            <w:pPr>
              <w:ind w:left="135"/>
              <w:jc w:val="center"/>
              <w:rPr>
                <w:color w:val="auto"/>
              </w:rPr>
            </w:pPr>
          </w:p>
        </w:tc>
        <w:tc>
          <w:tcPr>
            <w:tcW w:w="2812"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1">
              <w:r w:rsidRPr="00071B34">
                <w:rPr>
                  <w:rFonts w:ascii="Times New Roman" w:hAnsi="Times New Roman"/>
                  <w:color w:val="auto"/>
                  <w:u w:val="single"/>
                </w:rPr>
                <w:t>https://m.edsoo.ru/7f4131ce</w:t>
              </w:r>
            </w:hyperlink>
          </w:p>
        </w:tc>
      </w:tr>
      <w:tr w:rsidR="00422FA1" w:rsidRPr="00071B34" w:rsidTr="00047363">
        <w:trPr>
          <w:gridAfter w:val="2"/>
          <w:wAfter w:w="2605" w:type="dxa"/>
          <w:trHeight w:val="144"/>
        </w:trPr>
        <w:tc>
          <w:tcPr>
            <w:tcW w:w="516" w:type="dxa"/>
          </w:tcPr>
          <w:p w:rsidR="00422FA1" w:rsidRPr="00071B34" w:rsidRDefault="00422FA1" w:rsidP="00047363">
            <w:pPr>
              <w:rPr>
                <w:color w:val="auto"/>
              </w:rPr>
            </w:pPr>
            <w:r w:rsidRPr="00071B34">
              <w:rPr>
                <w:rFonts w:ascii="Times New Roman" w:hAnsi="Times New Roman"/>
                <w:color w:val="auto"/>
              </w:rPr>
              <w:t>4</w:t>
            </w:r>
          </w:p>
        </w:tc>
        <w:tc>
          <w:tcPr>
            <w:tcW w:w="2742" w:type="dxa"/>
          </w:tcPr>
          <w:p w:rsidR="00422FA1" w:rsidRPr="00071B34" w:rsidRDefault="00422FA1" w:rsidP="00047363">
            <w:pPr>
              <w:ind w:left="135"/>
              <w:rPr>
                <w:color w:val="auto"/>
              </w:rPr>
            </w:pPr>
            <w:r w:rsidRPr="00071B34">
              <w:rPr>
                <w:rFonts w:ascii="Times New Roman" w:hAnsi="Times New Roman"/>
                <w:color w:val="auto"/>
              </w:rPr>
              <w:t>Наглядная геометрия. Многоугольники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10 </w:t>
            </w:r>
          </w:p>
        </w:tc>
        <w:tc>
          <w:tcPr>
            <w:tcW w:w="1591" w:type="dxa"/>
          </w:tcPr>
          <w:p w:rsidR="00422FA1" w:rsidRPr="00071B34" w:rsidRDefault="00422FA1" w:rsidP="00047363">
            <w:pPr>
              <w:ind w:left="135"/>
              <w:jc w:val="center"/>
              <w:rPr>
                <w:color w:val="auto"/>
              </w:rPr>
            </w:pPr>
          </w:p>
        </w:tc>
        <w:tc>
          <w:tcPr>
            <w:tcW w:w="2646"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812"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2">
              <w:r w:rsidRPr="00071B34">
                <w:rPr>
                  <w:rFonts w:ascii="Times New Roman" w:hAnsi="Times New Roman"/>
                  <w:color w:val="auto"/>
                  <w:u w:val="single"/>
                </w:rPr>
                <w:t>https://m.edsoo.ru/7f4131ce</w:t>
              </w:r>
            </w:hyperlink>
          </w:p>
        </w:tc>
      </w:tr>
      <w:tr w:rsidR="00422FA1" w:rsidRPr="00071B34" w:rsidTr="00047363">
        <w:trPr>
          <w:gridAfter w:val="2"/>
          <w:wAfter w:w="2605" w:type="dxa"/>
          <w:trHeight w:val="144"/>
        </w:trPr>
        <w:tc>
          <w:tcPr>
            <w:tcW w:w="516" w:type="dxa"/>
          </w:tcPr>
          <w:p w:rsidR="00422FA1" w:rsidRPr="00071B34" w:rsidRDefault="00422FA1" w:rsidP="00047363">
            <w:pPr>
              <w:rPr>
                <w:color w:val="auto"/>
              </w:rPr>
            </w:pPr>
            <w:r w:rsidRPr="00071B34">
              <w:rPr>
                <w:rFonts w:ascii="Times New Roman" w:hAnsi="Times New Roman"/>
                <w:color w:val="auto"/>
              </w:rPr>
              <w:t>5</w:t>
            </w:r>
          </w:p>
        </w:tc>
        <w:tc>
          <w:tcPr>
            <w:tcW w:w="2742" w:type="dxa"/>
          </w:tcPr>
          <w:p w:rsidR="00422FA1" w:rsidRPr="00071B34" w:rsidRDefault="00422FA1" w:rsidP="00047363">
            <w:pPr>
              <w:ind w:left="135"/>
              <w:rPr>
                <w:color w:val="auto"/>
              </w:rPr>
            </w:pPr>
            <w:r w:rsidRPr="00071B34">
              <w:rPr>
                <w:rFonts w:ascii="Times New Roman" w:hAnsi="Times New Roman"/>
                <w:color w:val="auto"/>
              </w:rPr>
              <w:t>Десятичные дроби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38 </w:t>
            </w:r>
          </w:p>
        </w:tc>
        <w:tc>
          <w:tcPr>
            <w:tcW w:w="1591"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6" w:type="dxa"/>
            <w:gridSpan w:val="2"/>
          </w:tcPr>
          <w:p w:rsidR="00422FA1" w:rsidRPr="00071B34" w:rsidRDefault="00422FA1" w:rsidP="00047363">
            <w:pPr>
              <w:ind w:left="135"/>
              <w:jc w:val="center"/>
              <w:rPr>
                <w:color w:val="auto"/>
              </w:rPr>
            </w:pPr>
          </w:p>
        </w:tc>
        <w:tc>
          <w:tcPr>
            <w:tcW w:w="2812"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3">
              <w:r w:rsidRPr="00071B34">
                <w:rPr>
                  <w:rFonts w:ascii="Times New Roman" w:hAnsi="Times New Roman"/>
                  <w:color w:val="auto"/>
                  <w:u w:val="single"/>
                </w:rPr>
                <w:t>https://m.edsoo.ru/7f4131ce</w:t>
              </w:r>
            </w:hyperlink>
          </w:p>
        </w:tc>
      </w:tr>
      <w:tr w:rsidR="00422FA1" w:rsidRPr="00071B34" w:rsidTr="00047363">
        <w:trPr>
          <w:gridAfter w:val="2"/>
          <w:wAfter w:w="2605" w:type="dxa"/>
          <w:trHeight w:val="144"/>
        </w:trPr>
        <w:tc>
          <w:tcPr>
            <w:tcW w:w="516" w:type="dxa"/>
          </w:tcPr>
          <w:p w:rsidR="00422FA1" w:rsidRPr="00071B34" w:rsidRDefault="00422FA1" w:rsidP="00047363">
            <w:pPr>
              <w:rPr>
                <w:color w:val="auto"/>
              </w:rPr>
            </w:pPr>
            <w:r w:rsidRPr="00071B34">
              <w:rPr>
                <w:rFonts w:ascii="Times New Roman" w:hAnsi="Times New Roman"/>
                <w:color w:val="auto"/>
              </w:rPr>
              <w:t>6</w:t>
            </w:r>
          </w:p>
        </w:tc>
        <w:tc>
          <w:tcPr>
            <w:tcW w:w="2742" w:type="dxa"/>
          </w:tcPr>
          <w:p w:rsidR="00422FA1" w:rsidRPr="00071B34" w:rsidRDefault="00422FA1" w:rsidP="00047363">
            <w:pPr>
              <w:ind w:left="135"/>
              <w:rPr>
                <w:color w:val="auto"/>
              </w:rPr>
            </w:pPr>
            <w:r w:rsidRPr="00071B34">
              <w:rPr>
                <w:rFonts w:ascii="Times New Roman" w:hAnsi="Times New Roman"/>
                <w:color w:val="auto"/>
              </w:rPr>
              <w:t>Наглядная геометрия. Тела и фигуры в пространстве</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9 </w:t>
            </w:r>
          </w:p>
        </w:tc>
        <w:tc>
          <w:tcPr>
            <w:tcW w:w="1591" w:type="dxa"/>
          </w:tcPr>
          <w:p w:rsidR="00422FA1" w:rsidRPr="00071B34" w:rsidRDefault="00422FA1" w:rsidP="00047363">
            <w:pPr>
              <w:ind w:left="135"/>
              <w:jc w:val="center"/>
              <w:rPr>
                <w:color w:val="auto"/>
              </w:rPr>
            </w:pPr>
          </w:p>
        </w:tc>
        <w:tc>
          <w:tcPr>
            <w:tcW w:w="2646"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812"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4">
              <w:r w:rsidRPr="00071B34">
                <w:rPr>
                  <w:rFonts w:ascii="Times New Roman" w:hAnsi="Times New Roman"/>
                  <w:color w:val="auto"/>
                  <w:u w:val="single"/>
                </w:rPr>
                <w:t>https://m.edsoo.ru/7f4131ce</w:t>
              </w:r>
            </w:hyperlink>
          </w:p>
        </w:tc>
      </w:tr>
      <w:tr w:rsidR="00422FA1" w:rsidRPr="00071B34" w:rsidTr="00047363">
        <w:trPr>
          <w:gridAfter w:val="2"/>
          <w:wAfter w:w="2605" w:type="dxa"/>
          <w:trHeight w:val="144"/>
        </w:trPr>
        <w:tc>
          <w:tcPr>
            <w:tcW w:w="516" w:type="dxa"/>
          </w:tcPr>
          <w:p w:rsidR="00422FA1" w:rsidRPr="00071B34" w:rsidRDefault="00422FA1" w:rsidP="00047363">
            <w:pPr>
              <w:rPr>
                <w:color w:val="auto"/>
              </w:rPr>
            </w:pPr>
            <w:r w:rsidRPr="00071B34">
              <w:rPr>
                <w:rFonts w:ascii="Times New Roman" w:hAnsi="Times New Roman"/>
                <w:color w:val="auto"/>
              </w:rPr>
              <w:t>7</w:t>
            </w:r>
          </w:p>
        </w:tc>
        <w:tc>
          <w:tcPr>
            <w:tcW w:w="2742" w:type="dxa"/>
          </w:tcPr>
          <w:p w:rsidR="00422FA1" w:rsidRPr="00071B34" w:rsidRDefault="00422FA1" w:rsidP="00047363">
            <w:pPr>
              <w:ind w:left="135"/>
              <w:rPr>
                <w:color w:val="auto"/>
              </w:rPr>
            </w:pPr>
            <w:r w:rsidRPr="00071B34">
              <w:rPr>
                <w:rFonts w:ascii="Times New Roman" w:hAnsi="Times New Roman"/>
                <w:color w:val="auto"/>
              </w:rPr>
              <w:t>Повторение и обобщение</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10 </w:t>
            </w:r>
          </w:p>
        </w:tc>
        <w:tc>
          <w:tcPr>
            <w:tcW w:w="1591"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6" w:type="dxa"/>
            <w:gridSpan w:val="2"/>
          </w:tcPr>
          <w:p w:rsidR="00422FA1" w:rsidRPr="00071B34" w:rsidRDefault="00422FA1" w:rsidP="00047363">
            <w:pPr>
              <w:ind w:left="135"/>
              <w:jc w:val="center"/>
              <w:rPr>
                <w:color w:val="auto"/>
              </w:rPr>
            </w:pPr>
          </w:p>
        </w:tc>
        <w:tc>
          <w:tcPr>
            <w:tcW w:w="2812"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5">
              <w:r w:rsidRPr="00071B34">
                <w:rPr>
                  <w:rFonts w:ascii="Times New Roman" w:hAnsi="Times New Roman"/>
                  <w:color w:val="auto"/>
                  <w:u w:val="single"/>
                </w:rPr>
                <w:t>https://m.edsoo.ru/7f4131ce</w:t>
              </w:r>
            </w:hyperlink>
          </w:p>
        </w:tc>
      </w:tr>
      <w:tr w:rsidR="00422FA1" w:rsidRPr="00071B34" w:rsidTr="00047363">
        <w:trPr>
          <w:trHeight w:val="144"/>
        </w:trPr>
        <w:tc>
          <w:tcPr>
            <w:tcW w:w="0" w:type="auto"/>
            <w:gridSpan w:val="4"/>
          </w:tcPr>
          <w:p w:rsidR="00422FA1" w:rsidRPr="00071B34" w:rsidRDefault="00422FA1" w:rsidP="00047363">
            <w:pPr>
              <w:ind w:left="135"/>
              <w:rPr>
                <w:color w:val="auto"/>
              </w:rPr>
            </w:pPr>
            <w:r w:rsidRPr="00071B34">
              <w:rPr>
                <w:rFonts w:ascii="Times New Roman" w:hAnsi="Times New Roman"/>
                <w:color w:val="auto"/>
              </w:rPr>
              <w:t>ОБЩЕЕ КОЛИЧЕСТВО ЧАСОВ ПО ПРОГРАММЕ</w:t>
            </w:r>
          </w:p>
        </w:tc>
        <w:tc>
          <w:tcPr>
            <w:tcW w:w="2314" w:type="dxa"/>
          </w:tcPr>
          <w:p w:rsidR="00422FA1" w:rsidRPr="00071B34" w:rsidRDefault="00422FA1" w:rsidP="00047363">
            <w:pPr>
              <w:ind w:left="135"/>
              <w:jc w:val="center"/>
              <w:rPr>
                <w:color w:val="auto"/>
              </w:rPr>
            </w:pPr>
            <w:r w:rsidRPr="00071B34">
              <w:rPr>
                <w:rFonts w:ascii="Times New Roman" w:hAnsi="Times New Roman"/>
                <w:color w:val="auto"/>
              </w:rPr>
              <w:t xml:space="preserve"> 170 </w:t>
            </w:r>
          </w:p>
        </w:tc>
        <w:tc>
          <w:tcPr>
            <w:tcW w:w="1877"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4 </w:t>
            </w:r>
          </w:p>
        </w:tc>
        <w:tc>
          <w:tcPr>
            <w:tcW w:w="1712"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4 </w:t>
            </w:r>
          </w:p>
        </w:tc>
        <w:tc>
          <w:tcPr>
            <w:tcW w:w="2160" w:type="dxa"/>
          </w:tcPr>
          <w:p w:rsidR="00422FA1" w:rsidRPr="00071B34" w:rsidRDefault="00422FA1" w:rsidP="00047363">
            <w:pPr>
              <w:rPr>
                <w:color w:val="auto"/>
              </w:rPr>
            </w:pPr>
          </w:p>
        </w:tc>
      </w:tr>
    </w:tbl>
    <w:p w:rsidR="00422FA1" w:rsidRPr="00071B34" w:rsidRDefault="00422FA1" w:rsidP="0096705C">
      <w:pPr>
        <w:pStyle w:val="aff0"/>
        <w:numPr>
          <w:ilvl w:val="0"/>
          <w:numId w:val="55"/>
        </w:numPr>
        <w:rPr>
          <w:color w:val="auto"/>
        </w:rPr>
        <w:sectPr w:rsidR="00422FA1" w:rsidRPr="00071B34">
          <w:pgSz w:w="16383" w:h="11906" w:orient="landscape"/>
          <w:pgMar w:top="1134" w:right="850" w:bottom="1134" w:left="1701" w:header="720" w:footer="720" w:gutter="0"/>
          <w:cols w:space="720"/>
        </w:sectPr>
      </w:pPr>
    </w:p>
    <w:p w:rsidR="00422FA1" w:rsidRPr="00071B34" w:rsidRDefault="00422FA1" w:rsidP="0096705C">
      <w:pPr>
        <w:pStyle w:val="aff0"/>
        <w:numPr>
          <w:ilvl w:val="0"/>
          <w:numId w:val="55"/>
        </w:numPr>
        <w:rPr>
          <w:color w:val="auto"/>
        </w:rPr>
      </w:pPr>
      <w:r w:rsidRPr="00071B34">
        <w:rPr>
          <w:rFonts w:ascii="Times New Roman" w:hAnsi="Times New Roman"/>
          <w:b/>
          <w:color w:val="auto"/>
          <w:sz w:val="28"/>
        </w:rPr>
        <w:t xml:space="preserve"> 6 КЛАСС </w:t>
      </w:r>
    </w:p>
    <w:tbl>
      <w:tblPr>
        <w:tblStyle w:val="afe"/>
        <w:tblW w:w="0" w:type="auto"/>
        <w:tblInd w:w="8" w:type="dxa"/>
        <w:tblLook w:val="04A0"/>
      </w:tblPr>
      <w:tblGrid>
        <w:gridCol w:w="695"/>
        <w:gridCol w:w="2509"/>
        <w:gridCol w:w="1634"/>
        <w:gridCol w:w="1849"/>
        <w:gridCol w:w="2162"/>
        <w:gridCol w:w="249"/>
        <w:gridCol w:w="1853"/>
        <w:gridCol w:w="1259"/>
        <w:gridCol w:w="301"/>
        <w:gridCol w:w="1529"/>
      </w:tblGrid>
      <w:tr w:rsidR="00422FA1" w:rsidRPr="00071B34" w:rsidTr="00047363">
        <w:trPr>
          <w:gridAfter w:val="2"/>
          <w:wAfter w:w="2587" w:type="dxa"/>
          <w:trHeight w:val="144"/>
        </w:trPr>
        <w:tc>
          <w:tcPr>
            <w:tcW w:w="516" w:type="dxa"/>
          </w:tcPr>
          <w:p w:rsidR="00422FA1" w:rsidRPr="00071B34" w:rsidRDefault="00422FA1" w:rsidP="00047363">
            <w:pPr>
              <w:ind w:left="135"/>
              <w:rPr>
                <w:color w:val="auto"/>
              </w:rPr>
            </w:pPr>
            <w:r w:rsidRPr="00071B34">
              <w:rPr>
                <w:rFonts w:ascii="Times New Roman" w:hAnsi="Times New Roman"/>
                <w:b/>
                <w:color w:val="auto"/>
              </w:rPr>
              <w:t xml:space="preserve">№ п/п </w:t>
            </w:r>
          </w:p>
          <w:p w:rsidR="00422FA1" w:rsidRPr="00071B34" w:rsidRDefault="00422FA1" w:rsidP="00047363">
            <w:pPr>
              <w:rPr>
                <w:rFonts w:ascii="Times New Roman" w:hAnsi="Times New Roman"/>
                <w:color w:val="auto"/>
              </w:rPr>
            </w:pPr>
          </w:p>
        </w:tc>
        <w:tc>
          <w:tcPr>
            <w:tcW w:w="2742" w:type="dxa"/>
          </w:tcPr>
          <w:p w:rsidR="00422FA1" w:rsidRPr="00071B34" w:rsidRDefault="00422FA1" w:rsidP="00047363">
            <w:pPr>
              <w:ind w:left="135"/>
              <w:rPr>
                <w:color w:val="auto"/>
              </w:rPr>
            </w:pPr>
            <w:r w:rsidRPr="00071B34">
              <w:rPr>
                <w:rFonts w:ascii="Times New Roman" w:hAnsi="Times New Roman"/>
                <w:b/>
                <w:color w:val="auto"/>
              </w:rPr>
              <w:t xml:space="preserve">Наименование разделов и тем программы </w:t>
            </w:r>
          </w:p>
          <w:p w:rsidR="00422FA1" w:rsidRPr="00071B34" w:rsidRDefault="00422FA1" w:rsidP="00047363">
            <w:pPr>
              <w:ind w:left="135"/>
              <w:rPr>
                <w:rFonts w:ascii="Times New Roman" w:hAnsi="Times New Roman"/>
                <w:color w:val="auto"/>
              </w:rPr>
            </w:pPr>
          </w:p>
        </w:tc>
        <w:tc>
          <w:tcPr>
            <w:tcW w:w="1128" w:type="dxa"/>
          </w:tcPr>
          <w:p w:rsidR="00422FA1" w:rsidRPr="00071B34" w:rsidRDefault="00422FA1" w:rsidP="00047363">
            <w:pPr>
              <w:ind w:left="135"/>
              <w:jc w:val="center"/>
              <w:rPr>
                <w:rFonts w:ascii="Times New Roman" w:hAnsi="Times New Roman"/>
                <w:color w:val="auto"/>
              </w:rPr>
            </w:pPr>
            <w:r w:rsidRPr="00071B34">
              <w:rPr>
                <w:rFonts w:ascii="Times New Roman" w:hAnsi="Times New Roman"/>
                <w:b/>
                <w:color w:val="auto"/>
              </w:rPr>
              <w:t>Количество часов</w:t>
            </w:r>
          </w:p>
        </w:tc>
        <w:tc>
          <w:tcPr>
            <w:tcW w:w="1587" w:type="dxa"/>
          </w:tcPr>
          <w:p w:rsidR="00422FA1" w:rsidRPr="00071B34" w:rsidRDefault="00422FA1" w:rsidP="00047363">
            <w:pPr>
              <w:ind w:left="135"/>
              <w:rPr>
                <w:color w:val="auto"/>
              </w:rPr>
            </w:pPr>
            <w:r w:rsidRPr="00071B34">
              <w:rPr>
                <w:rFonts w:ascii="Times New Roman" w:hAnsi="Times New Roman"/>
                <w:b/>
                <w:color w:val="auto"/>
              </w:rPr>
              <w:t xml:space="preserve">Контрольные работы </w:t>
            </w:r>
          </w:p>
          <w:p w:rsidR="00422FA1" w:rsidRPr="00071B34" w:rsidRDefault="00422FA1" w:rsidP="00047363">
            <w:pPr>
              <w:ind w:left="135"/>
              <w:jc w:val="center"/>
              <w:rPr>
                <w:rFonts w:ascii="Times New Roman" w:hAnsi="Times New Roman"/>
                <w:color w:val="auto"/>
              </w:rPr>
            </w:pPr>
          </w:p>
        </w:tc>
        <w:tc>
          <w:tcPr>
            <w:tcW w:w="2643" w:type="dxa"/>
            <w:gridSpan w:val="2"/>
          </w:tcPr>
          <w:p w:rsidR="00422FA1" w:rsidRPr="00071B34" w:rsidRDefault="00422FA1" w:rsidP="00047363">
            <w:pPr>
              <w:ind w:left="135"/>
              <w:rPr>
                <w:color w:val="auto"/>
              </w:rPr>
            </w:pPr>
            <w:r w:rsidRPr="00071B34">
              <w:rPr>
                <w:rFonts w:ascii="Times New Roman" w:hAnsi="Times New Roman"/>
                <w:b/>
                <w:color w:val="auto"/>
              </w:rPr>
              <w:t xml:space="preserve">Практические работы </w:t>
            </w:r>
          </w:p>
          <w:p w:rsidR="00422FA1" w:rsidRPr="00071B34" w:rsidRDefault="00422FA1" w:rsidP="00047363">
            <w:pPr>
              <w:ind w:left="135"/>
              <w:jc w:val="center"/>
              <w:rPr>
                <w:color w:val="auto"/>
              </w:rPr>
            </w:pPr>
          </w:p>
        </w:tc>
        <w:tc>
          <w:tcPr>
            <w:tcW w:w="2837" w:type="dxa"/>
            <w:gridSpan w:val="2"/>
          </w:tcPr>
          <w:p w:rsidR="00422FA1" w:rsidRPr="00071B34" w:rsidRDefault="00422FA1"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22FA1" w:rsidRPr="00071B34" w:rsidRDefault="00422FA1" w:rsidP="00047363">
            <w:pPr>
              <w:ind w:left="135"/>
              <w:rPr>
                <w:rFonts w:ascii="Times New Roman" w:hAnsi="Times New Roman"/>
                <w:color w:val="auto"/>
              </w:rPr>
            </w:pPr>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1</w:t>
            </w:r>
          </w:p>
        </w:tc>
        <w:tc>
          <w:tcPr>
            <w:tcW w:w="2742" w:type="dxa"/>
          </w:tcPr>
          <w:p w:rsidR="00422FA1" w:rsidRPr="00071B34" w:rsidRDefault="00422FA1" w:rsidP="00047363">
            <w:pPr>
              <w:ind w:left="135"/>
              <w:rPr>
                <w:color w:val="auto"/>
              </w:rPr>
            </w:pPr>
            <w:r w:rsidRPr="00071B34">
              <w:rPr>
                <w:rFonts w:ascii="Times New Roman" w:hAnsi="Times New Roman"/>
                <w:color w:val="auto"/>
              </w:rPr>
              <w:t>Натуральные числа</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30 </w:t>
            </w:r>
          </w:p>
        </w:tc>
        <w:tc>
          <w:tcPr>
            <w:tcW w:w="1587"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3" w:type="dxa"/>
            <w:gridSpan w:val="2"/>
          </w:tcPr>
          <w:p w:rsidR="00422FA1" w:rsidRPr="00071B34" w:rsidRDefault="00422FA1" w:rsidP="00047363">
            <w:pPr>
              <w:ind w:left="135"/>
              <w:jc w:val="center"/>
              <w:rPr>
                <w:color w:val="auto"/>
              </w:rPr>
            </w:pP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6">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2</w:t>
            </w:r>
          </w:p>
        </w:tc>
        <w:tc>
          <w:tcPr>
            <w:tcW w:w="2742" w:type="dxa"/>
          </w:tcPr>
          <w:p w:rsidR="00422FA1" w:rsidRPr="00071B34" w:rsidRDefault="00422FA1" w:rsidP="00047363">
            <w:pPr>
              <w:ind w:left="135"/>
              <w:rPr>
                <w:color w:val="auto"/>
              </w:rPr>
            </w:pPr>
            <w:r w:rsidRPr="00071B34">
              <w:rPr>
                <w:rFonts w:ascii="Times New Roman" w:hAnsi="Times New Roman"/>
                <w:color w:val="auto"/>
              </w:rPr>
              <w:t>Наглядная геометрия. Прямые на плоскости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7 </w:t>
            </w:r>
          </w:p>
        </w:tc>
        <w:tc>
          <w:tcPr>
            <w:tcW w:w="1587" w:type="dxa"/>
          </w:tcPr>
          <w:p w:rsidR="00422FA1" w:rsidRPr="00071B34" w:rsidRDefault="00422FA1" w:rsidP="00047363">
            <w:pPr>
              <w:ind w:left="135"/>
              <w:jc w:val="center"/>
              <w:rPr>
                <w:color w:val="auto"/>
              </w:rPr>
            </w:pPr>
          </w:p>
        </w:tc>
        <w:tc>
          <w:tcPr>
            <w:tcW w:w="2643" w:type="dxa"/>
            <w:gridSpan w:val="2"/>
          </w:tcPr>
          <w:p w:rsidR="00422FA1" w:rsidRPr="00071B34" w:rsidRDefault="00422FA1" w:rsidP="00047363">
            <w:pPr>
              <w:ind w:left="135"/>
              <w:jc w:val="center"/>
              <w:rPr>
                <w:color w:val="auto"/>
              </w:rPr>
            </w:pP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7">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3</w:t>
            </w:r>
          </w:p>
        </w:tc>
        <w:tc>
          <w:tcPr>
            <w:tcW w:w="2742" w:type="dxa"/>
          </w:tcPr>
          <w:p w:rsidR="00422FA1" w:rsidRPr="00071B34" w:rsidRDefault="00422FA1" w:rsidP="00047363">
            <w:pPr>
              <w:ind w:left="135"/>
              <w:rPr>
                <w:color w:val="auto"/>
              </w:rPr>
            </w:pPr>
            <w:r w:rsidRPr="00071B34">
              <w:rPr>
                <w:rFonts w:ascii="Times New Roman" w:hAnsi="Times New Roman"/>
                <w:color w:val="auto"/>
              </w:rPr>
              <w:t>Дроби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32 </w:t>
            </w:r>
          </w:p>
        </w:tc>
        <w:tc>
          <w:tcPr>
            <w:tcW w:w="1587"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3"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8">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4</w:t>
            </w:r>
          </w:p>
        </w:tc>
        <w:tc>
          <w:tcPr>
            <w:tcW w:w="2742" w:type="dxa"/>
          </w:tcPr>
          <w:p w:rsidR="00422FA1" w:rsidRPr="00071B34" w:rsidRDefault="00422FA1" w:rsidP="00047363">
            <w:pPr>
              <w:ind w:left="135"/>
              <w:rPr>
                <w:color w:val="auto"/>
              </w:rPr>
            </w:pPr>
            <w:r w:rsidRPr="00071B34">
              <w:rPr>
                <w:rFonts w:ascii="Times New Roman" w:hAnsi="Times New Roman"/>
                <w:color w:val="auto"/>
              </w:rPr>
              <w:t>Наглядная геометрия. Симметрия</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6 </w:t>
            </w:r>
          </w:p>
        </w:tc>
        <w:tc>
          <w:tcPr>
            <w:tcW w:w="1587" w:type="dxa"/>
          </w:tcPr>
          <w:p w:rsidR="00422FA1" w:rsidRPr="00071B34" w:rsidRDefault="00422FA1" w:rsidP="00047363">
            <w:pPr>
              <w:ind w:left="135"/>
              <w:jc w:val="center"/>
              <w:rPr>
                <w:color w:val="auto"/>
              </w:rPr>
            </w:pPr>
          </w:p>
        </w:tc>
        <w:tc>
          <w:tcPr>
            <w:tcW w:w="2643"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49">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5</w:t>
            </w:r>
          </w:p>
        </w:tc>
        <w:tc>
          <w:tcPr>
            <w:tcW w:w="2742" w:type="dxa"/>
          </w:tcPr>
          <w:p w:rsidR="00422FA1" w:rsidRPr="00071B34" w:rsidRDefault="00422FA1" w:rsidP="00047363">
            <w:pPr>
              <w:ind w:left="135"/>
              <w:rPr>
                <w:color w:val="auto"/>
              </w:rPr>
            </w:pPr>
            <w:r w:rsidRPr="00071B34">
              <w:rPr>
                <w:rFonts w:ascii="Times New Roman" w:hAnsi="Times New Roman"/>
                <w:color w:val="auto"/>
              </w:rPr>
              <w:t>Выражения с буквами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6 </w:t>
            </w:r>
          </w:p>
        </w:tc>
        <w:tc>
          <w:tcPr>
            <w:tcW w:w="1587" w:type="dxa"/>
          </w:tcPr>
          <w:p w:rsidR="00422FA1" w:rsidRPr="00071B34" w:rsidRDefault="00422FA1" w:rsidP="00047363">
            <w:pPr>
              <w:ind w:left="135"/>
              <w:jc w:val="center"/>
              <w:rPr>
                <w:color w:val="auto"/>
              </w:rPr>
            </w:pPr>
          </w:p>
        </w:tc>
        <w:tc>
          <w:tcPr>
            <w:tcW w:w="2643" w:type="dxa"/>
            <w:gridSpan w:val="2"/>
          </w:tcPr>
          <w:p w:rsidR="00422FA1" w:rsidRPr="00071B34" w:rsidRDefault="00422FA1" w:rsidP="00047363">
            <w:pPr>
              <w:ind w:left="135"/>
              <w:jc w:val="center"/>
              <w:rPr>
                <w:color w:val="auto"/>
              </w:rPr>
            </w:pP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50">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6</w:t>
            </w:r>
          </w:p>
        </w:tc>
        <w:tc>
          <w:tcPr>
            <w:tcW w:w="2742" w:type="dxa"/>
          </w:tcPr>
          <w:p w:rsidR="00422FA1" w:rsidRPr="00071B34" w:rsidRDefault="00422FA1" w:rsidP="00047363">
            <w:pPr>
              <w:ind w:left="135"/>
              <w:rPr>
                <w:color w:val="auto"/>
              </w:rPr>
            </w:pPr>
            <w:r w:rsidRPr="00071B34">
              <w:rPr>
                <w:rFonts w:ascii="Times New Roman" w:hAnsi="Times New Roman"/>
                <w:color w:val="auto"/>
              </w:rPr>
              <w:t>Наглядная геометрия. Фигуры на плоскости</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14 </w:t>
            </w:r>
          </w:p>
        </w:tc>
        <w:tc>
          <w:tcPr>
            <w:tcW w:w="1587"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3"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51">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7</w:t>
            </w:r>
          </w:p>
        </w:tc>
        <w:tc>
          <w:tcPr>
            <w:tcW w:w="2742" w:type="dxa"/>
          </w:tcPr>
          <w:p w:rsidR="00422FA1" w:rsidRPr="00071B34" w:rsidRDefault="00422FA1" w:rsidP="00047363">
            <w:pPr>
              <w:ind w:left="135"/>
              <w:rPr>
                <w:color w:val="auto"/>
              </w:rPr>
            </w:pPr>
            <w:r w:rsidRPr="00071B34">
              <w:rPr>
                <w:rFonts w:ascii="Times New Roman" w:hAnsi="Times New Roman"/>
                <w:color w:val="auto"/>
              </w:rPr>
              <w:t>Положительные и отрицательные числа</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40 </w:t>
            </w:r>
          </w:p>
        </w:tc>
        <w:tc>
          <w:tcPr>
            <w:tcW w:w="1587"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3" w:type="dxa"/>
            <w:gridSpan w:val="2"/>
          </w:tcPr>
          <w:p w:rsidR="00422FA1" w:rsidRPr="00071B34" w:rsidRDefault="00422FA1" w:rsidP="00047363">
            <w:pPr>
              <w:ind w:left="135"/>
              <w:jc w:val="center"/>
              <w:rPr>
                <w:color w:val="auto"/>
              </w:rPr>
            </w:pP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52">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8</w:t>
            </w:r>
          </w:p>
        </w:tc>
        <w:tc>
          <w:tcPr>
            <w:tcW w:w="2742" w:type="dxa"/>
          </w:tcPr>
          <w:p w:rsidR="00422FA1" w:rsidRPr="00071B34" w:rsidRDefault="00422FA1" w:rsidP="00047363">
            <w:pPr>
              <w:ind w:left="135"/>
              <w:rPr>
                <w:color w:val="auto"/>
              </w:rPr>
            </w:pPr>
            <w:r w:rsidRPr="00071B34">
              <w:rPr>
                <w:rFonts w:ascii="Times New Roman" w:hAnsi="Times New Roman"/>
                <w:color w:val="auto"/>
              </w:rPr>
              <w:t>Представление данных</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6 </w:t>
            </w:r>
          </w:p>
        </w:tc>
        <w:tc>
          <w:tcPr>
            <w:tcW w:w="1587" w:type="dxa"/>
          </w:tcPr>
          <w:p w:rsidR="00422FA1" w:rsidRPr="00071B34" w:rsidRDefault="00422FA1" w:rsidP="00047363">
            <w:pPr>
              <w:ind w:left="135"/>
              <w:jc w:val="center"/>
              <w:rPr>
                <w:color w:val="auto"/>
              </w:rPr>
            </w:pPr>
          </w:p>
        </w:tc>
        <w:tc>
          <w:tcPr>
            <w:tcW w:w="2643"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53">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9</w:t>
            </w:r>
          </w:p>
        </w:tc>
        <w:tc>
          <w:tcPr>
            <w:tcW w:w="2742" w:type="dxa"/>
          </w:tcPr>
          <w:p w:rsidR="00422FA1" w:rsidRPr="00071B34" w:rsidRDefault="00422FA1" w:rsidP="00047363">
            <w:pPr>
              <w:ind w:left="135"/>
              <w:rPr>
                <w:color w:val="auto"/>
              </w:rPr>
            </w:pPr>
            <w:r w:rsidRPr="00071B34">
              <w:rPr>
                <w:rFonts w:ascii="Times New Roman" w:hAnsi="Times New Roman"/>
                <w:color w:val="auto"/>
              </w:rPr>
              <w:t>Наглядная геометрия. Фигуры в пространстве</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9 </w:t>
            </w:r>
          </w:p>
        </w:tc>
        <w:tc>
          <w:tcPr>
            <w:tcW w:w="1587" w:type="dxa"/>
          </w:tcPr>
          <w:p w:rsidR="00422FA1" w:rsidRPr="00071B34" w:rsidRDefault="00422FA1" w:rsidP="00047363">
            <w:pPr>
              <w:ind w:left="135"/>
              <w:jc w:val="center"/>
              <w:rPr>
                <w:color w:val="auto"/>
              </w:rPr>
            </w:pPr>
          </w:p>
        </w:tc>
        <w:tc>
          <w:tcPr>
            <w:tcW w:w="2643"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54">
              <w:r w:rsidRPr="00071B34">
                <w:rPr>
                  <w:rFonts w:ascii="Times New Roman" w:hAnsi="Times New Roman"/>
                  <w:color w:val="auto"/>
                  <w:u w:val="single"/>
                </w:rPr>
                <w:t>https://m.edsoo.ru/7f414736</w:t>
              </w:r>
            </w:hyperlink>
          </w:p>
        </w:tc>
      </w:tr>
      <w:tr w:rsidR="00422FA1" w:rsidRPr="00071B34" w:rsidTr="00047363">
        <w:trPr>
          <w:gridAfter w:val="2"/>
          <w:wAfter w:w="2587" w:type="dxa"/>
          <w:trHeight w:val="144"/>
        </w:trPr>
        <w:tc>
          <w:tcPr>
            <w:tcW w:w="516" w:type="dxa"/>
          </w:tcPr>
          <w:p w:rsidR="00422FA1" w:rsidRPr="00071B34" w:rsidRDefault="00422FA1" w:rsidP="00047363">
            <w:pPr>
              <w:rPr>
                <w:color w:val="auto"/>
              </w:rPr>
            </w:pPr>
            <w:r w:rsidRPr="00071B34">
              <w:rPr>
                <w:rFonts w:ascii="Times New Roman" w:hAnsi="Times New Roman"/>
                <w:color w:val="auto"/>
              </w:rPr>
              <w:t>10</w:t>
            </w:r>
          </w:p>
        </w:tc>
        <w:tc>
          <w:tcPr>
            <w:tcW w:w="2742" w:type="dxa"/>
          </w:tcPr>
          <w:p w:rsidR="00422FA1" w:rsidRPr="00071B34" w:rsidRDefault="00422FA1" w:rsidP="00047363">
            <w:pPr>
              <w:ind w:left="135"/>
              <w:rPr>
                <w:color w:val="auto"/>
              </w:rPr>
            </w:pPr>
            <w:r w:rsidRPr="00071B34">
              <w:rPr>
                <w:rFonts w:ascii="Times New Roman" w:hAnsi="Times New Roman"/>
                <w:color w:val="auto"/>
              </w:rPr>
              <w:t>Повторение, обобщение, систематизация</w:t>
            </w:r>
          </w:p>
        </w:tc>
        <w:tc>
          <w:tcPr>
            <w:tcW w:w="1128" w:type="dxa"/>
          </w:tcPr>
          <w:p w:rsidR="00422FA1" w:rsidRPr="00071B34" w:rsidRDefault="00422FA1" w:rsidP="00047363">
            <w:pPr>
              <w:ind w:left="135"/>
              <w:jc w:val="center"/>
              <w:rPr>
                <w:color w:val="auto"/>
              </w:rPr>
            </w:pPr>
            <w:r w:rsidRPr="00071B34">
              <w:rPr>
                <w:rFonts w:ascii="Times New Roman" w:hAnsi="Times New Roman"/>
                <w:color w:val="auto"/>
              </w:rPr>
              <w:t xml:space="preserve"> 20 </w:t>
            </w:r>
          </w:p>
        </w:tc>
        <w:tc>
          <w:tcPr>
            <w:tcW w:w="1587" w:type="dxa"/>
          </w:tcPr>
          <w:p w:rsidR="00422FA1" w:rsidRPr="00071B34" w:rsidRDefault="00422FA1" w:rsidP="00047363">
            <w:pPr>
              <w:ind w:left="135"/>
              <w:jc w:val="center"/>
              <w:rPr>
                <w:color w:val="auto"/>
              </w:rPr>
            </w:pPr>
            <w:r w:rsidRPr="00071B34">
              <w:rPr>
                <w:rFonts w:ascii="Times New Roman" w:hAnsi="Times New Roman"/>
                <w:color w:val="auto"/>
              </w:rPr>
              <w:t xml:space="preserve"> 1 </w:t>
            </w:r>
          </w:p>
        </w:tc>
        <w:tc>
          <w:tcPr>
            <w:tcW w:w="2643" w:type="dxa"/>
            <w:gridSpan w:val="2"/>
          </w:tcPr>
          <w:p w:rsidR="00422FA1" w:rsidRPr="00071B34" w:rsidRDefault="00422FA1" w:rsidP="00047363">
            <w:pPr>
              <w:ind w:left="135"/>
              <w:jc w:val="center"/>
              <w:rPr>
                <w:color w:val="auto"/>
              </w:rPr>
            </w:pPr>
          </w:p>
        </w:tc>
        <w:tc>
          <w:tcPr>
            <w:tcW w:w="2837" w:type="dxa"/>
            <w:gridSpan w:val="2"/>
          </w:tcPr>
          <w:p w:rsidR="00422FA1" w:rsidRPr="00071B34" w:rsidRDefault="00422FA1" w:rsidP="00047363">
            <w:pPr>
              <w:ind w:left="135"/>
              <w:rPr>
                <w:color w:val="auto"/>
              </w:rPr>
            </w:pPr>
            <w:r w:rsidRPr="00071B34">
              <w:rPr>
                <w:rFonts w:ascii="Times New Roman" w:hAnsi="Times New Roman"/>
                <w:color w:val="auto"/>
              </w:rPr>
              <w:t xml:space="preserve">Библиотека ЦОК </w:t>
            </w:r>
            <w:hyperlink r:id="rId455">
              <w:r w:rsidRPr="00071B34">
                <w:rPr>
                  <w:rFonts w:ascii="Times New Roman" w:hAnsi="Times New Roman"/>
                  <w:color w:val="auto"/>
                  <w:u w:val="single"/>
                </w:rPr>
                <w:t>https://m.edsoo.ru/7f414736</w:t>
              </w:r>
            </w:hyperlink>
          </w:p>
        </w:tc>
      </w:tr>
      <w:tr w:rsidR="00422FA1" w:rsidRPr="00071B34" w:rsidTr="00047363">
        <w:trPr>
          <w:trHeight w:val="144"/>
        </w:trPr>
        <w:tc>
          <w:tcPr>
            <w:tcW w:w="0" w:type="auto"/>
            <w:gridSpan w:val="4"/>
          </w:tcPr>
          <w:p w:rsidR="00422FA1" w:rsidRPr="00071B34" w:rsidRDefault="00422FA1" w:rsidP="00047363">
            <w:pPr>
              <w:ind w:left="135"/>
              <w:rPr>
                <w:color w:val="auto"/>
              </w:rPr>
            </w:pPr>
            <w:r w:rsidRPr="00071B34">
              <w:rPr>
                <w:rFonts w:ascii="Times New Roman" w:hAnsi="Times New Roman"/>
                <w:color w:val="auto"/>
              </w:rPr>
              <w:t>ОБЩЕЕ КОЛИЧЕСТВО ЧАСОВ ПО ПРОГРАММЕ</w:t>
            </w:r>
          </w:p>
        </w:tc>
        <w:tc>
          <w:tcPr>
            <w:tcW w:w="2311" w:type="dxa"/>
          </w:tcPr>
          <w:p w:rsidR="00422FA1" w:rsidRPr="00071B34" w:rsidRDefault="00422FA1" w:rsidP="00047363">
            <w:pPr>
              <w:ind w:left="135"/>
              <w:jc w:val="center"/>
              <w:rPr>
                <w:color w:val="auto"/>
              </w:rPr>
            </w:pPr>
            <w:r w:rsidRPr="00071B34">
              <w:rPr>
                <w:rFonts w:ascii="Times New Roman" w:hAnsi="Times New Roman"/>
                <w:color w:val="auto"/>
              </w:rPr>
              <w:t xml:space="preserve"> 170 </w:t>
            </w:r>
          </w:p>
        </w:tc>
        <w:tc>
          <w:tcPr>
            <w:tcW w:w="1890"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5 </w:t>
            </w:r>
          </w:p>
        </w:tc>
        <w:tc>
          <w:tcPr>
            <w:tcW w:w="1720" w:type="dxa"/>
            <w:gridSpan w:val="2"/>
          </w:tcPr>
          <w:p w:rsidR="00422FA1" w:rsidRPr="00071B34" w:rsidRDefault="00422FA1" w:rsidP="00047363">
            <w:pPr>
              <w:ind w:left="135"/>
              <w:jc w:val="center"/>
              <w:rPr>
                <w:color w:val="auto"/>
              </w:rPr>
            </w:pPr>
            <w:r w:rsidRPr="00071B34">
              <w:rPr>
                <w:rFonts w:ascii="Times New Roman" w:hAnsi="Times New Roman"/>
                <w:color w:val="auto"/>
              </w:rPr>
              <w:t xml:space="preserve"> 5 </w:t>
            </w:r>
          </w:p>
        </w:tc>
        <w:tc>
          <w:tcPr>
            <w:tcW w:w="2146" w:type="dxa"/>
          </w:tcPr>
          <w:p w:rsidR="00422FA1" w:rsidRPr="00071B34" w:rsidRDefault="00422FA1" w:rsidP="00047363">
            <w:pPr>
              <w:rPr>
                <w:color w:val="auto"/>
              </w:rPr>
            </w:pPr>
          </w:p>
        </w:tc>
      </w:tr>
    </w:tbl>
    <w:p w:rsidR="00422FA1" w:rsidRPr="00071B34" w:rsidRDefault="00422FA1" w:rsidP="0096705C">
      <w:pPr>
        <w:pStyle w:val="aff0"/>
        <w:numPr>
          <w:ilvl w:val="0"/>
          <w:numId w:val="55"/>
        </w:numPr>
        <w:rPr>
          <w:color w:val="auto"/>
        </w:rPr>
        <w:sectPr w:rsidR="00422FA1" w:rsidRPr="00071B34">
          <w:pgSz w:w="16383" w:h="11906" w:orient="landscape"/>
          <w:pgMar w:top="1134" w:right="850" w:bottom="1134" w:left="1701" w:header="720" w:footer="720" w:gutter="0"/>
          <w:cols w:space="720"/>
        </w:sect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Алгебра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Алгебра</w:t>
      </w:r>
      <w:r w:rsidRPr="00071B34">
        <w:rPr>
          <w:rFonts w:ascii="Times New Roman" w:hAnsi="Times New Roman" w:cs="Times New Roman"/>
          <w:color w:val="auto"/>
        </w:rPr>
        <w:t xml:space="preserve">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w:t>
      </w:r>
      <w:bookmarkStart w:id="264" w:name="88e7274f-146c-45cf-bb6c-0aa84ae038d1"/>
      <w:r w:rsidRPr="00071B34">
        <w:rPr>
          <w:rFonts w:ascii="Times New Roman" w:hAnsi="Times New Roman" w:cs="Times New Roman"/>
          <w:color w:val="auto"/>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bookmarkEnd w:id="264"/>
      <w:r w:rsidRPr="00071B34">
        <w:rPr>
          <w:rFonts w:ascii="Times New Roman" w:hAnsi="Times New Roman" w:cs="Times New Roman"/>
          <w:color w:val="auto"/>
        </w:rPr>
        <w:t>‌‌</w:t>
      </w:r>
    </w:p>
    <w:p w:rsidR="00566D75" w:rsidRPr="00071B34" w:rsidRDefault="00566D75" w:rsidP="00566D75">
      <w:pPr>
        <w:rPr>
          <w:rFonts w:ascii="Times New Roman" w:hAnsi="Times New Roman" w:cs="Times New Roman"/>
          <w:color w:val="auto"/>
        </w:rPr>
        <w:sectPr w:rsidR="00566D75" w:rsidRPr="00071B34">
          <w:pgSz w:w="11906" w:h="16383"/>
          <w:pgMar w:top="1134" w:right="850" w:bottom="1134" w:left="1701" w:header="720" w:footer="720" w:gutter="0"/>
          <w:cols w:space="720"/>
        </w:sectPr>
      </w:pPr>
    </w:p>
    <w:p w:rsidR="00566D75" w:rsidRPr="00071B34" w:rsidRDefault="00566D75" w:rsidP="00566D75">
      <w:pPr>
        <w:ind w:left="120"/>
        <w:jc w:val="both"/>
        <w:rPr>
          <w:rFonts w:ascii="Times New Roman" w:hAnsi="Times New Roman" w:cs="Times New Roman"/>
          <w:color w:val="auto"/>
        </w:rPr>
      </w:pPr>
      <w:bookmarkStart w:id="265" w:name="block-5794224"/>
      <w:r w:rsidRPr="00071B34">
        <w:rPr>
          <w:rFonts w:ascii="Times New Roman" w:hAnsi="Times New Roman" w:cs="Times New Roman"/>
          <w:b/>
          <w:color w:val="auto"/>
        </w:rPr>
        <w:t>СОДЕРЖАНИЕ ОБУЧЕНИЯ</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Числа и вычисления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Применение признаков делимости, разложение на множители натуральных чисел.</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Реальные зависимости, в том числе прямая и обратная пропорциональности.</w:t>
      </w:r>
    </w:p>
    <w:p w:rsidR="00566D75" w:rsidRPr="00071B34" w:rsidRDefault="00566D75" w:rsidP="00566D75">
      <w:pPr>
        <w:ind w:firstLine="600"/>
        <w:jc w:val="both"/>
        <w:rPr>
          <w:rFonts w:ascii="Times New Roman" w:hAnsi="Times New Roman" w:cs="Times New Roman"/>
          <w:color w:val="auto"/>
        </w:rPr>
      </w:pPr>
      <w:bookmarkStart w:id="266" w:name="_Toc124426221"/>
      <w:bookmarkEnd w:id="266"/>
      <w:r w:rsidRPr="00071B34">
        <w:rPr>
          <w:rFonts w:ascii="Times New Roman" w:hAnsi="Times New Roman" w:cs="Times New Roman"/>
          <w:b/>
          <w:color w:val="auto"/>
        </w:rPr>
        <w:t>Алгебраические выражения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Свойства степени с натуральным показателем.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566D75" w:rsidRPr="00071B34" w:rsidRDefault="00566D75" w:rsidP="00566D75">
      <w:pPr>
        <w:ind w:firstLine="600"/>
        <w:jc w:val="both"/>
        <w:rPr>
          <w:rFonts w:ascii="Times New Roman" w:hAnsi="Times New Roman" w:cs="Times New Roman"/>
          <w:color w:val="auto"/>
        </w:rPr>
      </w:pPr>
      <w:bookmarkStart w:id="267" w:name="_Toc124426222"/>
      <w:bookmarkEnd w:id="267"/>
      <w:r w:rsidRPr="00071B34">
        <w:rPr>
          <w:rFonts w:ascii="Times New Roman" w:hAnsi="Times New Roman" w:cs="Times New Roman"/>
          <w:b/>
          <w:color w:val="auto"/>
        </w:rPr>
        <w:t>Уравнения и неравенства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Уравнение, корень уравнения, правила преобразования уравнения, равносильность уравнений.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Функции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Координата точки на прямой. Числовые промежутки. Расстояние между двумя точками координатной прямой.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Прямоугольная система координат, оси </w:t>
      </w:r>
      <w:r w:rsidRPr="00071B34">
        <w:rPr>
          <w:rFonts w:ascii="Times New Roman" w:hAnsi="Times New Roman" w:cs="Times New Roman"/>
          <w:i/>
          <w:color w:val="auto"/>
        </w:rPr>
        <w:t xml:space="preserve">Ox </w:t>
      </w:r>
      <w:r w:rsidRPr="00071B34">
        <w:rPr>
          <w:rFonts w:ascii="Times New Roman" w:hAnsi="Times New Roman" w:cs="Times New Roman"/>
          <w:color w:val="auto"/>
        </w:rPr>
        <w:t xml:space="preserve">и </w:t>
      </w:r>
      <w:r w:rsidRPr="00071B34">
        <w:rPr>
          <w:rFonts w:ascii="Times New Roman" w:hAnsi="Times New Roman" w:cs="Times New Roman"/>
          <w:i/>
          <w:color w:val="auto"/>
        </w:rPr>
        <w:t>Oy</w:t>
      </w:r>
      <w:r w:rsidRPr="00071B34">
        <w:rPr>
          <w:rFonts w:ascii="Times New Roman" w:hAnsi="Times New Roman" w:cs="Times New Roman"/>
          <w:color w:val="auto"/>
        </w:rP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Числа и вычисления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Степень с целым показателем и её свойства. Стандартная запись числа.</w:t>
      </w:r>
    </w:p>
    <w:p w:rsidR="00566D75" w:rsidRPr="00071B34" w:rsidRDefault="00566D75" w:rsidP="00566D75">
      <w:pPr>
        <w:ind w:firstLine="600"/>
        <w:jc w:val="both"/>
        <w:rPr>
          <w:rFonts w:ascii="Times New Roman" w:hAnsi="Times New Roman" w:cs="Times New Roman"/>
          <w:color w:val="auto"/>
        </w:rPr>
      </w:pPr>
      <w:bookmarkStart w:id="268" w:name="_Toc124426225"/>
      <w:bookmarkEnd w:id="268"/>
      <w:r w:rsidRPr="00071B34">
        <w:rPr>
          <w:rFonts w:ascii="Times New Roman" w:hAnsi="Times New Roman" w:cs="Times New Roman"/>
          <w:b/>
          <w:color w:val="auto"/>
        </w:rPr>
        <w:t>Алгебраические выражения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Квадратный трёхчлен, разложение квадратного трёхчлена на множители.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566D75" w:rsidRPr="00071B34" w:rsidRDefault="00566D75" w:rsidP="00566D75">
      <w:pPr>
        <w:ind w:firstLine="600"/>
        <w:jc w:val="both"/>
        <w:rPr>
          <w:rFonts w:ascii="Times New Roman" w:hAnsi="Times New Roman" w:cs="Times New Roman"/>
          <w:color w:val="auto"/>
        </w:rPr>
      </w:pPr>
      <w:bookmarkStart w:id="269" w:name="_Toc124426226"/>
      <w:bookmarkEnd w:id="269"/>
      <w:r w:rsidRPr="00071B34">
        <w:rPr>
          <w:rFonts w:ascii="Times New Roman" w:hAnsi="Times New Roman" w:cs="Times New Roman"/>
          <w:b/>
          <w:color w:val="auto"/>
        </w:rPr>
        <w:t>Уравнения и неравенства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Решение текстовых задач алгебраическим способом.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566D75" w:rsidRPr="00071B34" w:rsidRDefault="00566D75" w:rsidP="00566D75">
      <w:pPr>
        <w:ind w:firstLine="600"/>
        <w:jc w:val="both"/>
        <w:rPr>
          <w:rFonts w:ascii="Times New Roman" w:hAnsi="Times New Roman" w:cs="Times New Roman"/>
          <w:color w:val="auto"/>
        </w:rPr>
      </w:pPr>
      <w:bookmarkStart w:id="270" w:name="_Toc124426227"/>
      <w:bookmarkEnd w:id="270"/>
      <w:r w:rsidRPr="00071B34">
        <w:rPr>
          <w:rFonts w:ascii="Times New Roman" w:hAnsi="Times New Roman" w:cs="Times New Roman"/>
          <w:b/>
          <w:color w:val="auto"/>
        </w:rPr>
        <w:t>Функции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Понятие функции. Область определения и множество значений функции. Способы задания функций.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График функции. Чтение свойств функции по её графику. Примеры графиков функций, отражающих реальные процессы.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Функции, описывающие прямую и обратную пропорциональные зависимости, их графики. Функции </w:t>
      </w:r>
      <w:r w:rsidRPr="00071B34">
        <w:rPr>
          <w:rFonts w:ascii="Times New Roman" w:hAnsi="Times New Roman" w:cs="Times New Roman"/>
          <w:i/>
          <w:color w:val="auto"/>
        </w:rPr>
        <w:t xml:space="preserve">y = x2, y = x3, </w:t>
      </w:r>
      <w:r w:rsidRPr="00071B34">
        <w:rPr>
          <w:rFonts w:ascii="Times New Roman" w:hAnsi="Times New Roman" w:cs="Times New Roman"/>
          <w:color w:val="auto"/>
        </w:rPr>
        <w:t>y = √x</w:t>
      </w:r>
      <w:r w:rsidRPr="00071B34">
        <w:rPr>
          <w:rFonts w:ascii="Times New Roman" w:hAnsi="Times New Roman" w:cs="Times New Roman"/>
          <w:i/>
          <w:color w:val="auto"/>
        </w:rPr>
        <w:t>, y=|x|</w:t>
      </w:r>
      <w:r w:rsidRPr="00071B34">
        <w:rPr>
          <w:rFonts w:ascii="Times New Roman" w:hAnsi="Times New Roman" w:cs="Times New Roman"/>
          <w:color w:val="auto"/>
        </w:rPr>
        <w:t>. Графическое решение уравнений и систем уравнений.</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Числа и вычисления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Сравнение действительных чисел, арифметические действия с действительными числами.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Размеры объектов окружающего мира, длительность процессов в окружающем мире.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Приближённое значение величины, точность приближения. Округление чисел. Прикидка и оценка результатов вычислений.</w:t>
      </w:r>
    </w:p>
    <w:p w:rsidR="00566D75" w:rsidRPr="00071B34" w:rsidRDefault="00566D75" w:rsidP="00566D75">
      <w:pPr>
        <w:ind w:firstLine="600"/>
        <w:jc w:val="both"/>
        <w:rPr>
          <w:rFonts w:ascii="Times New Roman" w:hAnsi="Times New Roman" w:cs="Times New Roman"/>
          <w:color w:val="auto"/>
        </w:rPr>
      </w:pPr>
      <w:bookmarkStart w:id="271" w:name="_Toc124426230"/>
      <w:bookmarkEnd w:id="271"/>
      <w:r w:rsidRPr="00071B34">
        <w:rPr>
          <w:rFonts w:ascii="Times New Roman" w:hAnsi="Times New Roman" w:cs="Times New Roman"/>
          <w:b/>
          <w:color w:val="auto"/>
        </w:rPr>
        <w:t>Уравнения и неравенства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Линейное уравнение. Решение уравнений, сводящихся к линейным.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Решение дробно-рациональных уравнений. Решение текстовых задач алгебраическим методом.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Решение текстовых задач алгебраическим способом.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Числовые неравенства и их свойства.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566D75" w:rsidRPr="00071B34" w:rsidRDefault="00566D75" w:rsidP="00566D75">
      <w:pPr>
        <w:ind w:firstLine="600"/>
        <w:jc w:val="both"/>
        <w:rPr>
          <w:rFonts w:ascii="Times New Roman" w:hAnsi="Times New Roman" w:cs="Times New Roman"/>
          <w:color w:val="auto"/>
        </w:rPr>
      </w:pPr>
      <w:bookmarkStart w:id="272" w:name="_Toc124426231"/>
      <w:bookmarkEnd w:id="272"/>
      <w:r w:rsidRPr="00071B34">
        <w:rPr>
          <w:rFonts w:ascii="Times New Roman" w:hAnsi="Times New Roman" w:cs="Times New Roman"/>
          <w:b/>
          <w:color w:val="auto"/>
        </w:rPr>
        <w:t>Функции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Квадратичная функция, её график и свойства. Парабола, координаты вершины параболы, ось симметрии параболы.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Графики функций: y = kx, y = kx + b, y = k/x, y = x3, y = √x, y = |x|</w:t>
      </w:r>
      <w:r w:rsidRPr="00071B34">
        <w:rPr>
          <w:rFonts w:ascii="Times New Roman" w:hAnsi="Times New Roman" w:cs="Times New Roman"/>
          <w:i/>
          <w:color w:val="auto"/>
        </w:rPr>
        <w:t xml:space="preserve"> </w:t>
      </w:r>
      <w:r w:rsidRPr="00071B34">
        <w:rPr>
          <w:rFonts w:ascii="Times New Roman" w:hAnsi="Times New Roman" w:cs="Times New Roman"/>
          <w:color w:val="auto"/>
        </w:rPr>
        <w:t>и их свойства.</w:t>
      </w:r>
    </w:p>
    <w:p w:rsidR="00566D75" w:rsidRPr="00071B34" w:rsidRDefault="00566D75" w:rsidP="00566D75">
      <w:pPr>
        <w:ind w:firstLine="600"/>
        <w:jc w:val="both"/>
        <w:rPr>
          <w:rFonts w:ascii="Times New Roman" w:hAnsi="Times New Roman" w:cs="Times New Roman"/>
          <w:color w:val="auto"/>
        </w:rPr>
      </w:pPr>
      <w:bookmarkStart w:id="273" w:name="_Toc124426232"/>
      <w:bookmarkEnd w:id="273"/>
      <w:r w:rsidRPr="00071B34">
        <w:rPr>
          <w:rFonts w:ascii="Times New Roman" w:hAnsi="Times New Roman" w:cs="Times New Roman"/>
          <w:b/>
          <w:color w:val="auto"/>
        </w:rPr>
        <w:t>Числовые последовательности и прогрессии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Понятие числовой последовательности. Задание последовательности рекуррентной формулой и формулой </w:t>
      </w:r>
      <w:r w:rsidRPr="00071B34">
        <w:rPr>
          <w:rFonts w:ascii="Times New Roman" w:hAnsi="Times New Roman" w:cs="Times New Roman"/>
          <w:i/>
          <w:color w:val="auto"/>
        </w:rPr>
        <w:t>n</w:t>
      </w:r>
      <w:r w:rsidRPr="00071B34">
        <w:rPr>
          <w:rFonts w:ascii="Times New Roman" w:hAnsi="Times New Roman" w:cs="Times New Roman"/>
          <w:color w:val="auto"/>
        </w:rPr>
        <w:t>-го члена.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Арифметическая и геометрическая прогрессии. Формулы </w:t>
      </w:r>
      <w:r w:rsidRPr="00071B34">
        <w:rPr>
          <w:rFonts w:ascii="Times New Roman" w:hAnsi="Times New Roman" w:cs="Times New Roman"/>
          <w:i/>
          <w:color w:val="auto"/>
        </w:rPr>
        <w:t>n</w:t>
      </w:r>
      <w:r w:rsidRPr="00071B34">
        <w:rPr>
          <w:rFonts w:ascii="Times New Roman" w:hAnsi="Times New Roman" w:cs="Times New Roman"/>
          <w:color w:val="auto"/>
        </w:rPr>
        <w:t xml:space="preserve">-го члена арифметической и геометрической прогрессий, суммы первых </w:t>
      </w:r>
      <w:r w:rsidRPr="00071B34">
        <w:rPr>
          <w:rFonts w:ascii="Times New Roman" w:hAnsi="Times New Roman" w:cs="Times New Roman"/>
          <w:i/>
          <w:color w:val="auto"/>
        </w:rPr>
        <w:t xml:space="preserve">n </w:t>
      </w:r>
      <w:r w:rsidRPr="00071B34">
        <w:rPr>
          <w:rFonts w:ascii="Times New Roman" w:hAnsi="Times New Roman" w:cs="Times New Roman"/>
          <w:color w:val="auto"/>
        </w:rPr>
        <w:t>членов.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566D75" w:rsidRPr="00071B34" w:rsidRDefault="00566D75" w:rsidP="00566D75">
      <w:pPr>
        <w:rPr>
          <w:rFonts w:ascii="Times New Roman" w:hAnsi="Times New Roman" w:cs="Times New Roman"/>
          <w:color w:val="auto"/>
        </w:rPr>
        <w:sectPr w:rsidR="00566D75" w:rsidRPr="00071B34">
          <w:pgSz w:w="11906" w:h="16383"/>
          <w:pgMar w:top="1134" w:right="850" w:bottom="1134" w:left="1701" w:header="720" w:footer="720" w:gutter="0"/>
          <w:cols w:space="720"/>
        </w:sectPr>
      </w:pPr>
    </w:p>
    <w:bookmarkEnd w:id="265"/>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РЕЗУЛЬТАТЫ ОСВОЕНИЯ ПРОГРАММЫ УЧЕБНОГО КУРСА «АЛГЕБРА» НА УРОВНЕ ОСНОВНОГО ОБЩЕГО ОБРАЗОВАНИЯ</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Личностные результаты </w:t>
      </w:r>
      <w:r w:rsidRPr="00071B34">
        <w:rPr>
          <w:rFonts w:ascii="Times New Roman" w:hAnsi="Times New Roman" w:cs="Times New Roman"/>
          <w:color w:val="auto"/>
        </w:rPr>
        <w:t>освоения программы учебного курса «Алгебра» характеризуются: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1) патриотическое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2) гражданское и духовно-нравственное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3) трудовое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4) эстетическое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5) ценности научного познания: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6) физическое воспитание, формирование культуры здоровья и эмоционального благополучия: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7) экологическое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8) адаптация к изменяющимся условиям социальной и природной среды: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Познавательные универсальные учебные действия</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566D75" w:rsidRPr="00071B34" w:rsidRDefault="00566D75" w:rsidP="0096705C">
      <w:pPr>
        <w:widowControl/>
        <w:numPr>
          <w:ilvl w:val="0"/>
          <w:numId w:val="309"/>
        </w:numPr>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66D75" w:rsidRPr="00071B34" w:rsidRDefault="00566D75" w:rsidP="0096705C">
      <w:pPr>
        <w:widowControl/>
        <w:numPr>
          <w:ilvl w:val="0"/>
          <w:numId w:val="309"/>
        </w:numPr>
        <w:jc w:val="both"/>
        <w:rPr>
          <w:rFonts w:ascii="Times New Roman" w:hAnsi="Times New Roman" w:cs="Times New Roman"/>
          <w:color w:val="auto"/>
        </w:rPr>
      </w:pPr>
      <w:r w:rsidRPr="00071B34">
        <w:rPr>
          <w:rFonts w:ascii="Times New Roman" w:hAnsi="Times New Roman" w:cs="Times New Roman"/>
          <w:color w:val="auto"/>
        </w:rPr>
        <w:t>воспринимать, формулировать и преобразовывать суждения: утвердительные и отрицательные, единичные, частные и общие, условные;</w:t>
      </w:r>
    </w:p>
    <w:p w:rsidR="00566D75" w:rsidRPr="00071B34" w:rsidRDefault="00566D75" w:rsidP="0096705C">
      <w:pPr>
        <w:widowControl/>
        <w:numPr>
          <w:ilvl w:val="0"/>
          <w:numId w:val="309"/>
        </w:numPr>
        <w:jc w:val="both"/>
        <w:rPr>
          <w:rFonts w:ascii="Times New Roman" w:hAnsi="Times New Roman" w:cs="Times New Roman"/>
          <w:color w:val="auto"/>
        </w:rPr>
      </w:pPr>
      <w:r w:rsidRPr="00071B34">
        <w:rPr>
          <w:rFonts w:ascii="Times New Roman" w:hAnsi="Times New Roman" w:cs="Times New Roman"/>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66D75" w:rsidRPr="00071B34" w:rsidRDefault="00566D75" w:rsidP="0096705C">
      <w:pPr>
        <w:widowControl/>
        <w:numPr>
          <w:ilvl w:val="0"/>
          <w:numId w:val="309"/>
        </w:numPr>
        <w:jc w:val="both"/>
        <w:rPr>
          <w:rFonts w:ascii="Times New Roman" w:hAnsi="Times New Roman" w:cs="Times New Roman"/>
          <w:color w:val="auto"/>
        </w:rPr>
      </w:pPr>
      <w:r w:rsidRPr="00071B34">
        <w:rPr>
          <w:rFonts w:ascii="Times New Roman" w:hAnsi="Times New Roman" w:cs="Times New Roman"/>
          <w:color w:val="auto"/>
        </w:rPr>
        <w:t>делать выводы с использованием законов логики, дедуктивных и индуктивных умозаключений, умозаключений по аналогии;</w:t>
      </w:r>
    </w:p>
    <w:p w:rsidR="00566D75" w:rsidRPr="00071B34" w:rsidRDefault="00566D75" w:rsidP="0096705C">
      <w:pPr>
        <w:widowControl/>
        <w:numPr>
          <w:ilvl w:val="0"/>
          <w:numId w:val="309"/>
        </w:numPr>
        <w:jc w:val="both"/>
        <w:rPr>
          <w:rFonts w:ascii="Times New Roman" w:hAnsi="Times New Roman" w:cs="Times New Roman"/>
          <w:color w:val="auto"/>
        </w:rPr>
      </w:pPr>
      <w:r w:rsidRPr="00071B34">
        <w:rPr>
          <w:rFonts w:ascii="Times New Roman" w:hAnsi="Times New Roman" w:cs="Times New Roman"/>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66D75" w:rsidRPr="00071B34" w:rsidRDefault="00566D75" w:rsidP="0096705C">
      <w:pPr>
        <w:widowControl/>
        <w:numPr>
          <w:ilvl w:val="0"/>
          <w:numId w:val="309"/>
        </w:numPr>
        <w:jc w:val="both"/>
        <w:rPr>
          <w:rFonts w:ascii="Times New Roman" w:hAnsi="Times New Roman" w:cs="Times New Roman"/>
          <w:color w:val="auto"/>
        </w:rPr>
      </w:pPr>
      <w:r w:rsidRPr="00071B34">
        <w:rPr>
          <w:rFonts w:ascii="Times New Roman" w:hAnsi="Times New Roman" w:cs="Times New Roman"/>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r w:rsidRPr="00071B34">
        <w:rPr>
          <w:rFonts w:ascii="Times New Roman" w:hAnsi="Times New Roman" w:cs="Times New Roman"/>
          <w:color w:val="auto"/>
        </w:rPr>
        <w:t>:</w:t>
      </w:r>
    </w:p>
    <w:p w:rsidR="00566D75" w:rsidRPr="00071B34" w:rsidRDefault="00566D75" w:rsidP="0096705C">
      <w:pPr>
        <w:widowControl/>
        <w:numPr>
          <w:ilvl w:val="0"/>
          <w:numId w:val="310"/>
        </w:numPr>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66D75" w:rsidRPr="00071B34" w:rsidRDefault="00566D75" w:rsidP="0096705C">
      <w:pPr>
        <w:widowControl/>
        <w:numPr>
          <w:ilvl w:val="0"/>
          <w:numId w:val="310"/>
        </w:numPr>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66D75" w:rsidRPr="00071B34" w:rsidRDefault="00566D75" w:rsidP="0096705C">
      <w:pPr>
        <w:widowControl/>
        <w:numPr>
          <w:ilvl w:val="0"/>
          <w:numId w:val="310"/>
        </w:numPr>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66D75" w:rsidRPr="00071B34" w:rsidRDefault="00566D75" w:rsidP="0096705C">
      <w:pPr>
        <w:widowControl/>
        <w:numPr>
          <w:ilvl w:val="0"/>
          <w:numId w:val="310"/>
        </w:numPr>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развитие процесса, а также выдвигать предположения о его развитии в новых условиях.</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566D75" w:rsidRPr="00071B34" w:rsidRDefault="00566D75" w:rsidP="0096705C">
      <w:pPr>
        <w:widowControl/>
        <w:numPr>
          <w:ilvl w:val="0"/>
          <w:numId w:val="311"/>
        </w:numPr>
        <w:jc w:val="both"/>
        <w:rPr>
          <w:rFonts w:ascii="Times New Roman" w:hAnsi="Times New Roman" w:cs="Times New Roman"/>
          <w:color w:val="auto"/>
        </w:rPr>
      </w:pPr>
      <w:r w:rsidRPr="00071B34">
        <w:rPr>
          <w:rFonts w:ascii="Times New Roman" w:hAnsi="Times New Roman" w:cs="Times New Roman"/>
          <w:color w:val="auto"/>
        </w:rPr>
        <w:t>выявлять недостаточность и избыточность информации, данных, необходимых для решения задачи;</w:t>
      </w:r>
    </w:p>
    <w:p w:rsidR="00566D75" w:rsidRPr="00071B34" w:rsidRDefault="00566D75" w:rsidP="0096705C">
      <w:pPr>
        <w:widowControl/>
        <w:numPr>
          <w:ilvl w:val="0"/>
          <w:numId w:val="311"/>
        </w:numPr>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информацию различных видов и форм представления;</w:t>
      </w:r>
    </w:p>
    <w:p w:rsidR="00566D75" w:rsidRPr="00071B34" w:rsidRDefault="00566D75" w:rsidP="0096705C">
      <w:pPr>
        <w:widowControl/>
        <w:numPr>
          <w:ilvl w:val="0"/>
          <w:numId w:val="311"/>
        </w:numPr>
        <w:jc w:val="both"/>
        <w:rPr>
          <w:rFonts w:ascii="Times New Roman" w:hAnsi="Times New Roman" w:cs="Times New Roman"/>
          <w:color w:val="auto"/>
        </w:rPr>
      </w:pPr>
      <w:r w:rsidRPr="00071B34">
        <w:rPr>
          <w:rFonts w:ascii="Times New Roman" w:hAnsi="Times New Roman" w:cs="Times New Roman"/>
          <w:color w:val="auto"/>
        </w:rPr>
        <w:t>выбирать форму представления информации и иллюстрировать решаемые задачи схемами, диаграммами, иной графикой и их комбинациями;</w:t>
      </w:r>
    </w:p>
    <w:p w:rsidR="00566D75" w:rsidRPr="00071B34" w:rsidRDefault="00566D75" w:rsidP="0096705C">
      <w:pPr>
        <w:widowControl/>
        <w:numPr>
          <w:ilvl w:val="0"/>
          <w:numId w:val="311"/>
        </w:numPr>
        <w:jc w:val="both"/>
        <w:rPr>
          <w:rFonts w:ascii="Times New Roman" w:hAnsi="Times New Roman" w:cs="Times New Roman"/>
          <w:color w:val="auto"/>
        </w:rPr>
      </w:pPr>
      <w:r w:rsidRPr="00071B34">
        <w:rPr>
          <w:rFonts w:ascii="Times New Roman" w:hAnsi="Times New Roman" w:cs="Times New Roman"/>
          <w:color w:val="auto"/>
        </w:rPr>
        <w:t>оценивать надёжность информации по критериям, предложенным учителем или сформулированным самостоятельно.</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Коммуникативные универсальные учебные действия:</w:t>
      </w:r>
    </w:p>
    <w:p w:rsidR="00566D75" w:rsidRPr="00071B34" w:rsidRDefault="00566D75" w:rsidP="0096705C">
      <w:pPr>
        <w:widowControl/>
        <w:numPr>
          <w:ilvl w:val="0"/>
          <w:numId w:val="312"/>
        </w:numPr>
        <w:jc w:val="both"/>
        <w:rPr>
          <w:rFonts w:ascii="Times New Roman" w:hAnsi="Times New Roman" w:cs="Times New Roman"/>
          <w:color w:val="auto"/>
        </w:rPr>
      </w:pPr>
      <w:r w:rsidRPr="00071B34">
        <w:rPr>
          <w:rFonts w:ascii="Times New Roman" w:hAnsi="Times New Roman" w:cs="Times New Roman"/>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66D75" w:rsidRPr="00071B34" w:rsidRDefault="00566D75" w:rsidP="0096705C">
      <w:pPr>
        <w:widowControl/>
        <w:numPr>
          <w:ilvl w:val="0"/>
          <w:numId w:val="312"/>
        </w:numPr>
        <w:jc w:val="both"/>
        <w:rPr>
          <w:rFonts w:ascii="Times New Roman" w:hAnsi="Times New Roman" w:cs="Times New Roman"/>
          <w:color w:val="auto"/>
        </w:rPr>
      </w:pPr>
      <w:r w:rsidRPr="00071B34">
        <w:rPr>
          <w:rFonts w:ascii="Times New Roman" w:hAnsi="Times New Roman" w:cs="Times New Roman"/>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66D75" w:rsidRPr="00071B34" w:rsidRDefault="00566D75" w:rsidP="0096705C">
      <w:pPr>
        <w:widowControl/>
        <w:numPr>
          <w:ilvl w:val="0"/>
          <w:numId w:val="312"/>
        </w:numPr>
        <w:jc w:val="both"/>
        <w:rPr>
          <w:rFonts w:ascii="Times New Roman" w:hAnsi="Times New Roman" w:cs="Times New Roman"/>
          <w:color w:val="auto"/>
        </w:rPr>
      </w:pPr>
      <w:r w:rsidRPr="00071B34">
        <w:rPr>
          <w:rFonts w:ascii="Times New Roman" w:hAnsi="Times New Roman" w:cs="Times New Roman"/>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66D75" w:rsidRPr="00071B34" w:rsidRDefault="00566D75" w:rsidP="0096705C">
      <w:pPr>
        <w:widowControl/>
        <w:numPr>
          <w:ilvl w:val="0"/>
          <w:numId w:val="312"/>
        </w:numPr>
        <w:jc w:val="both"/>
        <w:rPr>
          <w:rFonts w:ascii="Times New Roman" w:hAnsi="Times New Roman" w:cs="Times New Roman"/>
          <w:color w:val="auto"/>
        </w:rPr>
      </w:pPr>
      <w:r w:rsidRPr="00071B34">
        <w:rPr>
          <w:rFonts w:ascii="Times New Roman" w:hAnsi="Times New Roman" w:cs="Times New Roman"/>
          <w:color w:val="auto"/>
        </w:rPr>
        <w:t xml:space="preserve">понимать и использовать преимущества командной и индивидуальной работы при решении учебных математических задач; </w:t>
      </w:r>
    </w:p>
    <w:p w:rsidR="00566D75" w:rsidRPr="00071B34" w:rsidRDefault="00566D75" w:rsidP="0096705C">
      <w:pPr>
        <w:widowControl/>
        <w:numPr>
          <w:ilvl w:val="0"/>
          <w:numId w:val="312"/>
        </w:numPr>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66D75" w:rsidRPr="00071B34" w:rsidRDefault="00566D75" w:rsidP="0096705C">
      <w:pPr>
        <w:widowControl/>
        <w:numPr>
          <w:ilvl w:val="0"/>
          <w:numId w:val="312"/>
        </w:numPr>
        <w:jc w:val="both"/>
        <w:rPr>
          <w:rFonts w:ascii="Times New Roman" w:hAnsi="Times New Roman" w:cs="Times New Roman"/>
          <w:color w:val="auto"/>
        </w:rPr>
      </w:pPr>
      <w:r w:rsidRPr="00071B34">
        <w:rPr>
          <w:rFonts w:ascii="Times New Roman" w:hAnsi="Times New Roman" w:cs="Times New Roman"/>
          <w:color w:val="auto"/>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Регулятивные универсальные учебные действия</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566D75" w:rsidRPr="00071B34" w:rsidRDefault="00566D75" w:rsidP="0096705C">
      <w:pPr>
        <w:widowControl/>
        <w:numPr>
          <w:ilvl w:val="0"/>
          <w:numId w:val="313"/>
        </w:numPr>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Самоконтроль, эмоциональный интеллект:</w:t>
      </w:r>
    </w:p>
    <w:p w:rsidR="00566D75" w:rsidRPr="00071B34" w:rsidRDefault="00566D75" w:rsidP="0096705C">
      <w:pPr>
        <w:widowControl/>
        <w:numPr>
          <w:ilvl w:val="0"/>
          <w:numId w:val="314"/>
        </w:numPr>
        <w:jc w:val="both"/>
        <w:rPr>
          <w:rFonts w:ascii="Times New Roman" w:hAnsi="Times New Roman" w:cs="Times New Roman"/>
          <w:color w:val="auto"/>
        </w:rPr>
      </w:pPr>
      <w:r w:rsidRPr="00071B34">
        <w:rPr>
          <w:rFonts w:ascii="Times New Roman" w:hAnsi="Times New Roman" w:cs="Times New Roman"/>
          <w:color w:val="auto"/>
        </w:rPr>
        <w:t>владеть способами самопроверки, самоконтроля процесса и результата решения математической задачи;</w:t>
      </w:r>
    </w:p>
    <w:p w:rsidR="00566D75" w:rsidRPr="00071B34" w:rsidRDefault="00566D75" w:rsidP="0096705C">
      <w:pPr>
        <w:widowControl/>
        <w:numPr>
          <w:ilvl w:val="0"/>
          <w:numId w:val="314"/>
        </w:numPr>
        <w:jc w:val="both"/>
        <w:rPr>
          <w:rFonts w:ascii="Times New Roman" w:hAnsi="Times New Roman" w:cs="Times New Roman"/>
          <w:color w:val="auto"/>
        </w:rPr>
      </w:pPr>
      <w:r w:rsidRPr="00071B34">
        <w:rPr>
          <w:rFonts w:ascii="Times New Roman" w:hAnsi="Times New Roman" w:cs="Times New Roman"/>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66D75" w:rsidRPr="00071B34" w:rsidRDefault="00566D75" w:rsidP="0096705C">
      <w:pPr>
        <w:widowControl/>
        <w:numPr>
          <w:ilvl w:val="0"/>
          <w:numId w:val="314"/>
        </w:numPr>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bookmarkStart w:id="274" w:name="_Toc124426234"/>
      <w:bookmarkEnd w:id="274"/>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7 классе</w:t>
      </w:r>
      <w:r w:rsidRPr="00071B34">
        <w:rPr>
          <w:rFonts w:ascii="Times New Roman" w:hAnsi="Times New Roman" w:cs="Times New Roman"/>
          <w:color w:val="auto"/>
        </w:rPr>
        <w:t xml:space="preserve"> обучающийся получит следующие предметные результаты:</w:t>
      </w:r>
    </w:p>
    <w:p w:rsidR="00566D75" w:rsidRPr="00071B34" w:rsidRDefault="00566D75" w:rsidP="00566D75">
      <w:pPr>
        <w:ind w:firstLine="600"/>
        <w:jc w:val="both"/>
        <w:rPr>
          <w:rFonts w:ascii="Times New Roman" w:hAnsi="Times New Roman" w:cs="Times New Roman"/>
          <w:color w:val="auto"/>
        </w:rPr>
      </w:pPr>
      <w:bookmarkStart w:id="275" w:name="_Toc124426235"/>
      <w:bookmarkEnd w:id="275"/>
      <w:r w:rsidRPr="00071B34">
        <w:rPr>
          <w:rFonts w:ascii="Times New Roman" w:hAnsi="Times New Roman" w:cs="Times New Roman"/>
          <w:b/>
          <w:color w:val="auto"/>
        </w:rPr>
        <w:t>Числа и вычисления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Выполнять, сочетая устные и письменные приёмы, арифметические действия с рациональными числами.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и упорядочивать рациональные числа.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Округлять числа.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признаки делимости, разложение на множители натуральных чисел.</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566D75" w:rsidRPr="00071B34" w:rsidRDefault="00566D75" w:rsidP="00566D75">
      <w:pPr>
        <w:ind w:firstLine="600"/>
        <w:jc w:val="both"/>
        <w:rPr>
          <w:rFonts w:ascii="Times New Roman" w:hAnsi="Times New Roman" w:cs="Times New Roman"/>
          <w:color w:val="auto"/>
        </w:rPr>
      </w:pPr>
      <w:bookmarkStart w:id="276" w:name="_Toc124426236"/>
      <w:bookmarkEnd w:id="276"/>
      <w:r w:rsidRPr="00071B34">
        <w:rPr>
          <w:rFonts w:ascii="Times New Roman" w:hAnsi="Times New Roman" w:cs="Times New Roman"/>
          <w:b/>
          <w:color w:val="auto"/>
        </w:rPr>
        <w:t>Алгебраические выражения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алгебраическую терминологию и символику, применять её в процессе освоения учебного материала.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Находить значения буквенных выражений при заданных значениях переменных.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преобразования целого выражения в многочлен приведением подобных слагаемых, раскрытием скобок.</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Выполнять умножение одночлена на многочлен и многочлена на многочлен, применять формулы квадрата суммы и квадрата разности.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преобразования многочленов для решения различных задач из математики, смежных предметов, из реальной практики.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свойства степеней с натуральными показателями для преобразования выражений.</w:t>
      </w:r>
    </w:p>
    <w:p w:rsidR="00566D75" w:rsidRPr="00071B34" w:rsidRDefault="00566D75" w:rsidP="00566D75">
      <w:pPr>
        <w:ind w:firstLine="600"/>
        <w:jc w:val="both"/>
        <w:rPr>
          <w:rFonts w:ascii="Times New Roman" w:hAnsi="Times New Roman" w:cs="Times New Roman"/>
          <w:color w:val="auto"/>
        </w:rPr>
      </w:pPr>
      <w:bookmarkStart w:id="277" w:name="_Toc124426237"/>
      <w:bookmarkEnd w:id="277"/>
      <w:r w:rsidRPr="00071B34">
        <w:rPr>
          <w:rFonts w:ascii="Times New Roman" w:hAnsi="Times New Roman" w:cs="Times New Roman"/>
          <w:b/>
          <w:color w:val="auto"/>
        </w:rPr>
        <w:t>Уравнения и неравенства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графические методы при решении линейных уравнений и их систем.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Подбирать примеры пар чисел, являющихся решением линейного уравнения с двумя переменными.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системы двух линейных уравнений с двумя переменными, в том числе графически.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566D75" w:rsidRPr="00071B34" w:rsidRDefault="00566D75" w:rsidP="00566D75">
      <w:pPr>
        <w:ind w:firstLine="600"/>
        <w:jc w:val="both"/>
        <w:rPr>
          <w:rFonts w:ascii="Times New Roman" w:hAnsi="Times New Roman" w:cs="Times New Roman"/>
          <w:color w:val="auto"/>
        </w:rPr>
      </w:pPr>
      <w:bookmarkStart w:id="278" w:name="_Toc124426238"/>
      <w:bookmarkEnd w:id="278"/>
      <w:r w:rsidRPr="00071B34">
        <w:rPr>
          <w:rFonts w:ascii="Times New Roman" w:hAnsi="Times New Roman" w:cs="Times New Roman"/>
          <w:b/>
          <w:color w:val="auto"/>
        </w:rPr>
        <w:t>Функции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Отмечать в координатной плоскости точки по заданным координатам, строить графики линейных функций. Строить график функции y = |х|.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Находить значение функции по значению её аргумента.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8 классе</w:t>
      </w:r>
      <w:r w:rsidRPr="00071B34">
        <w:rPr>
          <w:rFonts w:ascii="Times New Roman" w:hAnsi="Times New Roman" w:cs="Times New Roman"/>
          <w:color w:val="auto"/>
        </w:rPr>
        <w:t xml:space="preserve"> обучающийся получит следующие предметные результаты:</w:t>
      </w:r>
    </w:p>
    <w:p w:rsidR="00566D75" w:rsidRPr="00071B34" w:rsidRDefault="00566D75" w:rsidP="00566D75">
      <w:pPr>
        <w:ind w:firstLine="600"/>
        <w:jc w:val="both"/>
        <w:rPr>
          <w:rFonts w:ascii="Times New Roman" w:hAnsi="Times New Roman" w:cs="Times New Roman"/>
          <w:color w:val="auto"/>
        </w:rPr>
      </w:pPr>
      <w:bookmarkStart w:id="279" w:name="_Toc124426240"/>
      <w:bookmarkEnd w:id="279"/>
      <w:r w:rsidRPr="00071B34">
        <w:rPr>
          <w:rFonts w:ascii="Times New Roman" w:hAnsi="Times New Roman" w:cs="Times New Roman"/>
          <w:b/>
          <w:color w:val="auto"/>
        </w:rPr>
        <w:t>Числа и вычисления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записи больших и малых чисел с помощью десятичных дробей и степеней числа 10.</w:t>
      </w:r>
    </w:p>
    <w:p w:rsidR="00566D75" w:rsidRPr="00071B34" w:rsidRDefault="00566D75" w:rsidP="00566D75">
      <w:pPr>
        <w:ind w:firstLine="600"/>
        <w:jc w:val="both"/>
        <w:rPr>
          <w:rFonts w:ascii="Times New Roman" w:hAnsi="Times New Roman" w:cs="Times New Roman"/>
          <w:color w:val="auto"/>
        </w:rPr>
      </w:pPr>
      <w:bookmarkStart w:id="280" w:name="_Toc124426241"/>
      <w:bookmarkEnd w:id="280"/>
      <w:r w:rsidRPr="00071B34">
        <w:rPr>
          <w:rFonts w:ascii="Times New Roman" w:hAnsi="Times New Roman" w:cs="Times New Roman"/>
          <w:b/>
          <w:color w:val="auto"/>
        </w:rPr>
        <w:t>Алгебраические выражения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понятие степени с целым показателем, выполнять преобразования выражений, содержащих степени с целым показателем.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Раскладывать квадратный трёхчлен на множители.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преобразования выражений для решения различных задач из математики, смежных предметов, из реальной практики.</w:t>
      </w:r>
    </w:p>
    <w:p w:rsidR="00566D75" w:rsidRPr="00071B34" w:rsidRDefault="00566D75" w:rsidP="00566D75">
      <w:pPr>
        <w:ind w:firstLine="600"/>
        <w:jc w:val="both"/>
        <w:rPr>
          <w:rFonts w:ascii="Times New Roman" w:hAnsi="Times New Roman" w:cs="Times New Roman"/>
          <w:color w:val="auto"/>
        </w:rPr>
      </w:pPr>
      <w:bookmarkStart w:id="281" w:name="_Toc124426242"/>
      <w:bookmarkEnd w:id="281"/>
      <w:r w:rsidRPr="00071B34">
        <w:rPr>
          <w:rFonts w:ascii="Times New Roman" w:hAnsi="Times New Roman" w:cs="Times New Roman"/>
          <w:b/>
          <w:color w:val="auto"/>
        </w:rPr>
        <w:t>Уравнения и неравенства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линейные, квадратные уравнения и рациональные уравнения, сводящиеся к ним, системы двух уравнений с двумя переменными.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566D75" w:rsidRPr="00071B34" w:rsidRDefault="00566D75" w:rsidP="00566D75">
      <w:pPr>
        <w:ind w:firstLine="600"/>
        <w:jc w:val="both"/>
        <w:rPr>
          <w:rFonts w:ascii="Times New Roman" w:hAnsi="Times New Roman" w:cs="Times New Roman"/>
          <w:color w:val="auto"/>
        </w:rPr>
      </w:pPr>
      <w:bookmarkStart w:id="282" w:name="_Toc124426243"/>
      <w:bookmarkEnd w:id="282"/>
      <w:r w:rsidRPr="00071B34">
        <w:rPr>
          <w:rFonts w:ascii="Times New Roman" w:hAnsi="Times New Roman" w:cs="Times New Roman"/>
          <w:b/>
          <w:color w:val="auto"/>
        </w:rPr>
        <w:t>Функции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Строить графики элементарных функций вида: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y = k/x, y = x2, y = x3,y = |x|, y = √x, описывать свойства числовой функции по её графику.</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9 классе</w:t>
      </w:r>
      <w:r w:rsidRPr="00071B34">
        <w:rPr>
          <w:rFonts w:ascii="Times New Roman" w:hAnsi="Times New Roman" w:cs="Times New Roman"/>
          <w:color w:val="auto"/>
        </w:rPr>
        <w:t xml:space="preserve"> обучающийся получит следующие предметные результаты:</w:t>
      </w:r>
    </w:p>
    <w:p w:rsidR="00566D75" w:rsidRPr="00071B34" w:rsidRDefault="00566D75" w:rsidP="00566D75">
      <w:pPr>
        <w:ind w:firstLine="600"/>
        <w:jc w:val="both"/>
        <w:rPr>
          <w:rFonts w:ascii="Times New Roman" w:hAnsi="Times New Roman" w:cs="Times New Roman"/>
          <w:color w:val="auto"/>
        </w:rPr>
      </w:pPr>
      <w:bookmarkStart w:id="283" w:name="_Toc124426245"/>
      <w:bookmarkEnd w:id="283"/>
      <w:r w:rsidRPr="00071B34">
        <w:rPr>
          <w:rFonts w:ascii="Times New Roman" w:hAnsi="Times New Roman" w:cs="Times New Roman"/>
          <w:b/>
          <w:color w:val="auto"/>
        </w:rPr>
        <w:t>Числа и вычисления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и упорядочивать рациональные и иррациональные числа.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Находить значения степеней с целыми показателями и корней, вычислять значения числовых выражений.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Округлять действительные числа, выполнять прикидку результата вычислений, оценку числовых выражений.</w:t>
      </w:r>
    </w:p>
    <w:p w:rsidR="00566D75" w:rsidRPr="00071B34" w:rsidRDefault="00566D75" w:rsidP="00566D75">
      <w:pPr>
        <w:ind w:firstLine="600"/>
        <w:jc w:val="both"/>
        <w:rPr>
          <w:rFonts w:ascii="Times New Roman" w:hAnsi="Times New Roman" w:cs="Times New Roman"/>
          <w:color w:val="auto"/>
        </w:rPr>
      </w:pPr>
      <w:bookmarkStart w:id="284" w:name="_Toc124426246"/>
      <w:bookmarkEnd w:id="284"/>
      <w:r w:rsidRPr="00071B34">
        <w:rPr>
          <w:rFonts w:ascii="Times New Roman" w:hAnsi="Times New Roman" w:cs="Times New Roman"/>
          <w:b/>
          <w:color w:val="auto"/>
        </w:rPr>
        <w:t>Уравнения и неравенства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линейные и квадратные уравнения, уравнения, сводящиеся к ним, простейшие дробно-рациональные уравнения.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неравенства при решении различных задач.</w:t>
      </w:r>
    </w:p>
    <w:p w:rsidR="00566D75" w:rsidRPr="00071B34" w:rsidRDefault="00566D75" w:rsidP="00566D75">
      <w:pPr>
        <w:ind w:firstLine="600"/>
        <w:jc w:val="both"/>
        <w:rPr>
          <w:rFonts w:ascii="Times New Roman" w:hAnsi="Times New Roman" w:cs="Times New Roman"/>
          <w:color w:val="auto"/>
        </w:rPr>
      </w:pPr>
      <w:bookmarkStart w:id="285" w:name="_Toc124426247"/>
      <w:bookmarkEnd w:id="285"/>
      <w:r w:rsidRPr="00071B34">
        <w:rPr>
          <w:rFonts w:ascii="Times New Roman" w:hAnsi="Times New Roman" w:cs="Times New Roman"/>
          <w:b/>
          <w:color w:val="auto"/>
        </w:rPr>
        <w:t>Функции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Распознавать функции изученных видов. Показывать схематически расположение на координатной плоскости графиков функций вида: </w:t>
      </w:r>
      <w:r w:rsidRPr="00071B34">
        <w:rPr>
          <w:rFonts w:ascii="Times New Roman" w:hAnsi="Times New Roman" w:cs="Times New Roman"/>
          <w:i/>
          <w:color w:val="auto"/>
        </w:rPr>
        <w:t xml:space="preserve">y = kx, y = kx + b, y = k/x, y = ax2 + bx + c, y = x3, </w:t>
      </w:r>
      <w:r w:rsidRPr="00071B34">
        <w:rPr>
          <w:rFonts w:ascii="Times New Roman" w:hAnsi="Times New Roman" w:cs="Times New Roman"/>
          <w:color w:val="auto"/>
        </w:rPr>
        <w:t>y = √x</w:t>
      </w:r>
      <w:r w:rsidRPr="00071B34">
        <w:rPr>
          <w:rFonts w:ascii="Times New Roman" w:hAnsi="Times New Roman" w:cs="Times New Roman"/>
          <w:i/>
          <w:color w:val="auto"/>
        </w:rPr>
        <w:t>, y = |x|</w:t>
      </w:r>
      <w:r w:rsidRPr="00071B34">
        <w:rPr>
          <w:rFonts w:ascii="Times New Roman" w:hAnsi="Times New Roman" w:cs="Times New Roman"/>
          <w:color w:val="auto"/>
        </w:rPr>
        <w:t>, в зависимости от значений коэффициентов, описывать свойства функций.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Строить и изображать схематически графики квадратичных функций, описывать свойства квадратичных функций по их графикам.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квадратичную функцию по формуле, приводить примеры квадратичных функций из реальной жизни, физики, геометрии.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Числовые последовательности и прогрессии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арифметическую и геометрическую прогрессии при разных способах задания.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Выполнять вычисления с использованием формул n-го члена арифметической и геометрической прогрессий, суммы первых n членов.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Изображать члены последовательности точками на координатной плоскости.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286" w:name="_Toc124426249"/>
      <w:bookmarkEnd w:id="286"/>
    </w:p>
    <w:p w:rsidR="00566D75" w:rsidRPr="00071B34" w:rsidRDefault="00566D75">
      <w:pPr>
        <w:rPr>
          <w:rFonts w:ascii="Times New Roman" w:hAnsi="Times New Roman" w:cs="Times New Roman"/>
          <w:color w:val="auto"/>
        </w:rPr>
      </w:pPr>
      <w:r w:rsidRPr="00071B34">
        <w:rPr>
          <w:rFonts w:ascii="Times New Roman" w:hAnsi="Times New Roman" w:cs="Times New Roman"/>
          <w:color w:val="auto"/>
        </w:rPr>
        <w:br w:type="page"/>
      </w:r>
    </w:p>
    <w:p w:rsidR="00566D75" w:rsidRPr="00071B34" w:rsidRDefault="00566D75">
      <w:pPr>
        <w:rPr>
          <w:rFonts w:ascii="Times New Roman" w:hAnsi="Times New Roman" w:cs="Times New Roman"/>
          <w:color w:val="auto"/>
        </w:rPr>
        <w:sectPr w:rsidR="00566D75" w:rsidRPr="00071B34" w:rsidSect="00422FA1">
          <w:footerReference w:type="even" r:id="rId456"/>
          <w:footerReference w:type="default" r:id="rId457"/>
          <w:footnotePr>
            <w:numRestart w:val="eachPage"/>
          </w:footnotePr>
          <w:pgSz w:w="11907" w:h="16839" w:code="9"/>
          <w:pgMar w:top="635" w:right="714" w:bottom="964" w:left="714" w:header="0" w:footer="3" w:gutter="0"/>
          <w:cols w:space="720"/>
          <w:noEndnote/>
          <w:docGrid w:linePitch="360"/>
        </w:sectPr>
      </w:pPr>
    </w:p>
    <w:p w:rsidR="00566D75" w:rsidRPr="00071B34" w:rsidRDefault="00566D75" w:rsidP="00566D75">
      <w:pPr>
        <w:ind w:left="120"/>
        <w:rPr>
          <w:color w:val="auto"/>
        </w:rPr>
      </w:pPr>
      <w:r w:rsidRPr="00071B34">
        <w:rPr>
          <w:rFonts w:ascii="Times New Roman" w:hAnsi="Times New Roman"/>
          <w:b/>
          <w:color w:val="auto"/>
          <w:sz w:val="28"/>
        </w:rPr>
        <w:t xml:space="preserve">ТЕМАТИЧЕСКОЕ ПЛАНИРОВАНИЕ </w:t>
      </w:r>
    </w:p>
    <w:p w:rsidR="00566D75" w:rsidRPr="00071B34" w:rsidRDefault="00566D75" w:rsidP="00566D75">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8"/>
        <w:gridCol w:w="4475"/>
        <w:gridCol w:w="1583"/>
        <w:gridCol w:w="1841"/>
        <w:gridCol w:w="1910"/>
        <w:gridCol w:w="3063"/>
      </w:tblGrid>
      <w:tr w:rsidR="00566D75" w:rsidRPr="00071B34" w:rsidTr="00047363">
        <w:trPr>
          <w:trHeight w:val="144"/>
          <w:tblCellSpacing w:w="20" w:type="nil"/>
        </w:trPr>
        <w:tc>
          <w:tcPr>
            <w:tcW w:w="485"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 п/п </w:t>
            </w:r>
          </w:p>
          <w:p w:rsidR="00566D75" w:rsidRPr="00071B34" w:rsidRDefault="00566D75" w:rsidP="00047363">
            <w:pPr>
              <w:ind w:left="135"/>
              <w:rPr>
                <w:color w:val="auto"/>
              </w:rPr>
            </w:pPr>
          </w:p>
        </w:tc>
        <w:tc>
          <w:tcPr>
            <w:tcW w:w="2640"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Наименование разделов и тем программы </w:t>
            </w:r>
          </w:p>
          <w:p w:rsidR="00566D75" w:rsidRPr="00071B34" w:rsidRDefault="00566D75" w:rsidP="00047363">
            <w:pPr>
              <w:ind w:left="135"/>
              <w:rPr>
                <w:color w:val="auto"/>
              </w:rPr>
            </w:pPr>
          </w:p>
        </w:tc>
        <w:tc>
          <w:tcPr>
            <w:tcW w:w="0" w:type="auto"/>
            <w:gridSpan w:val="3"/>
            <w:tcMar>
              <w:top w:w="50" w:type="dxa"/>
              <w:left w:w="100" w:type="dxa"/>
            </w:tcMar>
            <w:vAlign w:val="center"/>
          </w:tcPr>
          <w:p w:rsidR="00566D75" w:rsidRPr="00071B34" w:rsidRDefault="00566D75" w:rsidP="00047363">
            <w:pPr>
              <w:rPr>
                <w:color w:val="auto"/>
              </w:rPr>
            </w:pPr>
            <w:r w:rsidRPr="00071B34">
              <w:rPr>
                <w:rFonts w:ascii="Times New Roman" w:hAnsi="Times New Roman"/>
                <w:b/>
                <w:color w:val="auto"/>
              </w:rPr>
              <w:t>Количество часов</w:t>
            </w:r>
          </w:p>
        </w:tc>
        <w:tc>
          <w:tcPr>
            <w:tcW w:w="2757"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566D75" w:rsidRPr="00071B34" w:rsidRDefault="00566D75" w:rsidP="00047363">
            <w:pPr>
              <w:ind w:left="135"/>
              <w:rPr>
                <w:color w:val="auto"/>
              </w:rPr>
            </w:pPr>
          </w:p>
        </w:tc>
      </w:tr>
      <w:tr w:rsidR="00566D75" w:rsidRPr="00071B34" w:rsidTr="00047363">
        <w:trPr>
          <w:trHeight w:val="144"/>
          <w:tblCellSpacing w:w="20" w:type="nil"/>
        </w:trPr>
        <w:tc>
          <w:tcPr>
            <w:tcW w:w="0" w:type="auto"/>
            <w:vMerge/>
            <w:tcBorders>
              <w:top w:val="nil"/>
            </w:tcBorders>
            <w:tcMar>
              <w:top w:w="50" w:type="dxa"/>
              <w:left w:w="100" w:type="dxa"/>
            </w:tcMar>
          </w:tcPr>
          <w:p w:rsidR="00566D75" w:rsidRPr="00071B34" w:rsidRDefault="00566D75" w:rsidP="00047363">
            <w:pPr>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c>
          <w:tcPr>
            <w:tcW w:w="101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Всего </w:t>
            </w:r>
          </w:p>
          <w:p w:rsidR="00566D75" w:rsidRPr="00071B34" w:rsidRDefault="00566D75" w:rsidP="00047363">
            <w:pPr>
              <w:ind w:left="135"/>
              <w:rPr>
                <w:color w:val="auto"/>
              </w:rPr>
            </w:pPr>
          </w:p>
        </w:tc>
        <w:tc>
          <w:tcPr>
            <w:tcW w:w="1745"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Контрольные работы </w:t>
            </w:r>
          </w:p>
          <w:p w:rsidR="00566D75" w:rsidRPr="00071B34" w:rsidRDefault="00566D75" w:rsidP="00047363">
            <w:pPr>
              <w:ind w:left="135"/>
              <w:rPr>
                <w:color w:val="auto"/>
              </w:rPr>
            </w:pPr>
          </w:p>
        </w:tc>
        <w:tc>
          <w:tcPr>
            <w:tcW w:w="1829"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Практические работы </w:t>
            </w:r>
          </w:p>
          <w:p w:rsidR="00566D75" w:rsidRPr="00071B34" w:rsidRDefault="00566D75" w:rsidP="00047363">
            <w:pPr>
              <w:ind w:left="135"/>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1</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Числа и вычисления. Рациональные числа</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25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58">
              <w:r w:rsidRPr="00071B34">
                <w:rPr>
                  <w:rFonts w:ascii="Times New Roman" w:hAnsi="Times New Roman"/>
                  <w:color w:val="auto"/>
                  <w:u w:val="single"/>
                </w:rPr>
                <w:t>https://m.edsoo.ru/7f415b90</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2</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Алгебраические выражения</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27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59">
              <w:r w:rsidRPr="00071B34">
                <w:rPr>
                  <w:rFonts w:ascii="Times New Roman" w:hAnsi="Times New Roman"/>
                  <w:color w:val="auto"/>
                  <w:u w:val="single"/>
                </w:rPr>
                <w:t>https://m.edsoo.ru/7f415b90</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3</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Уравнения и неравенства</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20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0">
              <w:r w:rsidRPr="00071B34">
                <w:rPr>
                  <w:rFonts w:ascii="Times New Roman" w:hAnsi="Times New Roman"/>
                  <w:color w:val="auto"/>
                  <w:u w:val="single"/>
                </w:rPr>
                <w:t>https://m.edsoo.ru/7f415b90</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4</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Координаты и графики. Функции</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24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1">
              <w:r w:rsidRPr="00071B34">
                <w:rPr>
                  <w:rFonts w:ascii="Times New Roman" w:hAnsi="Times New Roman"/>
                  <w:color w:val="auto"/>
                  <w:u w:val="single"/>
                </w:rPr>
                <w:t>https://m.edsoo.ru/7f415b90</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5</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Повторение и обобщение</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2">
              <w:r w:rsidRPr="00071B34">
                <w:rPr>
                  <w:rFonts w:ascii="Times New Roman" w:hAnsi="Times New Roman"/>
                  <w:color w:val="auto"/>
                  <w:u w:val="single"/>
                </w:rPr>
                <w:t>https://m.edsoo.ru/7f415b90</w:t>
              </w:r>
            </w:hyperlink>
          </w:p>
        </w:tc>
      </w:tr>
      <w:tr w:rsidR="00566D75" w:rsidRPr="00071B34" w:rsidTr="00047363">
        <w:trPr>
          <w:trHeight w:val="144"/>
          <w:tblCellSpacing w:w="20" w:type="nil"/>
        </w:trPr>
        <w:tc>
          <w:tcPr>
            <w:tcW w:w="0" w:type="auto"/>
            <w:gridSpan w:val="2"/>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ОБЩЕЕ КОЛИЧЕСТВО ЧАСОВ ПО ПРОГРАММЕ</w:t>
            </w:r>
          </w:p>
        </w:tc>
        <w:tc>
          <w:tcPr>
            <w:tcW w:w="159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102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5 </w:t>
            </w:r>
          </w:p>
        </w:tc>
        <w:tc>
          <w:tcPr>
            <w:tcW w:w="1829"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0 </w:t>
            </w:r>
          </w:p>
        </w:tc>
        <w:tc>
          <w:tcPr>
            <w:tcW w:w="2757" w:type="dxa"/>
            <w:tcMar>
              <w:top w:w="50" w:type="dxa"/>
              <w:left w:w="100" w:type="dxa"/>
            </w:tcMar>
            <w:vAlign w:val="center"/>
          </w:tcPr>
          <w:p w:rsidR="00566D75" w:rsidRPr="00071B34" w:rsidRDefault="00566D75" w:rsidP="00047363">
            <w:pPr>
              <w:rPr>
                <w:color w:val="auto"/>
              </w:rPr>
            </w:pPr>
          </w:p>
        </w:tc>
      </w:tr>
    </w:tbl>
    <w:p w:rsidR="00566D75" w:rsidRPr="00071B34" w:rsidRDefault="00566D75" w:rsidP="00566D75">
      <w:pPr>
        <w:rPr>
          <w:color w:val="auto"/>
        </w:rPr>
        <w:sectPr w:rsidR="00566D75" w:rsidRPr="00071B34">
          <w:pgSz w:w="16383" w:h="11906" w:orient="landscape"/>
          <w:pgMar w:top="1134" w:right="850" w:bottom="1134" w:left="1701" w:header="720" w:footer="720" w:gutter="0"/>
          <w:cols w:space="720"/>
        </w:sectPr>
      </w:pPr>
    </w:p>
    <w:p w:rsidR="00566D75" w:rsidRPr="00071B34" w:rsidRDefault="00566D75" w:rsidP="00566D75">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5"/>
        <w:gridCol w:w="4511"/>
        <w:gridCol w:w="1593"/>
        <w:gridCol w:w="1841"/>
        <w:gridCol w:w="1910"/>
        <w:gridCol w:w="3010"/>
      </w:tblGrid>
      <w:tr w:rsidR="00566D75" w:rsidRPr="00071B34" w:rsidTr="00047363">
        <w:trPr>
          <w:trHeight w:val="144"/>
          <w:tblCellSpacing w:w="20" w:type="nil"/>
        </w:trPr>
        <w:tc>
          <w:tcPr>
            <w:tcW w:w="485"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 п/п </w:t>
            </w:r>
          </w:p>
          <w:p w:rsidR="00566D75" w:rsidRPr="00071B34" w:rsidRDefault="00566D75" w:rsidP="00047363">
            <w:pPr>
              <w:ind w:left="135"/>
              <w:rPr>
                <w:color w:val="auto"/>
              </w:rPr>
            </w:pPr>
          </w:p>
        </w:tc>
        <w:tc>
          <w:tcPr>
            <w:tcW w:w="2640"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Наименование разделов и тем программы </w:t>
            </w:r>
          </w:p>
          <w:p w:rsidR="00566D75" w:rsidRPr="00071B34" w:rsidRDefault="00566D75" w:rsidP="00047363">
            <w:pPr>
              <w:ind w:left="135"/>
              <w:rPr>
                <w:color w:val="auto"/>
              </w:rPr>
            </w:pPr>
          </w:p>
        </w:tc>
        <w:tc>
          <w:tcPr>
            <w:tcW w:w="0" w:type="auto"/>
            <w:gridSpan w:val="3"/>
            <w:tcMar>
              <w:top w:w="50" w:type="dxa"/>
              <w:left w:w="100" w:type="dxa"/>
            </w:tcMar>
            <w:vAlign w:val="center"/>
          </w:tcPr>
          <w:p w:rsidR="00566D75" w:rsidRPr="00071B34" w:rsidRDefault="00566D75" w:rsidP="00047363">
            <w:pPr>
              <w:rPr>
                <w:color w:val="auto"/>
              </w:rPr>
            </w:pPr>
            <w:r w:rsidRPr="00071B34">
              <w:rPr>
                <w:rFonts w:ascii="Times New Roman" w:hAnsi="Times New Roman"/>
                <w:b/>
                <w:color w:val="auto"/>
              </w:rPr>
              <w:t>Количество часов</w:t>
            </w:r>
          </w:p>
        </w:tc>
        <w:tc>
          <w:tcPr>
            <w:tcW w:w="2757"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566D75" w:rsidRPr="00071B34" w:rsidRDefault="00566D75" w:rsidP="00047363">
            <w:pPr>
              <w:ind w:left="135"/>
              <w:rPr>
                <w:color w:val="auto"/>
              </w:rPr>
            </w:pPr>
          </w:p>
        </w:tc>
      </w:tr>
      <w:tr w:rsidR="00566D75" w:rsidRPr="00071B34" w:rsidTr="00047363">
        <w:trPr>
          <w:trHeight w:val="144"/>
          <w:tblCellSpacing w:w="20" w:type="nil"/>
        </w:trPr>
        <w:tc>
          <w:tcPr>
            <w:tcW w:w="0" w:type="auto"/>
            <w:vMerge/>
            <w:tcBorders>
              <w:top w:val="nil"/>
            </w:tcBorders>
            <w:tcMar>
              <w:top w:w="50" w:type="dxa"/>
              <w:left w:w="100" w:type="dxa"/>
            </w:tcMar>
          </w:tcPr>
          <w:p w:rsidR="00566D75" w:rsidRPr="00071B34" w:rsidRDefault="00566D75" w:rsidP="00047363">
            <w:pPr>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c>
          <w:tcPr>
            <w:tcW w:w="101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Всего </w:t>
            </w:r>
          </w:p>
          <w:p w:rsidR="00566D75" w:rsidRPr="00071B34" w:rsidRDefault="00566D75" w:rsidP="00047363">
            <w:pPr>
              <w:ind w:left="135"/>
              <w:rPr>
                <w:color w:val="auto"/>
              </w:rPr>
            </w:pPr>
          </w:p>
        </w:tc>
        <w:tc>
          <w:tcPr>
            <w:tcW w:w="1745"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Контрольные работы </w:t>
            </w:r>
          </w:p>
          <w:p w:rsidR="00566D75" w:rsidRPr="00071B34" w:rsidRDefault="00566D75" w:rsidP="00047363">
            <w:pPr>
              <w:ind w:left="135"/>
              <w:rPr>
                <w:color w:val="auto"/>
              </w:rPr>
            </w:pPr>
          </w:p>
        </w:tc>
        <w:tc>
          <w:tcPr>
            <w:tcW w:w="1829"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Практические работы </w:t>
            </w:r>
          </w:p>
          <w:p w:rsidR="00566D75" w:rsidRPr="00071B34" w:rsidRDefault="00566D75" w:rsidP="00047363">
            <w:pPr>
              <w:ind w:left="135"/>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1</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Числа и вычисления. Квадратные корни</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15 </w:t>
            </w:r>
          </w:p>
        </w:tc>
        <w:tc>
          <w:tcPr>
            <w:tcW w:w="1745" w:type="dxa"/>
            <w:tcMar>
              <w:top w:w="50" w:type="dxa"/>
              <w:left w:w="100" w:type="dxa"/>
            </w:tcMar>
            <w:vAlign w:val="center"/>
          </w:tcPr>
          <w:p w:rsidR="00566D75" w:rsidRPr="00071B34" w:rsidRDefault="00566D75" w:rsidP="00047363">
            <w:pPr>
              <w:ind w:left="135"/>
              <w:jc w:val="center"/>
              <w:rPr>
                <w:color w:val="auto"/>
              </w:rPr>
            </w:pP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3">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2</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Числа и вычисления. Степень с целым показателем</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7 </w:t>
            </w:r>
          </w:p>
        </w:tc>
        <w:tc>
          <w:tcPr>
            <w:tcW w:w="1745" w:type="dxa"/>
            <w:tcMar>
              <w:top w:w="50" w:type="dxa"/>
              <w:left w:w="100" w:type="dxa"/>
            </w:tcMar>
            <w:vAlign w:val="center"/>
          </w:tcPr>
          <w:p w:rsidR="00566D75" w:rsidRPr="00071B34" w:rsidRDefault="00566D75" w:rsidP="00047363">
            <w:pPr>
              <w:ind w:left="135"/>
              <w:jc w:val="center"/>
              <w:rPr>
                <w:color w:val="auto"/>
              </w:rPr>
            </w:pP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4">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3</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Алгебраические выражения. Квадратный трёхчлен</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5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5">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4</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Алгебраические выражения. Алгебраическая дробь</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15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6">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5</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Уравнения и неравенства. Квадратные уравнения</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15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7">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6</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Уравнения и неравенства. Системы уравнений</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13 </w:t>
            </w:r>
          </w:p>
        </w:tc>
        <w:tc>
          <w:tcPr>
            <w:tcW w:w="1745" w:type="dxa"/>
            <w:tcMar>
              <w:top w:w="50" w:type="dxa"/>
              <w:left w:w="100" w:type="dxa"/>
            </w:tcMar>
            <w:vAlign w:val="center"/>
          </w:tcPr>
          <w:p w:rsidR="00566D75" w:rsidRPr="00071B34" w:rsidRDefault="00566D75" w:rsidP="00047363">
            <w:pPr>
              <w:ind w:left="135"/>
              <w:jc w:val="center"/>
              <w:rPr>
                <w:color w:val="auto"/>
              </w:rPr>
            </w:pP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8">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7</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Уравнения и неравенства. Неравенства</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12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69">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8</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Функции. Основные понятия</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5 </w:t>
            </w:r>
          </w:p>
        </w:tc>
        <w:tc>
          <w:tcPr>
            <w:tcW w:w="1745" w:type="dxa"/>
            <w:tcMar>
              <w:top w:w="50" w:type="dxa"/>
              <w:left w:w="100" w:type="dxa"/>
            </w:tcMar>
            <w:vAlign w:val="center"/>
          </w:tcPr>
          <w:p w:rsidR="00566D75" w:rsidRPr="00071B34" w:rsidRDefault="00566D75" w:rsidP="00047363">
            <w:pPr>
              <w:ind w:left="135"/>
              <w:jc w:val="center"/>
              <w:rPr>
                <w:color w:val="auto"/>
              </w:rPr>
            </w:pP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0">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9</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Функции. Числовые функции</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9 </w:t>
            </w:r>
          </w:p>
        </w:tc>
        <w:tc>
          <w:tcPr>
            <w:tcW w:w="1745" w:type="dxa"/>
            <w:tcMar>
              <w:top w:w="50" w:type="dxa"/>
              <w:left w:w="100" w:type="dxa"/>
            </w:tcMar>
            <w:vAlign w:val="center"/>
          </w:tcPr>
          <w:p w:rsidR="00566D75" w:rsidRPr="00071B34" w:rsidRDefault="00566D75" w:rsidP="00047363">
            <w:pPr>
              <w:ind w:left="135"/>
              <w:jc w:val="center"/>
              <w:rPr>
                <w:color w:val="auto"/>
              </w:rPr>
            </w:pP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1">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485"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10</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Повторение и обобщение</w:t>
            </w:r>
          </w:p>
        </w:tc>
        <w:tc>
          <w:tcPr>
            <w:tcW w:w="101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9" w:type="dxa"/>
            <w:tcMar>
              <w:top w:w="50" w:type="dxa"/>
              <w:left w:w="100" w:type="dxa"/>
            </w:tcMar>
            <w:vAlign w:val="center"/>
          </w:tcPr>
          <w:p w:rsidR="00566D75" w:rsidRPr="00071B34" w:rsidRDefault="00566D75" w:rsidP="00047363">
            <w:pPr>
              <w:ind w:left="135"/>
              <w:jc w:val="center"/>
              <w:rPr>
                <w:color w:val="auto"/>
              </w:rPr>
            </w:pPr>
          </w:p>
        </w:tc>
        <w:tc>
          <w:tcPr>
            <w:tcW w:w="27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2">
              <w:r w:rsidRPr="00071B34">
                <w:rPr>
                  <w:rFonts w:ascii="Times New Roman" w:hAnsi="Times New Roman"/>
                  <w:color w:val="auto"/>
                  <w:u w:val="single"/>
                </w:rPr>
                <w:t>https://m.edsoo.ru/7f417af8</w:t>
              </w:r>
            </w:hyperlink>
          </w:p>
        </w:tc>
      </w:tr>
      <w:tr w:rsidR="00566D75" w:rsidRPr="00071B34" w:rsidTr="00047363">
        <w:trPr>
          <w:trHeight w:val="144"/>
          <w:tblCellSpacing w:w="20" w:type="nil"/>
        </w:trPr>
        <w:tc>
          <w:tcPr>
            <w:tcW w:w="0" w:type="auto"/>
            <w:gridSpan w:val="2"/>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ОБЩЕЕ КОЛИЧЕСТВО ЧАСОВ ПО ПРОГРАММЕ</w:t>
            </w:r>
          </w:p>
        </w:tc>
        <w:tc>
          <w:tcPr>
            <w:tcW w:w="159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102 </w:t>
            </w:r>
          </w:p>
        </w:tc>
        <w:tc>
          <w:tcPr>
            <w:tcW w:w="174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5 </w:t>
            </w:r>
          </w:p>
        </w:tc>
        <w:tc>
          <w:tcPr>
            <w:tcW w:w="1829"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0 </w:t>
            </w:r>
          </w:p>
        </w:tc>
        <w:tc>
          <w:tcPr>
            <w:tcW w:w="2757" w:type="dxa"/>
            <w:tcMar>
              <w:top w:w="50" w:type="dxa"/>
              <w:left w:w="100" w:type="dxa"/>
            </w:tcMar>
            <w:vAlign w:val="center"/>
          </w:tcPr>
          <w:p w:rsidR="00566D75" w:rsidRPr="00071B34" w:rsidRDefault="00566D75" w:rsidP="00047363">
            <w:pPr>
              <w:rPr>
                <w:color w:val="auto"/>
              </w:rPr>
            </w:pPr>
          </w:p>
        </w:tc>
      </w:tr>
    </w:tbl>
    <w:p w:rsidR="00566D75" w:rsidRPr="00071B34" w:rsidRDefault="00566D75" w:rsidP="00566D75">
      <w:pPr>
        <w:rPr>
          <w:color w:val="auto"/>
        </w:rPr>
        <w:sectPr w:rsidR="00566D75" w:rsidRPr="00071B34">
          <w:pgSz w:w="16383" w:h="11906" w:orient="landscape"/>
          <w:pgMar w:top="1134" w:right="850" w:bottom="1134" w:left="1701" w:header="720" w:footer="720" w:gutter="0"/>
          <w:cols w:space="720"/>
        </w:sectPr>
      </w:pPr>
    </w:p>
    <w:p w:rsidR="00566D75" w:rsidRPr="00071B34" w:rsidRDefault="00566D75" w:rsidP="00566D75">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504"/>
        <w:gridCol w:w="1841"/>
        <w:gridCol w:w="1910"/>
        <w:gridCol w:w="3063"/>
      </w:tblGrid>
      <w:tr w:rsidR="00566D75" w:rsidRPr="00071B34" w:rsidTr="00047363">
        <w:trPr>
          <w:trHeight w:val="144"/>
          <w:tblCellSpacing w:w="20" w:type="nil"/>
        </w:trPr>
        <w:tc>
          <w:tcPr>
            <w:tcW w:w="451"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 п/п </w:t>
            </w:r>
          </w:p>
          <w:p w:rsidR="00566D75" w:rsidRPr="00071B34" w:rsidRDefault="00566D75" w:rsidP="00047363">
            <w:pPr>
              <w:ind w:left="135"/>
              <w:rPr>
                <w:color w:val="auto"/>
              </w:rPr>
            </w:pPr>
          </w:p>
        </w:tc>
        <w:tc>
          <w:tcPr>
            <w:tcW w:w="3256"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Наименование разделов и тем программы </w:t>
            </w:r>
          </w:p>
          <w:p w:rsidR="00566D75" w:rsidRPr="00071B34" w:rsidRDefault="00566D75" w:rsidP="00047363">
            <w:pPr>
              <w:ind w:left="135"/>
              <w:rPr>
                <w:color w:val="auto"/>
              </w:rPr>
            </w:pPr>
          </w:p>
        </w:tc>
        <w:tc>
          <w:tcPr>
            <w:tcW w:w="0" w:type="auto"/>
            <w:gridSpan w:val="3"/>
            <w:tcMar>
              <w:top w:w="50" w:type="dxa"/>
              <w:left w:w="100" w:type="dxa"/>
            </w:tcMar>
            <w:vAlign w:val="center"/>
          </w:tcPr>
          <w:p w:rsidR="00566D75" w:rsidRPr="00071B34" w:rsidRDefault="00566D75" w:rsidP="00047363">
            <w:pPr>
              <w:rPr>
                <w:color w:val="auto"/>
              </w:rPr>
            </w:pPr>
            <w:r w:rsidRPr="00071B34">
              <w:rPr>
                <w:rFonts w:ascii="Times New Roman" w:hAnsi="Times New Roman"/>
                <w:b/>
                <w:color w:val="auto"/>
              </w:rPr>
              <w:t>Количество часов</w:t>
            </w:r>
          </w:p>
        </w:tc>
        <w:tc>
          <w:tcPr>
            <w:tcW w:w="2592"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566D75" w:rsidRPr="00071B34" w:rsidRDefault="00566D75" w:rsidP="00047363">
            <w:pPr>
              <w:ind w:left="135"/>
              <w:rPr>
                <w:color w:val="auto"/>
              </w:rPr>
            </w:pPr>
          </w:p>
        </w:tc>
      </w:tr>
      <w:tr w:rsidR="00566D75" w:rsidRPr="00071B34" w:rsidTr="00047363">
        <w:trPr>
          <w:trHeight w:val="144"/>
          <w:tblCellSpacing w:w="20" w:type="nil"/>
        </w:trPr>
        <w:tc>
          <w:tcPr>
            <w:tcW w:w="0" w:type="auto"/>
            <w:vMerge/>
            <w:tcBorders>
              <w:top w:val="nil"/>
            </w:tcBorders>
            <w:tcMar>
              <w:top w:w="50" w:type="dxa"/>
              <w:left w:w="100" w:type="dxa"/>
            </w:tcMar>
          </w:tcPr>
          <w:p w:rsidR="00566D75" w:rsidRPr="00071B34" w:rsidRDefault="00566D75" w:rsidP="00047363">
            <w:pPr>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c>
          <w:tcPr>
            <w:tcW w:w="95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Всего </w:t>
            </w:r>
          </w:p>
          <w:p w:rsidR="00566D75" w:rsidRPr="00071B34" w:rsidRDefault="00566D75" w:rsidP="00047363">
            <w:pPr>
              <w:ind w:left="135"/>
              <w:rPr>
                <w:color w:val="auto"/>
              </w:rPr>
            </w:pPr>
          </w:p>
        </w:tc>
        <w:tc>
          <w:tcPr>
            <w:tcW w:w="167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Контрольные работы </w:t>
            </w:r>
          </w:p>
          <w:p w:rsidR="00566D75" w:rsidRPr="00071B34" w:rsidRDefault="00566D75" w:rsidP="00047363">
            <w:pPr>
              <w:ind w:left="135"/>
              <w:rPr>
                <w:color w:val="auto"/>
              </w:rPr>
            </w:pPr>
          </w:p>
        </w:tc>
        <w:tc>
          <w:tcPr>
            <w:tcW w:w="1765"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Практические работы </w:t>
            </w:r>
          </w:p>
          <w:p w:rsidR="00566D75" w:rsidRPr="00071B34" w:rsidRDefault="00566D75" w:rsidP="00047363">
            <w:pPr>
              <w:ind w:left="135"/>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r>
      <w:tr w:rsidR="00566D75" w:rsidRPr="00071B34" w:rsidTr="00047363">
        <w:trPr>
          <w:trHeight w:val="144"/>
          <w:tblCellSpacing w:w="20" w:type="nil"/>
        </w:trPr>
        <w:tc>
          <w:tcPr>
            <w:tcW w:w="45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1</w:t>
            </w:r>
          </w:p>
        </w:tc>
        <w:tc>
          <w:tcPr>
            <w:tcW w:w="325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Числа и вычисления. Действительные числа</w:t>
            </w:r>
          </w:p>
        </w:tc>
        <w:tc>
          <w:tcPr>
            <w:tcW w:w="95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9 </w:t>
            </w:r>
          </w:p>
        </w:tc>
        <w:tc>
          <w:tcPr>
            <w:tcW w:w="1677" w:type="dxa"/>
            <w:tcMar>
              <w:top w:w="50" w:type="dxa"/>
              <w:left w:w="100" w:type="dxa"/>
            </w:tcMar>
            <w:vAlign w:val="center"/>
          </w:tcPr>
          <w:p w:rsidR="00566D75" w:rsidRPr="00071B34" w:rsidRDefault="00566D75" w:rsidP="00047363">
            <w:pPr>
              <w:ind w:left="135"/>
              <w:jc w:val="center"/>
              <w:rPr>
                <w:color w:val="auto"/>
              </w:rPr>
            </w:pPr>
          </w:p>
        </w:tc>
        <w:tc>
          <w:tcPr>
            <w:tcW w:w="1765" w:type="dxa"/>
            <w:tcMar>
              <w:top w:w="50" w:type="dxa"/>
              <w:left w:w="100" w:type="dxa"/>
            </w:tcMar>
            <w:vAlign w:val="center"/>
          </w:tcPr>
          <w:p w:rsidR="00566D75" w:rsidRPr="00071B34" w:rsidRDefault="00566D75" w:rsidP="00047363">
            <w:pPr>
              <w:ind w:left="135"/>
              <w:jc w:val="center"/>
              <w:rPr>
                <w:color w:val="auto"/>
              </w:rPr>
            </w:pPr>
          </w:p>
        </w:tc>
        <w:tc>
          <w:tcPr>
            <w:tcW w:w="2592"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3">
              <w:r w:rsidRPr="00071B34">
                <w:rPr>
                  <w:rFonts w:ascii="Times New Roman" w:hAnsi="Times New Roman"/>
                  <w:color w:val="auto"/>
                  <w:u w:val="single"/>
                </w:rPr>
                <w:t>https://m.edsoo.ru/7f419d08</w:t>
              </w:r>
            </w:hyperlink>
          </w:p>
        </w:tc>
      </w:tr>
      <w:tr w:rsidR="00566D75" w:rsidRPr="00071B34" w:rsidTr="00047363">
        <w:trPr>
          <w:trHeight w:val="144"/>
          <w:tblCellSpacing w:w="20" w:type="nil"/>
        </w:trPr>
        <w:tc>
          <w:tcPr>
            <w:tcW w:w="45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2</w:t>
            </w:r>
          </w:p>
        </w:tc>
        <w:tc>
          <w:tcPr>
            <w:tcW w:w="325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Уравнения и неравенства. Уравнения с одной переменной</w:t>
            </w:r>
          </w:p>
        </w:tc>
        <w:tc>
          <w:tcPr>
            <w:tcW w:w="95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14 </w:t>
            </w:r>
          </w:p>
        </w:tc>
        <w:tc>
          <w:tcPr>
            <w:tcW w:w="167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65" w:type="dxa"/>
            <w:tcMar>
              <w:top w:w="50" w:type="dxa"/>
              <w:left w:w="100" w:type="dxa"/>
            </w:tcMar>
            <w:vAlign w:val="center"/>
          </w:tcPr>
          <w:p w:rsidR="00566D75" w:rsidRPr="00071B34" w:rsidRDefault="00566D75" w:rsidP="00047363">
            <w:pPr>
              <w:ind w:left="135"/>
              <w:jc w:val="center"/>
              <w:rPr>
                <w:color w:val="auto"/>
              </w:rPr>
            </w:pPr>
          </w:p>
        </w:tc>
        <w:tc>
          <w:tcPr>
            <w:tcW w:w="2592"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4">
              <w:r w:rsidRPr="00071B34">
                <w:rPr>
                  <w:rFonts w:ascii="Times New Roman" w:hAnsi="Times New Roman"/>
                  <w:color w:val="auto"/>
                  <w:u w:val="single"/>
                </w:rPr>
                <w:t>https://m.edsoo.ru/7f419d08</w:t>
              </w:r>
            </w:hyperlink>
          </w:p>
        </w:tc>
      </w:tr>
      <w:tr w:rsidR="00566D75" w:rsidRPr="00071B34" w:rsidTr="00047363">
        <w:trPr>
          <w:trHeight w:val="144"/>
          <w:tblCellSpacing w:w="20" w:type="nil"/>
        </w:trPr>
        <w:tc>
          <w:tcPr>
            <w:tcW w:w="45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3</w:t>
            </w:r>
          </w:p>
        </w:tc>
        <w:tc>
          <w:tcPr>
            <w:tcW w:w="325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Уравнения и неравенства. Системы уравнений</w:t>
            </w:r>
          </w:p>
        </w:tc>
        <w:tc>
          <w:tcPr>
            <w:tcW w:w="95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14 </w:t>
            </w:r>
          </w:p>
        </w:tc>
        <w:tc>
          <w:tcPr>
            <w:tcW w:w="167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65" w:type="dxa"/>
            <w:tcMar>
              <w:top w:w="50" w:type="dxa"/>
              <w:left w:w="100" w:type="dxa"/>
            </w:tcMar>
            <w:vAlign w:val="center"/>
          </w:tcPr>
          <w:p w:rsidR="00566D75" w:rsidRPr="00071B34" w:rsidRDefault="00566D75" w:rsidP="00047363">
            <w:pPr>
              <w:ind w:left="135"/>
              <w:jc w:val="center"/>
              <w:rPr>
                <w:color w:val="auto"/>
              </w:rPr>
            </w:pPr>
          </w:p>
        </w:tc>
        <w:tc>
          <w:tcPr>
            <w:tcW w:w="2592"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5">
              <w:r w:rsidRPr="00071B34">
                <w:rPr>
                  <w:rFonts w:ascii="Times New Roman" w:hAnsi="Times New Roman"/>
                  <w:color w:val="auto"/>
                  <w:u w:val="single"/>
                </w:rPr>
                <w:t>https://m.edsoo.ru/7f419d08</w:t>
              </w:r>
            </w:hyperlink>
          </w:p>
        </w:tc>
      </w:tr>
      <w:tr w:rsidR="00566D75" w:rsidRPr="00071B34" w:rsidTr="00047363">
        <w:trPr>
          <w:trHeight w:val="144"/>
          <w:tblCellSpacing w:w="20" w:type="nil"/>
        </w:trPr>
        <w:tc>
          <w:tcPr>
            <w:tcW w:w="45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4</w:t>
            </w:r>
          </w:p>
        </w:tc>
        <w:tc>
          <w:tcPr>
            <w:tcW w:w="325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Уравнения и неравенства. Неравенства</w:t>
            </w:r>
          </w:p>
        </w:tc>
        <w:tc>
          <w:tcPr>
            <w:tcW w:w="95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16 </w:t>
            </w:r>
          </w:p>
        </w:tc>
        <w:tc>
          <w:tcPr>
            <w:tcW w:w="167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65" w:type="dxa"/>
            <w:tcMar>
              <w:top w:w="50" w:type="dxa"/>
              <w:left w:w="100" w:type="dxa"/>
            </w:tcMar>
            <w:vAlign w:val="center"/>
          </w:tcPr>
          <w:p w:rsidR="00566D75" w:rsidRPr="00071B34" w:rsidRDefault="00566D75" w:rsidP="00047363">
            <w:pPr>
              <w:ind w:left="135"/>
              <w:jc w:val="center"/>
              <w:rPr>
                <w:color w:val="auto"/>
              </w:rPr>
            </w:pPr>
          </w:p>
        </w:tc>
        <w:tc>
          <w:tcPr>
            <w:tcW w:w="2592"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6">
              <w:r w:rsidRPr="00071B34">
                <w:rPr>
                  <w:rFonts w:ascii="Times New Roman" w:hAnsi="Times New Roman"/>
                  <w:color w:val="auto"/>
                  <w:u w:val="single"/>
                </w:rPr>
                <w:t>https://m.edsoo.ru/7f419d08</w:t>
              </w:r>
            </w:hyperlink>
          </w:p>
        </w:tc>
      </w:tr>
      <w:tr w:rsidR="00566D75" w:rsidRPr="00071B34" w:rsidTr="00047363">
        <w:trPr>
          <w:trHeight w:val="144"/>
          <w:tblCellSpacing w:w="20" w:type="nil"/>
        </w:trPr>
        <w:tc>
          <w:tcPr>
            <w:tcW w:w="45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5</w:t>
            </w:r>
          </w:p>
        </w:tc>
        <w:tc>
          <w:tcPr>
            <w:tcW w:w="325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Функции</w:t>
            </w:r>
          </w:p>
        </w:tc>
        <w:tc>
          <w:tcPr>
            <w:tcW w:w="95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16 </w:t>
            </w:r>
          </w:p>
        </w:tc>
        <w:tc>
          <w:tcPr>
            <w:tcW w:w="167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65" w:type="dxa"/>
            <w:tcMar>
              <w:top w:w="50" w:type="dxa"/>
              <w:left w:w="100" w:type="dxa"/>
            </w:tcMar>
            <w:vAlign w:val="center"/>
          </w:tcPr>
          <w:p w:rsidR="00566D75" w:rsidRPr="00071B34" w:rsidRDefault="00566D75" w:rsidP="00047363">
            <w:pPr>
              <w:ind w:left="135"/>
              <w:jc w:val="center"/>
              <w:rPr>
                <w:color w:val="auto"/>
              </w:rPr>
            </w:pPr>
          </w:p>
        </w:tc>
        <w:tc>
          <w:tcPr>
            <w:tcW w:w="2592"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7">
              <w:r w:rsidRPr="00071B34">
                <w:rPr>
                  <w:rFonts w:ascii="Times New Roman" w:hAnsi="Times New Roman"/>
                  <w:color w:val="auto"/>
                  <w:u w:val="single"/>
                </w:rPr>
                <w:t>https://m.edsoo.ru/7f419d08</w:t>
              </w:r>
            </w:hyperlink>
          </w:p>
        </w:tc>
      </w:tr>
      <w:tr w:rsidR="00566D75" w:rsidRPr="00071B34" w:rsidTr="00047363">
        <w:trPr>
          <w:trHeight w:val="144"/>
          <w:tblCellSpacing w:w="20" w:type="nil"/>
        </w:trPr>
        <w:tc>
          <w:tcPr>
            <w:tcW w:w="45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6</w:t>
            </w:r>
          </w:p>
        </w:tc>
        <w:tc>
          <w:tcPr>
            <w:tcW w:w="325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Числовые последовательности</w:t>
            </w:r>
          </w:p>
        </w:tc>
        <w:tc>
          <w:tcPr>
            <w:tcW w:w="95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15 </w:t>
            </w:r>
          </w:p>
        </w:tc>
        <w:tc>
          <w:tcPr>
            <w:tcW w:w="167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65" w:type="dxa"/>
            <w:tcMar>
              <w:top w:w="50" w:type="dxa"/>
              <w:left w:w="100" w:type="dxa"/>
            </w:tcMar>
            <w:vAlign w:val="center"/>
          </w:tcPr>
          <w:p w:rsidR="00566D75" w:rsidRPr="00071B34" w:rsidRDefault="00566D75" w:rsidP="00047363">
            <w:pPr>
              <w:ind w:left="135"/>
              <w:jc w:val="center"/>
              <w:rPr>
                <w:color w:val="auto"/>
              </w:rPr>
            </w:pPr>
          </w:p>
        </w:tc>
        <w:tc>
          <w:tcPr>
            <w:tcW w:w="2592"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8">
              <w:r w:rsidRPr="00071B34">
                <w:rPr>
                  <w:rFonts w:ascii="Times New Roman" w:hAnsi="Times New Roman"/>
                  <w:color w:val="auto"/>
                  <w:u w:val="single"/>
                </w:rPr>
                <w:t>https://m.edsoo.ru/7f419d08</w:t>
              </w:r>
            </w:hyperlink>
          </w:p>
        </w:tc>
      </w:tr>
      <w:tr w:rsidR="00566D75" w:rsidRPr="00071B34" w:rsidTr="00047363">
        <w:trPr>
          <w:trHeight w:val="144"/>
          <w:tblCellSpacing w:w="20" w:type="nil"/>
        </w:trPr>
        <w:tc>
          <w:tcPr>
            <w:tcW w:w="45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7</w:t>
            </w:r>
          </w:p>
        </w:tc>
        <w:tc>
          <w:tcPr>
            <w:tcW w:w="325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Повторение, обобщение, систематизация знаний</w:t>
            </w:r>
          </w:p>
        </w:tc>
        <w:tc>
          <w:tcPr>
            <w:tcW w:w="95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18 </w:t>
            </w:r>
          </w:p>
        </w:tc>
        <w:tc>
          <w:tcPr>
            <w:tcW w:w="167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65" w:type="dxa"/>
            <w:tcMar>
              <w:top w:w="50" w:type="dxa"/>
              <w:left w:w="100" w:type="dxa"/>
            </w:tcMar>
            <w:vAlign w:val="center"/>
          </w:tcPr>
          <w:p w:rsidR="00566D75" w:rsidRPr="00071B34" w:rsidRDefault="00566D75" w:rsidP="00047363">
            <w:pPr>
              <w:ind w:left="135"/>
              <w:jc w:val="center"/>
              <w:rPr>
                <w:color w:val="auto"/>
              </w:rPr>
            </w:pPr>
          </w:p>
        </w:tc>
        <w:tc>
          <w:tcPr>
            <w:tcW w:w="2592"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79">
              <w:r w:rsidRPr="00071B34">
                <w:rPr>
                  <w:rFonts w:ascii="Times New Roman" w:hAnsi="Times New Roman"/>
                  <w:color w:val="auto"/>
                  <w:u w:val="single"/>
                </w:rPr>
                <w:t>https://m.edsoo.ru/7f419d08</w:t>
              </w:r>
            </w:hyperlink>
          </w:p>
        </w:tc>
      </w:tr>
      <w:tr w:rsidR="00566D75" w:rsidRPr="00071B34" w:rsidTr="00047363">
        <w:trPr>
          <w:trHeight w:val="144"/>
          <w:tblCellSpacing w:w="20" w:type="nil"/>
        </w:trPr>
        <w:tc>
          <w:tcPr>
            <w:tcW w:w="0" w:type="auto"/>
            <w:gridSpan w:val="2"/>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ОБЩЕЕ КОЛИЧЕСТВО ЧАСОВ ПО ПРОГРАММЕ</w:t>
            </w:r>
          </w:p>
        </w:tc>
        <w:tc>
          <w:tcPr>
            <w:tcW w:w="1504"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102 </w:t>
            </w:r>
          </w:p>
        </w:tc>
        <w:tc>
          <w:tcPr>
            <w:tcW w:w="167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 </w:t>
            </w:r>
          </w:p>
        </w:tc>
        <w:tc>
          <w:tcPr>
            <w:tcW w:w="176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0 </w:t>
            </w:r>
          </w:p>
        </w:tc>
        <w:tc>
          <w:tcPr>
            <w:tcW w:w="2592" w:type="dxa"/>
            <w:tcMar>
              <w:top w:w="50" w:type="dxa"/>
              <w:left w:w="100" w:type="dxa"/>
            </w:tcMar>
            <w:vAlign w:val="center"/>
          </w:tcPr>
          <w:p w:rsidR="00566D75" w:rsidRPr="00071B34" w:rsidRDefault="00566D75" w:rsidP="00047363">
            <w:pPr>
              <w:rPr>
                <w:color w:val="auto"/>
              </w:rPr>
            </w:pPr>
          </w:p>
        </w:tc>
      </w:tr>
    </w:tbl>
    <w:p w:rsidR="00566D75" w:rsidRPr="00071B34" w:rsidRDefault="00566D75" w:rsidP="00566D75">
      <w:pPr>
        <w:rPr>
          <w:color w:val="auto"/>
        </w:rPr>
        <w:sectPr w:rsidR="00566D75" w:rsidRPr="00071B34">
          <w:pgSz w:w="16383" w:h="11906" w:orient="landscape"/>
          <w:pgMar w:top="1134" w:right="850" w:bottom="1134" w:left="1701" w:header="720" w:footer="720" w:gutter="0"/>
          <w:cols w:space="720"/>
        </w:sect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Геометрия</w:t>
      </w:r>
      <w:r w:rsidRPr="00071B34">
        <w:rPr>
          <w:rFonts w:ascii="Times New Roman" w:hAnsi="Times New Roman" w:cs="Times New Roman"/>
          <w:color w:val="auto"/>
        </w:rPr>
        <w:t xml:space="preserve">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w:t>
      </w:r>
      <w:bookmarkStart w:id="287" w:name="6c37334c-5fa9-457a-ad76-d36f127aa8c8"/>
      <w:r w:rsidRPr="00071B34">
        <w:rPr>
          <w:rFonts w:ascii="Times New Roman" w:hAnsi="Times New Roman" w:cs="Times New Roman"/>
          <w:color w:val="auto"/>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87"/>
      <w:r w:rsidRPr="00071B34">
        <w:rPr>
          <w:rFonts w:ascii="Times New Roman" w:hAnsi="Times New Roman" w:cs="Times New Roman"/>
          <w:color w:val="auto"/>
        </w:rPr>
        <w:t>‌‌</w:t>
      </w:r>
    </w:p>
    <w:p w:rsidR="00566D75" w:rsidRPr="00071B34" w:rsidRDefault="00566D75" w:rsidP="00566D75">
      <w:pPr>
        <w:rPr>
          <w:rFonts w:ascii="Times New Roman" w:hAnsi="Times New Roman" w:cs="Times New Roman"/>
          <w:color w:val="auto"/>
        </w:rPr>
        <w:sectPr w:rsidR="00566D75" w:rsidRPr="00071B34">
          <w:pgSz w:w="11906" w:h="16383"/>
          <w:pgMar w:top="1134" w:right="850" w:bottom="1134" w:left="1701" w:header="720" w:footer="720" w:gutter="0"/>
          <w:cols w:space="720"/>
        </w:sectPr>
      </w:pPr>
    </w:p>
    <w:p w:rsidR="00566D75" w:rsidRPr="00071B34" w:rsidRDefault="00566D75" w:rsidP="00566D75">
      <w:pPr>
        <w:ind w:left="120"/>
        <w:jc w:val="both"/>
        <w:rPr>
          <w:rFonts w:ascii="Times New Roman" w:hAnsi="Times New Roman" w:cs="Times New Roman"/>
          <w:color w:val="auto"/>
        </w:rPr>
      </w:pPr>
      <w:bookmarkStart w:id="288" w:name="block-5833786"/>
      <w:r w:rsidRPr="00071B34">
        <w:rPr>
          <w:rFonts w:ascii="Times New Roman" w:hAnsi="Times New Roman" w:cs="Times New Roman"/>
          <w:b/>
          <w:color w:val="auto"/>
        </w:rPr>
        <w:t>СОДЕРЖАНИЕ ОБУЧЕНИЯ</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Симметричные фигуры. Основные свойства осевой симметрии. Примеры симметрии в окружающем мире.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Основные построения с помощью циркуля и линейки. Треугольник. Высота, медиана, биссектриса, их свойства.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Равнобедренный и равносторонний треугольники. Неравенство треугольника.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Свойства и признаки равнобедренного треугольника. Признаки равенства треугольников.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Свойства и признаки параллельных прямых. Сумма углов треугольника. Внешние углы треугольника.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Геометрическое место точек. Биссектриса угла и серединный перпендикуляр к отрезку как геометрические места точек.</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Метод удвоения медианы. Центральная симметрия. Теорема Фалеса и теорема о пропорциональных отрезках.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Средние линии треугольника и трапеции. Центр масс треугольника.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Подобие треугольников, коэффициент подобия. Признаки подобия треугольников. Применение подобия при решении практических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Вычисление площадей треугольников и многоугольников на клетчатой бумаге.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Теорема Пифагора. Применение теоремы Пифагора при решении практических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Синус, косинус, тангенс углов от 0 до 180°. Основное тригонометрическое тождество. Формулы приведения.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Преобразование подобия. Подобие соответственных элементов.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Теорема о произведении отрезков хорд, теоремы о произведении отрезков секущих, теорема о квадрате касательной.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Движения плоскости и внутренние симметрии фигур (элементарные представления). Параллельный перенос. Поворот.</w:t>
      </w:r>
    </w:p>
    <w:p w:rsidR="00566D75" w:rsidRPr="00071B34" w:rsidRDefault="00566D75" w:rsidP="00566D75">
      <w:pPr>
        <w:rPr>
          <w:rFonts w:ascii="Times New Roman" w:hAnsi="Times New Roman" w:cs="Times New Roman"/>
          <w:color w:val="auto"/>
        </w:rPr>
        <w:sectPr w:rsidR="00566D75" w:rsidRPr="00071B34">
          <w:pgSz w:w="11906" w:h="16383"/>
          <w:pgMar w:top="1134" w:right="850" w:bottom="1134" w:left="1701" w:header="720" w:footer="720" w:gutter="0"/>
          <w:cols w:space="720"/>
        </w:sectPr>
      </w:pPr>
    </w:p>
    <w:bookmarkEnd w:id="288"/>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РЕЗУЛЬТАТЫ ОСВОЕНИЯ ПРОГРАММЫ УЧЕБНОГО КУРСА «ГЕОМЕТРИЯ» НА УРОВНЕ ОСНОВНОГО ОБЩЕГО ОБРАЗОВАНИЯ</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Личностные результаты </w:t>
      </w:r>
      <w:r w:rsidRPr="00071B34">
        <w:rPr>
          <w:rFonts w:ascii="Times New Roman" w:hAnsi="Times New Roman" w:cs="Times New Roman"/>
          <w:color w:val="auto"/>
        </w:rPr>
        <w:t>освоения программы учебного курса «Геометрия» характеризуются: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1) патриотическое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2) гражданское и духовно-нравственное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3) трудовое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4) эстетическое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5) ценности научного познания: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6) физическое воспитание, формирование культуры здоровья и эмоционального благополучия: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7) экологическое воспитание: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b/>
          <w:color w:val="auto"/>
        </w:rPr>
        <w:t>8) адаптация к изменяющимся условиям социальной и природной среды: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Познавательные универсальные учебные действия</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566D75" w:rsidRPr="00071B34" w:rsidRDefault="00566D75" w:rsidP="0096705C">
      <w:pPr>
        <w:widowControl/>
        <w:numPr>
          <w:ilvl w:val="0"/>
          <w:numId w:val="315"/>
        </w:numPr>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66D75" w:rsidRPr="00071B34" w:rsidRDefault="00566D75" w:rsidP="0096705C">
      <w:pPr>
        <w:widowControl/>
        <w:numPr>
          <w:ilvl w:val="0"/>
          <w:numId w:val="315"/>
        </w:numPr>
        <w:jc w:val="both"/>
        <w:rPr>
          <w:rFonts w:ascii="Times New Roman" w:hAnsi="Times New Roman" w:cs="Times New Roman"/>
          <w:color w:val="auto"/>
        </w:rPr>
      </w:pPr>
      <w:r w:rsidRPr="00071B34">
        <w:rPr>
          <w:rFonts w:ascii="Times New Roman" w:hAnsi="Times New Roman" w:cs="Times New Roman"/>
          <w:color w:val="auto"/>
        </w:rPr>
        <w:t>воспринимать, формулировать и преобразовывать суждения: утвердительные и отрицательные, единичные, частные и общие, условные;</w:t>
      </w:r>
    </w:p>
    <w:p w:rsidR="00566D75" w:rsidRPr="00071B34" w:rsidRDefault="00566D75" w:rsidP="0096705C">
      <w:pPr>
        <w:widowControl/>
        <w:numPr>
          <w:ilvl w:val="0"/>
          <w:numId w:val="315"/>
        </w:numPr>
        <w:jc w:val="both"/>
        <w:rPr>
          <w:rFonts w:ascii="Times New Roman" w:hAnsi="Times New Roman" w:cs="Times New Roman"/>
          <w:color w:val="auto"/>
        </w:rPr>
      </w:pPr>
      <w:r w:rsidRPr="00071B34">
        <w:rPr>
          <w:rFonts w:ascii="Times New Roman" w:hAnsi="Times New Roman" w:cs="Times New Roman"/>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66D75" w:rsidRPr="00071B34" w:rsidRDefault="00566D75" w:rsidP="0096705C">
      <w:pPr>
        <w:widowControl/>
        <w:numPr>
          <w:ilvl w:val="0"/>
          <w:numId w:val="315"/>
        </w:numPr>
        <w:jc w:val="both"/>
        <w:rPr>
          <w:rFonts w:ascii="Times New Roman" w:hAnsi="Times New Roman" w:cs="Times New Roman"/>
          <w:color w:val="auto"/>
        </w:rPr>
      </w:pPr>
      <w:r w:rsidRPr="00071B34">
        <w:rPr>
          <w:rFonts w:ascii="Times New Roman" w:hAnsi="Times New Roman" w:cs="Times New Roman"/>
          <w:color w:val="auto"/>
        </w:rPr>
        <w:t>делать выводы с использованием законов логики, дедуктивных и индуктивных умозаключений, умозаключений по аналогии;</w:t>
      </w:r>
    </w:p>
    <w:p w:rsidR="00566D75" w:rsidRPr="00071B34" w:rsidRDefault="00566D75" w:rsidP="0096705C">
      <w:pPr>
        <w:widowControl/>
        <w:numPr>
          <w:ilvl w:val="0"/>
          <w:numId w:val="315"/>
        </w:numPr>
        <w:jc w:val="both"/>
        <w:rPr>
          <w:rFonts w:ascii="Times New Roman" w:hAnsi="Times New Roman" w:cs="Times New Roman"/>
          <w:color w:val="auto"/>
        </w:rPr>
      </w:pPr>
      <w:r w:rsidRPr="00071B34">
        <w:rPr>
          <w:rFonts w:ascii="Times New Roman" w:hAnsi="Times New Roman" w:cs="Times New Roman"/>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66D75" w:rsidRPr="00071B34" w:rsidRDefault="00566D75" w:rsidP="0096705C">
      <w:pPr>
        <w:widowControl/>
        <w:numPr>
          <w:ilvl w:val="0"/>
          <w:numId w:val="315"/>
        </w:numPr>
        <w:jc w:val="both"/>
        <w:rPr>
          <w:rFonts w:ascii="Times New Roman" w:hAnsi="Times New Roman" w:cs="Times New Roman"/>
          <w:color w:val="auto"/>
        </w:rPr>
      </w:pPr>
      <w:r w:rsidRPr="00071B34">
        <w:rPr>
          <w:rFonts w:ascii="Times New Roman" w:hAnsi="Times New Roman" w:cs="Times New Roman"/>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r w:rsidRPr="00071B34">
        <w:rPr>
          <w:rFonts w:ascii="Times New Roman" w:hAnsi="Times New Roman" w:cs="Times New Roman"/>
          <w:color w:val="auto"/>
        </w:rPr>
        <w:t>:</w:t>
      </w:r>
    </w:p>
    <w:p w:rsidR="00566D75" w:rsidRPr="00071B34" w:rsidRDefault="00566D75" w:rsidP="0096705C">
      <w:pPr>
        <w:widowControl/>
        <w:numPr>
          <w:ilvl w:val="0"/>
          <w:numId w:val="316"/>
        </w:numPr>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66D75" w:rsidRPr="00071B34" w:rsidRDefault="00566D75" w:rsidP="0096705C">
      <w:pPr>
        <w:widowControl/>
        <w:numPr>
          <w:ilvl w:val="0"/>
          <w:numId w:val="316"/>
        </w:numPr>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66D75" w:rsidRPr="00071B34" w:rsidRDefault="00566D75" w:rsidP="0096705C">
      <w:pPr>
        <w:widowControl/>
        <w:numPr>
          <w:ilvl w:val="0"/>
          <w:numId w:val="316"/>
        </w:numPr>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66D75" w:rsidRPr="00071B34" w:rsidRDefault="00566D75" w:rsidP="0096705C">
      <w:pPr>
        <w:widowControl/>
        <w:numPr>
          <w:ilvl w:val="0"/>
          <w:numId w:val="316"/>
        </w:numPr>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развитие процесса, а также выдвигать предположения о его развитии в новых условиях.</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566D75" w:rsidRPr="00071B34" w:rsidRDefault="00566D75" w:rsidP="0096705C">
      <w:pPr>
        <w:widowControl/>
        <w:numPr>
          <w:ilvl w:val="0"/>
          <w:numId w:val="317"/>
        </w:numPr>
        <w:jc w:val="both"/>
        <w:rPr>
          <w:rFonts w:ascii="Times New Roman" w:hAnsi="Times New Roman" w:cs="Times New Roman"/>
          <w:color w:val="auto"/>
        </w:rPr>
      </w:pPr>
      <w:r w:rsidRPr="00071B34">
        <w:rPr>
          <w:rFonts w:ascii="Times New Roman" w:hAnsi="Times New Roman" w:cs="Times New Roman"/>
          <w:color w:val="auto"/>
        </w:rPr>
        <w:t>выявлять недостаточность и избыточность информации, данных, необходимых для решения задачи;</w:t>
      </w:r>
    </w:p>
    <w:p w:rsidR="00566D75" w:rsidRPr="00071B34" w:rsidRDefault="00566D75" w:rsidP="0096705C">
      <w:pPr>
        <w:widowControl/>
        <w:numPr>
          <w:ilvl w:val="0"/>
          <w:numId w:val="317"/>
        </w:numPr>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информацию различных видов и форм представления;</w:t>
      </w:r>
    </w:p>
    <w:p w:rsidR="00566D75" w:rsidRPr="00071B34" w:rsidRDefault="00566D75" w:rsidP="0096705C">
      <w:pPr>
        <w:widowControl/>
        <w:numPr>
          <w:ilvl w:val="0"/>
          <w:numId w:val="317"/>
        </w:numPr>
        <w:jc w:val="both"/>
        <w:rPr>
          <w:rFonts w:ascii="Times New Roman" w:hAnsi="Times New Roman" w:cs="Times New Roman"/>
          <w:color w:val="auto"/>
        </w:rPr>
      </w:pPr>
      <w:r w:rsidRPr="00071B34">
        <w:rPr>
          <w:rFonts w:ascii="Times New Roman" w:hAnsi="Times New Roman" w:cs="Times New Roman"/>
          <w:color w:val="auto"/>
        </w:rPr>
        <w:t>выбирать форму представления информации и иллюстрировать решаемые задачи схемами, диаграммами, иной графикой и их комбинациями;</w:t>
      </w:r>
    </w:p>
    <w:p w:rsidR="00566D75" w:rsidRPr="00071B34" w:rsidRDefault="00566D75" w:rsidP="0096705C">
      <w:pPr>
        <w:widowControl/>
        <w:numPr>
          <w:ilvl w:val="0"/>
          <w:numId w:val="317"/>
        </w:numPr>
        <w:jc w:val="both"/>
        <w:rPr>
          <w:rFonts w:ascii="Times New Roman" w:hAnsi="Times New Roman" w:cs="Times New Roman"/>
          <w:color w:val="auto"/>
        </w:rPr>
      </w:pPr>
      <w:r w:rsidRPr="00071B34">
        <w:rPr>
          <w:rFonts w:ascii="Times New Roman" w:hAnsi="Times New Roman" w:cs="Times New Roman"/>
          <w:color w:val="auto"/>
        </w:rPr>
        <w:t>оценивать надёжность информации по критериям, предложенным учителем или сформулированным самостоятельно.</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Коммуникативные универсальные учебные действия:</w:t>
      </w:r>
    </w:p>
    <w:p w:rsidR="00566D75" w:rsidRPr="00071B34" w:rsidRDefault="00566D75" w:rsidP="0096705C">
      <w:pPr>
        <w:widowControl/>
        <w:numPr>
          <w:ilvl w:val="0"/>
          <w:numId w:val="318"/>
        </w:numPr>
        <w:jc w:val="both"/>
        <w:rPr>
          <w:rFonts w:ascii="Times New Roman" w:hAnsi="Times New Roman" w:cs="Times New Roman"/>
          <w:color w:val="auto"/>
        </w:rPr>
      </w:pPr>
      <w:r w:rsidRPr="00071B34">
        <w:rPr>
          <w:rFonts w:ascii="Times New Roman" w:hAnsi="Times New Roman" w:cs="Times New Roman"/>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66D75" w:rsidRPr="00071B34" w:rsidRDefault="00566D75" w:rsidP="0096705C">
      <w:pPr>
        <w:widowControl/>
        <w:numPr>
          <w:ilvl w:val="0"/>
          <w:numId w:val="318"/>
        </w:numPr>
        <w:jc w:val="both"/>
        <w:rPr>
          <w:rFonts w:ascii="Times New Roman" w:hAnsi="Times New Roman" w:cs="Times New Roman"/>
          <w:color w:val="auto"/>
        </w:rPr>
      </w:pPr>
      <w:r w:rsidRPr="00071B34">
        <w:rPr>
          <w:rFonts w:ascii="Times New Roman" w:hAnsi="Times New Roman" w:cs="Times New Roman"/>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66D75" w:rsidRPr="00071B34" w:rsidRDefault="00566D75" w:rsidP="0096705C">
      <w:pPr>
        <w:widowControl/>
        <w:numPr>
          <w:ilvl w:val="0"/>
          <w:numId w:val="318"/>
        </w:numPr>
        <w:jc w:val="both"/>
        <w:rPr>
          <w:rFonts w:ascii="Times New Roman" w:hAnsi="Times New Roman" w:cs="Times New Roman"/>
          <w:color w:val="auto"/>
        </w:rPr>
      </w:pPr>
      <w:r w:rsidRPr="00071B34">
        <w:rPr>
          <w:rFonts w:ascii="Times New Roman" w:hAnsi="Times New Roman" w:cs="Times New Roman"/>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66D75" w:rsidRPr="00071B34" w:rsidRDefault="00566D75" w:rsidP="0096705C">
      <w:pPr>
        <w:widowControl/>
        <w:numPr>
          <w:ilvl w:val="0"/>
          <w:numId w:val="318"/>
        </w:numPr>
        <w:jc w:val="both"/>
        <w:rPr>
          <w:rFonts w:ascii="Times New Roman" w:hAnsi="Times New Roman" w:cs="Times New Roman"/>
          <w:color w:val="auto"/>
        </w:rPr>
      </w:pPr>
      <w:r w:rsidRPr="00071B34">
        <w:rPr>
          <w:rFonts w:ascii="Times New Roman" w:hAnsi="Times New Roman" w:cs="Times New Roman"/>
          <w:color w:val="auto"/>
        </w:rPr>
        <w:t xml:space="preserve">понимать и использовать преимущества командной и индивидуальной работы при решении учебных математических задач; </w:t>
      </w:r>
    </w:p>
    <w:p w:rsidR="00566D75" w:rsidRPr="00071B34" w:rsidRDefault="00566D75" w:rsidP="0096705C">
      <w:pPr>
        <w:widowControl/>
        <w:numPr>
          <w:ilvl w:val="0"/>
          <w:numId w:val="318"/>
        </w:numPr>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66D75" w:rsidRPr="00071B34" w:rsidRDefault="00566D75" w:rsidP="0096705C">
      <w:pPr>
        <w:widowControl/>
        <w:numPr>
          <w:ilvl w:val="0"/>
          <w:numId w:val="318"/>
        </w:numPr>
        <w:jc w:val="both"/>
        <w:rPr>
          <w:rFonts w:ascii="Times New Roman" w:hAnsi="Times New Roman" w:cs="Times New Roman"/>
          <w:color w:val="auto"/>
        </w:rPr>
      </w:pPr>
      <w:r w:rsidRPr="00071B34">
        <w:rPr>
          <w:rFonts w:ascii="Times New Roman" w:hAnsi="Times New Roman" w:cs="Times New Roman"/>
          <w:color w:val="auto"/>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Регулятивные универсальные учебные действия</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566D75" w:rsidRPr="00071B34" w:rsidRDefault="00566D75" w:rsidP="0096705C">
      <w:pPr>
        <w:widowControl/>
        <w:numPr>
          <w:ilvl w:val="0"/>
          <w:numId w:val="319"/>
        </w:numPr>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Самоконтроль, эмоциональный интеллект:</w:t>
      </w:r>
    </w:p>
    <w:p w:rsidR="00566D75" w:rsidRPr="00071B34" w:rsidRDefault="00566D75" w:rsidP="0096705C">
      <w:pPr>
        <w:widowControl/>
        <w:numPr>
          <w:ilvl w:val="0"/>
          <w:numId w:val="320"/>
        </w:numPr>
        <w:jc w:val="both"/>
        <w:rPr>
          <w:rFonts w:ascii="Times New Roman" w:hAnsi="Times New Roman" w:cs="Times New Roman"/>
          <w:color w:val="auto"/>
        </w:rPr>
      </w:pPr>
      <w:r w:rsidRPr="00071B34">
        <w:rPr>
          <w:rFonts w:ascii="Times New Roman" w:hAnsi="Times New Roman" w:cs="Times New Roman"/>
          <w:color w:val="auto"/>
        </w:rPr>
        <w:t>владеть способами самопроверки, самоконтроля процесса и результата решения математической задачи;</w:t>
      </w:r>
    </w:p>
    <w:p w:rsidR="00566D75" w:rsidRPr="00071B34" w:rsidRDefault="00566D75" w:rsidP="0096705C">
      <w:pPr>
        <w:widowControl/>
        <w:numPr>
          <w:ilvl w:val="0"/>
          <w:numId w:val="320"/>
        </w:numPr>
        <w:jc w:val="both"/>
        <w:rPr>
          <w:rFonts w:ascii="Times New Roman" w:hAnsi="Times New Roman" w:cs="Times New Roman"/>
          <w:color w:val="auto"/>
        </w:rPr>
      </w:pPr>
      <w:r w:rsidRPr="00071B34">
        <w:rPr>
          <w:rFonts w:ascii="Times New Roman" w:hAnsi="Times New Roman" w:cs="Times New Roman"/>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66D75" w:rsidRPr="00071B34" w:rsidRDefault="00566D75" w:rsidP="0096705C">
      <w:pPr>
        <w:widowControl/>
        <w:numPr>
          <w:ilvl w:val="0"/>
          <w:numId w:val="320"/>
        </w:numPr>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566D75" w:rsidRPr="00071B34" w:rsidRDefault="00566D75" w:rsidP="00566D75">
      <w:pPr>
        <w:ind w:left="120"/>
        <w:jc w:val="both"/>
        <w:rPr>
          <w:rFonts w:ascii="Times New Roman" w:hAnsi="Times New Roman" w:cs="Times New Roman"/>
          <w:color w:val="auto"/>
        </w:rPr>
      </w:pP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7 классе</w:t>
      </w:r>
      <w:r w:rsidRPr="00071B34">
        <w:rPr>
          <w:rFonts w:ascii="Times New Roman" w:hAnsi="Times New Roman" w:cs="Times New Roman"/>
          <w:color w:val="auto"/>
        </w:rPr>
        <w:t xml:space="preserve"> обучающийся получит следующие предметные результаты: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Строить чертежи к геометрическим задачам.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Проводить логические рассуждения с использованием геометрических теорем.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Решать задачи на клетчатой бумаге.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простейшими геометрическими неравенствами, понимать их практический смысл.</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Проводить основные геометрические построения с помощью циркуля и линейки.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8 классе</w:t>
      </w:r>
      <w:r w:rsidRPr="00071B34">
        <w:rPr>
          <w:rFonts w:ascii="Times New Roman" w:hAnsi="Times New Roman" w:cs="Times New Roman"/>
          <w:color w:val="auto"/>
        </w:rPr>
        <w:t xml:space="preserve"> обучающийся получит следующие предметные результаты: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основные виды четырёхугольников, их элементы, пользоваться их свойствами при решении геометрических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свойства точки пересечения медиан треугольника (центра масс) в решении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признаки подобия треугольников в решении геометрических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понятием описанного четырёхугольника, применять свойства описанного четырёхугольника при решении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9 классе</w:t>
      </w:r>
      <w:r w:rsidRPr="00071B34">
        <w:rPr>
          <w:rFonts w:ascii="Times New Roman" w:hAnsi="Times New Roman" w:cs="Times New Roman"/>
          <w:color w:val="auto"/>
        </w:rPr>
        <w:t xml:space="preserve"> обучающийся получит следующие предметные результаты:</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теоремами о произведении отрезков хорд, о произведении отрезков секущих, о квадрате касательной.</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Пользоваться методом координат на плоскости, применять его в решении геометрических и практических задач.</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Находить оси (или центры) симметрии фигур, применять движения плоскости в простейших случаях.</w:t>
      </w:r>
    </w:p>
    <w:p w:rsidR="00566D75" w:rsidRPr="00071B34" w:rsidRDefault="00566D75" w:rsidP="00566D75">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66D75" w:rsidRPr="00071B34" w:rsidRDefault="00566D75">
      <w:pPr>
        <w:rPr>
          <w:rFonts w:ascii="Times New Roman" w:hAnsi="Times New Roman" w:cs="Times New Roman"/>
          <w:color w:val="auto"/>
        </w:rPr>
      </w:pPr>
      <w:r w:rsidRPr="00071B34">
        <w:rPr>
          <w:rFonts w:ascii="Times New Roman" w:hAnsi="Times New Roman" w:cs="Times New Roman"/>
          <w:color w:val="auto"/>
        </w:rPr>
        <w:br w:type="page"/>
      </w:r>
    </w:p>
    <w:p w:rsidR="00566D75" w:rsidRPr="00071B34" w:rsidRDefault="00566D75">
      <w:pPr>
        <w:rPr>
          <w:rFonts w:ascii="Times New Roman" w:hAnsi="Times New Roman" w:cs="Times New Roman"/>
          <w:color w:val="auto"/>
        </w:rPr>
        <w:sectPr w:rsidR="00566D75" w:rsidRPr="00071B34" w:rsidSect="00566D75">
          <w:footnotePr>
            <w:numRestart w:val="eachPage"/>
          </w:footnotePr>
          <w:pgSz w:w="11907" w:h="16839" w:code="9"/>
          <w:pgMar w:top="635" w:right="714" w:bottom="964" w:left="714" w:header="0" w:footer="3" w:gutter="0"/>
          <w:cols w:space="720"/>
          <w:noEndnote/>
          <w:docGrid w:linePitch="360"/>
        </w:sectPr>
      </w:pPr>
    </w:p>
    <w:p w:rsidR="00566D75" w:rsidRPr="00071B34" w:rsidRDefault="00566D75" w:rsidP="00566D75">
      <w:pPr>
        <w:ind w:left="120"/>
        <w:rPr>
          <w:color w:val="auto"/>
        </w:rPr>
      </w:pPr>
      <w:r w:rsidRPr="00071B34">
        <w:rPr>
          <w:rFonts w:ascii="Times New Roman" w:hAnsi="Times New Roman"/>
          <w:b/>
          <w:color w:val="auto"/>
          <w:sz w:val="28"/>
        </w:rPr>
        <w:t xml:space="preserve">ТЕМАТИЧЕСКОЕ ПЛАНИРОВАНИЕ </w:t>
      </w:r>
    </w:p>
    <w:p w:rsidR="00566D75" w:rsidRPr="00071B34" w:rsidRDefault="00566D75" w:rsidP="00566D75">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3123"/>
        <w:gridCol w:w="1053"/>
        <w:gridCol w:w="1841"/>
        <w:gridCol w:w="1910"/>
        <w:gridCol w:w="3036"/>
        <w:gridCol w:w="2172"/>
      </w:tblGrid>
      <w:tr w:rsidR="00566D75" w:rsidRPr="00071B34" w:rsidTr="00047363">
        <w:trPr>
          <w:trHeight w:val="144"/>
          <w:tblCellSpacing w:w="20" w:type="nil"/>
        </w:trPr>
        <w:tc>
          <w:tcPr>
            <w:tcW w:w="333"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 п/п </w:t>
            </w:r>
          </w:p>
          <w:p w:rsidR="00566D75" w:rsidRPr="00071B34" w:rsidRDefault="00566D75" w:rsidP="00047363">
            <w:pPr>
              <w:ind w:left="135"/>
              <w:rPr>
                <w:color w:val="auto"/>
              </w:rPr>
            </w:pPr>
          </w:p>
        </w:tc>
        <w:tc>
          <w:tcPr>
            <w:tcW w:w="2640"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Наименование разделов и тем программы </w:t>
            </w:r>
          </w:p>
          <w:p w:rsidR="00566D75" w:rsidRPr="00071B34" w:rsidRDefault="00566D75" w:rsidP="00047363">
            <w:pPr>
              <w:ind w:left="135"/>
              <w:rPr>
                <w:color w:val="auto"/>
              </w:rPr>
            </w:pPr>
          </w:p>
        </w:tc>
        <w:tc>
          <w:tcPr>
            <w:tcW w:w="0" w:type="auto"/>
            <w:gridSpan w:val="3"/>
            <w:tcMar>
              <w:top w:w="50" w:type="dxa"/>
              <w:left w:w="100" w:type="dxa"/>
            </w:tcMar>
            <w:vAlign w:val="center"/>
          </w:tcPr>
          <w:p w:rsidR="00566D75" w:rsidRPr="00071B34" w:rsidRDefault="00566D75" w:rsidP="00047363">
            <w:pPr>
              <w:rPr>
                <w:color w:val="auto"/>
              </w:rPr>
            </w:pPr>
            <w:r w:rsidRPr="00071B34">
              <w:rPr>
                <w:rFonts w:ascii="Times New Roman" w:hAnsi="Times New Roman"/>
                <w:b/>
                <w:color w:val="auto"/>
              </w:rPr>
              <w:t>Количество часов</w:t>
            </w:r>
          </w:p>
        </w:tc>
        <w:tc>
          <w:tcPr>
            <w:tcW w:w="2027"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566D75" w:rsidRPr="00071B34" w:rsidRDefault="00566D75" w:rsidP="00047363">
            <w:pPr>
              <w:ind w:left="135"/>
              <w:rPr>
                <w:color w:val="auto"/>
              </w:rPr>
            </w:pPr>
          </w:p>
        </w:tc>
        <w:tc>
          <w:tcPr>
            <w:tcW w:w="1729"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Дополнительная информация </w:t>
            </w:r>
          </w:p>
          <w:p w:rsidR="00566D75" w:rsidRPr="00071B34" w:rsidRDefault="00566D75" w:rsidP="00047363">
            <w:pPr>
              <w:ind w:left="135"/>
              <w:rPr>
                <w:color w:val="auto"/>
              </w:rPr>
            </w:pPr>
          </w:p>
        </w:tc>
      </w:tr>
      <w:tr w:rsidR="00566D75" w:rsidRPr="00071B34" w:rsidTr="00047363">
        <w:trPr>
          <w:trHeight w:val="144"/>
          <w:tblCellSpacing w:w="20" w:type="nil"/>
        </w:trPr>
        <w:tc>
          <w:tcPr>
            <w:tcW w:w="0" w:type="auto"/>
            <w:vMerge/>
            <w:tcBorders>
              <w:top w:val="nil"/>
            </w:tcBorders>
            <w:tcMar>
              <w:top w:w="50" w:type="dxa"/>
              <w:left w:w="100" w:type="dxa"/>
            </w:tcMar>
          </w:tcPr>
          <w:p w:rsidR="00566D75" w:rsidRPr="00071B34" w:rsidRDefault="00566D75" w:rsidP="00047363">
            <w:pPr>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c>
          <w:tcPr>
            <w:tcW w:w="75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Всего </w:t>
            </w:r>
          </w:p>
          <w:p w:rsidR="00566D75" w:rsidRPr="00071B34" w:rsidRDefault="00566D75" w:rsidP="00047363">
            <w:pPr>
              <w:ind w:left="135"/>
              <w:rPr>
                <w:color w:val="auto"/>
              </w:rPr>
            </w:pPr>
          </w:p>
        </w:tc>
        <w:tc>
          <w:tcPr>
            <w:tcW w:w="1442"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Контрольные работы </w:t>
            </w:r>
          </w:p>
          <w:p w:rsidR="00566D75" w:rsidRPr="00071B34" w:rsidRDefault="00566D75" w:rsidP="00047363">
            <w:pPr>
              <w:ind w:left="135"/>
              <w:rPr>
                <w:color w:val="auto"/>
              </w:rPr>
            </w:pPr>
          </w:p>
        </w:tc>
        <w:tc>
          <w:tcPr>
            <w:tcW w:w="154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Практические работы </w:t>
            </w:r>
          </w:p>
          <w:p w:rsidR="00566D75" w:rsidRPr="00071B34" w:rsidRDefault="00566D75" w:rsidP="00047363">
            <w:pPr>
              <w:ind w:left="135"/>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r>
      <w:tr w:rsidR="00566D75" w:rsidRPr="00071B34" w:rsidTr="00047363">
        <w:trPr>
          <w:trHeight w:val="144"/>
          <w:tblCellSpacing w:w="20" w:type="nil"/>
        </w:trPr>
        <w:tc>
          <w:tcPr>
            <w:tcW w:w="333"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1</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Простейшие геометрические фигуры и их свойства. Измерение геометрических величин</w:t>
            </w:r>
          </w:p>
        </w:tc>
        <w:tc>
          <w:tcPr>
            <w:tcW w:w="75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14 </w:t>
            </w:r>
          </w:p>
        </w:tc>
        <w:tc>
          <w:tcPr>
            <w:tcW w:w="1442" w:type="dxa"/>
            <w:tcMar>
              <w:top w:w="50" w:type="dxa"/>
              <w:left w:w="100" w:type="dxa"/>
            </w:tcMar>
            <w:vAlign w:val="center"/>
          </w:tcPr>
          <w:p w:rsidR="00566D75" w:rsidRPr="00071B34" w:rsidRDefault="00566D75" w:rsidP="00047363">
            <w:pPr>
              <w:ind w:left="135"/>
              <w:jc w:val="center"/>
              <w:rPr>
                <w:color w:val="auto"/>
              </w:rPr>
            </w:pPr>
          </w:p>
        </w:tc>
        <w:tc>
          <w:tcPr>
            <w:tcW w:w="1547" w:type="dxa"/>
            <w:tcMar>
              <w:top w:w="50" w:type="dxa"/>
              <w:left w:w="100" w:type="dxa"/>
            </w:tcMar>
            <w:vAlign w:val="center"/>
          </w:tcPr>
          <w:p w:rsidR="00566D75" w:rsidRPr="00071B34" w:rsidRDefault="00566D75" w:rsidP="00047363">
            <w:pPr>
              <w:ind w:left="135"/>
              <w:jc w:val="center"/>
              <w:rPr>
                <w:color w:val="auto"/>
              </w:rPr>
            </w:pPr>
          </w:p>
        </w:tc>
        <w:tc>
          <w:tcPr>
            <w:tcW w:w="202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0">
              <w:r w:rsidRPr="00071B34">
                <w:rPr>
                  <w:rFonts w:ascii="Times New Roman" w:hAnsi="Times New Roman"/>
                  <w:color w:val="auto"/>
                  <w:u w:val="single"/>
                </w:rPr>
                <w:t>https://m.edsoo.ru/7f415e2e</w:t>
              </w:r>
            </w:hyperlink>
          </w:p>
        </w:tc>
        <w:tc>
          <w:tcPr>
            <w:tcW w:w="1729" w:type="dxa"/>
            <w:tcMar>
              <w:top w:w="50" w:type="dxa"/>
              <w:left w:w="100" w:type="dxa"/>
            </w:tcMar>
            <w:vAlign w:val="center"/>
          </w:tcPr>
          <w:p w:rsidR="00566D75" w:rsidRPr="00071B34" w:rsidRDefault="00566D75" w:rsidP="00047363">
            <w:pPr>
              <w:ind w:left="135"/>
              <w:rPr>
                <w:color w:val="auto"/>
              </w:rPr>
            </w:pPr>
          </w:p>
        </w:tc>
      </w:tr>
      <w:tr w:rsidR="00566D75" w:rsidRPr="00071B34" w:rsidTr="00047363">
        <w:trPr>
          <w:trHeight w:val="144"/>
          <w:tblCellSpacing w:w="20" w:type="nil"/>
        </w:trPr>
        <w:tc>
          <w:tcPr>
            <w:tcW w:w="333"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2</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Треугольники</w:t>
            </w:r>
          </w:p>
        </w:tc>
        <w:tc>
          <w:tcPr>
            <w:tcW w:w="75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22 </w:t>
            </w:r>
          </w:p>
        </w:tc>
        <w:tc>
          <w:tcPr>
            <w:tcW w:w="1442"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547" w:type="dxa"/>
            <w:tcMar>
              <w:top w:w="50" w:type="dxa"/>
              <w:left w:w="100" w:type="dxa"/>
            </w:tcMar>
            <w:vAlign w:val="center"/>
          </w:tcPr>
          <w:p w:rsidR="00566D75" w:rsidRPr="00071B34" w:rsidRDefault="00566D75" w:rsidP="00047363">
            <w:pPr>
              <w:ind w:left="135"/>
              <w:jc w:val="center"/>
              <w:rPr>
                <w:color w:val="auto"/>
              </w:rPr>
            </w:pPr>
          </w:p>
        </w:tc>
        <w:tc>
          <w:tcPr>
            <w:tcW w:w="202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1">
              <w:r w:rsidRPr="00071B34">
                <w:rPr>
                  <w:rFonts w:ascii="Times New Roman" w:hAnsi="Times New Roman"/>
                  <w:color w:val="auto"/>
                  <w:u w:val="single"/>
                </w:rPr>
                <w:t>https://m.edsoo.ru/7f415e2e</w:t>
              </w:r>
            </w:hyperlink>
          </w:p>
        </w:tc>
        <w:tc>
          <w:tcPr>
            <w:tcW w:w="1729" w:type="dxa"/>
            <w:tcMar>
              <w:top w:w="50" w:type="dxa"/>
              <w:left w:w="100" w:type="dxa"/>
            </w:tcMar>
            <w:vAlign w:val="center"/>
          </w:tcPr>
          <w:p w:rsidR="00566D75" w:rsidRPr="00071B34" w:rsidRDefault="00566D75" w:rsidP="00047363">
            <w:pPr>
              <w:ind w:left="135"/>
              <w:rPr>
                <w:color w:val="auto"/>
              </w:rPr>
            </w:pPr>
          </w:p>
        </w:tc>
      </w:tr>
      <w:tr w:rsidR="00566D75" w:rsidRPr="00071B34" w:rsidTr="00047363">
        <w:trPr>
          <w:trHeight w:val="144"/>
          <w:tblCellSpacing w:w="20" w:type="nil"/>
        </w:trPr>
        <w:tc>
          <w:tcPr>
            <w:tcW w:w="333"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3</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Параллельные прямые, сумма углов треугольника</w:t>
            </w:r>
          </w:p>
        </w:tc>
        <w:tc>
          <w:tcPr>
            <w:tcW w:w="75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14 </w:t>
            </w:r>
          </w:p>
        </w:tc>
        <w:tc>
          <w:tcPr>
            <w:tcW w:w="1442"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547" w:type="dxa"/>
            <w:tcMar>
              <w:top w:w="50" w:type="dxa"/>
              <w:left w:w="100" w:type="dxa"/>
            </w:tcMar>
            <w:vAlign w:val="center"/>
          </w:tcPr>
          <w:p w:rsidR="00566D75" w:rsidRPr="00071B34" w:rsidRDefault="00566D75" w:rsidP="00047363">
            <w:pPr>
              <w:ind w:left="135"/>
              <w:jc w:val="center"/>
              <w:rPr>
                <w:color w:val="auto"/>
              </w:rPr>
            </w:pPr>
          </w:p>
        </w:tc>
        <w:tc>
          <w:tcPr>
            <w:tcW w:w="202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2">
              <w:r w:rsidRPr="00071B34">
                <w:rPr>
                  <w:rFonts w:ascii="Times New Roman" w:hAnsi="Times New Roman"/>
                  <w:color w:val="auto"/>
                  <w:u w:val="single"/>
                </w:rPr>
                <w:t>https://m.edsoo.ru/7f415e2e</w:t>
              </w:r>
            </w:hyperlink>
          </w:p>
        </w:tc>
        <w:tc>
          <w:tcPr>
            <w:tcW w:w="1729" w:type="dxa"/>
            <w:tcMar>
              <w:top w:w="50" w:type="dxa"/>
              <w:left w:w="100" w:type="dxa"/>
            </w:tcMar>
            <w:vAlign w:val="center"/>
          </w:tcPr>
          <w:p w:rsidR="00566D75" w:rsidRPr="00071B34" w:rsidRDefault="00566D75" w:rsidP="00047363">
            <w:pPr>
              <w:ind w:left="135"/>
              <w:rPr>
                <w:color w:val="auto"/>
              </w:rPr>
            </w:pPr>
          </w:p>
        </w:tc>
      </w:tr>
      <w:tr w:rsidR="00566D75" w:rsidRPr="00071B34" w:rsidTr="00047363">
        <w:trPr>
          <w:trHeight w:val="144"/>
          <w:tblCellSpacing w:w="20" w:type="nil"/>
        </w:trPr>
        <w:tc>
          <w:tcPr>
            <w:tcW w:w="333"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4</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Окружность и круг. Геометрические построения</w:t>
            </w:r>
          </w:p>
        </w:tc>
        <w:tc>
          <w:tcPr>
            <w:tcW w:w="75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14 </w:t>
            </w:r>
          </w:p>
        </w:tc>
        <w:tc>
          <w:tcPr>
            <w:tcW w:w="1442"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547" w:type="dxa"/>
            <w:tcMar>
              <w:top w:w="50" w:type="dxa"/>
              <w:left w:w="100" w:type="dxa"/>
            </w:tcMar>
            <w:vAlign w:val="center"/>
          </w:tcPr>
          <w:p w:rsidR="00566D75" w:rsidRPr="00071B34" w:rsidRDefault="00566D75" w:rsidP="00047363">
            <w:pPr>
              <w:ind w:left="135"/>
              <w:jc w:val="center"/>
              <w:rPr>
                <w:color w:val="auto"/>
              </w:rPr>
            </w:pPr>
          </w:p>
        </w:tc>
        <w:tc>
          <w:tcPr>
            <w:tcW w:w="202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3">
              <w:r w:rsidRPr="00071B34">
                <w:rPr>
                  <w:rFonts w:ascii="Times New Roman" w:hAnsi="Times New Roman"/>
                  <w:color w:val="auto"/>
                  <w:u w:val="single"/>
                </w:rPr>
                <w:t>https://m.edsoo.ru/7f415e2e</w:t>
              </w:r>
            </w:hyperlink>
          </w:p>
        </w:tc>
        <w:tc>
          <w:tcPr>
            <w:tcW w:w="1729" w:type="dxa"/>
            <w:tcMar>
              <w:top w:w="50" w:type="dxa"/>
              <w:left w:w="100" w:type="dxa"/>
            </w:tcMar>
            <w:vAlign w:val="center"/>
          </w:tcPr>
          <w:p w:rsidR="00566D75" w:rsidRPr="00071B34" w:rsidRDefault="00566D75" w:rsidP="00047363">
            <w:pPr>
              <w:ind w:left="135"/>
              <w:rPr>
                <w:color w:val="auto"/>
              </w:rPr>
            </w:pPr>
          </w:p>
        </w:tc>
      </w:tr>
      <w:tr w:rsidR="00566D75" w:rsidRPr="00071B34" w:rsidTr="00047363">
        <w:trPr>
          <w:trHeight w:val="144"/>
          <w:tblCellSpacing w:w="20" w:type="nil"/>
        </w:trPr>
        <w:tc>
          <w:tcPr>
            <w:tcW w:w="333"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5</w:t>
            </w:r>
          </w:p>
        </w:tc>
        <w:tc>
          <w:tcPr>
            <w:tcW w:w="264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Повторение, обобщение знаний</w:t>
            </w:r>
          </w:p>
        </w:tc>
        <w:tc>
          <w:tcPr>
            <w:tcW w:w="75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4 </w:t>
            </w:r>
          </w:p>
        </w:tc>
        <w:tc>
          <w:tcPr>
            <w:tcW w:w="1442"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547" w:type="dxa"/>
            <w:tcMar>
              <w:top w:w="50" w:type="dxa"/>
              <w:left w:w="100" w:type="dxa"/>
            </w:tcMar>
            <w:vAlign w:val="center"/>
          </w:tcPr>
          <w:p w:rsidR="00566D75" w:rsidRPr="00071B34" w:rsidRDefault="00566D75" w:rsidP="00047363">
            <w:pPr>
              <w:ind w:left="135"/>
              <w:jc w:val="center"/>
              <w:rPr>
                <w:color w:val="auto"/>
              </w:rPr>
            </w:pPr>
          </w:p>
        </w:tc>
        <w:tc>
          <w:tcPr>
            <w:tcW w:w="2027"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4">
              <w:r w:rsidRPr="00071B34">
                <w:rPr>
                  <w:rFonts w:ascii="Times New Roman" w:hAnsi="Times New Roman"/>
                  <w:color w:val="auto"/>
                  <w:u w:val="single"/>
                </w:rPr>
                <w:t>https://m.edsoo.ru/7f415e2e</w:t>
              </w:r>
            </w:hyperlink>
          </w:p>
        </w:tc>
        <w:tc>
          <w:tcPr>
            <w:tcW w:w="1729" w:type="dxa"/>
            <w:tcMar>
              <w:top w:w="50" w:type="dxa"/>
              <w:left w:w="100" w:type="dxa"/>
            </w:tcMar>
            <w:vAlign w:val="center"/>
          </w:tcPr>
          <w:p w:rsidR="00566D75" w:rsidRPr="00071B34" w:rsidRDefault="00566D75" w:rsidP="00047363">
            <w:pPr>
              <w:ind w:left="135"/>
              <w:rPr>
                <w:color w:val="auto"/>
              </w:rPr>
            </w:pPr>
          </w:p>
        </w:tc>
      </w:tr>
      <w:tr w:rsidR="00566D75" w:rsidRPr="00071B34" w:rsidTr="00047363">
        <w:trPr>
          <w:trHeight w:val="144"/>
          <w:tblCellSpacing w:w="20" w:type="nil"/>
        </w:trPr>
        <w:tc>
          <w:tcPr>
            <w:tcW w:w="0" w:type="auto"/>
            <w:gridSpan w:val="2"/>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ОБЩЕЕ КОЛИЧЕСТВО ЧАСОВ ПО ПРОГРАММЕ</w:t>
            </w:r>
          </w:p>
        </w:tc>
        <w:tc>
          <w:tcPr>
            <w:tcW w:w="118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68 </w:t>
            </w:r>
          </w:p>
        </w:tc>
        <w:tc>
          <w:tcPr>
            <w:tcW w:w="1442"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4 </w:t>
            </w:r>
          </w:p>
        </w:tc>
        <w:tc>
          <w:tcPr>
            <w:tcW w:w="1547"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0 </w:t>
            </w:r>
          </w:p>
        </w:tc>
        <w:tc>
          <w:tcPr>
            <w:tcW w:w="0" w:type="auto"/>
            <w:gridSpan w:val="2"/>
            <w:tcMar>
              <w:top w:w="50" w:type="dxa"/>
              <w:left w:w="100" w:type="dxa"/>
            </w:tcMar>
            <w:vAlign w:val="center"/>
          </w:tcPr>
          <w:p w:rsidR="00566D75" w:rsidRPr="00071B34" w:rsidRDefault="00566D75" w:rsidP="00047363">
            <w:pPr>
              <w:rPr>
                <w:color w:val="auto"/>
              </w:rPr>
            </w:pPr>
          </w:p>
        </w:tc>
      </w:tr>
    </w:tbl>
    <w:p w:rsidR="00566D75" w:rsidRPr="00071B34" w:rsidRDefault="00566D75" w:rsidP="00566D75">
      <w:pPr>
        <w:rPr>
          <w:color w:val="auto"/>
        </w:rPr>
        <w:sectPr w:rsidR="00566D75" w:rsidRPr="00071B34">
          <w:pgSz w:w="16383" w:h="11906" w:orient="landscape"/>
          <w:pgMar w:top="1134" w:right="850" w:bottom="1134" w:left="1701" w:header="720" w:footer="720" w:gutter="0"/>
          <w:cols w:space="720"/>
        </w:sectPr>
      </w:pPr>
    </w:p>
    <w:p w:rsidR="00566D75" w:rsidRPr="00071B34" w:rsidRDefault="00566D75" w:rsidP="00566D75">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7"/>
        <w:gridCol w:w="1530"/>
        <w:gridCol w:w="1841"/>
        <w:gridCol w:w="1910"/>
        <w:gridCol w:w="3050"/>
      </w:tblGrid>
      <w:tr w:rsidR="00566D75" w:rsidRPr="00071B34" w:rsidTr="00047363">
        <w:trPr>
          <w:trHeight w:val="144"/>
          <w:tblCellSpacing w:w="20" w:type="nil"/>
        </w:trPr>
        <w:tc>
          <w:tcPr>
            <w:tcW w:w="461"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 п/п </w:t>
            </w:r>
          </w:p>
          <w:p w:rsidR="00566D75" w:rsidRPr="00071B34" w:rsidRDefault="00566D75" w:rsidP="00047363">
            <w:pPr>
              <w:ind w:left="135"/>
              <w:rPr>
                <w:color w:val="auto"/>
              </w:rPr>
            </w:pPr>
          </w:p>
        </w:tc>
        <w:tc>
          <w:tcPr>
            <w:tcW w:w="3080"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Наименование разделов и тем программы </w:t>
            </w:r>
          </w:p>
          <w:p w:rsidR="00566D75" w:rsidRPr="00071B34" w:rsidRDefault="00566D75" w:rsidP="00047363">
            <w:pPr>
              <w:ind w:left="135"/>
              <w:rPr>
                <w:color w:val="auto"/>
              </w:rPr>
            </w:pPr>
          </w:p>
        </w:tc>
        <w:tc>
          <w:tcPr>
            <w:tcW w:w="0" w:type="auto"/>
            <w:gridSpan w:val="3"/>
            <w:tcMar>
              <w:top w:w="50" w:type="dxa"/>
              <w:left w:w="100" w:type="dxa"/>
            </w:tcMar>
            <w:vAlign w:val="center"/>
          </w:tcPr>
          <w:p w:rsidR="00566D75" w:rsidRPr="00071B34" w:rsidRDefault="00566D75" w:rsidP="00047363">
            <w:pPr>
              <w:rPr>
                <w:color w:val="auto"/>
              </w:rPr>
            </w:pPr>
            <w:r w:rsidRPr="00071B34">
              <w:rPr>
                <w:rFonts w:ascii="Times New Roman" w:hAnsi="Times New Roman"/>
                <w:b/>
                <w:color w:val="auto"/>
              </w:rPr>
              <w:t>Количество часов</w:t>
            </w:r>
          </w:p>
        </w:tc>
        <w:tc>
          <w:tcPr>
            <w:tcW w:w="2639"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566D75" w:rsidRPr="00071B34" w:rsidRDefault="00566D75" w:rsidP="00047363">
            <w:pPr>
              <w:ind w:left="135"/>
              <w:rPr>
                <w:color w:val="auto"/>
              </w:rPr>
            </w:pPr>
          </w:p>
        </w:tc>
      </w:tr>
      <w:tr w:rsidR="00566D75" w:rsidRPr="00071B34" w:rsidTr="00047363">
        <w:trPr>
          <w:trHeight w:val="144"/>
          <w:tblCellSpacing w:w="20" w:type="nil"/>
        </w:trPr>
        <w:tc>
          <w:tcPr>
            <w:tcW w:w="0" w:type="auto"/>
            <w:vMerge/>
            <w:tcBorders>
              <w:top w:val="nil"/>
            </w:tcBorders>
            <w:tcMar>
              <w:top w:w="50" w:type="dxa"/>
              <w:left w:w="100" w:type="dxa"/>
            </w:tcMar>
          </w:tcPr>
          <w:p w:rsidR="00566D75" w:rsidRPr="00071B34" w:rsidRDefault="00566D75" w:rsidP="00047363">
            <w:pPr>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c>
          <w:tcPr>
            <w:tcW w:w="974"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Всего </w:t>
            </w:r>
          </w:p>
          <w:p w:rsidR="00566D75" w:rsidRPr="00071B34" w:rsidRDefault="00566D75" w:rsidP="00047363">
            <w:pPr>
              <w:ind w:left="135"/>
              <w:rPr>
                <w:color w:val="auto"/>
              </w:rPr>
            </w:pPr>
          </w:p>
        </w:tc>
        <w:tc>
          <w:tcPr>
            <w:tcW w:w="169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Контрольные работы </w:t>
            </w:r>
          </w:p>
          <w:p w:rsidR="00566D75" w:rsidRPr="00071B34" w:rsidRDefault="00566D75" w:rsidP="00047363">
            <w:pPr>
              <w:ind w:left="135"/>
              <w:rPr>
                <w:color w:val="auto"/>
              </w:rPr>
            </w:pPr>
          </w:p>
        </w:tc>
        <w:tc>
          <w:tcPr>
            <w:tcW w:w="1783"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Практические работы </w:t>
            </w:r>
          </w:p>
          <w:p w:rsidR="00566D75" w:rsidRPr="00071B34" w:rsidRDefault="00566D75" w:rsidP="00047363">
            <w:pPr>
              <w:ind w:left="135"/>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r>
      <w:tr w:rsidR="00566D75" w:rsidRPr="00071B34" w:rsidTr="00047363">
        <w:trPr>
          <w:trHeight w:val="144"/>
          <w:tblCellSpacing w:w="20" w:type="nil"/>
        </w:trPr>
        <w:tc>
          <w:tcPr>
            <w:tcW w:w="46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1</w:t>
            </w:r>
          </w:p>
        </w:tc>
        <w:tc>
          <w:tcPr>
            <w:tcW w:w="308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Четырёхугольники</w:t>
            </w:r>
          </w:p>
        </w:tc>
        <w:tc>
          <w:tcPr>
            <w:tcW w:w="974"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12 </w:t>
            </w:r>
          </w:p>
        </w:tc>
        <w:tc>
          <w:tcPr>
            <w:tcW w:w="169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83" w:type="dxa"/>
            <w:tcMar>
              <w:top w:w="50" w:type="dxa"/>
              <w:left w:w="100" w:type="dxa"/>
            </w:tcMar>
            <w:vAlign w:val="center"/>
          </w:tcPr>
          <w:p w:rsidR="00566D75" w:rsidRPr="00071B34" w:rsidRDefault="00566D75" w:rsidP="00047363">
            <w:pPr>
              <w:ind w:left="135"/>
              <w:jc w:val="center"/>
              <w:rPr>
                <w:color w:val="auto"/>
              </w:rPr>
            </w:pPr>
          </w:p>
        </w:tc>
        <w:tc>
          <w:tcPr>
            <w:tcW w:w="2639"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5">
              <w:r w:rsidRPr="00071B34">
                <w:rPr>
                  <w:rFonts w:ascii="Times New Roman" w:hAnsi="Times New Roman"/>
                  <w:color w:val="auto"/>
                  <w:u w:val="single"/>
                </w:rPr>
                <w:t>https://m.edsoo.ru/7f417e18</w:t>
              </w:r>
            </w:hyperlink>
          </w:p>
        </w:tc>
      </w:tr>
      <w:tr w:rsidR="00566D75" w:rsidRPr="00071B34" w:rsidTr="00047363">
        <w:trPr>
          <w:trHeight w:val="144"/>
          <w:tblCellSpacing w:w="20" w:type="nil"/>
        </w:trPr>
        <w:tc>
          <w:tcPr>
            <w:tcW w:w="46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2</w:t>
            </w:r>
          </w:p>
        </w:tc>
        <w:tc>
          <w:tcPr>
            <w:tcW w:w="308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15 </w:t>
            </w:r>
          </w:p>
        </w:tc>
        <w:tc>
          <w:tcPr>
            <w:tcW w:w="169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83" w:type="dxa"/>
            <w:tcMar>
              <w:top w:w="50" w:type="dxa"/>
              <w:left w:w="100" w:type="dxa"/>
            </w:tcMar>
            <w:vAlign w:val="center"/>
          </w:tcPr>
          <w:p w:rsidR="00566D75" w:rsidRPr="00071B34" w:rsidRDefault="00566D75" w:rsidP="00047363">
            <w:pPr>
              <w:ind w:left="135"/>
              <w:jc w:val="center"/>
              <w:rPr>
                <w:color w:val="auto"/>
              </w:rPr>
            </w:pPr>
          </w:p>
        </w:tc>
        <w:tc>
          <w:tcPr>
            <w:tcW w:w="2639"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6">
              <w:r w:rsidRPr="00071B34">
                <w:rPr>
                  <w:rFonts w:ascii="Times New Roman" w:hAnsi="Times New Roman"/>
                  <w:color w:val="auto"/>
                  <w:u w:val="single"/>
                </w:rPr>
                <w:t>https://m.edsoo.ru/7f417e18</w:t>
              </w:r>
            </w:hyperlink>
          </w:p>
        </w:tc>
      </w:tr>
      <w:tr w:rsidR="00566D75" w:rsidRPr="00071B34" w:rsidTr="00047363">
        <w:trPr>
          <w:trHeight w:val="144"/>
          <w:tblCellSpacing w:w="20" w:type="nil"/>
        </w:trPr>
        <w:tc>
          <w:tcPr>
            <w:tcW w:w="46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3</w:t>
            </w:r>
          </w:p>
        </w:tc>
        <w:tc>
          <w:tcPr>
            <w:tcW w:w="308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14 </w:t>
            </w:r>
          </w:p>
        </w:tc>
        <w:tc>
          <w:tcPr>
            <w:tcW w:w="169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83" w:type="dxa"/>
            <w:tcMar>
              <w:top w:w="50" w:type="dxa"/>
              <w:left w:w="100" w:type="dxa"/>
            </w:tcMar>
            <w:vAlign w:val="center"/>
          </w:tcPr>
          <w:p w:rsidR="00566D75" w:rsidRPr="00071B34" w:rsidRDefault="00566D75" w:rsidP="00047363">
            <w:pPr>
              <w:ind w:left="135"/>
              <w:jc w:val="center"/>
              <w:rPr>
                <w:color w:val="auto"/>
              </w:rPr>
            </w:pPr>
          </w:p>
        </w:tc>
        <w:tc>
          <w:tcPr>
            <w:tcW w:w="2639"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7">
              <w:r w:rsidRPr="00071B34">
                <w:rPr>
                  <w:rFonts w:ascii="Times New Roman" w:hAnsi="Times New Roman"/>
                  <w:color w:val="auto"/>
                  <w:u w:val="single"/>
                </w:rPr>
                <w:t>https://m.edsoo.ru/7f417e18</w:t>
              </w:r>
            </w:hyperlink>
          </w:p>
        </w:tc>
      </w:tr>
      <w:tr w:rsidR="00566D75" w:rsidRPr="00071B34" w:rsidTr="00047363">
        <w:trPr>
          <w:trHeight w:val="144"/>
          <w:tblCellSpacing w:w="20" w:type="nil"/>
        </w:trPr>
        <w:tc>
          <w:tcPr>
            <w:tcW w:w="46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4</w:t>
            </w:r>
          </w:p>
        </w:tc>
        <w:tc>
          <w:tcPr>
            <w:tcW w:w="308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Теорема Пифагора и начала тригонометрии</w:t>
            </w:r>
          </w:p>
        </w:tc>
        <w:tc>
          <w:tcPr>
            <w:tcW w:w="974"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10 </w:t>
            </w:r>
          </w:p>
        </w:tc>
        <w:tc>
          <w:tcPr>
            <w:tcW w:w="169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83" w:type="dxa"/>
            <w:tcMar>
              <w:top w:w="50" w:type="dxa"/>
              <w:left w:w="100" w:type="dxa"/>
            </w:tcMar>
            <w:vAlign w:val="center"/>
          </w:tcPr>
          <w:p w:rsidR="00566D75" w:rsidRPr="00071B34" w:rsidRDefault="00566D75" w:rsidP="00047363">
            <w:pPr>
              <w:ind w:left="135"/>
              <w:jc w:val="center"/>
              <w:rPr>
                <w:color w:val="auto"/>
              </w:rPr>
            </w:pPr>
          </w:p>
        </w:tc>
        <w:tc>
          <w:tcPr>
            <w:tcW w:w="2639"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8">
              <w:r w:rsidRPr="00071B34">
                <w:rPr>
                  <w:rFonts w:ascii="Times New Roman" w:hAnsi="Times New Roman"/>
                  <w:color w:val="auto"/>
                  <w:u w:val="single"/>
                </w:rPr>
                <w:t>https://m.edsoo.ru/7f417e18</w:t>
              </w:r>
            </w:hyperlink>
          </w:p>
        </w:tc>
      </w:tr>
      <w:tr w:rsidR="00566D75" w:rsidRPr="00071B34" w:rsidTr="00047363">
        <w:trPr>
          <w:trHeight w:val="144"/>
          <w:tblCellSpacing w:w="20" w:type="nil"/>
        </w:trPr>
        <w:tc>
          <w:tcPr>
            <w:tcW w:w="46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5</w:t>
            </w:r>
          </w:p>
        </w:tc>
        <w:tc>
          <w:tcPr>
            <w:tcW w:w="308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13 </w:t>
            </w:r>
          </w:p>
        </w:tc>
        <w:tc>
          <w:tcPr>
            <w:tcW w:w="169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83" w:type="dxa"/>
            <w:tcMar>
              <w:top w:w="50" w:type="dxa"/>
              <w:left w:w="100" w:type="dxa"/>
            </w:tcMar>
            <w:vAlign w:val="center"/>
          </w:tcPr>
          <w:p w:rsidR="00566D75" w:rsidRPr="00071B34" w:rsidRDefault="00566D75" w:rsidP="00047363">
            <w:pPr>
              <w:ind w:left="135"/>
              <w:jc w:val="center"/>
              <w:rPr>
                <w:color w:val="auto"/>
              </w:rPr>
            </w:pPr>
          </w:p>
        </w:tc>
        <w:tc>
          <w:tcPr>
            <w:tcW w:w="2639"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89">
              <w:r w:rsidRPr="00071B34">
                <w:rPr>
                  <w:rFonts w:ascii="Times New Roman" w:hAnsi="Times New Roman"/>
                  <w:color w:val="auto"/>
                  <w:u w:val="single"/>
                </w:rPr>
                <w:t>https://m.edsoo.ru/7f417e18</w:t>
              </w:r>
            </w:hyperlink>
          </w:p>
        </w:tc>
      </w:tr>
      <w:tr w:rsidR="00566D75" w:rsidRPr="00071B34" w:rsidTr="00047363">
        <w:trPr>
          <w:trHeight w:val="144"/>
          <w:tblCellSpacing w:w="20" w:type="nil"/>
        </w:trPr>
        <w:tc>
          <w:tcPr>
            <w:tcW w:w="461"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6</w:t>
            </w:r>
          </w:p>
        </w:tc>
        <w:tc>
          <w:tcPr>
            <w:tcW w:w="308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Повторение, обобщение знаний</w:t>
            </w:r>
          </w:p>
        </w:tc>
        <w:tc>
          <w:tcPr>
            <w:tcW w:w="974"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4 </w:t>
            </w:r>
          </w:p>
        </w:tc>
        <w:tc>
          <w:tcPr>
            <w:tcW w:w="169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783" w:type="dxa"/>
            <w:tcMar>
              <w:top w:w="50" w:type="dxa"/>
              <w:left w:w="100" w:type="dxa"/>
            </w:tcMar>
            <w:vAlign w:val="center"/>
          </w:tcPr>
          <w:p w:rsidR="00566D75" w:rsidRPr="00071B34" w:rsidRDefault="00566D75" w:rsidP="00047363">
            <w:pPr>
              <w:ind w:left="135"/>
              <w:jc w:val="center"/>
              <w:rPr>
                <w:color w:val="auto"/>
              </w:rPr>
            </w:pPr>
          </w:p>
        </w:tc>
        <w:tc>
          <w:tcPr>
            <w:tcW w:w="2639"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90">
              <w:r w:rsidRPr="00071B34">
                <w:rPr>
                  <w:rFonts w:ascii="Times New Roman" w:hAnsi="Times New Roman"/>
                  <w:color w:val="auto"/>
                  <w:u w:val="single"/>
                </w:rPr>
                <w:t>https://m.edsoo.ru/7f417e18</w:t>
              </w:r>
            </w:hyperlink>
          </w:p>
        </w:tc>
      </w:tr>
      <w:tr w:rsidR="00566D75" w:rsidRPr="00071B34" w:rsidTr="00047363">
        <w:trPr>
          <w:trHeight w:val="144"/>
          <w:tblCellSpacing w:w="20" w:type="nil"/>
        </w:trPr>
        <w:tc>
          <w:tcPr>
            <w:tcW w:w="0" w:type="auto"/>
            <w:gridSpan w:val="2"/>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ОБЩЕЕ КОЛИЧЕСТВО ЧАСОВ ПО ПРОГРАММЕ</w:t>
            </w:r>
          </w:p>
        </w:tc>
        <w:tc>
          <w:tcPr>
            <w:tcW w:w="1531"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68 </w:t>
            </w:r>
          </w:p>
        </w:tc>
        <w:tc>
          <w:tcPr>
            <w:tcW w:w="169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 </w:t>
            </w:r>
          </w:p>
        </w:tc>
        <w:tc>
          <w:tcPr>
            <w:tcW w:w="1783"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0 </w:t>
            </w:r>
          </w:p>
        </w:tc>
        <w:tc>
          <w:tcPr>
            <w:tcW w:w="2639" w:type="dxa"/>
            <w:tcMar>
              <w:top w:w="50" w:type="dxa"/>
              <w:left w:w="100" w:type="dxa"/>
            </w:tcMar>
            <w:vAlign w:val="center"/>
          </w:tcPr>
          <w:p w:rsidR="00566D75" w:rsidRPr="00071B34" w:rsidRDefault="00566D75" w:rsidP="00047363">
            <w:pPr>
              <w:rPr>
                <w:color w:val="auto"/>
              </w:rPr>
            </w:pPr>
          </w:p>
        </w:tc>
      </w:tr>
    </w:tbl>
    <w:p w:rsidR="00566D75" w:rsidRPr="00071B34" w:rsidRDefault="00566D75" w:rsidP="00566D75">
      <w:pPr>
        <w:rPr>
          <w:color w:val="auto"/>
        </w:rPr>
        <w:sectPr w:rsidR="00566D75" w:rsidRPr="00071B34">
          <w:pgSz w:w="16383" w:h="11906" w:orient="landscape"/>
          <w:pgMar w:top="1134" w:right="850" w:bottom="1134" w:left="1701" w:header="720" w:footer="720" w:gutter="0"/>
          <w:cols w:space="720"/>
        </w:sectPr>
      </w:pPr>
    </w:p>
    <w:p w:rsidR="00566D75" w:rsidRPr="00071B34" w:rsidRDefault="00566D75" w:rsidP="00566D75">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4532"/>
        <w:gridCol w:w="1577"/>
        <w:gridCol w:w="1841"/>
        <w:gridCol w:w="1910"/>
        <w:gridCol w:w="3036"/>
      </w:tblGrid>
      <w:tr w:rsidR="00566D75" w:rsidRPr="00071B34" w:rsidTr="00047363">
        <w:trPr>
          <w:trHeight w:val="144"/>
          <w:tblCellSpacing w:w="20" w:type="nil"/>
        </w:trPr>
        <w:tc>
          <w:tcPr>
            <w:tcW w:w="480"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 п/п </w:t>
            </w:r>
          </w:p>
          <w:p w:rsidR="00566D75" w:rsidRPr="00071B34" w:rsidRDefault="00566D75" w:rsidP="00047363">
            <w:pPr>
              <w:ind w:left="135"/>
              <w:rPr>
                <w:color w:val="auto"/>
              </w:rPr>
            </w:pPr>
          </w:p>
        </w:tc>
        <w:tc>
          <w:tcPr>
            <w:tcW w:w="2728"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Наименование разделов и тем программы </w:t>
            </w:r>
          </w:p>
          <w:p w:rsidR="00566D75" w:rsidRPr="00071B34" w:rsidRDefault="00566D75" w:rsidP="00047363">
            <w:pPr>
              <w:ind w:left="135"/>
              <w:rPr>
                <w:color w:val="auto"/>
              </w:rPr>
            </w:pPr>
          </w:p>
        </w:tc>
        <w:tc>
          <w:tcPr>
            <w:tcW w:w="0" w:type="auto"/>
            <w:gridSpan w:val="3"/>
            <w:tcMar>
              <w:top w:w="50" w:type="dxa"/>
              <w:left w:w="100" w:type="dxa"/>
            </w:tcMar>
            <w:vAlign w:val="center"/>
          </w:tcPr>
          <w:p w:rsidR="00566D75" w:rsidRPr="00071B34" w:rsidRDefault="00566D75" w:rsidP="00047363">
            <w:pPr>
              <w:rPr>
                <w:color w:val="auto"/>
              </w:rPr>
            </w:pPr>
            <w:r w:rsidRPr="00071B34">
              <w:rPr>
                <w:rFonts w:ascii="Times New Roman" w:hAnsi="Times New Roman"/>
                <w:b/>
                <w:color w:val="auto"/>
              </w:rPr>
              <w:t>Количество часов</w:t>
            </w:r>
          </w:p>
        </w:tc>
        <w:tc>
          <w:tcPr>
            <w:tcW w:w="2734" w:type="dxa"/>
            <w:vMerge w:val="restart"/>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566D75" w:rsidRPr="00071B34" w:rsidRDefault="00566D75" w:rsidP="00047363">
            <w:pPr>
              <w:ind w:left="135"/>
              <w:rPr>
                <w:color w:val="auto"/>
              </w:rPr>
            </w:pPr>
          </w:p>
        </w:tc>
      </w:tr>
      <w:tr w:rsidR="00566D75" w:rsidRPr="00071B34" w:rsidTr="00047363">
        <w:trPr>
          <w:trHeight w:val="144"/>
          <w:tblCellSpacing w:w="20" w:type="nil"/>
        </w:trPr>
        <w:tc>
          <w:tcPr>
            <w:tcW w:w="0" w:type="auto"/>
            <w:vMerge/>
            <w:tcBorders>
              <w:top w:val="nil"/>
            </w:tcBorders>
            <w:tcMar>
              <w:top w:w="50" w:type="dxa"/>
              <w:left w:w="100" w:type="dxa"/>
            </w:tcMar>
          </w:tcPr>
          <w:p w:rsidR="00566D75" w:rsidRPr="00071B34" w:rsidRDefault="00566D75" w:rsidP="00047363">
            <w:pPr>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c>
          <w:tcPr>
            <w:tcW w:w="1008"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Всего </w:t>
            </w:r>
          </w:p>
          <w:p w:rsidR="00566D75" w:rsidRPr="00071B34" w:rsidRDefault="00566D75" w:rsidP="00047363">
            <w:pPr>
              <w:ind w:left="135"/>
              <w:rPr>
                <w:color w:val="auto"/>
              </w:rPr>
            </w:pPr>
          </w:p>
        </w:tc>
        <w:tc>
          <w:tcPr>
            <w:tcW w:w="1736"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Контрольные работы </w:t>
            </w:r>
          </w:p>
          <w:p w:rsidR="00566D75" w:rsidRPr="00071B34" w:rsidRDefault="00566D75" w:rsidP="00047363">
            <w:pPr>
              <w:ind w:left="135"/>
              <w:rPr>
                <w:color w:val="auto"/>
              </w:rPr>
            </w:pPr>
          </w:p>
        </w:tc>
        <w:tc>
          <w:tcPr>
            <w:tcW w:w="1820"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b/>
                <w:color w:val="auto"/>
              </w:rPr>
              <w:t xml:space="preserve">Практические работы </w:t>
            </w:r>
          </w:p>
          <w:p w:rsidR="00566D75" w:rsidRPr="00071B34" w:rsidRDefault="00566D75" w:rsidP="00047363">
            <w:pPr>
              <w:ind w:left="135"/>
              <w:rPr>
                <w:color w:val="auto"/>
              </w:rPr>
            </w:pPr>
          </w:p>
        </w:tc>
        <w:tc>
          <w:tcPr>
            <w:tcW w:w="0" w:type="auto"/>
            <w:vMerge/>
            <w:tcBorders>
              <w:top w:val="nil"/>
            </w:tcBorders>
            <w:tcMar>
              <w:top w:w="50" w:type="dxa"/>
              <w:left w:w="100" w:type="dxa"/>
            </w:tcMar>
          </w:tcPr>
          <w:p w:rsidR="00566D75" w:rsidRPr="00071B34" w:rsidRDefault="00566D75" w:rsidP="00047363">
            <w:pPr>
              <w:rPr>
                <w:color w:val="auto"/>
              </w:rPr>
            </w:pPr>
          </w:p>
        </w:tc>
      </w:tr>
      <w:tr w:rsidR="00566D75" w:rsidRPr="00071B34" w:rsidTr="00047363">
        <w:trPr>
          <w:trHeight w:val="144"/>
          <w:tblCellSpacing w:w="20" w:type="nil"/>
        </w:trPr>
        <w:tc>
          <w:tcPr>
            <w:tcW w:w="480"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1</w:t>
            </w:r>
          </w:p>
        </w:tc>
        <w:tc>
          <w:tcPr>
            <w:tcW w:w="2728"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Тригонометрия. Теоремы косинусов и синусов. Решение треугольников</w:t>
            </w:r>
          </w:p>
        </w:tc>
        <w:tc>
          <w:tcPr>
            <w:tcW w:w="100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16 </w:t>
            </w:r>
          </w:p>
        </w:tc>
        <w:tc>
          <w:tcPr>
            <w:tcW w:w="173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0" w:type="dxa"/>
            <w:tcMar>
              <w:top w:w="50" w:type="dxa"/>
              <w:left w:w="100" w:type="dxa"/>
            </w:tcMar>
            <w:vAlign w:val="center"/>
          </w:tcPr>
          <w:p w:rsidR="00566D75" w:rsidRPr="00071B34" w:rsidRDefault="00566D75" w:rsidP="00047363">
            <w:pPr>
              <w:ind w:left="135"/>
              <w:jc w:val="center"/>
              <w:rPr>
                <w:color w:val="auto"/>
              </w:rPr>
            </w:pPr>
          </w:p>
        </w:tc>
        <w:tc>
          <w:tcPr>
            <w:tcW w:w="2734"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91">
              <w:r w:rsidRPr="00071B34">
                <w:rPr>
                  <w:rFonts w:ascii="Times New Roman" w:hAnsi="Times New Roman"/>
                  <w:color w:val="auto"/>
                  <w:u w:val="single"/>
                </w:rPr>
                <w:t>https://m.edsoo.ru/7f41a12c</w:t>
              </w:r>
            </w:hyperlink>
          </w:p>
        </w:tc>
      </w:tr>
      <w:tr w:rsidR="00566D75" w:rsidRPr="00071B34" w:rsidTr="00047363">
        <w:trPr>
          <w:trHeight w:val="144"/>
          <w:tblCellSpacing w:w="20" w:type="nil"/>
        </w:trPr>
        <w:tc>
          <w:tcPr>
            <w:tcW w:w="480"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2</w:t>
            </w:r>
          </w:p>
        </w:tc>
        <w:tc>
          <w:tcPr>
            <w:tcW w:w="2728"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Преобразование подобия. Метрические соотношения в окружности</w:t>
            </w:r>
          </w:p>
        </w:tc>
        <w:tc>
          <w:tcPr>
            <w:tcW w:w="100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10 </w:t>
            </w:r>
          </w:p>
        </w:tc>
        <w:tc>
          <w:tcPr>
            <w:tcW w:w="173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0" w:type="dxa"/>
            <w:tcMar>
              <w:top w:w="50" w:type="dxa"/>
              <w:left w:w="100" w:type="dxa"/>
            </w:tcMar>
            <w:vAlign w:val="center"/>
          </w:tcPr>
          <w:p w:rsidR="00566D75" w:rsidRPr="00071B34" w:rsidRDefault="00566D75" w:rsidP="00047363">
            <w:pPr>
              <w:ind w:left="135"/>
              <w:jc w:val="center"/>
              <w:rPr>
                <w:color w:val="auto"/>
              </w:rPr>
            </w:pPr>
          </w:p>
        </w:tc>
        <w:tc>
          <w:tcPr>
            <w:tcW w:w="2734"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92">
              <w:r w:rsidRPr="00071B34">
                <w:rPr>
                  <w:rFonts w:ascii="Times New Roman" w:hAnsi="Times New Roman"/>
                  <w:color w:val="auto"/>
                  <w:u w:val="single"/>
                </w:rPr>
                <w:t>https://m.edsoo.ru/7f41a12c</w:t>
              </w:r>
            </w:hyperlink>
          </w:p>
        </w:tc>
      </w:tr>
      <w:tr w:rsidR="00566D75" w:rsidRPr="00071B34" w:rsidTr="00047363">
        <w:trPr>
          <w:trHeight w:val="144"/>
          <w:tblCellSpacing w:w="20" w:type="nil"/>
        </w:trPr>
        <w:tc>
          <w:tcPr>
            <w:tcW w:w="480"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3</w:t>
            </w:r>
          </w:p>
        </w:tc>
        <w:tc>
          <w:tcPr>
            <w:tcW w:w="2728"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Векторы</w:t>
            </w:r>
          </w:p>
        </w:tc>
        <w:tc>
          <w:tcPr>
            <w:tcW w:w="100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12 </w:t>
            </w:r>
          </w:p>
        </w:tc>
        <w:tc>
          <w:tcPr>
            <w:tcW w:w="173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0" w:type="dxa"/>
            <w:tcMar>
              <w:top w:w="50" w:type="dxa"/>
              <w:left w:w="100" w:type="dxa"/>
            </w:tcMar>
            <w:vAlign w:val="center"/>
          </w:tcPr>
          <w:p w:rsidR="00566D75" w:rsidRPr="00071B34" w:rsidRDefault="00566D75" w:rsidP="00047363">
            <w:pPr>
              <w:ind w:left="135"/>
              <w:jc w:val="center"/>
              <w:rPr>
                <w:color w:val="auto"/>
              </w:rPr>
            </w:pPr>
          </w:p>
        </w:tc>
        <w:tc>
          <w:tcPr>
            <w:tcW w:w="2734"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93">
              <w:r w:rsidRPr="00071B34">
                <w:rPr>
                  <w:rFonts w:ascii="Times New Roman" w:hAnsi="Times New Roman"/>
                  <w:color w:val="auto"/>
                  <w:u w:val="single"/>
                </w:rPr>
                <w:t>https://m.edsoo.ru/7f41a12c</w:t>
              </w:r>
            </w:hyperlink>
          </w:p>
        </w:tc>
      </w:tr>
      <w:tr w:rsidR="00566D75" w:rsidRPr="00071B34" w:rsidTr="00047363">
        <w:trPr>
          <w:trHeight w:val="144"/>
          <w:tblCellSpacing w:w="20" w:type="nil"/>
        </w:trPr>
        <w:tc>
          <w:tcPr>
            <w:tcW w:w="480"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4</w:t>
            </w:r>
          </w:p>
        </w:tc>
        <w:tc>
          <w:tcPr>
            <w:tcW w:w="2728"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Декартовы координаты на плоскости </w:t>
            </w:r>
          </w:p>
        </w:tc>
        <w:tc>
          <w:tcPr>
            <w:tcW w:w="100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9 </w:t>
            </w:r>
          </w:p>
        </w:tc>
        <w:tc>
          <w:tcPr>
            <w:tcW w:w="173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1 </w:t>
            </w:r>
          </w:p>
        </w:tc>
        <w:tc>
          <w:tcPr>
            <w:tcW w:w="1820" w:type="dxa"/>
            <w:tcMar>
              <w:top w:w="50" w:type="dxa"/>
              <w:left w:w="100" w:type="dxa"/>
            </w:tcMar>
            <w:vAlign w:val="center"/>
          </w:tcPr>
          <w:p w:rsidR="00566D75" w:rsidRPr="00071B34" w:rsidRDefault="00566D75" w:rsidP="00047363">
            <w:pPr>
              <w:ind w:left="135"/>
              <w:jc w:val="center"/>
              <w:rPr>
                <w:color w:val="auto"/>
              </w:rPr>
            </w:pPr>
          </w:p>
        </w:tc>
        <w:tc>
          <w:tcPr>
            <w:tcW w:w="2734"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94">
              <w:r w:rsidRPr="00071B34">
                <w:rPr>
                  <w:rFonts w:ascii="Times New Roman" w:hAnsi="Times New Roman"/>
                  <w:color w:val="auto"/>
                  <w:u w:val="single"/>
                </w:rPr>
                <w:t>https://m.edsoo.ru/7f41a12c</w:t>
              </w:r>
            </w:hyperlink>
          </w:p>
        </w:tc>
      </w:tr>
      <w:tr w:rsidR="00566D75" w:rsidRPr="00071B34" w:rsidTr="00047363">
        <w:trPr>
          <w:trHeight w:val="144"/>
          <w:tblCellSpacing w:w="20" w:type="nil"/>
        </w:trPr>
        <w:tc>
          <w:tcPr>
            <w:tcW w:w="480"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5</w:t>
            </w:r>
          </w:p>
        </w:tc>
        <w:tc>
          <w:tcPr>
            <w:tcW w:w="2728"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Правильные многоугольники. Длина окружности и площадь круга. Вычисление площадей</w:t>
            </w:r>
          </w:p>
        </w:tc>
        <w:tc>
          <w:tcPr>
            <w:tcW w:w="100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8 </w:t>
            </w:r>
          </w:p>
        </w:tc>
        <w:tc>
          <w:tcPr>
            <w:tcW w:w="1736" w:type="dxa"/>
            <w:tcMar>
              <w:top w:w="50" w:type="dxa"/>
              <w:left w:w="100" w:type="dxa"/>
            </w:tcMar>
            <w:vAlign w:val="center"/>
          </w:tcPr>
          <w:p w:rsidR="00566D75" w:rsidRPr="00071B34" w:rsidRDefault="00566D75" w:rsidP="00047363">
            <w:pPr>
              <w:ind w:left="135"/>
              <w:jc w:val="center"/>
              <w:rPr>
                <w:color w:val="auto"/>
              </w:rPr>
            </w:pPr>
          </w:p>
        </w:tc>
        <w:tc>
          <w:tcPr>
            <w:tcW w:w="1820" w:type="dxa"/>
            <w:tcMar>
              <w:top w:w="50" w:type="dxa"/>
              <w:left w:w="100" w:type="dxa"/>
            </w:tcMar>
            <w:vAlign w:val="center"/>
          </w:tcPr>
          <w:p w:rsidR="00566D75" w:rsidRPr="00071B34" w:rsidRDefault="00566D75" w:rsidP="00047363">
            <w:pPr>
              <w:ind w:left="135"/>
              <w:jc w:val="center"/>
              <w:rPr>
                <w:color w:val="auto"/>
              </w:rPr>
            </w:pPr>
          </w:p>
        </w:tc>
        <w:tc>
          <w:tcPr>
            <w:tcW w:w="2734"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95">
              <w:r w:rsidRPr="00071B34">
                <w:rPr>
                  <w:rFonts w:ascii="Times New Roman" w:hAnsi="Times New Roman"/>
                  <w:color w:val="auto"/>
                  <w:u w:val="single"/>
                </w:rPr>
                <w:t>https://m.edsoo.ru/7f41a12c</w:t>
              </w:r>
            </w:hyperlink>
          </w:p>
        </w:tc>
      </w:tr>
      <w:tr w:rsidR="00566D75" w:rsidRPr="00071B34" w:rsidTr="00047363">
        <w:trPr>
          <w:trHeight w:val="144"/>
          <w:tblCellSpacing w:w="20" w:type="nil"/>
        </w:trPr>
        <w:tc>
          <w:tcPr>
            <w:tcW w:w="480"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6</w:t>
            </w:r>
          </w:p>
        </w:tc>
        <w:tc>
          <w:tcPr>
            <w:tcW w:w="2728"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Движения плоскости</w:t>
            </w:r>
          </w:p>
        </w:tc>
        <w:tc>
          <w:tcPr>
            <w:tcW w:w="100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 </w:t>
            </w:r>
          </w:p>
        </w:tc>
        <w:tc>
          <w:tcPr>
            <w:tcW w:w="1736" w:type="dxa"/>
            <w:tcMar>
              <w:top w:w="50" w:type="dxa"/>
              <w:left w:w="100" w:type="dxa"/>
            </w:tcMar>
            <w:vAlign w:val="center"/>
          </w:tcPr>
          <w:p w:rsidR="00566D75" w:rsidRPr="00071B34" w:rsidRDefault="00566D75" w:rsidP="00047363">
            <w:pPr>
              <w:ind w:left="135"/>
              <w:jc w:val="center"/>
              <w:rPr>
                <w:color w:val="auto"/>
              </w:rPr>
            </w:pPr>
          </w:p>
        </w:tc>
        <w:tc>
          <w:tcPr>
            <w:tcW w:w="1820" w:type="dxa"/>
            <w:tcMar>
              <w:top w:w="50" w:type="dxa"/>
              <w:left w:w="100" w:type="dxa"/>
            </w:tcMar>
            <w:vAlign w:val="center"/>
          </w:tcPr>
          <w:p w:rsidR="00566D75" w:rsidRPr="00071B34" w:rsidRDefault="00566D75" w:rsidP="00047363">
            <w:pPr>
              <w:ind w:left="135"/>
              <w:jc w:val="center"/>
              <w:rPr>
                <w:color w:val="auto"/>
              </w:rPr>
            </w:pPr>
          </w:p>
        </w:tc>
        <w:tc>
          <w:tcPr>
            <w:tcW w:w="2734"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96">
              <w:r w:rsidRPr="00071B34">
                <w:rPr>
                  <w:rFonts w:ascii="Times New Roman" w:hAnsi="Times New Roman"/>
                  <w:color w:val="auto"/>
                  <w:u w:val="single"/>
                </w:rPr>
                <w:t>https://m.edsoo.ru/7f41a12c</w:t>
              </w:r>
            </w:hyperlink>
          </w:p>
        </w:tc>
      </w:tr>
      <w:tr w:rsidR="00566D75" w:rsidRPr="00071B34" w:rsidTr="00047363">
        <w:trPr>
          <w:trHeight w:val="144"/>
          <w:tblCellSpacing w:w="20" w:type="nil"/>
        </w:trPr>
        <w:tc>
          <w:tcPr>
            <w:tcW w:w="480" w:type="dxa"/>
            <w:tcMar>
              <w:top w:w="50" w:type="dxa"/>
              <w:left w:w="100" w:type="dxa"/>
            </w:tcMar>
            <w:vAlign w:val="center"/>
          </w:tcPr>
          <w:p w:rsidR="00566D75" w:rsidRPr="00071B34" w:rsidRDefault="00566D75" w:rsidP="00047363">
            <w:pPr>
              <w:rPr>
                <w:color w:val="auto"/>
              </w:rPr>
            </w:pPr>
            <w:r w:rsidRPr="00071B34">
              <w:rPr>
                <w:rFonts w:ascii="Times New Roman" w:hAnsi="Times New Roman"/>
                <w:color w:val="auto"/>
              </w:rPr>
              <w:t>7</w:t>
            </w:r>
          </w:p>
        </w:tc>
        <w:tc>
          <w:tcPr>
            <w:tcW w:w="2728"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Повторение, обобщение, систематизация знаний</w:t>
            </w:r>
          </w:p>
        </w:tc>
        <w:tc>
          <w:tcPr>
            <w:tcW w:w="1008"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7 </w:t>
            </w:r>
          </w:p>
        </w:tc>
        <w:tc>
          <w:tcPr>
            <w:tcW w:w="173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2 </w:t>
            </w:r>
          </w:p>
        </w:tc>
        <w:tc>
          <w:tcPr>
            <w:tcW w:w="1820" w:type="dxa"/>
            <w:tcMar>
              <w:top w:w="50" w:type="dxa"/>
              <w:left w:w="100" w:type="dxa"/>
            </w:tcMar>
            <w:vAlign w:val="center"/>
          </w:tcPr>
          <w:p w:rsidR="00566D75" w:rsidRPr="00071B34" w:rsidRDefault="00566D75" w:rsidP="00047363">
            <w:pPr>
              <w:ind w:left="135"/>
              <w:jc w:val="center"/>
              <w:rPr>
                <w:color w:val="auto"/>
              </w:rPr>
            </w:pPr>
          </w:p>
        </w:tc>
        <w:tc>
          <w:tcPr>
            <w:tcW w:w="2734" w:type="dxa"/>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 xml:space="preserve">Библиотека ЦОК </w:t>
            </w:r>
            <w:hyperlink r:id="rId497">
              <w:r w:rsidRPr="00071B34">
                <w:rPr>
                  <w:rFonts w:ascii="Times New Roman" w:hAnsi="Times New Roman"/>
                  <w:color w:val="auto"/>
                  <w:u w:val="single"/>
                </w:rPr>
                <w:t>https://m.edsoo.ru/7f41a12c</w:t>
              </w:r>
            </w:hyperlink>
          </w:p>
        </w:tc>
      </w:tr>
      <w:tr w:rsidR="00566D75" w:rsidRPr="00071B34" w:rsidTr="00047363">
        <w:trPr>
          <w:trHeight w:val="144"/>
          <w:tblCellSpacing w:w="20" w:type="nil"/>
        </w:trPr>
        <w:tc>
          <w:tcPr>
            <w:tcW w:w="0" w:type="auto"/>
            <w:gridSpan w:val="2"/>
            <w:tcMar>
              <w:top w:w="50" w:type="dxa"/>
              <w:left w:w="100" w:type="dxa"/>
            </w:tcMar>
            <w:vAlign w:val="center"/>
          </w:tcPr>
          <w:p w:rsidR="00566D75" w:rsidRPr="00071B34" w:rsidRDefault="00566D75" w:rsidP="00047363">
            <w:pPr>
              <w:ind w:left="135"/>
              <w:rPr>
                <w:color w:val="auto"/>
              </w:rPr>
            </w:pPr>
            <w:r w:rsidRPr="00071B34">
              <w:rPr>
                <w:rFonts w:ascii="Times New Roman" w:hAnsi="Times New Roman"/>
                <w:color w:val="auto"/>
              </w:rPr>
              <w:t>ОБЩЕЕ КОЛИЧЕСТВО ЧАСОВ ПО ПРОГРАММЕ</w:t>
            </w:r>
          </w:p>
        </w:tc>
        <w:tc>
          <w:tcPr>
            <w:tcW w:w="1585"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68 </w:t>
            </w:r>
          </w:p>
        </w:tc>
        <w:tc>
          <w:tcPr>
            <w:tcW w:w="1736"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6 </w:t>
            </w:r>
          </w:p>
        </w:tc>
        <w:tc>
          <w:tcPr>
            <w:tcW w:w="1820" w:type="dxa"/>
            <w:tcMar>
              <w:top w:w="50" w:type="dxa"/>
              <w:left w:w="100" w:type="dxa"/>
            </w:tcMar>
            <w:vAlign w:val="center"/>
          </w:tcPr>
          <w:p w:rsidR="00566D75" w:rsidRPr="00071B34" w:rsidRDefault="00566D75" w:rsidP="00047363">
            <w:pPr>
              <w:ind w:left="135"/>
              <w:jc w:val="center"/>
              <w:rPr>
                <w:color w:val="auto"/>
              </w:rPr>
            </w:pPr>
            <w:r w:rsidRPr="00071B34">
              <w:rPr>
                <w:rFonts w:ascii="Times New Roman" w:hAnsi="Times New Roman"/>
                <w:color w:val="auto"/>
              </w:rPr>
              <w:t xml:space="preserve"> 0 </w:t>
            </w:r>
          </w:p>
        </w:tc>
        <w:tc>
          <w:tcPr>
            <w:tcW w:w="2734" w:type="dxa"/>
            <w:tcMar>
              <w:top w:w="50" w:type="dxa"/>
              <w:left w:w="100" w:type="dxa"/>
            </w:tcMar>
            <w:vAlign w:val="center"/>
          </w:tcPr>
          <w:p w:rsidR="00566D75" w:rsidRPr="00071B34" w:rsidRDefault="00566D75" w:rsidP="00047363">
            <w:pPr>
              <w:rPr>
                <w:color w:val="auto"/>
              </w:rPr>
            </w:pPr>
          </w:p>
        </w:tc>
      </w:tr>
    </w:tbl>
    <w:p w:rsidR="00566D75" w:rsidRPr="00071B34" w:rsidRDefault="00566D75" w:rsidP="00566D75">
      <w:pPr>
        <w:rPr>
          <w:color w:val="auto"/>
        </w:rPr>
        <w:sectPr w:rsidR="00566D75" w:rsidRPr="00071B34">
          <w:pgSz w:w="16383" w:h="11906" w:orient="landscape"/>
          <w:pgMar w:top="1134" w:right="850" w:bottom="1134" w:left="1701" w:header="720" w:footer="720" w:gutter="0"/>
          <w:cols w:space="720"/>
        </w:sectPr>
      </w:pPr>
    </w:p>
    <w:p w:rsidR="008F0F1F" w:rsidRPr="00071B34" w:rsidRDefault="00E235EB" w:rsidP="00566D75">
      <w:pPr>
        <w:rPr>
          <w:rFonts w:ascii="Times New Roman" w:eastAsia="Arial" w:hAnsi="Times New Roman" w:cs="Times New Roman"/>
          <w:b/>
          <w:bCs/>
          <w:color w:val="auto"/>
        </w:rPr>
      </w:pPr>
      <w:r w:rsidRPr="00071B34">
        <w:rPr>
          <w:rFonts w:ascii="Times New Roman" w:hAnsi="Times New Roman" w:cs="Times New Roman"/>
          <w:b/>
          <w:color w:val="auto"/>
        </w:rPr>
        <w:t>2.1.14</w:t>
      </w:r>
      <w:r w:rsidR="008F0F1F" w:rsidRPr="00071B34">
        <w:rPr>
          <w:rFonts w:ascii="Times New Roman" w:hAnsi="Times New Roman" w:cs="Times New Roman"/>
          <w:b/>
          <w:color w:val="auto"/>
        </w:rPr>
        <w:t>.</w:t>
      </w:r>
      <w:r w:rsidRPr="00071B34">
        <w:rPr>
          <w:rFonts w:ascii="Times New Roman" w:hAnsi="Times New Roman" w:cs="Times New Roman"/>
          <w:b/>
          <w:color w:val="auto"/>
        </w:rPr>
        <w:t xml:space="preserve"> ИНФОРМАТИКА</w:t>
      </w:r>
      <w:bookmarkEnd w:id="262"/>
      <w:bookmarkEnd w:id="263"/>
    </w:p>
    <w:p w:rsidR="002D73CB" w:rsidRPr="00071B34" w:rsidRDefault="002D73CB" w:rsidP="002D73CB">
      <w:pPr>
        <w:ind w:left="120"/>
        <w:jc w:val="both"/>
        <w:rPr>
          <w:rFonts w:ascii="Times New Roman" w:hAnsi="Times New Roman" w:cs="Times New Roman"/>
          <w:color w:val="auto"/>
        </w:rPr>
      </w:pPr>
      <w:bookmarkStart w:id="289" w:name="block-7726262"/>
      <w:bookmarkStart w:id="290" w:name="bookmark1357"/>
      <w:bookmarkStart w:id="291" w:name="_Toc105502791"/>
      <w:r w:rsidRPr="00071B34">
        <w:rPr>
          <w:rFonts w:ascii="Times New Roman" w:hAnsi="Times New Roman" w:cs="Times New Roman"/>
          <w:b/>
          <w:color w:val="auto"/>
        </w:rPr>
        <w:t>ПОЯСНИТЕЛЬНАЯ ЗАПИСКА</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color w:val="auto"/>
        </w:rPr>
        <w:t>Рабочая программа(ID 1082380)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Программа по информатике является основой для составления авторских учебных программ, тематического планирования курса учителем.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 xml:space="preserve">Целями изучения информатики на уровне основного общего образования являются: </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Информатика в основном общем образовании отражает:</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основные области применения информатики, прежде всего информационные технологии, управление и социальную сферу;</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междисциплинарный характер информатики и информационной деятельности.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Основные задачи учебного предмета «Информатика» – сформировать у обучающихся: </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базовые знания об информационном моделировании, в том числе о математическом моделировании;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умения и навыки составления простых программ по построенному алгоритму на одном из языков программирования высокого уровня;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цифровая грамотность;</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теоретические основы информатики;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алгоритмы и программирование;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информационные технологии.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w:t>
      </w:r>
      <w:bookmarkStart w:id="292" w:name="9c77c369-253a-42d0-9f35-54c4c9eeb23c"/>
      <w:r w:rsidRPr="00071B34">
        <w:rPr>
          <w:rFonts w:ascii="Times New Roman" w:hAnsi="Times New Roman" w:cs="Times New Roman"/>
          <w:color w:val="auto"/>
        </w:rPr>
        <w:t>На изучение информатики на базовом уровне отводится 102 часа: в 7 классе – 34 часа (1 час в неделю), в 8 классе – 34 часа (1 час в неделю), в 9 классе – 34 часа (1 час в неделю).</w:t>
      </w:r>
      <w:bookmarkEnd w:id="292"/>
      <w:r w:rsidRPr="00071B34">
        <w:rPr>
          <w:rFonts w:ascii="Times New Roman" w:hAnsi="Times New Roman" w:cs="Times New Roman"/>
          <w:color w:val="auto"/>
        </w:rPr>
        <w:t>‌‌</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w:t>
      </w:r>
    </w:p>
    <w:p w:rsidR="002D73CB" w:rsidRPr="00071B34" w:rsidRDefault="002D73CB" w:rsidP="002D73CB">
      <w:pPr>
        <w:rPr>
          <w:rFonts w:ascii="Times New Roman" w:hAnsi="Times New Roman" w:cs="Times New Roman"/>
          <w:color w:val="auto"/>
        </w:rPr>
        <w:sectPr w:rsidR="002D73CB" w:rsidRPr="00071B34">
          <w:pgSz w:w="11906" w:h="16383"/>
          <w:pgMar w:top="1134" w:right="850" w:bottom="1134" w:left="1701" w:header="720" w:footer="720" w:gutter="0"/>
          <w:cols w:space="720"/>
        </w:sectPr>
      </w:pPr>
    </w:p>
    <w:p w:rsidR="002D73CB" w:rsidRPr="00071B34" w:rsidRDefault="002D73CB" w:rsidP="002D73CB">
      <w:pPr>
        <w:ind w:left="120"/>
        <w:jc w:val="both"/>
        <w:rPr>
          <w:rFonts w:ascii="Times New Roman" w:hAnsi="Times New Roman" w:cs="Times New Roman"/>
          <w:color w:val="auto"/>
        </w:rPr>
      </w:pPr>
      <w:bookmarkStart w:id="293" w:name="block-7726263"/>
      <w:bookmarkEnd w:id="289"/>
      <w:r w:rsidRPr="00071B34">
        <w:rPr>
          <w:rFonts w:ascii="Times New Roman" w:hAnsi="Times New Roman" w:cs="Times New Roman"/>
          <w:b/>
          <w:color w:val="auto"/>
        </w:rPr>
        <w:t>СОДЕРЖАНИЕ ОБУЧЕНИЯ</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Цифровая грамотность</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Компьютер – универсальное устройство обработки данных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Параллельные вычисления.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Техника безопасности и правила работы на компьютере.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Программы и данные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Компьютерные вирусы и другие вредоносные программы. Программы для защиты от вирусов.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Компьютерные сети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Современные сервисы интернет-коммуникаций.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Сетевой этикет, базовые нормы информационной этики и права при работе в Интернете. Стратегии безопасного поведения в Интернете.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Теоретические основы информатики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Информация и информационные процессы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Информация – одно из основных понятий современной науки.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Дискретность данных. Возможность описания непрерывных объектов и процессов с помощью дискретных данных.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Информационные процессы – процессы, связанные с хранением, преобразованием и передачей данных.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Представление информации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Кодирование символов одного алфавита с помощью кодовых слов в другом алфавите, кодовая таблица, декодирование.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Двоичный код. Представление данных в компьютере как текстов в двоичном алфавите.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Скорость передачи данных. Единицы скорости передачи данных.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Искажение информации при передаче.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Общее представление о цифровом представлении аудиовизуальных и других непрерывных данных.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Кодирование цвета. Цветовые модели. Модель RGB. Глубина кодирования. Палитра.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Кодирование звука. Разрядность и частота записи. Количество каналов записи.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Оценка количественных параметров, связанных с представлением и хранением звуковых файлов.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Информационные технологии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Текстовые документы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Текстовые документы и их структурные элементы (страница, абзац, строка, слово, символ).</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Структурирование информации с помощью списков и таблиц. Многоуровневые списки. Добавление таблиц в текстовые документы.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Компьютерная графика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Знакомство с графическими редакторами. Растровые рисунки. Использование графических примитивов.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Мультимедийные презентации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Подготовка мультимедийных презентаций. Слайд. Добавление на слайд текста и изображений. Работа с несколькими слайдами.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Добавление на слайд аудиовизуальных данных. Анимация. Гиперссылки.</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Теоретические основы информатики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Системы счисления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Римская система счисления.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Арифметические операции в двоичной системе счисления.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Элементы математической логики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Логические элементы. Знакомство с логическими основами компьютера.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Алгоритмы и программирование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Исполнители и алгоритмы. Алгоритмические конструкции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Понятие алгоритма. Исполнители алгоритмов. Алгоритм как план управления исполнителем.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Свойства алгоритма. Способы записи алгоритма (словесный, в виде блок-схемы, программа).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Конструкция «повторения»: циклы с заданным числом повторений, с условием выполнения, с переменной цикла.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Язык программирования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Язык программирования (Python, C++, Паскаль, Java, C#, Школьный Алгоритмический Язык).</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Система программирования: редактор текста программ, транслятор, отладчик.</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Переменная: тип, имя, значение. Целые, вещественные и символьные переменные.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Диалоговая отладка программ: пошаговое выполнение, просмотр значений величин, отладочный вывод, выбор точки останова.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Цикл с переменной. Алгоритмы проверки делимости одного целого числа на другое, проверки натурального числа на простоту.</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Анализ алгоритмов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Цифровая грамотность</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Глобальная сеть Интернет и стратегии безопасного поведения в ней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Работа в информационном пространстве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Теоретические основы информатики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Моделирование как метод познания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Табличные модели. Таблица как представление отношения.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Базы данных. Отбор в таблице строк, удовлетворяющих заданному условию.</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Алгоритмы и программирование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Разработка алгоритмов и программ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Управление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Информационные технологии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Электронные таблицы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Преобразование формул при копировании. Относительная, абсолютная и смешанная адресация.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Информационные технологии в современном обществе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Роль информационных технологий в развитии экономики мира, страны, региона. Открытые образовательные ресурсы.</w:t>
      </w: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2D73CB" w:rsidRPr="00071B34" w:rsidRDefault="002D73CB" w:rsidP="002D73CB">
      <w:pPr>
        <w:rPr>
          <w:rFonts w:ascii="Times New Roman" w:hAnsi="Times New Roman" w:cs="Times New Roman"/>
          <w:color w:val="auto"/>
        </w:rPr>
        <w:sectPr w:rsidR="002D73CB" w:rsidRPr="00071B34">
          <w:pgSz w:w="11906" w:h="16383"/>
          <w:pgMar w:top="1134" w:right="850" w:bottom="1134" w:left="1701" w:header="720" w:footer="720" w:gutter="0"/>
          <w:cols w:space="720"/>
        </w:sectPr>
      </w:pPr>
    </w:p>
    <w:bookmarkEnd w:id="293"/>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РЕЗУЛЬТАТЫ ОСВОЕНИЯ ПРОГРАММЫ ПО ИНФОРМАТИКЕ НА УРОВНЕ ОСНОВНОГО ОБЩЕГО ОБРАЗОВАНИЯ</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1) патриотического воспитания: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2) духовно-нравственного воспитания: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3) гражданского воспитания: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4) ценностей научного познания: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5) формирования культуры здоровья: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6) трудового воспитания: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7) экологического воспитания: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8) адаптации обучающегося к изменяющимся условиям социальной и природной среды: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Познавательные универсальные учебные действия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умение создавать, применять и преобразовывать знаки и символы, модели и схемы для решения учебных и познавательных задач;</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 применимость и достоверность информацию, полученную в ходе исследования;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выявлять дефицит информации, данных, необходимых для решения поставленной задачи;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информацию различных видов и форм представления;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надёжность информации по критериям, предложенным учителем или сформулированным самостоятельно;</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эффективно запоминать и систематизировать информацию.</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Коммуникативные универсальные учебные действия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Общение: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выполненного опыта (эксперимента, исследования, проекта);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Совместная деятельность (сотрудничество):</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Регулятивные универсальные учебные действия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выявлять в жизненных и учебных ситуациях проблемы, требующие решения;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ориентироваться в различных подходах к принятию решений (индивидуальное принятие решений, принятие решений в группе);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делать выбор в условиях противоречивой информации и брать ответственность за решение.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Самоконтроль (рефлексия):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владеть способами самоконтроля, самомотивации и рефлексии;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давать оценку ситуации и предлагать план её изменения;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цели и условиям.</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Эмоциональный интеллект:</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ставить себя на место другого человека, понимать мотивы и намерения другого.</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b/>
          <w:color w:val="auto"/>
        </w:rPr>
        <w:t>Принятие себя и других: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осознавать невозможность контролировать всё вокруг даже в условиях открытого доступа к любым объёмам информации.</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7 классе</w:t>
      </w:r>
      <w:r w:rsidRPr="00071B34">
        <w:rPr>
          <w:rFonts w:ascii="Times New Roman" w:hAnsi="Times New Roman" w:cs="Times New Roman"/>
          <w:color w:val="auto"/>
        </w:rPr>
        <w:t xml:space="preserve"> у обучающегося будут сформированы следующие умения: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оценивать и сравнивать размеры текстовых, графических, звуковых файлов и видеофайлов;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современных устройств хранения и передачи информации, сравнивать их количественные характеристики;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выделять основные этапы в истории и понимать тенденции развития компьютеров и программного обеспечения;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соотносить характеристики компьютера с задачами, решаемыми с его помощью;</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представлять результаты своей деятельности в виде структурированных иллюстрированных документов, мультимедийных презентаций;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понимать структуру адресов веб-ресурсов;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современные сервисы интернет-коммуникаций;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применять методы профилактики негативного влияния средств информационных и коммуникационных технологий на здоровье пользователя.</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8 классе</w:t>
      </w:r>
      <w:r w:rsidRPr="00071B34">
        <w:rPr>
          <w:rFonts w:ascii="Times New Roman" w:hAnsi="Times New Roman" w:cs="Times New Roman"/>
          <w:color w:val="auto"/>
        </w:rPr>
        <w:t xml:space="preserve"> у обучающегося будут сформированы следующие умения: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пояснять на примерах различия между позиционными и непозиционными системами счисления;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смысл понятий «высказывание», «логическая операция», «логическое выражение»;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описывать алгоритм решения задачи различными способами, в том числе в виде блок-схемы;</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при разработке программ логические значения, операции и выражения с ними;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2D73CB" w:rsidRPr="00071B34" w:rsidRDefault="002D73CB" w:rsidP="002D73CB">
      <w:pPr>
        <w:ind w:left="120"/>
        <w:jc w:val="both"/>
        <w:rPr>
          <w:rFonts w:ascii="Times New Roman" w:hAnsi="Times New Roman" w:cs="Times New Roman"/>
          <w:color w:val="auto"/>
        </w:rPr>
      </w:pPr>
    </w:p>
    <w:p w:rsidR="002D73CB" w:rsidRPr="00071B34" w:rsidRDefault="002D73CB" w:rsidP="002D73CB">
      <w:pPr>
        <w:ind w:left="12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9 классе</w:t>
      </w:r>
      <w:r w:rsidRPr="00071B34">
        <w:rPr>
          <w:rFonts w:ascii="Times New Roman" w:hAnsi="Times New Roman" w:cs="Times New Roman"/>
          <w:color w:val="auto"/>
        </w:rPr>
        <w:t xml:space="preserve"> у обучающегося будут сформированы следующие умения: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графы и деревья для моделирования систем сетевой и иерархической структуры, находить кратчайший путь в графе;</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электронные таблицы для численного моделирования в простых задачах из разных предметных областей;</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D73CB" w:rsidRPr="00071B34" w:rsidRDefault="002D73CB" w:rsidP="002D73CB">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D73CB" w:rsidRPr="00071B34" w:rsidRDefault="002D73CB" w:rsidP="0031168E">
      <w:pPr>
        <w:pStyle w:val="31"/>
        <w:pBdr>
          <w:bottom w:val="single" w:sz="12" w:space="1" w:color="auto"/>
        </w:pBdr>
        <w:spacing w:after="0" w:line="240" w:lineRule="auto"/>
        <w:rPr>
          <w:rFonts w:ascii="Times New Roman" w:hAnsi="Times New Roman" w:cs="Times New Roman"/>
          <w:color w:val="auto"/>
          <w:sz w:val="24"/>
          <w:szCs w:val="24"/>
        </w:rPr>
      </w:pPr>
    </w:p>
    <w:p w:rsidR="002D73CB" w:rsidRPr="00071B34" w:rsidRDefault="002D73CB">
      <w:pPr>
        <w:rPr>
          <w:rFonts w:ascii="Times New Roman" w:eastAsia="Arial" w:hAnsi="Times New Roman" w:cs="Times New Roman"/>
          <w:b/>
          <w:bCs/>
          <w:color w:val="auto"/>
        </w:rPr>
      </w:pPr>
      <w:r w:rsidRPr="00071B34">
        <w:rPr>
          <w:rFonts w:ascii="Times New Roman" w:hAnsi="Times New Roman" w:cs="Times New Roman"/>
          <w:color w:val="auto"/>
        </w:rPr>
        <w:br w:type="page"/>
      </w:r>
    </w:p>
    <w:p w:rsidR="002D73CB" w:rsidRPr="00071B34" w:rsidRDefault="002D73CB">
      <w:pPr>
        <w:rPr>
          <w:rFonts w:ascii="Times New Roman" w:hAnsi="Times New Roman" w:cs="Times New Roman"/>
          <w:color w:val="auto"/>
        </w:rPr>
        <w:sectPr w:rsidR="002D73CB" w:rsidRPr="00071B34" w:rsidSect="00566D75">
          <w:footerReference w:type="even" r:id="rId498"/>
          <w:footerReference w:type="default" r:id="rId499"/>
          <w:footnotePr>
            <w:numRestart w:val="eachPage"/>
          </w:footnotePr>
          <w:pgSz w:w="11907" w:h="16839" w:code="9"/>
          <w:pgMar w:top="635" w:right="714" w:bottom="964" w:left="714" w:header="0" w:footer="3" w:gutter="0"/>
          <w:cols w:space="720"/>
          <w:noEndnote/>
          <w:docGrid w:linePitch="360"/>
        </w:sectPr>
      </w:pPr>
    </w:p>
    <w:p w:rsidR="002D73CB" w:rsidRPr="00071B34" w:rsidRDefault="002D73CB" w:rsidP="002D73CB">
      <w:pPr>
        <w:ind w:left="120"/>
        <w:rPr>
          <w:color w:val="auto"/>
        </w:rPr>
      </w:pPr>
      <w:r w:rsidRPr="00071B34">
        <w:rPr>
          <w:rFonts w:ascii="Times New Roman" w:hAnsi="Times New Roman"/>
          <w:b/>
          <w:color w:val="auto"/>
          <w:sz w:val="28"/>
        </w:rPr>
        <w:t xml:space="preserve">ТЕМАТИЧЕСКОЕ ПЛАНИРОВАНИЕ </w:t>
      </w:r>
    </w:p>
    <w:p w:rsidR="002D73CB" w:rsidRPr="00071B34" w:rsidRDefault="002D73CB" w:rsidP="002D73CB">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0"/>
        <w:gridCol w:w="4491"/>
        <w:gridCol w:w="1578"/>
        <w:gridCol w:w="1841"/>
        <w:gridCol w:w="1910"/>
        <w:gridCol w:w="3050"/>
      </w:tblGrid>
      <w:tr w:rsidR="002D73CB" w:rsidRPr="00071B34" w:rsidTr="00047363">
        <w:trPr>
          <w:trHeight w:val="144"/>
          <w:tblCellSpacing w:w="20" w:type="nil"/>
        </w:trPr>
        <w:tc>
          <w:tcPr>
            <w:tcW w:w="520"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 п/п </w:t>
            </w:r>
          </w:p>
          <w:p w:rsidR="002D73CB" w:rsidRPr="00071B34" w:rsidRDefault="002D73CB" w:rsidP="00047363">
            <w:pPr>
              <w:ind w:left="135"/>
              <w:rPr>
                <w:color w:val="auto"/>
              </w:rPr>
            </w:pPr>
          </w:p>
        </w:tc>
        <w:tc>
          <w:tcPr>
            <w:tcW w:w="2640"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Наименование разделов и тем программы </w:t>
            </w:r>
          </w:p>
          <w:p w:rsidR="002D73CB" w:rsidRPr="00071B34" w:rsidRDefault="002D73CB" w:rsidP="00047363">
            <w:pPr>
              <w:ind w:left="135"/>
              <w:rPr>
                <w:color w:val="auto"/>
              </w:rPr>
            </w:pPr>
          </w:p>
        </w:tc>
        <w:tc>
          <w:tcPr>
            <w:tcW w:w="0" w:type="auto"/>
            <w:gridSpan w:val="3"/>
            <w:tcMar>
              <w:top w:w="50" w:type="dxa"/>
              <w:left w:w="100" w:type="dxa"/>
            </w:tcMar>
            <w:vAlign w:val="center"/>
          </w:tcPr>
          <w:p w:rsidR="002D73CB" w:rsidRPr="00071B34" w:rsidRDefault="002D73CB" w:rsidP="00047363">
            <w:pPr>
              <w:rPr>
                <w:color w:val="auto"/>
              </w:rPr>
            </w:pPr>
            <w:r w:rsidRPr="00071B34">
              <w:rPr>
                <w:rFonts w:ascii="Times New Roman" w:hAnsi="Times New Roman"/>
                <w:b/>
                <w:color w:val="auto"/>
              </w:rPr>
              <w:t>Количество часов</w:t>
            </w:r>
          </w:p>
        </w:tc>
        <w:tc>
          <w:tcPr>
            <w:tcW w:w="2741"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2D73CB" w:rsidRPr="00071B34" w:rsidRDefault="002D73CB" w:rsidP="00047363">
            <w:pPr>
              <w:ind w:left="135"/>
              <w:rPr>
                <w:color w:val="auto"/>
              </w:rPr>
            </w:pPr>
          </w:p>
        </w:tc>
      </w:tr>
      <w:tr w:rsidR="002D73CB" w:rsidRPr="00071B34" w:rsidTr="00047363">
        <w:trPr>
          <w:trHeight w:val="144"/>
          <w:tblCellSpacing w:w="20" w:type="nil"/>
        </w:trPr>
        <w:tc>
          <w:tcPr>
            <w:tcW w:w="0" w:type="auto"/>
            <w:vMerge/>
            <w:tcBorders>
              <w:top w:val="nil"/>
            </w:tcBorders>
            <w:tcMar>
              <w:top w:w="50" w:type="dxa"/>
              <w:left w:w="100" w:type="dxa"/>
            </w:tcMar>
          </w:tcPr>
          <w:p w:rsidR="002D73CB" w:rsidRPr="00071B34" w:rsidRDefault="002D73CB" w:rsidP="00047363">
            <w:pPr>
              <w:rPr>
                <w:color w:val="auto"/>
              </w:rPr>
            </w:pPr>
          </w:p>
        </w:tc>
        <w:tc>
          <w:tcPr>
            <w:tcW w:w="0" w:type="auto"/>
            <w:vMerge/>
            <w:tcBorders>
              <w:top w:val="nil"/>
            </w:tcBorders>
            <w:tcMar>
              <w:top w:w="50" w:type="dxa"/>
              <w:left w:w="100" w:type="dxa"/>
            </w:tcMar>
          </w:tcPr>
          <w:p w:rsidR="002D73CB" w:rsidRPr="00071B34" w:rsidRDefault="002D73CB" w:rsidP="00047363">
            <w:pPr>
              <w:rPr>
                <w:color w:val="auto"/>
              </w:rPr>
            </w:pPr>
          </w:p>
        </w:tc>
        <w:tc>
          <w:tcPr>
            <w:tcW w:w="101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Всего </w:t>
            </w:r>
          </w:p>
          <w:p w:rsidR="002D73CB" w:rsidRPr="00071B34" w:rsidRDefault="002D73CB" w:rsidP="00047363">
            <w:pPr>
              <w:ind w:left="135"/>
              <w:rPr>
                <w:color w:val="auto"/>
              </w:rPr>
            </w:pPr>
          </w:p>
        </w:tc>
        <w:tc>
          <w:tcPr>
            <w:tcW w:w="1738"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Контрольные работы </w:t>
            </w:r>
          </w:p>
          <w:p w:rsidR="002D73CB" w:rsidRPr="00071B34" w:rsidRDefault="002D73CB" w:rsidP="00047363">
            <w:pPr>
              <w:ind w:left="135"/>
              <w:rPr>
                <w:color w:val="auto"/>
              </w:rPr>
            </w:pPr>
          </w:p>
        </w:tc>
        <w:tc>
          <w:tcPr>
            <w:tcW w:w="1823"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Практические работы </w:t>
            </w:r>
          </w:p>
          <w:p w:rsidR="002D73CB" w:rsidRPr="00071B34" w:rsidRDefault="002D73CB" w:rsidP="00047363">
            <w:pPr>
              <w:ind w:left="135"/>
              <w:rPr>
                <w:color w:val="auto"/>
              </w:rPr>
            </w:pPr>
          </w:p>
        </w:tc>
        <w:tc>
          <w:tcPr>
            <w:tcW w:w="0" w:type="auto"/>
            <w:vMerge/>
            <w:tcBorders>
              <w:top w:val="nil"/>
            </w:tcBorders>
            <w:tcMar>
              <w:top w:w="50" w:type="dxa"/>
              <w:left w:w="100" w:type="dxa"/>
            </w:tcMa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Цифровая грамотность</w:t>
            </w:r>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1.1</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Компьютер – универсальное устройство обработки данных</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2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0">
              <w:r w:rsidRPr="00071B34">
                <w:rPr>
                  <w:rFonts w:ascii="Times New Roman" w:hAnsi="Times New Roman"/>
                  <w:color w:val="auto"/>
                  <w:u w:val="single"/>
                </w:rPr>
                <w:t>https://m.edsoo.ru/7f41646e</w:t>
              </w:r>
            </w:hyperlink>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1.2</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Программы и данные</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4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1">
              <w:r w:rsidRPr="00071B34">
                <w:rPr>
                  <w:rFonts w:ascii="Times New Roman" w:hAnsi="Times New Roman"/>
                  <w:color w:val="auto"/>
                  <w:u w:val="single"/>
                </w:rPr>
                <w:t>https://m.edsoo.ru/7f41646e</w:t>
              </w:r>
            </w:hyperlink>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1.3</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Компьютерные сети</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2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2">
              <w:r w:rsidRPr="00071B34">
                <w:rPr>
                  <w:rFonts w:ascii="Times New Roman" w:hAnsi="Times New Roman"/>
                  <w:color w:val="auto"/>
                  <w:u w:val="single"/>
                </w:rPr>
                <w:t>https://m.edsoo.ru/7f41646e</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8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Теоретические основы информатики</w:t>
            </w:r>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2.1</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Информация и информационные процессы</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2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3">
              <w:r w:rsidRPr="00071B34">
                <w:rPr>
                  <w:rFonts w:ascii="Times New Roman" w:hAnsi="Times New Roman"/>
                  <w:color w:val="auto"/>
                  <w:u w:val="single"/>
                </w:rPr>
                <w:t>https://m.edsoo.ru/7f41646e</w:t>
              </w:r>
            </w:hyperlink>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2.2</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Представление информации</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9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4">
              <w:r w:rsidRPr="00071B34">
                <w:rPr>
                  <w:rFonts w:ascii="Times New Roman" w:hAnsi="Times New Roman"/>
                  <w:color w:val="auto"/>
                  <w:u w:val="single"/>
                </w:rPr>
                <w:t>https://m.edsoo.ru/7f41646e</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Информационные технологии</w:t>
            </w:r>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3.1</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Текстовые документы</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6 </w:t>
            </w:r>
          </w:p>
        </w:tc>
        <w:tc>
          <w:tcPr>
            <w:tcW w:w="173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5">
              <w:r w:rsidRPr="00071B34">
                <w:rPr>
                  <w:rFonts w:ascii="Times New Roman" w:hAnsi="Times New Roman"/>
                  <w:color w:val="auto"/>
                  <w:u w:val="single"/>
                </w:rPr>
                <w:t>https://m.edsoo.ru/7f41646e</w:t>
              </w:r>
            </w:hyperlink>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3.2</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Компьютерная графика</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4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6">
              <w:r w:rsidRPr="00071B34">
                <w:rPr>
                  <w:rFonts w:ascii="Times New Roman" w:hAnsi="Times New Roman"/>
                  <w:color w:val="auto"/>
                  <w:u w:val="single"/>
                </w:rPr>
                <w:t>https://m.edsoo.ru/7f41646e</w:t>
              </w:r>
            </w:hyperlink>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3.3</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Мультимедийные презентации</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3 </w:t>
            </w:r>
          </w:p>
        </w:tc>
        <w:tc>
          <w:tcPr>
            <w:tcW w:w="173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7">
              <w:r w:rsidRPr="00071B34">
                <w:rPr>
                  <w:rFonts w:ascii="Times New Roman" w:hAnsi="Times New Roman"/>
                  <w:color w:val="auto"/>
                  <w:u w:val="single"/>
                </w:rPr>
                <w:t>https://m.edsoo.ru/7f41646e</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13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Резервное время</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2 </w:t>
            </w:r>
          </w:p>
        </w:tc>
        <w:tc>
          <w:tcPr>
            <w:tcW w:w="173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ОБЩЕЕ КОЛИЧЕСТВО ЧАСОВ ПО ПРОГРАММЕ</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34 </w:t>
            </w:r>
          </w:p>
        </w:tc>
        <w:tc>
          <w:tcPr>
            <w:tcW w:w="173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3 </w:t>
            </w:r>
          </w:p>
        </w:tc>
        <w:tc>
          <w:tcPr>
            <w:tcW w:w="1823"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0 </w:t>
            </w:r>
          </w:p>
        </w:tc>
        <w:tc>
          <w:tcPr>
            <w:tcW w:w="2741" w:type="dxa"/>
            <w:tcMar>
              <w:top w:w="50" w:type="dxa"/>
              <w:left w:w="100" w:type="dxa"/>
            </w:tcMar>
            <w:vAlign w:val="center"/>
          </w:tcPr>
          <w:p w:rsidR="002D73CB" w:rsidRPr="00071B34" w:rsidRDefault="002D73CB" w:rsidP="00047363">
            <w:pPr>
              <w:rPr>
                <w:color w:val="auto"/>
              </w:rPr>
            </w:pPr>
          </w:p>
        </w:tc>
      </w:tr>
    </w:tbl>
    <w:p w:rsidR="002D73CB" w:rsidRPr="00071B34" w:rsidRDefault="002D73CB" w:rsidP="002D73CB">
      <w:pPr>
        <w:rPr>
          <w:color w:val="auto"/>
        </w:rPr>
        <w:sectPr w:rsidR="002D73CB" w:rsidRPr="00071B34">
          <w:pgSz w:w="16383" w:h="11906" w:orient="landscape"/>
          <w:pgMar w:top="1134" w:right="850" w:bottom="1134" w:left="1701" w:header="720" w:footer="720" w:gutter="0"/>
          <w:cols w:space="720"/>
        </w:sectPr>
      </w:pPr>
    </w:p>
    <w:p w:rsidR="002D73CB" w:rsidRPr="00071B34" w:rsidRDefault="002D73CB" w:rsidP="002D73CB">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9"/>
        <w:gridCol w:w="4595"/>
        <w:gridCol w:w="1542"/>
        <w:gridCol w:w="1841"/>
        <w:gridCol w:w="1910"/>
        <w:gridCol w:w="3063"/>
      </w:tblGrid>
      <w:tr w:rsidR="002D73CB" w:rsidRPr="00071B34" w:rsidTr="00047363">
        <w:trPr>
          <w:trHeight w:val="144"/>
          <w:tblCellSpacing w:w="20" w:type="nil"/>
        </w:trPr>
        <w:tc>
          <w:tcPr>
            <w:tcW w:w="506"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 п/п </w:t>
            </w:r>
          </w:p>
          <w:p w:rsidR="002D73CB" w:rsidRPr="00071B34" w:rsidRDefault="002D73CB" w:rsidP="00047363">
            <w:pPr>
              <w:ind w:left="135"/>
              <w:rPr>
                <w:color w:val="auto"/>
              </w:rPr>
            </w:pPr>
          </w:p>
        </w:tc>
        <w:tc>
          <w:tcPr>
            <w:tcW w:w="2904"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Наименование разделов и тем программы </w:t>
            </w:r>
          </w:p>
          <w:p w:rsidR="002D73CB" w:rsidRPr="00071B34" w:rsidRDefault="002D73CB" w:rsidP="00047363">
            <w:pPr>
              <w:ind w:left="135"/>
              <w:rPr>
                <w:color w:val="auto"/>
              </w:rPr>
            </w:pPr>
          </w:p>
        </w:tc>
        <w:tc>
          <w:tcPr>
            <w:tcW w:w="0" w:type="auto"/>
            <w:gridSpan w:val="3"/>
            <w:tcMar>
              <w:top w:w="50" w:type="dxa"/>
              <w:left w:w="100" w:type="dxa"/>
            </w:tcMar>
            <w:vAlign w:val="center"/>
          </w:tcPr>
          <w:p w:rsidR="002D73CB" w:rsidRPr="00071B34" w:rsidRDefault="002D73CB" w:rsidP="00047363">
            <w:pPr>
              <w:rPr>
                <w:color w:val="auto"/>
              </w:rPr>
            </w:pPr>
            <w:r w:rsidRPr="00071B34">
              <w:rPr>
                <w:rFonts w:ascii="Times New Roman" w:hAnsi="Times New Roman"/>
                <w:b/>
                <w:color w:val="auto"/>
              </w:rPr>
              <w:t>Количество часов</w:t>
            </w:r>
          </w:p>
        </w:tc>
        <w:tc>
          <w:tcPr>
            <w:tcW w:w="2670"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2D73CB" w:rsidRPr="00071B34" w:rsidRDefault="002D73CB" w:rsidP="00047363">
            <w:pPr>
              <w:ind w:left="135"/>
              <w:rPr>
                <w:color w:val="auto"/>
              </w:rPr>
            </w:pPr>
          </w:p>
        </w:tc>
      </w:tr>
      <w:tr w:rsidR="002D73CB" w:rsidRPr="00071B34" w:rsidTr="00047363">
        <w:trPr>
          <w:trHeight w:val="144"/>
          <w:tblCellSpacing w:w="20" w:type="nil"/>
        </w:trPr>
        <w:tc>
          <w:tcPr>
            <w:tcW w:w="0" w:type="auto"/>
            <w:vMerge/>
            <w:tcBorders>
              <w:top w:val="nil"/>
            </w:tcBorders>
            <w:tcMar>
              <w:top w:w="50" w:type="dxa"/>
              <w:left w:w="100" w:type="dxa"/>
            </w:tcMar>
          </w:tcPr>
          <w:p w:rsidR="002D73CB" w:rsidRPr="00071B34" w:rsidRDefault="002D73CB" w:rsidP="00047363">
            <w:pPr>
              <w:rPr>
                <w:color w:val="auto"/>
              </w:rPr>
            </w:pPr>
          </w:p>
        </w:tc>
        <w:tc>
          <w:tcPr>
            <w:tcW w:w="0" w:type="auto"/>
            <w:vMerge/>
            <w:tcBorders>
              <w:top w:val="nil"/>
            </w:tcBorders>
            <w:tcMar>
              <w:top w:w="50" w:type="dxa"/>
              <w:left w:w="100" w:type="dxa"/>
            </w:tcMar>
          </w:tcPr>
          <w:p w:rsidR="002D73CB" w:rsidRPr="00071B34" w:rsidRDefault="002D73CB" w:rsidP="00047363">
            <w:pPr>
              <w:rPr>
                <w:color w:val="auto"/>
              </w:rPr>
            </w:pPr>
          </w:p>
        </w:tc>
        <w:tc>
          <w:tcPr>
            <w:tcW w:w="985"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Всего </w:t>
            </w:r>
          </w:p>
          <w:p w:rsidR="002D73CB" w:rsidRPr="00071B34" w:rsidRDefault="002D73CB" w:rsidP="00047363">
            <w:pPr>
              <w:ind w:left="135"/>
              <w:rPr>
                <w:color w:val="auto"/>
              </w:rPr>
            </w:pPr>
          </w:p>
        </w:tc>
        <w:tc>
          <w:tcPr>
            <w:tcW w:w="1709"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Контрольные работы </w:t>
            </w:r>
          </w:p>
          <w:p w:rsidR="002D73CB" w:rsidRPr="00071B34" w:rsidRDefault="002D73CB" w:rsidP="00047363">
            <w:pPr>
              <w:ind w:left="135"/>
              <w:rPr>
                <w:color w:val="auto"/>
              </w:rPr>
            </w:pPr>
          </w:p>
        </w:tc>
        <w:tc>
          <w:tcPr>
            <w:tcW w:w="1796"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Практические работы </w:t>
            </w:r>
          </w:p>
          <w:p w:rsidR="002D73CB" w:rsidRPr="00071B34" w:rsidRDefault="002D73CB" w:rsidP="00047363">
            <w:pPr>
              <w:ind w:left="135"/>
              <w:rPr>
                <w:color w:val="auto"/>
              </w:rPr>
            </w:pPr>
          </w:p>
        </w:tc>
        <w:tc>
          <w:tcPr>
            <w:tcW w:w="0" w:type="auto"/>
            <w:vMerge/>
            <w:tcBorders>
              <w:top w:val="nil"/>
            </w:tcBorders>
            <w:tcMar>
              <w:top w:w="50" w:type="dxa"/>
              <w:left w:w="100" w:type="dxa"/>
            </w:tcMa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Теоретические основы информатики</w:t>
            </w:r>
          </w:p>
        </w:tc>
      </w:tr>
      <w:tr w:rsidR="002D73CB" w:rsidRPr="00071B34" w:rsidTr="00047363">
        <w:trPr>
          <w:trHeight w:val="144"/>
          <w:tblCellSpacing w:w="20" w:type="nil"/>
        </w:trPr>
        <w:tc>
          <w:tcPr>
            <w:tcW w:w="506"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1.1</w:t>
            </w:r>
          </w:p>
        </w:tc>
        <w:tc>
          <w:tcPr>
            <w:tcW w:w="2904"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Системы счисления</w:t>
            </w:r>
          </w:p>
        </w:tc>
        <w:tc>
          <w:tcPr>
            <w:tcW w:w="985"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6 </w:t>
            </w:r>
          </w:p>
        </w:tc>
        <w:tc>
          <w:tcPr>
            <w:tcW w:w="170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796" w:type="dxa"/>
            <w:tcMar>
              <w:top w:w="50" w:type="dxa"/>
              <w:left w:w="100" w:type="dxa"/>
            </w:tcMar>
            <w:vAlign w:val="center"/>
          </w:tcPr>
          <w:p w:rsidR="002D73CB" w:rsidRPr="00071B34" w:rsidRDefault="002D73CB" w:rsidP="00047363">
            <w:pPr>
              <w:ind w:left="135"/>
              <w:jc w:val="center"/>
              <w:rPr>
                <w:color w:val="auto"/>
              </w:rPr>
            </w:pPr>
          </w:p>
        </w:tc>
        <w:tc>
          <w:tcPr>
            <w:tcW w:w="267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8">
              <w:r w:rsidRPr="00071B34">
                <w:rPr>
                  <w:rFonts w:ascii="Times New Roman" w:hAnsi="Times New Roman"/>
                  <w:color w:val="auto"/>
                  <w:u w:val="single"/>
                </w:rPr>
                <w:t>https://m.edsoo.ru/7f418516</w:t>
              </w:r>
            </w:hyperlink>
          </w:p>
        </w:tc>
      </w:tr>
      <w:tr w:rsidR="002D73CB" w:rsidRPr="00071B34" w:rsidTr="00047363">
        <w:trPr>
          <w:trHeight w:val="144"/>
          <w:tblCellSpacing w:w="20" w:type="nil"/>
        </w:trPr>
        <w:tc>
          <w:tcPr>
            <w:tcW w:w="506"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1.2</w:t>
            </w:r>
          </w:p>
        </w:tc>
        <w:tc>
          <w:tcPr>
            <w:tcW w:w="2904"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Элементы математической логики</w:t>
            </w:r>
          </w:p>
        </w:tc>
        <w:tc>
          <w:tcPr>
            <w:tcW w:w="985"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6 </w:t>
            </w:r>
          </w:p>
        </w:tc>
        <w:tc>
          <w:tcPr>
            <w:tcW w:w="170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796" w:type="dxa"/>
            <w:tcMar>
              <w:top w:w="50" w:type="dxa"/>
              <w:left w:w="100" w:type="dxa"/>
            </w:tcMar>
            <w:vAlign w:val="center"/>
          </w:tcPr>
          <w:p w:rsidR="002D73CB" w:rsidRPr="00071B34" w:rsidRDefault="002D73CB" w:rsidP="00047363">
            <w:pPr>
              <w:ind w:left="135"/>
              <w:jc w:val="center"/>
              <w:rPr>
                <w:color w:val="auto"/>
              </w:rPr>
            </w:pPr>
          </w:p>
        </w:tc>
        <w:tc>
          <w:tcPr>
            <w:tcW w:w="267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09">
              <w:r w:rsidRPr="00071B34">
                <w:rPr>
                  <w:rFonts w:ascii="Times New Roman" w:hAnsi="Times New Roman"/>
                  <w:color w:val="auto"/>
                  <w:u w:val="single"/>
                </w:rPr>
                <w:t>https://m.edsoo.ru/7f418516</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12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Алгоритмы и программирование</w:t>
            </w:r>
          </w:p>
        </w:tc>
      </w:tr>
      <w:tr w:rsidR="002D73CB" w:rsidRPr="00071B34" w:rsidTr="00047363">
        <w:trPr>
          <w:trHeight w:val="144"/>
          <w:tblCellSpacing w:w="20" w:type="nil"/>
        </w:trPr>
        <w:tc>
          <w:tcPr>
            <w:tcW w:w="506"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2.1</w:t>
            </w:r>
          </w:p>
        </w:tc>
        <w:tc>
          <w:tcPr>
            <w:tcW w:w="2904"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Исполнители и алгоритмы. Алгоритмические конструкции</w:t>
            </w:r>
          </w:p>
        </w:tc>
        <w:tc>
          <w:tcPr>
            <w:tcW w:w="985"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10 </w:t>
            </w:r>
          </w:p>
        </w:tc>
        <w:tc>
          <w:tcPr>
            <w:tcW w:w="170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796" w:type="dxa"/>
            <w:tcMar>
              <w:top w:w="50" w:type="dxa"/>
              <w:left w:w="100" w:type="dxa"/>
            </w:tcMar>
            <w:vAlign w:val="center"/>
          </w:tcPr>
          <w:p w:rsidR="002D73CB" w:rsidRPr="00071B34" w:rsidRDefault="002D73CB" w:rsidP="00047363">
            <w:pPr>
              <w:ind w:left="135"/>
              <w:jc w:val="center"/>
              <w:rPr>
                <w:color w:val="auto"/>
              </w:rPr>
            </w:pPr>
          </w:p>
        </w:tc>
        <w:tc>
          <w:tcPr>
            <w:tcW w:w="267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0">
              <w:r w:rsidRPr="00071B34">
                <w:rPr>
                  <w:rFonts w:ascii="Times New Roman" w:hAnsi="Times New Roman"/>
                  <w:color w:val="auto"/>
                  <w:u w:val="single"/>
                </w:rPr>
                <w:t>https://m.edsoo.ru/7f418516</w:t>
              </w:r>
            </w:hyperlink>
          </w:p>
        </w:tc>
      </w:tr>
      <w:tr w:rsidR="002D73CB" w:rsidRPr="00071B34" w:rsidTr="00047363">
        <w:trPr>
          <w:trHeight w:val="144"/>
          <w:tblCellSpacing w:w="20" w:type="nil"/>
        </w:trPr>
        <w:tc>
          <w:tcPr>
            <w:tcW w:w="506"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2.2</w:t>
            </w:r>
          </w:p>
        </w:tc>
        <w:tc>
          <w:tcPr>
            <w:tcW w:w="2904"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Язык программирования</w:t>
            </w:r>
          </w:p>
        </w:tc>
        <w:tc>
          <w:tcPr>
            <w:tcW w:w="985"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9 </w:t>
            </w:r>
          </w:p>
        </w:tc>
        <w:tc>
          <w:tcPr>
            <w:tcW w:w="1709" w:type="dxa"/>
            <w:tcMar>
              <w:top w:w="50" w:type="dxa"/>
              <w:left w:w="100" w:type="dxa"/>
            </w:tcMar>
            <w:vAlign w:val="center"/>
          </w:tcPr>
          <w:p w:rsidR="002D73CB" w:rsidRPr="00071B34" w:rsidRDefault="002D73CB" w:rsidP="00047363">
            <w:pPr>
              <w:ind w:left="135"/>
              <w:jc w:val="center"/>
              <w:rPr>
                <w:color w:val="auto"/>
              </w:rPr>
            </w:pPr>
          </w:p>
        </w:tc>
        <w:tc>
          <w:tcPr>
            <w:tcW w:w="1796" w:type="dxa"/>
            <w:tcMar>
              <w:top w:w="50" w:type="dxa"/>
              <w:left w:w="100" w:type="dxa"/>
            </w:tcMar>
            <w:vAlign w:val="center"/>
          </w:tcPr>
          <w:p w:rsidR="002D73CB" w:rsidRPr="00071B34" w:rsidRDefault="002D73CB" w:rsidP="00047363">
            <w:pPr>
              <w:ind w:left="135"/>
              <w:jc w:val="center"/>
              <w:rPr>
                <w:color w:val="auto"/>
              </w:rPr>
            </w:pPr>
          </w:p>
        </w:tc>
        <w:tc>
          <w:tcPr>
            <w:tcW w:w="267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1">
              <w:r w:rsidRPr="00071B34">
                <w:rPr>
                  <w:rFonts w:ascii="Times New Roman" w:hAnsi="Times New Roman"/>
                  <w:color w:val="auto"/>
                  <w:u w:val="single"/>
                </w:rPr>
                <w:t>https://m.edsoo.ru/7f418516</w:t>
              </w:r>
            </w:hyperlink>
          </w:p>
        </w:tc>
      </w:tr>
      <w:tr w:rsidR="002D73CB" w:rsidRPr="00071B34" w:rsidTr="00047363">
        <w:trPr>
          <w:trHeight w:val="144"/>
          <w:tblCellSpacing w:w="20" w:type="nil"/>
        </w:trPr>
        <w:tc>
          <w:tcPr>
            <w:tcW w:w="506"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2.3</w:t>
            </w:r>
          </w:p>
        </w:tc>
        <w:tc>
          <w:tcPr>
            <w:tcW w:w="2904"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Анализ алгоритмов</w:t>
            </w:r>
          </w:p>
        </w:tc>
        <w:tc>
          <w:tcPr>
            <w:tcW w:w="985"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2 </w:t>
            </w:r>
          </w:p>
        </w:tc>
        <w:tc>
          <w:tcPr>
            <w:tcW w:w="1709" w:type="dxa"/>
            <w:tcMar>
              <w:top w:w="50" w:type="dxa"/>
              <w:left w:w="100" w:type="dxa"/>
            </w:tcMar>
            <w:vAlign w:val="center"/>
          </w:tcPr>
          <w:p w:rsidR="002D73CB" w:rsidRPr="00071B34" w:rsidRDefault="002D73CB" w:rsidP="00047363">
            <w:pPr>
              <w:ind w:left="135"/>
              <w:jc w:val="center"/>
              <w:rPr>
                <w:color w:val="auto"/>
              </w:rPr>
            </w:pPr>
          </w:p>
        </w:tc>
        <w:tc>
          <w:tcPr>
            <w:tcW w:w="1796" w:type="dxa"/>
            <w:tcMar>
              <w:top w:w="50" w:type="dxa"/>
              <w:left w:w="100" w:type="dxa"/>
            </w:tcMar>
            <w:vAlign w:val="center"/>
          </w:tcPr>
          <w:p w:rsidR="002D73CB" w:rsidRPr="00071B34" w:rsidRDefault="002D73CB" w:rsidP="00047363">
            <w:pPr>
              <w:ind w:left="135"/>
              <w:jc w:val="center"/>
              <w:rPr>
                <w:color w:val="auto"/>
              </w:rPr>
            </w:pPr>
          </w:p>
        </w:tc>
        <w:tc>
          <w:tcPr>
            <w:tcW w:w="267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2">
              <w:r w:rsidRPr="00071B34">
                <w:rPr>
                  <w:rFonts w:ascii="Times New Roman" w:hAnsi="Times New Roman"/>
                  <w:color w:val="auto"/>
                  <w:u w:val="single"/>
                </w:rPr>
                <w:t>https://m.edsoo.ru/7f418516</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4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21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Резервное время</w:t>
            </w:r>
          </w:p>
        </w:tc>
        <w:tc>
          <w:tcPr>
            <w:tcW w:w="154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709" w:type="dxa"/>
            <w:tcMar>
              <w:top w:w="50" w:type="dxa"/>
              <w:left w:w="100" w:type="dxa"/>
            </w:tcMar>
            <w:vAlign w:val="center"/>
          </w:tcPr>
          <w:p w:rsidR="002D73CB" w:rsidRPr="00071B34" w:rsidRDefault="002D73CB" w:rsidP="00047363">
            <w:pPr>
              <w:ind w:left="135"/>
              <w:jc w:val="center"/>
              <w:rPr>
                <w:color w:val="auto"/>
              </w:rPr>
            </w:pPr>
          </w:p>
        </w:tc>
        <w:tc>
          <w:tcPr>
            <w:tcW w:w="1796" w:type="dxa"/>
            <w:tcMar>
              <w:top w:w="50" w:type="dxa"/>
              <w:left w:w="100" w:type="dxa"/>
            </w:tcMar>
            <w:vAlign w:val="center"/>
          </w:tcPr>
          <w:p w:rsidR="002D73CB" w:rsidRPr="00071B34" w:rsidRDefault="002D73CB" w:rsidP="00047363">
            <w:pPr>
              <w:ind w:left="135"/>
              <w:jc w:val="center"/>
              <w:rPr>
                <w:color w:val="auto"/>
              </w:rPr>
            </w:pPr>
          </w:p>
        </w:tc>
        <w:tc>
          <w:tcPr>
            <w:tcW w:w="2670" w:type="dxa"/>
            <w:tcMar>
              <w:top w:w="50" w:type="dxa"/>
              <w:left w:w="100" w:type="dxa"/>
            </w:tcMar>
            <w:vAlign w:val="center"/>
          </w:tcPr>
          <w:p w:rsidR="002D73CB" w:rsidRPr="00071B34" w:rsidRDefault="002D73CB" w:rsidP="00047363">
            <w:pPr>
              <w:ind w:left="135"/>
              <w:rPr>
                <w:color w:val="auto"/>
              </w:rPr>
            </w:pPr>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ОБЩЕЕ КОЛИЧЕСТВО ЧАСОВ ПО ПРОГРАММЕ</w:t>
            </w:r>
          </w:p>
        </w:tc>
        <w:tc>
          <w:tcPr>
            <w:tcW w:w="154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34 </w:t>
            </w:r>
          </w:p>
        </w:tc>
        <w:tc>
          <w:tcPr>
            <w:tcW w:w="170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3 </w:t>
            </w:r>
          </w:p>
        </w:tc>
        <w:tc>
          <w:tcPr>
            <w:tcW w:w="1796"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0 </w:t>
            </w:r>
          </w:p>
        </w:tc>
        <w:tc>
          <w:tcPr>
            <w:tcW w:w="2670" w:type="dxa"/>
            <w:tcMar>
              <w:top w:w="50" w:type="dxa"/>
              <w:left w:w="100" w:type="dxa"/>
            </w:tcMar>
            <w:vAlign w:val="center"/>
          </w:tcPr>
          <w:p w:rsidR="002D73CB" w:rsidRPr="00071B34" w:rsidRDefault="002D73CB" w:rsidP="00047363">
            <w:pPr>
              <w:rPr>
                <w:color w:val="auto"/>
              </w:rPr>
            </w:pPr>
          </w:p>
        </w:tc>
      </w:tr>
    </w:tbl>
    <w:p w:rsidR="002D73CB" w:rsidRPr="00071B34" w:rsidRDefault="002D73CB" w:rsidP="002D73CB">
      <w:pPr>
        <w:rPr>
          <w:color w:val="auto"/>
        </w:rPr>
        <w:sectPr w:rsidR="002D73CB" w:rsidRPr="00071B34">
          <w:pgSz w:w="16383" w:h="11906" w:orient="landscape"/>
          <w:pgMar w:top="1134" w:right="850" w:bottom="1134" w:left="1701" w:header="720" w:footer="720" w:gutter="0"/>
          <w:cols w:space="720"/>
        </w:sectPr>
      </w:pPr>
    </w:p>
    <w:p w:rsidR="002D73CB" w:rsidRPr="00071B34" w:rsidRDefault="002D73CB" w:rsidP="002D73CB">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0"/>
        <w:gridCol w:w="4491"/>
        <w:gridCol w:w="1578"/>
        <w:gridCol w:w="1841"/>
        <w:gridCol w:w="1910"/>
        <w:gridCol w:w="3050"/>
      </w:tblGrid>
      <w:tr w:rsidR="002D73CB" w:rsidRPr="00071B34" w:rsidTr="00047363">
        <w:trPr>
          <w:trHeight w:val="144"/>
          <w:tblCellSpacing w:w="20" w:type="nil"/>
        </w:trPr>
        <w:tc>
          <w:tcPr>
            <w:tcW w:w="520"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 п/п </w:t>
            </w:r>
          </w:p>
          <w:p w:rsidR="002D73CB" w:rsidRPr="00071B34" w:rsidRDefault="002D73CB" w:rsidP="00047363">
            <w:pPr>
              <w:ind w:left="135"/>
              <w:rPr>
                <w:color w:val="auto"/>
              </w:rPr>
            </w:pPr>
          </w:p>
        </w:tc>
        <w:tc>
          <w:tcPr>
            <w:tcW w:w="2640"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Наименование разделов и тем программы </w:t>
            </w:r>
          </w:p>
          <w:p w:rsidR="002D73CB" w:rsidRPr="00071B34" w:rsidRDefault="002D73CB" w:rsidP="00047363">
            <w:pPr>
              <w:ind w:left="135"/>
              <w:rPr>
                <w:color w:val="auto"/>
              </w:rPr>
            </w:pPr>
          </w:p>
        </w:tc>
        <w:tc>
          <w:tcPr>
            <w:tcW w:w="0" w:type="auto"/>
            <w:gridSpan w:val="3"/>
            <w:tcMar>
              <w:top w:w="50" w:type="dxa"/>
              <w:left w:w="100" w:type="dxa"/>
            </w:tcMar>
            <w:vAlign w:val="center"/>
          </w:tcPr>
          <w:p w:rsidR="002D73CB" w:rsidRPr="00071B34" w:rsidRDefault="002D73CB" w:rsidP="00047363">
            <w:pPr>
              <w:rPr>
                <w:color w:val="auto"/>
              </w:rPr>
            </w:pPr>
            <w:r w:rsidRPr="00071B34">
              <w:rPr>
                <w:rFonts w:ascii="Times New Roman" w:hAnsi="Times New Roman"/>
                <w:b/>
                <w:color w:val="auto"/>
              </w:rPr>
              <w:t>Количество часов</w:t>
            </w:r>
          </w:p>
        </w:tc>
        <w:tc>
          <w:tcPr>
            <w:tcW w:w="2741" w:type="dxa"/>
            <w:vMerge w:val="restart"/>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2D73CB" w:rsidRPr="00071B34" w:rsidRDefault="002D73CB" w:rsidP="00047363">
            <w:pPr>
              <w:ind w:left="135"/>
              <w:rPr>
                <w:color w:val="auto"/>
              </w:rPr>
            </w:pPr>
          </w:p>
        </w:tc>
      </w:tr>
      <w:tr w:rsidR="002D73CB" w:rsidRPr="00071B34" w:rsidTr="00047363">
        <w:trPr>
          <w:trHeight w:val="144"/>
          <w:tblCellSpacing w:w="20" w:type="nil"/>
        </w:trPr>
        <w:tc>
          <w:tcPr>
            <w:tcW w:w="0" w:type="auto"/>
            <w:vMerge/>
            <w:tcBorders>
              <w:top w:val="nil"/>
            </w:tcBorders>
            <w:tcMar>
              <w:top w:w="50" w:type="dxa"/>
              <w:left w:w="100" w:type="dxa"/>
            </w:tcMar>
          </w:tcPr>
          <w:p w:rsidR="002D73CB" w:rsidRPr="00071B34" w:rsidRDefault="002D73CB" w:rsidP="00047363">
            <w:pPr>
              <w:rPr>
                <w:color w:val="auto"/>
              </w:rPr>
            </w:pPr>
          </w:p>
        </w:tc>
        <w:tc>
          <w:tcPr>
            <w:tcW w:w="0" w:type="auto"/>
            <w:vMerge/>
            <w:tcBorders>
              <w:top w:val="nil"/>
            </w:tcBorders>
            <w:tcMar>
              <w:top w:w="50" w:type="dxa"/>
              <w:left w:w="100" w:type="dxa"/>
            </w:tcMar>
          </w:tcPr>
          <w:p w:rsidR="002D73CB" w:rsidRPr="00071B34" w:rsidRDefault="002D73CB" w:rsidP="00047363">
            <w:pPr>
              <w:rPr>
                <w:color w:val="auto"/>
              </w:rPr>
            </w:pPr>
          </w:p>
        </w:tc>
        <w:tc>
          <w:tcPr>
            <w:tcW w:w="101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Всего </w:t>
            </w:r>
          </w:p>
          <w:p w:rsidR="002D73CB" w:rsidRPr="00071B34" w:rsidRDefault="002D73CB" w:rsidP="00047363">
            <w:pPr>
              <w:ind w:left="135"/>
              <w:rPr>
                <w:color w:val="auto"/>
              </w:rPr>
            </w:pPr>
          </w:p>
        </w:tc>
        <w:tc>
          <w:tcPr>
            <w:tcW w:w="1738"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Контрольные работы </w:t>
            </w:r>
          </w:p>
          <w:p w:rsidR="002D73CB" w:rsidRPr="00071B34" w:rsidRDefault="002D73CB" w:rsidP="00047363">
            <w:pPr>
              <w:ind w:left="135"/>
              <w:rPr>
                <w:color w:val="auto"/>
              </w:rPr>
            </w:pPr>
          </w:p>
        </w:tc>
        <w:tc>
          <w:tcPr>
            <w:tcW w:w="1823"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 xml:space="preserve">Практические работы </w:t>
            </w:r>
          </w:p>
          <w:p w:rsidR="002D73CB" w:rsidRPr="00071B34" w:rsidRDefault="002D73CB" w:rsidP="00047363">
            <w:pPr>
              <w:ind w:left="135"/>
              <w:rPr>
                <w:color w:val="auto"/>
              </w:rPr>
            </w:pPr>
          </w:p>
        </w:tc>
        <w:tc>
          <w:tcPr>
            <w:tcW w:w="0" w:type="auto"/>
            <w:vMerge/>
            <w:tcBorders>
              <w:top w:val="nil"/>
            </w:tcBorders>
            <w:tcMar>
              <w:top w:w="50" w:type="dxa"/>
              <w:left w:w="100" w:type="dxa"/>
            </w:tcMa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Цифровая грамотность</w:t>
            </w:r>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1.1</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Глобальная сеть Интернет и стратегии безопасного поведения в ней</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3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3">
              <w:r w:rsidRPr="00071B34">
                <w:rPr>
                  <w:rFonts w:ascii="Times New Roman" w:hAnsi="Times New Roman"/>
                  <w:color w:val="auto"/>
                  <w:u w:val="single"/>
                </w:rPr>
                <w:t>https://m.edsoo.ru/7f41a7d0</w:t>
              </w:r>
            </w:hyperlink>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1.2</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Работа в информационном пространстве</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3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4">
              <w:r w:rsidRPr="00071B34">
                <w:rPr>
                  <w:rFonts w:ascii="Times New Roman" w:hAnsi="Times New Roman"/>
                  <w:color w:val="auto"/>
                  <w:u w:val="single"/>
                </w:rPr>
                <w:t>https://m.edsoo.ru/7f41a7d0</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Теоретические основы информатики</w:t>
            </w:r>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2.1</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Моделирование как метод познания</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8 </w:t>
            </w:r>
          </w:p>
        </w:tc>
        <w:tc>
          <w:tcPr>
            <w:tcW w:w="173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5">
              <w:r w:rsidRPr="00071B34">
                <w:rPr>
                  <w:rFonts w:ascii="Times New Roman" w:hAnsi="Times New Roman"/>
                  <w:color w:val="auto"/>
                  <w:u w:val="single"/>
                </w:rPr>
                <w:t>https://m.edsoo.ru/7f41a7d0</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8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Алгоритмы и программирование</w:t>
            </w:r>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3.1</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Разработка алгоритмов и программ</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6 </w:t>
            </w:r>
          </w:p>
        </w:tc>
        <w:tc>
          <w:tcPr>
            <w:tcW w:w="173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6">
              <w:r w:rsidRPr="00071B34">
                <w:rPr>
                  <w:rFonts w:ascii="Times New Roman" w:hAnsi="Times New Roman"/>
                  <w:color w:val="auto"/>
                  <w:u w:val="single"/>
                </w:rPr>
                <w:t>https://m.edsoo.ru/7f41a7d0</w:t>
              </w:r>
            </w:hyperlink>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3.2</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Управление</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2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7">
              <w:r w:rsidRPr="00071B34">
                <w:rPr>
                  <w:rFonts w:ascii="Times New Roman" w:hAnsi="Times New Roman"/>
                  <w:color w:val="auto"/>
                  <w:u w:val="single"/>
                </w:rPr>
                <w:t>https://m.edsoo.ru/7f41a7d0</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8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6"/>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Информационные технологии</w:t>
            </w:r>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4.1</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Электронные таблицы</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10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8">
              <w:r w:rsidRPr="00071B34">
                <w:rPr>
                  <w:rFonts w:ascii="Times New Roman" w:hAnsi="Times New Roman"/>
                  <w:color w:val="auto"/>
                  <w:u w:val="single"/>
                </w:rPr>
                <w:t>https://m.edsoo.ru/7f41a7d0</w:t>
              </w:r>
            </w:hyperlink>
          </w:p>
        </w:tc>
      </w:tr>
      <w:tr w:rsidR="002D73CB" w:rsidRPr="00071B34" w:rsidTr="00047363">
        <w:trPr>
          <w:trHeight w:val="144"/>
          <w:tblCellSpacing w:w="20" w:type="nil"/>
        </w:trPr>
        <w:tc>
          <w:tcPr>
            <w:tcW w:w="520" w:type="dxa"/>
            <w:tcMar>
              <w:top w:w="50" w:type="dxa"/>
              <w:left w:w="100" w:type="dxa"/>
            </w:tcMar>
            <w:vAlign w:val="center"/>
          </w:tcPr>
          <w:p w:rsidR="002D73CB" w:rsidRPr="00071B34" w:rsidRDefault="002D73CB" w:rsidP="00047363">
            <w:pPr>
              <w:rPr>
                <w:color w:val="auto"/>
              </w:rPr>
            </w:pPr>
            <w:r w:rsidRPr="00071B34">
              <w:rPr>
                <w:rFonts w:ascii="Times New Roman" w:hAnsi="Times New Roman"/>
                <w:color w:val="auto"/>
              </w:rPr>
              <w:t>4.2</w:t>
            </w:r>
          </w:p>
        </w:tc>
        <w:tc>
          <w:tcPr>
            <w:tcW w:w="2640"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Информационные технологии в современном обществе</w:t>
            </w:r>
          </w:p>
        </w:tc>
        <w:tc>
          <w:tcPr>
            <w:tcW w:w="1011"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 xml:space="preserve">Библиотека ЦОК </w:t>
            </w:r>
            <w:hyperlink r:id="rId519">
              <w:r w:rsidRPr="00071B34">
                <w:rPr>
                  <w:rFonts w:ascii="Times New Roman" w:hAnsi="Times New Roman"/>
                  <w:color w:val="auto"/>
                  <w:u w:val="single"/>
                </w:rPr>
                <w:t>https://m.edsoo.ru/7f41a7d0</w:t>
              </w:r>
            </w:hyperlink>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Итого по разделу</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11 </w:t>
            </w:r>
          </w:p>
        </w:tc>
        <w:tc>
          <w:tcPr>
            <w:tcW w:w="0" w:type="auto"/>
            <w:gridSpan w:val="3"/>
            <w:tcMar>
              <w:top w:w="50" w:type="dxa"/>
              <w:left w:w="100" w:type="dxa"/>
            </w:tcMar>
            <w:vAlign w:val="center"/>
          </w:tcPr>
          <w:p w:rsidR="002D73CB" w:rsidRPr="00071B34" w:rsidRDefault="002D73CB" w:rsidP="00047363">
            <w:pPr>
              <w:rPr>
                <w:color w:val="auto"/>
              </w:rPr>
            </w:pPr>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Резервное время</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1 </w:t>
            </w:r>
          </w:p>
        </w:tc>
        <w:tc>
          <w:tcPr>
            <w:tcW w:w="1738" w:type="dxa"/>
            <w:tcMar>
              <w:top w:w="50" w:type="dxa"/>
              <w:left w:w="100" w:type="dxa"/>
            </w:tcMar>
            <w:vAlign w:val="center"/>
          </w:tcPr>
          <w:p w:rsidR="002D73CB" w:rsidRPr="00071B34" w:rsidRDefault="002D73CB" w:rsidP="00047363">
            <w:pPr>
              <w:ind w:left="135"/>
              <w:jc w:val="center"/>
              <w:rPr>
                <w:color w:val="auto"/>
              </w:rPr>
            </w:pPr>
          </w:p>
        </w:tc>
        <w:tc>
          <w:tcPr>
            <w:tcW w:w="1823" w:type="dxa"/>
            <w:tcMar>
              <w:top w:w="50" w:type="dxa"/>
              <w:left w:w="100" w:type="dxa"/>
            </w:tcMar>
            <w:vAlign w:val="center"/>
          </w:tcPr>
          <w:p w:rsidR="002D73CB" w:rsidRPr="00071B34" w:rsidRDefault="002D73CB" w:rsidP="00047363">
            <w:pPr>
              <w:ind w:left="135"/>
              <w:jc w:val="center"/>
              <w:rPr>
                <w:color w:val="auto"/>
              </w:rPr>
            </w:pPr>
          </w:p>
        </w:tc>
        <w:tc>
          <w:tcPr>
            <w:tcW w:w="2741" w:type="dxa"/>
            <w:tcMar>
              <w:top w:w="50" w:type="dxa"/>
              <w:left w:w="100" w:type="dxa"/>
            </w:tcMar>
            <w:vAlign w:val="center"/>
          </w:tcPr>
          <w:p w:rsidR="002D73CB" w:rsidRPr="00071B34" w:rsidRDefault="002D73CB" w:rsidP="00047363">
            <w:pPr>
              <w:ind w:left="135"/>
              <w:rPr>
                <w:color w:val="auto"/>
              </w:rPr>
            </w:pPr>
          </w:p>
        </w:tc>
      </w:tr>
      <w:tr w:rsidR="002D73CB" w:rsidRPr="00071B34" w:rsidTr="00047363">
        <w:trPr>
          <w:trHeight w:val="144"/>
          <w:tblCellSpacing w:w="20" w:type="nil"/>
        </w:trPr>
        <w:tc>
          <w:tcPr>
            <w:tcW w:w="0" w:type="auto"/>
            <w:gridSpan w:val="2"/>
            <w:tcMar>
              <w:top w:w="50" w:type="dxa"/>
              <w:left w:w="100" w:type="dxa"/>
            </w:tcMar>
            <w:vAlign w:val="center"/>
          </w:tcPr>
          <w:p w:rsidR="002D73CB" w:rsidRPr="00071B34" w:rsidRDefault="002D73CB" w:rsidP="00047363">
            <w:pPr>
              <w:ind w:left="135"/>
              <w:rPr>
                <w:color w:val="auto"/>
              </w:rPr>
            </w:pPr>
            <w:r w:rsidRPr="00071B34">
              <w:rPr>
                <w:rFonts w:ascii="Times New Roman" w:hAnsi="Times New Roman"/>
                <w:color w:val="auto"/>
              </w:rPr>
              <w:t>ОБЩЕЕ КОЛИЧЕСТВО ЧАСОВ ПО ПРОГРАММЕ</w:t>
            </w:r>
          </w:p>
        </w:tc>
        <w:tc>
          <w:tcPr>
            <w:tcW w:w="1589"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34 </w:t>
            </w:r>
          </w:p>
        </w:tc>
        <w:tc>
          <w:tcPr>
            <w:tcW w:w="1738"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2 </w:t>
            </w:r>
          </w:p>
        </w:tc>
        <w:tc>
          <w:tcPr>
            <w:tcW w:w="1823" w:type="dxa"/>
            <w:tcMar>
              <w:top w:w="50" w:type="dxa"/>
              <w:left w:w="100" w:type="dxa"/>
            </w:tcMar>
            <w:vAlign w:val="center"/>
          </w:tcPr>
          <w:p w:rsidR="002D73CB" w:rsidRPr="00071B34" w:rsidRDefault="002D73CB" w:rsidP="00047363">
            <w:pPr>
              <w:ind w:left="135"/>
              <w:jc w:val="center"/>
              <w:rPr>
                <w:color w:val="auto"/>
              </w:rPr>
            </w:pPr>
            <w:r w:rsidRPr="00071B34">
              <w:rPr>
                <w:rFonts w:ascii="Times New Roman" w:hAnsi="Times New Roman"/>
                <w:color w:val="auto"/>
              </w:rPr>
              <w:t xml:space="preserve"> 0 </w:t>
            </w:r>
          </w:p>
        </w:tc>
        <w:tc>
          <w:tcPr>
            <w:tcW w:w="2741" w:type="dxa"/>
            <w:tcMar>
              <w:top w:w="50" w:type="dxa"/>
              <w:left w:w="100" w:type="dxa"/>
            </w:tcMar>
            <w:vAlign w:val="center"/>
          </w:tcPr>
          <w:p w:rsidR="002D73CB" w:rsidRPr="00071B34" w:rsidRDefault="002D73CB" w:rsidP="00047363">
            <w:pPr>
              <w:rPr>
                <w:color w:val="auto"/>
              </w:rPr>
            </w:pPr>
          </w:p>
        </w:tc>
      </w:tr>
    </w:tbl>
    <w:p w:rsidR="002D73CB" w:rsidRPr="00071B34" w:rsidRDefault="002D73CB" w:rsidP="002D73CB">
      <w:pPr>
        <w:rPr>
          <w:color w:val="auto"/>
        </w:rPr>
        <w:sectPr w:rsidR="002D73CB" w:rsidRPr="00071B34">
          <w:pgSz w:w="16383" w:h="11906" w:orient="landscape"/>
          <w:pgMar w:top="1134" w:right="850" w:bottom="1134" w:left="1701" w:header="720" w:footer="720" w:gutter="0"/>
          <w:cols w:space="720"/>
        </w:sectPr>
      </w:pPr>
    </w:p>
    <w:p w:rsidR="00EC011C" w:rsidRPr="00071B34" w:rsidRDefault="00E235EB" w:rsidP="002D73CB">
      <w:pPr>
        <w:rPr>
          <w:rFonts w:ascii="Times New Roman" w:eastAsia="Arial" w:hAnsi="Times New Roman" w:cs="Times New Roman"/>
          <w:b/>
          <w:bCs/>
          <w:color w:val="auto"/>
        </w:rPr>
      </w:pPr>
      <w:r w:rsidRPr="00071B34">
        <w:rPr>
          <w:rFonts w:ascii="Times New Roman" w:hAnsi="Times New Roman" w:cs="Times New Roman"/>
          <w:b/>
          <w:color w:val="auto"/>
        </w:rPr>
        <w:t>2.1.15</w:t>
      </w:r>
      <w:r w:rsidR="00EC011C" w:rsidRPr="00071B34">
        <w:rPr>
          <w:rFonts w:ascii="Times New Roman" w:hAnsi="Times New Roman" w:cs="Times New Roman"/>
          <w:b/>
          <w:color w:val="auto"/>
        </w:rPr>
        <w:t>.</w:t>
      </w:r>
      <w:r w:rsidRPr="00071B34">
        <w:rPr>
          <w:rFonts w:ascii="Times New Roman" w:hAnsi="Times New Roman" w:cs="Times New Roman"/>
          <w:b/>
          <w:color w:val="auto"/>
        </w:rPr>
        <w:t xml:space="preserve"> ФИЗИКА</w:t>
      </w:r>
      <w:bookmarkEnd w:id="290"/>
      <w:bookmarkEnd w:id="291"/>
    </w:p>
    <w:p w:rsidR="000B1033" w:rsidRPr="00071B34" w:rsidRDefault="000B1033" w:rsidP="000B1033">
      <w:pPr>
        <w:jc w:val="both"/>
        <w:rPr>
          <w:rFonts w:ascii="Times New Roman" w:hAnsi="Times New Roman" w:cs="Times New Roman"/>
          <w:color w:val="auto"/>
        </w:rPr>
      </w:pPr>
      <w:bookmarkStart w:id="294" w:name="block-5895331"/>
      <w:bookmarkStart w:id="295" w:name="bookmark1391"/>
      <w:r w:rsidRPr="00071B34">
        <w:rPr>
          <w:rFonts w:ascii="Times New Roman" w:hAnsi="Times New Roman" w:cs="Times New Roman"/>
          <w:b/>
          <w:color w:val="auto"/>
        </w:rPr>
        <w:t>ПОЯСНИТЕЛЬНАЯ ЗАПИСКА</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color w:val="auto"/>
        </w:rPr>
        <w:t>Рабочая программа(ID 828908)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Программа по физике разработана с целью оказания методической помощи учителю в создании рабочей программы по учебному предмету.</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B1033" w:rsidRPr="00071B34" w:rsidRDefault="000B1033" w:rsidP="0096705C">
      <w:pPr>
        <w:widowControl/>
        <w:numPr>
          <w:ilvl w:val="0"/>
          <w:numId w:val="321"/>
        </w:numPr>
        <w:jc w:val="both"/>
        <w:rPr>
          <w:rFonts w:ascii="Times New Roman" w:hAnsi="Times New Roman" w:cs="Times New Roman"/>
          <w:color w:val="auto"/>
        </w:rPr>
      </w:pPr>
      <w:r w:rsidRPr="00071B34">
        <w:rPr>
          <w:rFonts w:ascii="Times New Roman" w:hAnsi="Times New Roman" w:cs="Times New Roman"/>
          <w:color w:val="auto"/>
        </w:rPr>
        <w:t>научно объяснять явления;</w:t>
      </w:r>
    </w:p>
    <w:p w:rsidR="000B1033" w:rsidRPr="00071B34" w:rsidRDefault="000B1033" w:rsidP="0096705C">
      <w:pPr>
        <w:widowControl/>
        <w:numPr>
          <w:ilvl w:val="0"/>
          <w:numId w:val="321"/>
        </w:numPr>
        <w:jc w:val="both"/>
        <w:rPr>
          <w:rFonts w:ascii="Times New Roman" w:hAnsi="Times New Roman" w:cs="Times New Roman"/>
          <w:color w:val="auto"/>
        </w:rPr>
      </w:pPr>
      <w:r w:rsidRPr="00071B34">
        <w:rPr>
          <w:rFonts w:ascii="Times New Roman" w:hAnsi="Times New Roman" w:cs="Times New Roman"/>
          <w:color w:val="auto"/>
        </w:rPr>
        <w:t>оценивать и понимать особенности научного исследования;</w:t>
      </w:r>
    </w:p>
    <w:p w:rsidR="000B1033" w:rsidRPr="00071B34" w:rsidRDefault="000B1033" w:rsidP="0096705C">
      <w:pPr>
        <w:widowControl/>
        <w:numPr>
          <w:ilvl w:val="0"/>
          <w:numId w:val="321"/>
        </w:numPr>
        <w:jc w:val="both"/>
        <w:rPr>
          <w:rFonts w:ascii="Times New Roman" w:hAnsi="Times New Roman" w:cs="Times New Roman"/>
          <w:color w:val="auto"/>
        </w:rPr>
      </w:pPr>
      <w:r w:rsidRPr="00071B34">
        <w:rPr>
          <w:rFonts w:ascii="Times New Roman" w:hAnsi="Times New Roman" w:cs="Times New Roman"/>
          <w:color w:val="auto"/>
        </w:rPr>
        <w:t>интерпретировать данные и использовать научные доказательства для получения выводов.</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Цели изучения физики:</w:t>
      </w:r>
    </w:p>
    <w:p w:rsidR="000B1033" w:rsidRPr="00071B34" w:rsidRDefault="000B1033" w:rsidP="0096705C">
      <w:pPr>
        <w:widowControl/>
        <w:numPr>
          <w:ilvl w:val="0"/>
          <w:numId w:val="322"/>
        </w:numPr>
        <w:jc w:val="both"/>
        <w:rPr>
          <w:rFonts w:ascii="Times New Roman" w:hAnsi="Times New Roman" w:cs="Times New Roman"/>
          <w:color w:val="auto"/>
        </w:rPr>
      </w:pPr>
      <w:r w:rsidRPr="00071B34">
        <w:rPr>
          <w:rFonts w:ascii="Times New Roman" w:hAnsi="Times New Roman" w:cs="Times New Roman"/>
          <w:color w:val="auto"/>
        </w:rPr>
        <w:t>приобретение интереса и стремления обучающихся к научному изучению природы, развитие их интеллектуальных и творческих способностей;</w:t>
      </w:r>
    </w:p>
    <w:p w:rsidR="000B1033" w:rsidRPr="00071B34" w:rsidRDefault="000B1033" w:rsidP="0096705C">
      <w:pPr>
        <w:widowControl/>
        <w:numPr>
          <w:ilvl w:val="0"/>
          <w:numId w:val="322"/>
        </w:numPr>
        <w:jc w:val="both"/>
        <w:rPr>
          <w:rFonts w:ascii="Times New Roman" w:hAnsi="Times New Roman" w:cs="Times New Roman"/>
          <w:color w:val="auto"/>
        </w:rPr>
      </w:pPr>
      <w:r w:rsidRPr="00071B34">
        <w:rPr>
          <w:rFonts w:ascii="Times New Roman" w:hAnsi="Times New Roman" w:cs="Times New Roman"/>
          <w:color w:val="auto"/>
        </w:rPr>
        <w:t>развитие представлений о научном методе познания и формирование исследовательского отношения к окружающим явлениям;</w:t>
      </w:r>
    </w:p>
    <w:p w:rsidR="000B1033" w:rsidRPr="00071B34" w:rsidRDefault="000B1033" w:rsidP="0096705C">
      <w:pPr>
        <w:widowControl/>
        <w:numPr>
          <w:ilvl w:val="0"/>
          <w:numId w:val="322"/>
        </w:numPr>
        <w:jc w:val="both"/>
        <w:rPr>
          <w:rFonts w:ascii="Times New Roman" w:hAnsi="Times New Roman" w:cs="Times New Roman"/>
          <w:color w:val="auto"/>
        </w:rPr>
      </w:pPr>
      <w:r w:rsidRPr="00071B34">
        <w:rPr>
          <w:rFonts w:ascii="Times New Roman" w:hAnsi="Times New Roman" w:cs="Times New Roman"/>
          <w:color w:val="auto"/>
        </w:rPr>
        <w:t>формирование научного мировоззрения как результата изучения основ строения материи и фундаментальных законов физики;</w:t>
      </w:r>
    </w:p>
    <w:p w:rsidR="000B1033" w:rsidRPr="00071B34" w:rsidRDefault="000B1033" w:rsidP="0096705C">
      <w:pPr>
        <w:widowControl/>
        <w:numPr>
          <w:ilvl w:val="0"/>
          <w:numId w:val="322"/>
        </w:numPr>
        <w:jc w:val="both"/>
        <w:rPr>
          <w:rFonts w:ascii="Times New Roman" w:hAnsi="Times New Roman" w:cs="Times New Roman"/>
          <w:color w:val="auto"/>
        </w:rPr>
      </w:pPr>
      <w:r w:rsidRPr="00071B34">
        <w:rPr>
          <w:rFonts w:ascii="Times New Roman" w:hAnsi="Times New Roman" w:cs="Times New Roman"/>
          <w:color w:val="auto"/>
        </w:rPr>
        <w:t>формирование представлений о роли физики для развития других естественных наук, техники и технологий;</w:t>
      </w:r>
    </w:p>
    <w:p w:rsidR="000B1033" w:rsidRPr="00071B34" w:rsidRDefault="000B1033" w:rsidP="0096705C">
      <w:pPr>
        <w:widowControl/>
        <w:numPr>
          <w:ilvl w:val="0"/>
          <w:numId w:val="322"/>
        </w:numPr>
        <w:jc w:val="both"/>
        <w:rPr>
          <w:rFonts w:ascii="Times New Roman" w:hAnsi="Times New Roman" w:cs="Times New Roman"/>
          <w:color w:val="auto"/>
        </w:rPr>
      </w:pPr>
      <w:r w:rsidRPr="00071B34">
        <w:rPr>
          <w:rFonts w:ascii="Times New Roman" w:hAnsi="Times New Roman" w:cs="Times New Roman"/>
          <w:color w:val="auto"/>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Достижение этих целей программы по физике на уровне основного общего образования обеспечивается решением следующих </w:t>
      </w:r>
      <w:r w:rsidRPr="00071B34">
        <w:rPr>
          <w:rFonts w:ascii="Times New Roman" w:hAnsi="Times New Roman" w:cs="Times New Roman"/>
          <w:b/>
          <w:color w:val="auto"/>
        </w:rPr>
        <w:t>задач</w:t>
      </w:r>
      <w:r w:rsidRPr="00071B34">
        <w:rPr>
          <w:rFonts w:ascii="Times New Roman" w:hAnsi="Times New Roman" w:cs="Times New Roman"/>
          <w:color w:val="auto"/>
        </w:rPr>
        <w:t>:</w:t>
      </w:r>
    </w:p>
    <w:p w:rsidR="000B1033" w:rsidRPr="00071B34" w:rsidRDefault="000B1033" w:rsidP="0096705C">
      <w:pPr>
        <w:widowControl/>
        <w:numPr>
          <w:ilvl w:val="0"/>
          <w:numId w:val="323"/>
        </w:numPr>
        <w:jc w:val="both"/>
        <w:rPr>
          <w:rFonts w:ascii="Times New Roman" w:hAnsi="Times New Roman" w:cs="Times New Roman"/>
          <w:color w:val="auto"/>
        </w:rPr>
      </w:pPr>
      <w:r w:rsidRPr="00071B34">
        <w:rPr>
          <w:rFonts w:ascii="Times New Roman" w:hAnsi="Times New Roman" w:cs="Times New Roman"/>
          <w:color w:val="auto"/>
        </w:rPr>
        <w:t>приобретение знаний о дискретном строении вещества, о механических, тепловых, электрических, магнитных и квантовых явлениях;</w:t>
      </w:r>
    </w:p>
    <w:p w:rsidR="000B1033" w:rsidRPr="00071B34" w:rsidRDefault="000B1033" w:rsidP="0096705C">
      <w:pPr>
        <w:widowControl/>
        <w:numPr>
          <w:ilvl w:val="0"/>
          <w:numId w:val="323"/>
        </w:numPr>
        <w:jc w:val="both"/>
        <w:rPr>
          <w:rFonts w:ascii="Times New Roman" w:hAnsi="Times New Roman" w:cs="Times New Roman"/>
          <w:color w:val="auto"/>
        </w:rPr>
      </w:pPr>
      <w:r w:rsidRPr="00071B34">
        <w:rPr>
          <w:rFonts w:ascii="Times New Roman" w:hAnsi="Times New Roman" w:cs="Times New Roman"/>
          <w:color w:val="auto"/>
        </w:rPr>
        <w:t>приобретение умений описывать и объяснять физические явления с использованием полученных знаний;</w:t>
      </w:r>
    </w:p>
    <w:p w:rsidR="000B1033" w:rsidRPr="00071B34" w:rsidRDefault="000B1033" w:rsidP="0096705C">
      <w:pPr>
        <w:widowControl/>
        <w:numPr>
          <w:ilvl w:val="0"/>
          <w:numId w:val="323"/>
        </w:numPr>
        <w:jc w:val="both"/>
        <w:rPr>
          <w:rFonts w:ascii="Times New Roman" w:hAnsi="Times New Roman" w:cs="Times New Roman"/>
          <w:color w:val="auto"/>
        </w:rPr>
      </w:pPr>
      <w:r w:rsidRPr="00071B34">
        <w:rPr>
          <w:rFonts w:ascii="Times New Roman" w:hAnsi="Times New Roman" w:cs="Times New Roman"/>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0B1033" w:rsidRPr="00071B34" w:rsidRDefault="000B1033" w:rsidP="0096705C">
      <w:pPr>
        <w:widowControl/>
        <w:numPr>
          <w:ilvl w:val="0"/>
          <w:numId w:val="323"/>
        </w:numPr>
        <w:jc w:val="both"/>
        <w:rPr>
          <w:rFonts w:ascii="Times New Roman" w:hAnsi="Times New Roman" w:cs="Times New Roman"/>
          <w:color w:val="auto"/>
        </w:rPr>
      </w:pPr>
      <w:r w:rsidRPr="00071B34">
        <w:rPr>
          <w:rFonts w:ascii="Times New Roman" w:hAnsi="Times New Roman" w:cs="Times New Roman"/>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B1033" w:rsidRPr="00071B34" w:rsidRDefault="000B1033" w:rsidP="0096705C">
      <w:pPr>
        <w:widowControl/>
        <w:numPr>
          <w:ilvl w:val="0"/>
          <w:numId w:val="323"/>
        </w:numPr>
        <w:jc w:val="both"/>
        <w:rPr>
          <w:rFonts w:ascii="Times New Roman" w:hAnsi="Times New Roman" w:cs="Times New Roman"/>
          <w:color w:val="auto"/>
        </w:rPr>
      </w:pPr>
      <w:r w:rsidRPr="00071B34">
        <w:rPr>
          <w:rFonts w:ascii="Times New Roman" w:hAnsi="Times New Roman" w:cs="Times New Roman"/>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B1033" w:rsidRPr="00071B34" w:rsidRDefault="000B1033" w:rsidP="0096705C">
      <w:pPr>
        <w:widowControl/>
        <w:numPr>
          <w:ilvl w:val="0"/>
          <w:numId w:val="323"/>
        </w:numPr>
        <w:jc w:val="both"/>
        <w:rPr>
          <w:rFonts w:ascii="Times New Roman" w:hAnsi="Times New Roman" w:cs="Times New Roman"/>
          <w:color w:val="auto"/>
        </w:rPr>
      </w:pPr>
      <w:r w:rsidRPr="00071B34">
        <w:rPr>
          <w:rFonts w:ascii="Times New Roman" w:hAnsi="Times New Roman" w:cs="Times New Roman"/>
          <w:color w:val="auto"/>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071B34">
        <w:rPr>
          <w:rFonts w:ascii="Times New Roman" w:hAnsi="Times New Roman" w:cs="Times New Roman"/>
          <w:color w:val="auto"/>
        </w:rPr>
        <w:br/>
      </w:r>
      <w:bookmarkStart w:id="296" w:name="8ddfe65f-f659-49ad-9159-952bb7a2712d"/>
      <w:bookmarkEnd w:id="296"/>
      <w:r w:rsidRPr="00071B34">
        <w:rPr>
          <w:rFonts w:ascii="Times New Roman" w:hAnsi="Times New Roman" w:cs="Times New Roman"/>
          <w:color w:val="auto"/>
        </w:rPr>
        <w:t>‌‌‌</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B1033" w:rsidRPr="00071B34" w:rsidRDefault="000B1033" w:rsidP="000B1033">
      <w:pPr>
        <w:rPr>
          <w:rFonts w:ascii="Times New Roman" w:hAnsi="Times New Roman" w:cs="Times New Roman"/>
          <w:color w:val="auto"/>
        </w:rPr>
        <w:sectPr w:rsidR="000B1033" w:rsidRPr="00071B34">
          <w:pgSz w:w="11906" w:h="16383"/>
          <w:pgMar w:top="1134" w:right="850" w:bottom="1134" w:left="1701" w:header="720" w:footer="720" w:gutter="0"/>
          <w:cols w:space="720"/>
        </w:sectPr>
      </w:pPr>
    </w:p>
    <w:p w:rsidR="000B1033" w:rsidRPr="00071B34" w:rsidRDefault="000B1033" w:rsidP="000B1033">
      <w:pPr>
        <w:ind w:left="120"/>
        <w:jc w:val="both"/>
        <w:rPr>
          <w:rFonts w:ascii="Times New Roman" w:hAnsi="Times New Roman" w:cs="Times New Roman"/>
          <w:color w:val="auto"/>
        </w:rPr>
      </w:pPr>
      <w:bookmarkStart w:id="297" w:name="_Toc124426195"/>
      <w:bookmarkStart w:id="298" w:name="block-5895332"/>
      <w:bookmarkEnd w:id="294"/>
      <w:bookmarkEnd w:id="297"/>
      <w:r w:rsidRPr="00071B34">
        <w:rPr>
          <w:rFonts w:ascii="Times New Roman" w:hAnsi="Times New Roman" w:cs="Times New Roman"/>
          <w:b/>
          <w:color w:val="auto"/>
        </w:rPr>
        <w:t xml:space="preserve">СОДЕРЖАНИЕ ОБУЧЕНИЯ </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1. Физика и её роль в познании окружающего мира.</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Физика – наука о природе. Явления природы. Физические явления: механические, тепловые, электрические, магнитные, световые, звуковые.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Физические величины. Измерение физических величин. Физические приборы. Погрешность измерений. Международная система единиц.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24"/>
        </w:numPr>
        <w:jc w:val="both"/>
        <w:rPr>
          <w:rFonts w:ascii="Times New Roman" w:hAnsi="Times New Roman" w:cs="Times New Roman"/>
          <w:color w:val="auto"/>
        </w:rPr>
      </w:pPr>
      <w:r w:rsidRPr="00071B34">
        <w:rPr>
          <w:rFonts w:ascii="Times New Roman" w:hAnsi="Times New Roman" w:cs="Times New Roman"/>
          <w:color w:val="auto"/>
        </w:rPr>
        <w:t xml:space="preserve">Механические, тепловые, электрические, магнитные, световые явления. </w:t>
      </w:r>
    </w:p>
    <w:p w:rsidR="000B1033" w:rsidRPr="00071B34" w:rsidRDefault="000B1033" w:rsidP="0096705C">
      <w:pPr>
        <w:widowControl/>
        <w:numPr>
          <w:ilvl w:val="0"/>
          <w:numId w:val="324"/>
        </w:numPr>
        <w:jc w:val="both"/>
        <w:rPr>
          <w:rFonts w:ascii="Times New Roman" w:hAnsi="Times New Roman" w:cs="Times New Roman"/>
          <w:color w:val="auto"/>
        </w:rPr>
      </w:pPr>
      <w:r w:rsidRPr="00071B34">
        <w:rPr>
          <w:rFonts w:ascii="Times New Roman" w:hAnsi="Times New Roman" w:cs="Times New Roman"/>
          <w:color w:val="auto"/>
        </w:rPr>
        <w:t xml:space="preserve">Физические приборы и процедура прямых измерений аналоговым и цифровым прибором.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25"/>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цены деления шкалы измерительного прибора. </w:t>
      </w:r>
    </w:p>
    <w:p w:rsidR="000B1033" w:rsidRPr="00071B34" w:rsidRDefault="000B1033" w:rsidP="0096705C">
      <w:pPr>
        <w:widowControl/>
        <w:numPr>
          <w:ilvl w:val="0"/>
          <w:numId w:val="325"/>
        </w:numPr>
        <w:jc w:val="both"/>
        <w:rPr>
          <w:rFonts w:ascii="Times New Roman" w:hAnsi="Times New Roman" w:cs="Times New Roman"/>
          <w:color w:val="auto"/>
        </w:rPr>
      </w:pPr>
      <w:r w:rsidRPr="00071B34">
        <w:rPr>
          <w:rFonts w:ascii="Times New Roman" w:hAnsi="Times New Roman" w:cs="Times New Roman"/>
          <w:color w:val="auto"/>
        </w:rPr>
        <w:t xml:space="preserve">Измерение расстояний. </w:t>
      </w:r>
    </w:p>
    <w:p w:rsidR="000B1033" w:rsidRPr="00071B34" w:rsidRDefault="000B1033" w:rsidP="0096705C">
      <w:pPr>
        <w:widowControl/>
        <w:numPr>
          <w:ilvl w:val="0"/>
          <w:numId w:val="325"/>
        </w:numPr>
        <w:jc w:val="both"/>
        <w:rPr>
          <w:rFonts w:ascii="Times New Roman" w:hAnsi="Times New Roman" w:cs="Times New Roman"/>
          <w:color w:val="auto"/>
        </w:rPr>
      </w:pPr>
      <w:r w:rsidRPr="00071B34">
        <w:rPr>
          <w:rFonts w:ascii="Times New Roman" w:hAnsi="Times New Roman" w:cs="Times New Roman"/>
          <w:color w:val="auto"/>
        </w:rPr>
        <w:t xml:space="preserve">Измерение объёма жидкости и твёрдого тела. </w:t>
      </w:r>
    </w:p>
    <w:p w:rsidR="000B1033" w:rsidRPr="00071B34" w:rsidRDefault="000B1033" w:rsidP="0096705C">
      <w:pPr>
        <w:widowControl/>
        <w:numPr>
          <w:ilvl w:val="0"/>
          <w:numId w:val="325"/>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размеров малых тел. </w:t>
      </w:r>
    </w:p>
    <w:p w:rsidR="000B1033" w:rsidRPr="00071B34" w:rsidRDefault="000B1033" w:rsidP="0096705C">
      <w:pPr>
        <w:widowControl/>
        <w:numPr>
          <w:ilvl w:val="0"/>
          <w:numId w:val="325"/>
        </w:numPr>
        <w:jc w:val="both"/>
        <w:rPr>
          <w:rFonts w:ascii="Times New Roman" w:hAnsi="Times New Roman" w:cs="Times New Roman"/>
          <w:color w:val="auto"/>
        </w:rPr>
      </w:pPr>
      <w:r w:rsidRPr="00071B34">
        <w:rPr>
          <w:rFonts w:ascii="Times New Roman" w:hAnsi="Times New Roman" w:cs="Times New Roman"/>
          <w:color w:val="auto"/>
        </w:rPr>
        <w:t xml:space="preserve">Измерение температуры при помощи жидкостного термометра и датчика температуры. </w:t>
      </w:r>
    </w:p>
    <w:p w:rsidR="000B1033" w:rsidRPr="00071B34" w:rsidRDefault="000B1033" w:rsidP="0096705C">
      <w:pPr>
        <w:widowControl/>
        <w:numPr>
          <w:ilvl w:val="0"/>
          <w:numId w:val="325"/>
        </w:numPr>
        <w:jc w:val="both"/>
        <w:rPr>
          <w:rFonts w:ascii="Times New Roman" w:hAnsi="Times New Roman" w:cs="Times New Roman"/>
          <w:color w:val="auto"/>
        </w:rPr>
      </w:pPr>
      <w:r w:rsidRPr="00071B34">
        <w:rPr>
          <w:rFonts w:ascii="Times New Roman" w:hAnsi="Times New Roman" w:cs="Times New Roman"/>
          <w:color w:val="auto"/>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2. Первоначальные сведения о строении вещества.</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Строение вещества: атомы и молекулы, их размеры. Опыты, доказывающие дискретное строение вещества.</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r w:rsidRPr="00071B34">
        <w:rPr>
          <w:rFonts w:ascii="Times New Roman" w:hAnsi="Times New Roman" w:cs="Times New Roman"/>
          <w:b/>
          <w:color w:val="auto"/>
        </w:rPr>
        <w:t>.</w:t>
      </w:r>
    </w:p>
    <w:p w:rsidR="000B1033" w:rsidRPr="00071B34" w:rsidRDefault="000B1033" w:rsidP="0096705C">
      <w:pPr>
        <w:widowControl/>
        <w:numPr>
          <w:ilvl w:val="0"/>
          <w:numId w:val="326"/>
        </w:numPr>
        <w:jc w:val="both"/>
        <w:rPr>
          <w:rFonts w:ascii="Times New Roman" w:hAnsi="Times New Roman" w:cs="Times New Roman"/>
          <w:color w:val="auto"/>
        </w:rPr>
      </w:pPr>
      <w:r w:rsidRPr="00071B34">
        <w:rPr>
          <w:rFonts w:ascii="Times New Roman" w:hAnsi="Times New Roman" w:cs="Times New Roman"/>
          <w:color w:val="auto"/>
        </w:rPr>
        <w:t>Наблюдение броуновского движения.</w:t>
      </w:r>
    </w:p>
    <w:p w:rsidR="000B1033" w:rsidRPr="00071B34" w:rsidRDefault="000B1033" w:rsidP="0096705C">
      <w:pPr>
        <w:widowControl/>
        <w:numPr>
          <w:ilvl w:val="0"/>
          <w:numId w:val="326"/>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диффузии. </w:t>
      </w:r>
    </w:p>
    <w:p w:rsidR="000B1033" w:rsidRPr="00071B34" w:rsidRDefault="000B1033" w:rsidP="0096705C">
      <w:pPr>
        <w:widowControl/>
        <w:numPr>
          <w:ilvl w:val="0"/>
          <w:numId w:val="326"/>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явлений, объясняющихся притяжением или отталкиванием частиц вещества.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27"/>
        </w:numPr>
        <w:jc w:val="both"/>
        <w:rPr>
          <w:rFonts w:ascii="Times New Roman" w:hAnsi="Times New Roman" w:cs="Times New Roman"/>
          <w:color w:val="auto"/>
        </w:rPr>
      </w:pPr>
      <w:r w:rsidRPr="00071B34">
        <w:rPr>
          <w:rFonts w:ascii="Times New Roman" w:hAnsi="Times New Roman" w:cs="Times New Roman"/>
          <w:color w:val="auto"/>
        </w:rPr>
        <w:t xml:space="preserve">Оценка диаметра атома методом рядов (с использованием фотографий). </w:t>
      </w:r>
    </w:p>
    <w:p w:rsidR="000B1033" w:rsidRPr="00071B34" w:rsidRDefault="000B1033" w:rsidP="0096705C">
      <w:pPr>
        <w:widowControl/>
        <w:numPr>
          <w:ilvl w:val="0"/>
          <w:numId w:val="327"/>
        </w:numPr>
        <w:jc w:val="both"/>
        <w:rPr>
          <w:rFonts w:ascii="Times New Roman" w:hAnsi="Times New Roman" w:cs="Times New Roman"/>
          <w:color w:val="auto"/>
        </w:rPr>
      </w:pPr>
      <w:r w:rsidRPr="00071B34">
        <w:rPr>
          <w:rFonts w:ascii="Times New Roman" w:hAnsi="Times New Roman" w:cs="Times New Roman"/>
          <w:color w:val="auto"/>
        </w:rPr>
        <w:t xml:space="preserve">Опыты по наблюдению теплового расширения газов. </w:t>
      </w:r>
    </w:p>
    <w:p w:rsidR="000B1033" w:rsidRPr="00071B34" w:rsidRDefault="000B1033" w:rsidP="0096705C">
      <w:pPr>
        <w:widowControl/>
        <w:numPr>
          <w:ilvl w:val="0"/>
          <w:numId w:val="327"/>
        </w:numPr>
        <w:jc w:val="both"/>
        <w:rPr>
          <w:rFonts w:ascii="Times New Roman" w:hAnsi="Times New Roman" w:cs="Times New Roman"/>
          <w:color w:val="auto"/>
        </w:rPr>
      </w:pPr>
      <w:r w:rsidRPr="00071B34">
        <w:rPr>
          <w:rFonts w:ascii="Times New Roman" w:hAnsi="Times New Roman" w:cs="Times New Roman"/>
          <w:color w:val="auto"/>
        </w:rPr>
        <w:t xml:space="preserve">Опыты по обнаружению действия сил молекулярного притяжения.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3. Движение и взаимодействие тел.</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28"/>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механического движения тела. </w:t>
      </w:r>
    </w:p>
    <w:p w:rsidR="000B1033" w:rsidRPr="00071B34" w:rsidRDefault="000B1033" w:rsidP="0096705C">
      <w:pPr>
        <w:widowControl/>
        <w:numPr>
          <w:ilvl w:val="0"/>
          <w:numId w:val="328"/>
        </w:numPr>
        <w:jc w:val="both"/>
        <w:rPr>
          <w:rFonts w:ascii="Times New Roman" w:hAnsi="Times New Roman" w:cs="Times New Roman"/>
          <w:color w:val="auto"/>
        </w:rPr>
      </w:pPr>
      <w:r w:rsidRPr="00071B34">
        <w:rPr>
          <w:rFonts w:ascii="Times New Roman" w:hAnsi="Times New Roman" w:cs="Times New Roman"/>
          <w:color w:val="auto"/>
        </w:rPr>
        <w:t>Измерение скорости прямолинейного движения.</w:t>
      </w:r>
    </w:p>
    <w:p w:rsidR="000B1033" w:rsidRPr="00071B34" w:rsidRDefault="000B1033" w:rsidP="0096705C">
      <w:pPr>
        <w:widowControl/>
        <w:numPr>
          <w:ilvl w:val="0"/>
          <w:numId w:val="328"/>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явления инерции. </w:t>
      </w:r>
    </w:p>
    <w:p w:rsidR="000B1033" w:rsidRPr="00071B34" w:rsidRDefault="000B1033" w:rsidP="0096705C">
      <w:pPr>
        <w:widowControl/>
        <w:numPr>
          <w:ilvl w:val="0"/>
          <w:numId w:val="328"/>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изменения скорости при взаимодействии тел. </w:t>
      </w:r>
    </w:p>
    <w:p w:rsidR="000B1033" w:rsidRPr="00071B34" w:rsidRDefault="000B1033" w:rsidP="0096705C">
      <w:pPr>
        <w:widowControl/>
        <w:numPr>
          <w:ilvl w:val="0"/>
          <w:numId w:val="328"/>
        </w:numPr>
        <w:jc w:val="both"/>
        <w:rPr>
          <w:rFonts w:ascii="Times New Roman" w:hAnsi="Times New Roman" w:cs="Times New Roman"/>
          <w:color w:val="auto"/>
        </w:rPr>
      </w:pPr>
      <w:r w:rsidRPr="00071B34">
        <w:rPr>
          <w:rFonts w:ascii="Times New Roman" w:hAnsi="Times New Roman" w:cs="Times New Roman"/>
          <w:color w:val="auto"/>
        </w:rPr>
        <w:t xml:space="preserve">Сравнение масс по взаимодействию тел. </w:t>
      </w:r>
    </w:p>
    <w:p w:rsidR="000B1033" w:rsidRPr="00071B34" w:rsidRDefault="000B1033" w:rsidP="0096705C">
      <w:pPr>
        <w:widowControl/>
        <w:numPr>
          <w:ilvl w:val="0"/>
          <w:numId w:val="328"/>
        </w:numPr>
        <w:jc w:val="both"/>
        <w:rPr>
          <w:rFonts w:ascii="Times New Roman" w:hAnsi="Times New Roman" w:cs="Times New Roman"/>
          <w:color w:val="auto"/>
        </w:rPr>
      </w:pPr>
      <w:r w:rsidRPr="00071B34">
        <w:rPr>
          <w:rFonts w:ascii="Times New Roman" w:hAnsi="Times New Roman" w:cs="Times New Roman"/>
          <w:color w:val="auto"/>
        </w:rPr>
        <w:t xml:space="preserve">Сложение сил, направленных по одной прямой.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2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скорости равномерного движения (шарика в жидкости, модели электрического автомобиля и так далее). </w:t>
      </w:r>
    </w:p>
    <w:p w:rsidR="000B1033" w:rsidRPr="00071B34" w:rsidRDefault="000B1033" w:rsidP="0096705C">
      <w:pPr>
        <w:widowControl/>
        <w:numPr>
          <w:ilvl w:val="0"/>
          <w:numId w:val="32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средней скорости скольжения бруска или шарика по наклонной плоскости. </w:t>
      </w:r>
    </w:p>
    <w:p w:rsidR="000B1033" w:rsidRPr="00071B34" w:rsidRDefault="000B1033" w:rsidP="0096705C">
      <w:pPr>
        <w:widowControl/>
        <w:numPr>
          <w:ilvl w:val="0"/>
          <w:numId w:val="32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плотности твёрдого тела. </w:t>
      </w:r>
    </w:p>
    <w:p w:rsidR="000B1033" w:rsidRPr="00071B34" w:rsidRDefault="000B1033" w:rsidP="0096705C">
      <w:pPr>
        <w:widowControl/>
        <w:numPr>
          <w:ilvl w:val="0"/>
          <w:numId w:val="329"/>
        </w:numPr>
        <w:jc w:val="both"/>
        <w:rPr>
          <w:rFonts w:ascii="Times New Roman" w:hAnsi="Times New Roman" w:cs="Times New Roman"/>
          <w:color w:val="auto"/>
        </w:rPr>
      </w:pPr>
      <w:r w:rsidRPr="00071B34">
        <w:rPr>
          <w:rFonts w:ascii="Times New Roman" w:hAnsi="Times New Roman" w:cs="Times New Roman"/>
          <w:color w:val="auto"/>
        </w:rPr>
        <w:t xml:space="preserve">Опыты, демонстрирующие зависимость растяжения (деформации) пружины от приложенной силы. </w:t>
      </w:r>
    </w:p>
    <w:p w:rsidR="000B1033" w:rsidRPr="00071B34" w:rsidRDefault="000B1033" w:rsidP="0096705C">
      <w:pPr>
        <w:widowControl/>
        <w:numPr>
          <w:ilvl w:val="0"/>
          <w:numId w:val="329"/>
        </w:numPr>
        <w:jc w:val="both"/>
        <w:rPr>
          <w:rFonts w:ascii="Times New Roman" w:hAnsi="Times New Roman" w:cs="Times New Roman"/>
          <w:color w:val="auto"/>
        </w:rPr>
      </w:pPr>
      <w:r w:rsidRPr="00071B34">
        <w:rPr>
          <w:rFonts w:ascii="Times New Roman" w:hAnsi="Times New Roman" w:cs="Times New Roman"/>
          <w:color w:val="auto"/>
        </w:rPr>
        <w:t>Опыты, демонстрирующие зависимость силы трения скольжения от веса тела и характера соприкасающихся поверхностей.</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4. Давление твёрдых тел, жидкостей и газов.</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Действие жидкости и газа на погружённое в них тело. Выталкивающая (архимедова) сила. Закон Архимеда. Плавание тел. Воздухоплавание.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30"/>
        </w:numPr>
        <w:jc w:val="both"/>
        <w:rPr>
          <w:rFonts w:ascii="Times New Roman" w:hAnsi="Times New Roman" w:cs="Times New Roman"/>
          <w:color w:val="auto"/>
        </w:rPr>
      </w:pPr>
      <w:r w:rsidRPr="00071B34">
        <w:rPr>
          <w:rFonts w:ascii="Times New Roman" w:hAnsi="Times New Roman" w:cs="Times New Roman"/>
          <w:color w:val="auto"/>
        </w:rPr>
        <w:t>Зависимость давления газа от температуры.</w:t>
      </w:r>
    </w:p>
    <w:p w:rsidR="000B1033" w:rsidRPr="00071B34" w:rsidRDefault="000B1033" w:rsidP="0096705C">
      <w:pPr>
        <w:widowControl/>
        <w:numPr>
          <w:ilvl w:val="0"/>
          <w:numId w:val="330"/>
        </w:numPr>
        <w:jc w:val="both"/>
        <w:rPr>
          <w:rFonts w:ascii="Times New Roman" w:hAnsi="Times New Roman" w:cs="Times New Roman"/>
          <w:color w:val="auto"/>
        </w:rPr>
      </w:pPr>
      <w:r w:rsidRPr="00071B34">
        <w:rPr>
          <w:rFonts w:ascii="Times New Roman" w:hAnsi="Times New Roman" w:cs="Times New Roman"/>
          <w:color w:val="auto"/>
        </w:rPr>
        <w:t xml:space="preserve">Передача давления жидкостью и газом. </w:t>
      </w:r>
    </w:p>
    <w:p w:rsidR="000B1033" w:rsidRPr="00071B34" w:rsidRDefault="000B1033" w:rsidP="0096705C">
      <w:pPr>
        <w:widowControl/>
        <w:numPr>
          <w:ilvl w:val="0"/>
          <w:numId w:val="330"/>
        </w:numPr>
        <w:jc w:val="both"/>
        <w:rPr>
          <w:rFonts w:ascii="Times New Roman" w:hAnsi="Times New Roman" w:cs="Times New Roman"/>
          <w:color w:val="auto"/>
        </w:rPr>
      </w:pPr>
      <w:r w:rsidRPr="00071B34">
        <w:rPr>
          <w:rFonts w:ascii="Times New Roman" w:hAnsi="Times New Roman" w:cs="Times New Roman"/>
          <w:color w:val="auto"/>
        </w:rPr>
        <w:t xml:space="preserve">Сообщающиеся сосуды. </w:t>
      </w:r>
    </w:p>
    <w:p w:rsidR="000B1033" w:rsidRPr="00071B34" w:rsidRDefault="000B1033" w:rsidP="0096705C">
      <w:pPr>
        <w:widowControl/>
        <w:numPr>
          <w:ilvl w:val="0"/>
          <w:numId w:val="330"/>
        </w:numPr>
        <w:jc w:val="both"/>
        <w:rPr>
          <w:rFonts w:ascii="Times New Roman" w:hAnsi="Times New Roman" w:cs="Times New Roman"/>
          <w:color w:val="auto"/>
        </w:rPr>
      </w:pPr>
      <w:r w:rsidRPr="00071B34">
        <w:rPr>
          <w:rFonts w:ascii="Times New Roman" w:hAnsi="Times New Roman" w:cs="Times New Roman"/>
          <w:color w:val="auto"/>
        </w:rPr>
        <w:t xml:space="preserve">Гидравлический пресс. </w:t>
      </w:r>
    </w:p>
    <w:p w:rsidR="000B1033" w:rsidRPr="00071B34" w:rsidRDefault="000B1033" w:rsidP="0096705C">
      <w:pPr>
        <w:widowControl/>
        <w:numPr>
          <w:ilvl w:val="0"/>
          <w:numId w:val="330"/>
        </w:numPr>
        <w:jc w:val="both"/>
        <w:rPr>
          <w:rFonts w:ascii="Times New Roman" w:hAnsi="Times New Roman" w:cs="Times New Roman"/>
          <w:color w:val="auto"/>
        </w:rPr>
      </w:pPr>
      <w:r w:rsidRPr="00071B34">
        <w:rPr>
          <w:rFonts w:ascii="Times New Roman" w:hAnsi="Times New Roman" w:cs="Times New Roman"/>
          <w:color w:val="auto"/>
        </w:rPr>
        <w:t xml:space="preserve">Проявление действия атмосферного давления. </w:t>
      </w:r>
    </w:p>
    <w:p w:rsidR="000B1033" w:rsidRPr="00071B34" w:rsidRDefault="000B1033" w:rsidP="0096705C">
      <w:pPr>
        <w:widowControl/>
        <w:numPr>
          <w:ilvl w:val="0"/>
          <w:numId w:val="330"/>
        </w:numPr>
        <w:jc w:val="both"/>
        <w:rPr>
          <w:rFonts w:ascii="Times New Roman" w:hAnsi="Times New Roman" w:cs="Times New Roman"/>
          <w:color w:val="auto"/>
        </w:rPr>
      </w:pPr>
      <w:r w:rsidRPr="00071B34">
        <w:rPr>
          <w:rFonts w:ascii="Times New Roman" w:hAnsi="Times New Roman" w:cs="Times New Roman"/>
          <w:color w:val="auto"/>
        </w:rPr>
        <w:t xml:space="preserve">Зависимость выталкивающей силы от объёма погружённой части тела и плотности жидкости. </w:t>
      </w:r>
    </w:p>
    <w:p w:rsidR="000B1033" w:rsidRPr="00071B34" w:rsidRDefault="000B1033" w:rsidP="0096705C">
      <w:pPr>
        <w:widowControl/>
        <w:numPr>
          <w:ilvl w:val="0"/>
          <w:numId w:val="330"/>
        </w:numPr>
        <w:jc w:val="both"/>
        <w:rPr>
          <w:rFonts w:ascii="Times New Roman" w:hAnsi="Times New Roman" w:cs="Times New Roman"/>
          <w:color w:val="auto"/>
        </w:rPr>
      </w:pPr>
      <w:r w:rsidRPr="00071B34">
        <w:rPr>
          <w:rFonts w:ascii="Times New Roman" w:hAnsi="Times New Roman" w:cs="Times New Roman"/>
          <w:color w:val="auto"/>
        </w:rPr>
        <w:t xml:space="preserve">Равенство выталкивающей силы весу вытесненной жидкости. </w:t>
      </w:r>
    </w:p>
    <w:p w:rsidR="000B1033" w:rsidRPr="00071B34" w:rsidRDefault="000B1033" w:rsidP="0096705C">
      <w:pPr>
        <w:widowControl/>
        <w:numPr>
          <w:ilvl w:val="0"/>
          <w:numId w:val="330"/>
        </w:numPr>
        <w:jc w:val="both"/>
        <w:rPr>
          <w:rFonts w:ascii="Times New Roman" w:hAnsi="Times New Roman" w:cs="Times New Roman"/>
          <w:color w:val="auto"/>
        </w:rPr>
      </w:pPr>
      <w:r w:rsidRPr="00071B34">
        <w:rPr>
          <w:rFonts w:ascii="Times New Roman" w:hAnsi="Times New Roman" w:cs="Times New Roman"/>
          <w:color w:val="auto"/>
        </w:rPr>
        <w:t xml:space="preserve">Условие плавания тел: плавание или погружение тел в зависимости от соотношения плотностей тела и жидкости.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31"/>
        </w:numPr>
        <w:jc w:val="both"/>
        <w:rPr>
          <w:rFonts w:ascii="Times New Roman" w:hAnsi="Times New Roman" w:cs="Times New Roman"/>
          <w:color w:val="auto"/>
        </w:rPr>
      </w:pPr>
      <w:r w:rsidRPr="00071B34">
        <w:rPr>
          <w:rFonts w:ascii="Times New Roman" w:hAnsi="Times New Roman" w:cs="Times New Roman"/>
          <w:color w:val="auto"/>
        </w:rPr>
        <w:t>Исследование зависимости веса тела в воде от объёма погружённой в жидкость части тела.</w:t>
      </w:r>
    </w:p>
    <w:p w:rsidR="000B1033" w:rsidRPr="00071B34" w:rsidRDefault="000B1033" w:rsidP="0096705C">
      <w:pPr>
        <w:widowControl/>
        <w:numPr>
          <w:ilvl w:val="0"/>
          <w:numId w:val="331"/>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выталкивающей силы, действующей на тело, погружённое в жидкость. </w:t>
      </w:r>
    </w:p>
    <w:p w:rsidR="000B1033" w:rsidRPr="00071B34" w:rsidRDefault="000B1033" w:rsidP="0096705C">
      <w:pPr>
        <w:widowControl/>
        <w:numPr>
          <w:ilvl w:val="0"/>
          <w:numId w:val="331"/>
        </w:numPr>
        <w:jc w:val="both"/>
        <w:rPr>
          <w:rFonts w:ascii="Times New Roman" w:hAnsi="Times New Roman" w:cs="Times New Roman"/>
          <w:color w:val="auto"/>
        </w:rPr>
      </w:pPr>
      <w:r w:rsidRPr="00071B34">
        <w:rPr>
          <w:rFonts w:ascii="Times New Roman" w:hAnsi="Times New Roman" w:cs="Times New Roman"/>
          <w:color w:val="auto"/>
        </w:rPr>
        <w:t>Проверка независимости выталкивающей силы, действующей на тело в жидкости, от массы тела.</w:t>
      </w:r>
    </w:p>
    <w:p w:rsidR="000B1033" w:rsidRPr="00071B34" w:rsidRDefault="000B1033" w:rsidP="0096705C">
      <w:pPr>
        <w:widowControl/>
        <w:numPr>
          <w:ilvl w:val="0"/>
          <w:numId w:val="331"/>
        </w:numPr>
        <w:jc w:val="both"/>
        <w:rPr>
          <w:rFonts w:ascii="Times New Roman" w:hAnsi="Times New Roman" w:cs="Times New Roman"/>
          <w:color w:val="auto"/>
        </w:rPr>
      </w:pPr>
      <w:r w:rsidRPr="00071B34">
        <w:rPr>
          <w:rFonts w:ascii="Times New Roman" w:hAnsi="Times New Roman" w:cs="Times New Roman"/>
          <w:color w:val="auto"/>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B1033" w:rsidRPr="00071B34" w:rsidRDefault="000B1033" w:rsidP="0096705C">
      <w:pPr>
        <w:widowControl/>
        <w:numPr>
          <w:ilvl w:val="0"/>
          <w:numId w:val="331"/>
        </w:numPr>
        <w:jc w:val="both"/>
        <w:rPr>
          <w:rFonts w:ascii="Times New Roman" w:hAnsi="Times New Roman" w:cs="Times New Roman"/>
          <w:color w:val="auto"/>
        </w:rPr>
      </w:pPr>
      <w:r w:rsidRPr="00071B34">
        <w:rPr>
          <w:rFonts w:ascii="Times New Roman" w:hAnsi="Times New Roman" w:cs="Times New Roman"/>
          <w:color w:val="auto"/>
        </w:rPr>
        <w:t xml:space="preserve">Конструирование ареометра или конструирование лодки и определение её грузоподъёмности.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5. Работа и мощность. Энергия.</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Механическая работа. Мощность.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32"/>
        </w:numPr>
        <w:jc w:val="both"/>
        <w:rPr>
          <w:rFonts w:ascii="Times New Roman" w:hAnsi="Times New Roman" w:cs="Times New Roman"/>
          <w:color w:val="auto"/>
        </w:rPr>
      </w:pPr>
      <w:r w:rsidRPr="00071B34">
        <w:rPr>
          <w:rFonts w:ascii="Times New Roman" w:hAnsi="Times New Roman" w:cs="Times New Roman"/>
          <w:color w:val="auto"/>
        </w:rPr>
        <w:t xml:space="preserve">Примеры простых механизмов.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33"/>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работы силы трения при равномерном движении тела по горизонтальной поверхности. </w:t>
      </w:r>
    </w:p>
    <w:p w:rsidR="000B1033" w:rsidRPr="00071B34" w:rsidRDefault="000B1033" w:rsidP="0096705C">
      <w:pPr>
        <w:widowControl/>
        <w:numPr>
          <w:ilvl w:val="0"/>
          <w:numId w:val="333"/>
        </w:numPr>
        <w:jc w:val="both"/>
        <w:rPr>
          <w:rFonts w:ascii="Times New Roman" w:hAnsi="Times New Roman" w:cs="Times New Roman"/>
          <w:color w:val="auto"/>
        </w:rPr>
      </w:pPr>
      <w:r w:rsidRPr="00071B34">
        <w:rPr>
          <w:rFonts w:ascii="Times New Roman" w:hAnsi="Times New Roman" w:cs="Times New Roman"/>
          <w:color w:val="auto"/>
        </w:rPr>
        <w:t>Исследование условий равновесия рычага.</w:t>
      </w:r>
    </w:p>
    <w:p w:rsidR="000B1033" w:rsidRPr="00071B34" w:rsidRDefault="000B1033" w:rsidP="0096705C">
      <w:pPr>
        <w:widowControl/>
        <w:numPr>
          <w:ilvl w:val="0"/>
          <w:numId w:val="333"/>
        </w:numPr>
        <w:jc w:val="both"/>
        <w:rPr>
          <w:rFonts w:ascii="Times New Roman" w:hAnsi="Times New Roman" w:cs="Times New Roman"/>
          <w:color w:val="auto"/>
        </w:rPr>
      </w:pPr>
      <w:r w:rsidRPr="00071B34">
        <w:rPr>
          <w:rFonts w:ascii="Times New Roman" w:hAnsi="Times New Roman" w:cs="Times New Roman"/>
          <w:color w:val="auto"/>
        </w:rPr>
        <w:t xml:space="preserve">Измерение КПД наклонной плоскости. </w:t>
      </w:r>
    </w:p>
    <w:p w:rsidR="000B1033" w:rsidRPr="00071B34" w:rsidRDefault="000B1033" w:rsidP="0096705C">
      <w:pPr>
        <w:widowControl/>
        <w:numPr>
          <w:ilvl w:val="0"/>
          <w:numId w:val="333"/>
        </w:numPr>
        <w:jc w:val="both"/>
        <w:rPr>
          <w:rFonts w:ascii="Times New Roman" w:hAnsi="Times New Roman" w:cs="Times New Roman"/>
          <w:color w:val="auto"/>
        </w:rPr>
      </w:pPr>
      <w:r w:rsidRPr="00071B34">
        <w:rPr>
          <w:rFonts w:ascii="Times New Roman" w:hAnsi="Times New Roman" w:cs="Times New Roman"/>
          <w:color w:val="auto"/>
        </w:rPr>
        <w:t>Изучение закона сохранения механической энергии.</w:t>
      </w: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6. Тепловые явления</w:t>
      </w:r>
      <w:r w:rsidRPr="00071B34">
        <w:rPr>
          <w:rFonts w:ascii="Times New Roman" w:hAnsi="Times New Roman" w:cs="Times New Roman"/>
          <w:color w:val="auto"/>
        </w:rPr>
        <w:t>.</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Влажность воздуха.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Энергия топлива. Удельная теплота сгорания.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Принципы работы тепловых двигателей КПД теплового двигателя. Тепловые двигатели и защита окружающей среды.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Закон сохранения и превращения энергии в тепловых процессах.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r w:rsidRPr="00071B34">
        <w:rPr>
          <w:rFonts w:ascii="Times New Roman" w:hAnsi="Times New Roman" w:cs="Times New Roman"/>
          <w:b/>
          <w:color w:val="auto"/>
        </w:rPr>
        <w:t>.</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броуновского движения.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диффузии.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явлений смачивания и капиллярных явлений.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теплового расширения тел.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Изменение давления газа при изменении объёма и нагревании или охлаждении.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Правила измерения температуры.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Виды теплопередачи.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Охлаждение при совершении работы.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Нагревание при совершении работы внешними силами.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Сравнение теплоёмкостей различных веществ.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кипения. </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Наблюдение постоянства температуры при плавлении.</w:t>
      </w:r>
    </w:p>
    <w:p w:rsidR="000B1033" w:rsidRPr="00071B34" w:rsidRDefault="000B1033" w:rsidP="0096705C">
      <w:pPr>
        <w:widowControl/>
        <w:numPr>
          <w:ilvl w:val="0"/>
          <w:numId w:val="334"/>
        </w:numPr>
        <w:jc w:val="both"/>
        <w:rPr>
          <w:rFonts w:ascii="Times New Roman" w:hAnsi="Times New Roman" w:cs="Times New Roman"/>
          <w:color w:val="auto"/>
        </w:rPr>
      </w:pPr>
      <w:r w:rsidRPr="00071B34">
        <w:rPr>
          <w:rFonts w:ascii="Times New Roman" w:hAnsi="Times New Roman" w:cs="Times New Roman"/>
          <w:color w:val="auto"/>
        </w:rPr>
        <w:t xml:space="preserve">Модели тепловых двигателей.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Опыты по обнаружению действия сил молекулярного притяжения.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Опыты по выращиванию кристаллов поваренной соли или сахара.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Опыты по наблюдению теплового расширения газов, жидкостей и твёрдых тел.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давления воздуха в баллоне шприца.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Опыты, демонстрирующие зависимость давления воздуха от его объёма и нагревания или охлаждения.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Проверка гипотезы линейной зависимости длины столбика жидкости в термометрической трубке от температуры.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изменения внутренней энергии тела в результате теплопередачи и работы внешних сил.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явления теплообмена при смешивании холодной и горячей воды.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количества теплоты, полученного водой при теплообмене с нагретым металлическим цилиндром.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удельной теплоёмкости вещества.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процесса испарения.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относительной влажности воздуха. </w:t>
      </w:r>
    </w:p>
    <w:p w:rsidR="000B1033" w:rsidRPr="00071B34" w:rsidRDefault="000B1033" w:rsidP="0096705C">
      <w:pPr>
        <w:widowControl/>
        <w:numPr>
          <w:ilvl w:val="0"/>
          <w:numId w:val="335"/>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удельной теплоты плавления льда.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7. Электрические и магнитные явления.</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Электрическое поле. Напряжённость электрического поля. Принцип суперпозиции электрических полей (на качественном уровне).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Электризация тел.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Два рода электрических зарядов и взаимодействие заряженных тел.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Устройство и действие электроскопа.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Электростатическая индукция.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Закон сохранения электрических зарядов.</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Проводники и диэлектрики.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Моделирование силовых линий электрического поля.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Источники постоянного тока.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Действия электрического тока.</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Электрический ток в жидкости.</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Газовый разряд.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Измерение силы тока амперметром.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Измерение электрического напряжения вольтметром.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Реостат и магазин сопротивлений.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Взаимодействие постоянных магнитов.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Моделирование невозможности разделения полюсов магнита.</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Моделирование магнитных полей постоянных магнитов.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Опыт Эрстеда.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Магнитное поле тока. Электромагнит.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Действие магнитного поля на проводник с током.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Электродвигатель постоянного тока.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Исследование явления электромагнитной индукции.</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Опыты Фарадея.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Зависимость направления индукционного тока от условий его возникновения. </w:t>
      </w:r>
    </w:p>
    <w:p w:rsidR="000B1033" w:rsidRPr="00071B34" w:rsidRDefault="000B1033" w:rsidP="0096705C">
      <w:pPr>
        <w:widowControl/>
        <w:numPr>
          <w:ilvl w:val="0"/>
          <w:numId w:val="336"/>
        </w:numPr>
        <w:jc w:val="both"/>
        <w:rPr>
          <w:rFonts w:ascii="Times New Roman" w:hAnsi="Times New Roman" w:cs="Times New Roman"/>
          <w:color w:val="auto"/>
        </w:rPr>
      </w:pPr>
      <w:r w:rsidRPr="00071B34">
        <w:rPr>
          <w:rFonts w:ascii="Times New Roman" w:hAnsi="Times New Roman" w:cs="Times New Roman"/>
          <w:color w:val="auto"/>
        </w:rPr>
        <w:t xml:space="preserve">Электрогенератор постоянного тока.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Опыты по наблюдению электризации тел индукцией и при соприкосновении.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действия электрического поля на проводники и диэлектрики.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Сборка и проверка работы электрической цепи постоянного тока.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Измерение и регулирование силы тока.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Измерение и регулирование напряжения.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зависимости силы тока, идущего через резистор, от сопротивления резистора и напряжения на резисторе.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Проверка правила сложения напряжений при последовательном соединении двух резисторов.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Проверка правила для силы тока при параллельном соединении резисторов.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работы электрического тока, идущего через резистор.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мощности электрического тока, выделяемой на резисторе.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зависимости силы тока, идущего через лампочку, от напряжения на ней.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КПД нагревателя.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магнитного взаимодействия постоянных магнитов.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Изучение магнитного поля постоянных магнитов при их объединении и разделении.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действия электрического тока на магнитную стрелку.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Опыты, демонстрирующие зависимость силы взаимодействия катушки с током и магнита от силы тока и направления тока в катушке.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Изучение действия магнитного поля на проводник с током.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Конструирование и изучение работы электродвигателя.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 xml:space="preserve">Измерение КПД электродвигательной установки. </w:t>
      </w:r>
    </w:p>
    <w:p w:rsidR="000B1033" w:rsidRPr="00071B34" w:rsidRDefault="000B1033" w:rsidP="0096705C">
      <w:pPr>
        <w:widowControl/>
        <w:numPr>
          <w:ilvl w:val="0"/>
          <w:numId w:val="337"/>
        </w:numPr>
        <w:jc w:val="both"/>
        <w:rPr>
          <w:rFonts w:ascii="Times New Roman" w:hAnsi="Times New Roman" w:cs="Times New Roman"/>
          <w:color w:val="auto"/>
        </w:rPr>
      </w:pPr>
      <w:r w:rsidRPr="00071B34">
        <w:rPr>
          <w:rFonts w:ascii="Times New Roman" w:hAnsi="Times New Roman" w:cs="Times New Roman"/>
          <w:color w:val="auto"/>
        </w:rPr>
        <w:t>Опыты по исследованию явления электромагнитной индукции: исследование изменений значения и направления индукционного тока.</w:t>
      </w: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8. Механические явления.</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Ускорение. Равноускоренное прямолинейное движение. Свободное падение. Опыты Галилея.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Равномерное движение по окружности. Период и частота обращения. Линейная и угловая скорости. Центростремительное ускорение.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Первый закон Ньютона. Второй закон Ньютона. Третий закон Ньютона. Принцип суперпозиции сил.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Сила упругости. Закон Гука. Сила трения: сила трения скольжения, сила трения покоя, другие виды трения.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Импульс тела. Изменение импульса. Импульс силы. Закон сохранения импульса. Реактивное движение.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Наблюдение механического движения тела относительно разных тел отсчёта.</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Сравнение путей и траекторий движения одного и того же тела относительно разных тел отсчёта.</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Измерение скорости и ускорения прямолинейного движения.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Исследование признаков равноускоренного движения.</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движения тела по окружности.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Зависимость ускорения тела от массы тела и действующей на него силы.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Наблюдение равенства сил при взаимодействии тел.</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Изменение веса тела при ускоренном движении.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Передача импульса при взаимодействии тел.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Преобразования энергии при взаимодействии тел.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Сохранение импульса при неупругом взаимодействии.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Сохранение импульса при абсолютно упругом взаимодействии.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реактивного движения.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Сохранение механической энергии при свободном падении. </w:t>
      </w:r>
    </w:p>
    <w:p w:rsidR="000B1033" w:rsidRPr="00071B34" w:rsidRDefault="000B1033" w:rsidP="0096705C">
      <w:pPr>
        <w:widowControl/>
        <w:numPr>
          <w:ilvl w:val="0"/>
          <w:numId w:val="338"/>
        </w:numPr>
        <w:jc w:val="both"/>
        <w:rPr>
          <w:rFonts w:ascii="Times New Roman" w:hAnsi="Times New Roman" w:cs="Times New Roman"/>
          <w:color w:val="auto"/>
        </w:rPr>
      </w:pPr>
      <w:r w:rsidRPr="00071B34">
        <w:rPr>
          <w:rFonts w:ascii="Times New Roman" w:hAnsi="Times New Roman" w:cs="Times New Roman"/>
          <w:color w:val="auto"/>
        </w:rPr>
        <w:t xml:space="preserve">Сохранение механической энергии при движении тела под действием пружины.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Конструирование тракта для разгона и дальнейшего равномерного движения шарика или тележки.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средней скорости скольжения бруска или движения шарика по наклонной плоскости.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ускорения тела при равноускоренном движении по наклонной плоскости.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зависимости пути от времени при равноускоренном движении без начальной скорости.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зависимости силы трения скольжения от силы нормального давления.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коэффициента трения скольжения.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жёсткости пружины.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работы силы трения при равномерном движении тела по горизонтальной поверхности.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работы силы упругости при подъёме груза с использованием неподвижного и подвижного блоков. </w:t>
      </w:r>
    </w:p>
    <w:p w:rsidR="000B1033" w:rsidRPr="00071B34" w:rsidRDefault="000B1033" w:rsidP="0096705C">
      <w:pPr>
        <w:widowControl/>
        <w:numPr>
          <w:ilvl w:val="0"/>
          <w:numId w:val="339"/>
        </w:numPr>
        <w:jc w:val="both"/>
        <w:rPr>
          <w:rFonts w:ascii="Times New Roman" w:hAnsi="Times New Roman" w:cs="Times New Roman"/>
          <w:color w:val="auto"/>
        </w:rPr>
      </w:pPr>
      <w:r w:rsidRPr="00071B34">
        <w:rPr>
          <w:rFonts w:ascii="Times New Roman" w:hAnsi="Times New Roman" w:cs="Times New Roman"/>
          <w:color w:val="auto"/>
        </w:rPr>
        <w:t>Изучение закона сохранения энергии.</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9. Механические колебания и волны.</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Звук. Громкость звука и высота тона. Отражение звука. Инфразвук и ультразвук.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40"/>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колебаний тел под действием силы тяжести и силы упругости. </w:t>
      </w:r>
    </w:p>
    <w:p w:rsidR="000B1033" w:rsidRPr="00071B34" w:rsidRDefault="000B1033" w:rsidP="0096705C">
      <w:pPr>
        <w:widowControl/>
        <w:numPr>
          <w:ilvl w:val="0"/>
          <w:numId w:val="340"/>
        </w:numPr>
        <w:jc w:val="both"/>
        <w:rPr>
          <w:rFonts w:ascii="Times New Roman" w:hAnsi="Times New Roman" w:cs="Times New Roman"/>
          <w:color w:val="auto"/>
        </w:rPr>
      </w:pPr>
      <w:r w:rsidRPr="00071B34">
        <w:rPr>
          <w:rFonts w:ascii="Times New Roman" w:hAnsi="Times New Roman" w:cs="Times New Roman"/>
          <w:color w:val="auto"/>
        </w:rPr>
        <w:t>Наблюдение колебаний груза на нити и на пружине.</w:t>
      </w:r>
    </w:p>
    <w:p w:rsidR="000B1033" w:rsidRPr="00071B34" w:rsidRDefault="000B1033" w:rsidP="0096705C">
      <w:pPr>
        <w:widowControl/>
        <w:numPr>
          <w:ilvl w:val="0"/>
          <w:numId w:val="340"/>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вынужденных колебаний и резонанса. </w:t>
      </w:r>
    </w:p>
    <w:p w:rsidR="000B1033" w:rsidRPr="00071B34" w:rsidRDefault="000B1033" w:rsidP="0096705C">
      <w:pPr>
        <w:widowControl/>
        <w:numPr>
          <w:ilvl w:val="0"/>
          <w:numId w:val="340"/>
        </w:numPr>
        <w:jc w:val="both"/>
        <w:rPr>
          <w:rFonts w:ascii="Times New Roman" w:hAnsi="Times New Roman" w:cs="Times New Roman"/>
          <w:color w:val="auto"/>
        </w:rPr>
      </w:pPr>
      <w:r w:rsidRPr="00071B34">
        <w:rPr>
          <w:rFonts w:ascii="Times New Roman" w:hAnsi="Times New Roman" w:cs="Times New Roman"/>
          <w:color w:val="auto"/>
        </w:rPr>
        <w:t xml:space="preserve">Распространение продольных и поперечных волн (на модели). </w:t>
      </w:r>
    </w:p>
    <w:p w:rsidR="000B1033" w:rsidRPr="00071B34" w:rsidRDefault="000B1033" w:rsidP="0096705C">
      <w:pPr>
        <w:widowControl/>
        <w:numPr>
          <w:ilvl w:val="0"/>
          <w:numId w:val="340"/>
        </w:numPr>
        <w:jc w:val="both"/>
        <w:rPr>
          <w:rFonts w:ascii="Times New Roman" w:hAnsi="Times New Roman" w:cs="Times New Roman"/>
          <w:color w:val="auto"/>
        </w:rPr>
      </w:pPr>
      <w:r w:rsidRPr="00071B34">
        <w:rPr>
          <w:rFonts w:ascii="Times New Roman" w:hAnsi="Times New Roman" w:cs="Times New Roman"/>
          <w:color w:val="auto"/>
        </w:rPr>
        <w:t xml:space="preserve">Наблюдение зависимости высоты звука от частоты. </w:t>
      </w:r>
    </w:p>
    <w:p w:rsidR="000B1033" w:rsidRPr="00071B34" w:rsidRDefault="000B1033" w:rsidP="0096705C">
      <w:pPr>
        <w:widowControl/>
        <w:numPr>
          <w:ilvl w:val="0"/>
          <w:numId w:val="340"/>
        </w:numPr>
        <w:jc w:val="both"/>
        <w:rPr>
          <w:rFonts w:ascii="Times New Roman" w:hAnsi="Times New Roman" w:cs="Times New Roman"/>
          <w:color w:val="auto"/>
        </w:rPr>
      </w:pPr>
      <w:r w:rsidRPr="00071B34">
        <w:rPr>
          <w:rFonts w:ascii="Times New Roman" w:hAnsi="Times New Roman" w:cs="Times New Roman"/>
          <w:color w:val="auto"/>
        </w:rPr>
        <w:t xml:space="preserve">Акустический резонанс.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41"/>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частоты и периода колебаний математического маятника. </w:t>
      </w:r>
    </w:p>
    <w:p w:rsidR="000B1033" w:rsidRPr="00071B34" w:rsidRDefault="000B1033" w:rsidP="0096705C">
      <w:pPr>
        <w:widowControl/>
        <w:numPr>
          <w:ilvl w:val="0"/>
          <w:numId w:val="341"/>
        </w:numPr>
        <w:jc w:val="both"/>
        <w:rPr>
          <w:rFonts w:ascii="Times New Roman" w:hAnsi="Times New Roman" w:cs="Times New Roman"/>
          <w:color w:val="auto"/>
        </w:rPr>
      </w:pPr>
      <w:r w:rsidRPr="00071B34">
        <w:rPr>
          <w:rFonts w:ascii="Times New Roman" w:hAnsi="Times New Roman" w:cs="Times New Roman"/>
          <w:color w:val="auto"/>
        </w:rPr>
        <w:t xml:space="preserve">Определение частоты и периода колебаний пружинного маятника. </w:t>
      </w:r>
    </w:p>
    <w:p w:rsidR="000B1033" w:rsidRPr="00071B34" w:rsidRDefault="000B1033" w:rsidP="0096705C">
      <w:pPr>
        <w:widowControl/>
        <w:numPr>
          <w:ilvl w:val="0"/>
          <w:numId w:val="341"/>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зависимости периода колебаний подвешенного к нити груза от длины нити. </w:t>
      </w:r>
    </w:p>
    <w:p w:rsidR="000B1033" w:rsidRPr="00071B34" w:rsidRDefault="000B1033" w:rsidP="0096705C">
      <w:pPr>
        <w:widowControl/>
        <w:numPr>
          <w:ilvl w:val="0"/>
          <w:numId w:val="341"/>
        </w:numPr>
        <w:jc w:val="both"/>
        <w:rPr>
          <w:rFonts w:ascii="Times New Roman" w:hAnsi="Times New Roman" w:cs="Times New Roman"/>
          <w:color w:val="auto"/>
        </w:rPr>
      </w:pPr>
      <w:r w:rsidRPr="00071B34">
        <w:rPr>
          <w:rFonts w:ascii="Times New Roman" w:hAnsi="Times New Roman" w:cs="Times New Roman"/>
          <w:color w:val="auto"/>
        </w:rPr>
        <w:t xml:space="preserve">Исследование зависимости периода колебаний пружинного маятника от массы груза. </w:t>
      </w:r>
    </w:p>
    <w:p w:rsidR="000B1033" w:rsidRPr="00071B34" w:rsidRDefault="000B1033" w:rsidP="0096705C">
      <w:pPr>
        <w:widowControl/>
        <w:numPr>
          <w:ilvl w:val="0"/>
          <w:numId w:val="341"/>
        </w:numPr>
        <w:jc w:val="both"/>
        <w:rPr>
          <w:rFonts w:ascii="Times New Roman" w:hAnsi="Times New Roman" w:cs="Times New Roman"/>
          <w:color w:val="auto"/>
        </w:rPr>
      </w:pPr>
      <w:r w:rsidRPr="00071B34">
        <w:rPr>
          <w:rFonts w:ascii="Times New Roman" w:hAnsi="Times New Roman" w:cs="Times New Roman"/>
          <w:color w:val="auto"/>
        </w:rPr>
        <w:t xml:space="preserve">Проверка независимости периода колебаний груза, подвешенного к нити, от массы груза. </w:t>
      </w:r>
    </w:p>
    <w:p w:rsidR="000B1033" w:rsidRPr="00071B34" w:rsidRDefault="000B1033" w:rsidP="0096705C">
      <w:pPr>
        <w:widowControl/>
        <w:numPr>
          <w:ilvl w:val="0"/>
          <w:numId w:val="341"/>
        </w:numPr>
        <w:jc w:val="both"/>
        <w:rPr>
          <w:rFonts w:ascii="Times New Roman" w:hAnsi="Times New Roman" w:cs="Times New Roman"/>
          <w:color w:val="auto"/>
        </w:rPr>
      </w:pPr>
      <w:r w:rsidRPr="00071B34">
        <w:rPr>
          <w:rFonts w:ascii="Times New Roman" w:hAnsi="Times New Roman" w:cs="Times New Roman"/>
          <w:color w:val="auto"/>
        </w:rPr>
        <w:t xml:space="preserve">Опыты, демонстрирующие зависимость периода колебаний пружинного маятника от массы груза и жёсткости пружины. </w:t>
      </w:r>
    </w:p>
    <w:p w:rsidR="000B1033" w:rsidRPr="00071B34" w:rsidRDefault="000B1033" w:rsidP="0096705C">
      <w:pPr>
        <w:widowControl/>
        <w:numPr>
          <w:ilvl w:val="0"/>
          <w:numId w:val="341"/>
        </w:numPr>
        <w:jc w:val="both"/>
        <w:rPr>
          <w:rFonts w:ascii="Times New Roman" w:hAnsi="Times New Roman" w:cs="Times New Roman"/>
          <w:color w:val="auto"/>
        </w:rPr>
      </w:pPr>
      <w:r w:rsidRPr="00071B34">
        <w:rPr>
          <w:rFonts w:ascii="Times New Roman" w:hAnsi="Times New Roman" w:cs="Times New Roman"/>
          <w:color w:val="auto"/>
        </w:rPr>
        <w:t xml:space="preserve">Измерение ускорения свободного падения.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10. Электромагнитное поле и электромагнитные волны.</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Электромагнитная природа света. Скорость света. Волновые свойства света.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42"/>
        </w:numPr>
        <w:jc w:val="both"/>
        <w:rPr>
          <w:rFonts w:ascii="Times New Roman" w:hAnsi="Times New Roman" w:cs="Times New Roman"/>
          <w:color w:val="auto"/>
        </w:rPr>
      </w:pPr>
      <w:r w:rsidRPr="00071B34">
        <w:rPr>
          <w:rFonts w:ascii="Times New Roman" w:hAnsi="Times New Roman" w:cs="Times New Roman"/>
          <w:color w:val="auto"/>
        </w:rPr>
        <w:t xml:space="preserve">Свойства электромагнитных волн. </w:t>
      </w:r>
    </w:p>
    <w:p w:rsidR="000B1033" w:rsidRPr="00071B34" w:rsidRDefault="000B1033" w:rsidP="0096705C">
      <w:pPr>
        <w:widowControl/>
        <w:numPr>
          <w:ilvl w:val="0"/>
          <w:numId w:val="342"/>
        </w:numPr>
        <w:jc w:val="both"/>
        <w:rPr>
          <w:rFonts w:ascii="Times New Roman" w:hAnsi="Times New Roman" w:cs="Times New Roman"/>
          <w:color w:val="auto"/>
        </w:rPr>
      </w:pPr>
      <w:r w:rsidRPr="00071B34">
        <w:rPr>
          <w:rFonts w:ascii="Times New Roman" w:hAnsi="Times New Roman" w:cs="Times New Roman"/>
          <w:color w:val="auto"/>
        </w:rPr>
        <w:t xml:space="preserve">Волновые свойства света.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43"/>
        </w:numPr>
        <w:jc w:val="both"/>
        <w:rPr>
          <w:rFonts w:ascii="Times New Roman" w:hAnsi="Times New Roman" w:cs="Times New Roman"/>
          <w:color w:val="auto"/>
        </w:rPr>
      </w:pPr>
      <w:r w:rsidRPr="00071B34">
        <w:rPr>
          <w:rFonts w:ascii="Times New Roman" w:hAnsi="Times New Roman" w:cs="Times New Roman"/>
          <w:color w:val="auto"/>
        </w:rPr>
        <w:t xml:space="preserve">Изучение свойств электромагнитных волн с помощью мобильного телефона.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11. Световые явления.</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Разложение белого света в спектр. Опыты Ньютона. Сложение спектральных цветов. Дисперсия света.</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Прямолинейное распространение света.</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Отражение света.</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Получение изображений в плоском, вогнутом и выпуклом зеркалах.</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Преломление света.</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Оптический световод.</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Ход лучей в собирающей линзе.</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Ход лучей в рассеивающей линзе.</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Получение изображений с помощью линз.</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Принцип действия фотоаппарата, микроскопа и телескопа.</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Модель глаза.</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Разложение белого света в спектр.</w:t>
      </w:r>
    </w:p>
    <w:p w:rsidR="000B1033" w:rsidRPr="00071B34" w:rsidRDefault="000B1033" w:rsidP="0096705C">
      <w:pPr>
        <w:widowControl/>
        <w:numPr>
          <w:ilvl w:val="0"/>
          <w:numId w:val="344"/>
        </w:numPr>
        <w:jc w:val="both"/>
        <w:rPr>
          <w:rFonts w:ascii="Times New Roman" w:hAnsi="Times New Roman" w:cs="Times New Roman"/>
          <w:color w:val="auto"/>
        </w:rPr>
      </w:pPr>
      <w:r w:rsidRPr="00071B34">
        <w:rPr>
          <w:rFonts w:ascii="Times New Roman" w:hAnsi="Times New Roman" w:cs="Times New Roman"/>
          <w:color w:val="auto"/>
        </w:rPr>
        <w:t>Получение белого света при сложении света разных цветов.</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45"/>
        </w:numPr>
        <w:jc w:val="both"/>
        <w:rPr>
          <w:rFonts w:ascii="Times New Roman" w:hAnsi="Times New Roman" w:cs="Times New Roman"/>
          <w:color w:val="auto"/>
        </w:rPr>
      </w:pPr>
      <w:r w:rsidRPr="00071B34">
        <w:rPr>
          <w:rFonts w:ascii="Times New Roman" w:hAnsi="Times New Roman" w:cs="Times New Roman"/>
          <w:color w:val="auto"/>
        </w:rPr>
        <w:t>Исследование зависимости угла отражения светового луча от угла падения.</w:t>
      </w:r>
    </w:p>
    <w:p w:rsidR="000B1033" w:rsidRPr="00071B34" w:rsidRDefault="000B1033" w:rsidP="0096705C">
      <w:pPr>
        <w:widowControl/>
        <w:numPr>
          <w:ilvl w:val="0"/>
          <w:numId w:val="345"/>
        </w:numPr>
        <w:jc w:val="both"/>
        <w:rPr>
          <w:rFonts w:ascii="Times New Roman" w:hAnsi="Times New Roman" w:cs="Times New Roman"/>
          <w:color w:val="auto"/>
        </w:rPr>
      </w:pPr>
      <w:r w:rsidRPr="00071B34">
        <w:rPr>
          <w:rFonts w:ascii="Times New Roman" w:hAnsi="Times New Roman" w:cs="Times New Roman"/>
          <w:color w:val="auto"/>
        </w:rPr>
        <w:t>Изучение характеристик изображения предмета в плоском зеркале.</w:t>
      </w:r>
    </w:p>
    <w:p w:rsidR="000B1033" w:rsidRPr="00071B34" w:rsidRDefault="000B1033" w:rsidP="0096705C">
      <w:pPr>
        <w:widowControl/>
        <w:numPr>
          <w:ilvl w:val="0"/>
          <w:numId w:val="345"/>
        </w:numPr>
        <w:jc w:val="both"/>
        <w:rPr>
          <w:rFonts w:ascii="Times New Roman" w:hAnsi="Times New Roman" w:cs="Times New Roman"/>
          <w:color w:val="auto"/>
        </w:rPr>
      </w:pPr>
      <w:r w:rsidRPr="00071B34">
        <w:rPr>
          <w:rFonts w:ascii="Times New Roman" w:hAnsi="Times New Roman" w:cs="Times New Roman"/>
          <w:color w:val="auto"/>
        </w:rPr>
        <w:t>Исследование зависимости угла преломления светового луча от угла падения на границе «воздух–стекло».</w:t>
      </w:r>
    </w:p>
    <w:p w:rsidR="000B1033" w:rsidRPr="00071B34" w:rsidRDefault="000B1033" w:rsidP="0096705C">
      <w:pPr>
        <w:widowControl/>
        <w:numPr>
          <w:ilvl w:val="0"/>
          <w:numId w:val="345"/>
        </w:numPr>
        <w:jc w:val="both"/>
        <w:rPr>
          <w:rFonts w:ascii="Times New Roman" w:hAnsi="Times New Roman" w:cs="Times New Roman"/>
          <w:color w:val="auto"/>
        </w:rPr>
      </w:pPr>
      <w:r w:rsidRPr="00071B34">
        <w:rPr>
          <w:rFonts w:ascii="Times New Roman" w:hAnsi="Times New Roman" w:cs="Times New Roman"/>
          <w:color w:val="auto"/>
        </w:rPr>
        <w:t>Получение изображений с помощью собирающей линзы.</w:t>
      </w:r>
    </w:p>
    <w:p w:rsidR="000B1033" w:rsidRPr="00071B34" w:rsidRDefault="000B1033" w:rsidP="0096705C">
      <w:pPr>
        <w:widowControl/>
        <w:numPr>
          <w:ilvl w:val="0"/>
          <w:numId w:val="345"/>
        </w:numPr>
        <w:jc w:val="both"/>
        <w:rPr>
          <w:rFonts w:ascii="Times New Roman" w:hAnsi="Times New Roman" w:cs="Times New Roman"/>
          <w:color w:val="auto"/>
        </w:rPr>
      </w:pPr>
      <w:r w:rsidRPr="00071B34">
        <w:rPr>
          <w:rFonts w:ascii="Times New Roman" w:hAnsi="Times New Roman" w:cs="Times New Roman"/>
          <w:color w:val="auto"/>
        </w:rPr>
        <w:t>Определение фокусного расстояния и оптической силы собирающей линзы.</w:t>
      </w:r>
    </w:p>
    <w:p w:rsidR="000B1033" w:rsidRPr="00071B34" w:rsidRDefault="000B1033" w:rsidP="0096705C">
      <w:pPr>
        <w:widowControl/>
        <w:numPr>
          <w:ilvl w:val="0"/>
          <w:numId w:val="345"/>
        </w:numPr>
        <w:jc w:val="both"/>
        <w:rPr>
          <w:rFonts w:ascii="Times New Roman" w:hAnsi="Times New Roman" w:cs="Times New Roman"/>
          <w:color w:val="auto"/>
        </w:rPr>
      </w:pPr>
      <w:r w:rsidRPr="00071B34">
        <w:rPr>
          <w:rFonts w:ascii="Times New Roman" w:hAnsi="Times New Roman" w:cs="Times New Roman"/>
          <w:color w:val="auto"/>
        </w:rPr>
        <w:t>Опыты по разложению белого света в спектр.</w:t>
      </w:r>
    </w:p>
    <w:p w:rsidR="000B1033" w:rsidRPr="00071B34" w:rsidRDefault="000B1033" w:rsidP="0096705C">
      <w:pPr>
        <w:widowControl/>
        <w:numPr>
          <w:ilvl w:val="0"/>
          <w:numId w:val="345"/>
        </w:numPr>
        <w:jc w:val="both"/>
        <w:rPr>
          <w:rFonts w:ascii="Times New Roman" w:hAnsi="Times New Roman" w:cs="Times New Roman"/>
          <w:color w:val="auto"/>
        </w:rPr>
      </w:pPr>
      <w:r w:rsidRPr="00071B34">
        <w:rPr>
          <w:rFonts w:ascii="Times New Roman" w:hAnsi="Times New Roman" w:cs="Times New Roman"/>
          <w:color w:val="auto"/>
        </w:rPr>
        <w:t>Опыты по восприятию цвета предметов при их наблюдении через цветовые фильтры.</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Раздел 12. Квантовые явления.</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Опыты Резерфорда и планетарная модель атома. Модель атома Бора. Испускание и поглощение света атомом. Кванты. Линейчатые спектры.</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Ядерная энергетика. Действия радиоактивных излучений на живые организмы.</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Демонстрации.</w:t>
      </w:r>
    </w:p>
    <w:p w:rsidR="000B1033" w:rsidRPr="00071B34" w:rsidRDefault="000B1033" w:rsidP="0096705C">
      <w:pPr>
        <w:widowControl/>
        <w:numPr>
          <w:ilvl w:val="0"/>
          <w:numId w:val="346"/>
        </w:numPr>
        <w:jc w:val="both"/>
        <w:rPr>
          <w:rFonts w:ascii="Times New Roman" w:hAnsi="Times New Roman" w:cs="Times New Roman"/>
          <w:color w:val="auto"/>
        </w:rPr>
      </w:pPr>
      <w:r w:rsidRPr="00071B34">
        <w:rPr>
          <w:rFonts w:ascii="Times New Roman" w:hAnsi="Times New Roman" w:cs="Times New Roman"/>
          <w:color w:val="auto"/>
        </w:rPr>
        <w:t>Спектры излучения и поглощения.</w:t>
      </w:r>
    </w:p>
    <w:p w:rsidR="000B1033" w:rsidRPr="00071B34" w:rsidRDefault="000B1033" w:rsidP="0096705C">
      <w:pPr>
        <w:widowControl/>
        <w:numPr>
          <w:ilvl w:val="0"/>
          <w:numId w:val="346"/>
        </w:numPr>
        <w:jc w:val="both"/>
        <w:rPr>
          <w:rFonts w:ascii="Times New Roman" w:hAnsi="Times New Roman" w:cs="Times New Roman"/>
          <w:color w:val="auto"/>
        </w:rPr>
      </w:pPr>
      <w:r w:rsidRPr="00071B34">
        <w:rPr>
          <w:rFonts w:ascii="Times New Roman" w:hAnsi="Times New Roman" w:cs="Times New Roman"/>
          <w:color w:val="auto"/>
        </w:rPr>
        <w:t>Спектры различных газов.</w:t>
      </w:r>
    </w:p>
    <w:p w:rsidR="000B1033" w:rsidRPr="00071B34" w:rsidRDefault="000B1033" w:rsidP="0096705C">
      <w:pPr>
        <w:widowControl/>
        <w:numPr>
          <w:ilvl w:val="0"/>
          <w:numId w:val="346"/>
        </w:numPr>
        <w:jc w:val="both"/>
        <w:rPr>
          <w:rFonts w:ascii="Times New Roman" w:hAnsi="Times New Roman" w:cs="Times New Roman"/>
          <w:color w:val="auto"/>
        </w:rPr>
      </w:pPr>
      <w:r w:rsidRPr="00071B34">
        <w:rPr>
          <w:rFonts w:ascii="Times New Roman" w:hAnsi="Times New Roman" w:cs="Times New Roman"/>
          <w:color w:val="auto"/>
        </w:rPr>
        <w:t>Спектр водорода.</w:t>
      </w:r>
    </w:p>
    <w:p w:rsidR="000B1033" w:rsidRPr="00071B34" w:rsidRDefault="000B1033" w:rsidP="0096705C">
      <w:pPr>
        <w:widowControl/>
        <w:numPr>
          <w:ilvl w:val="0"/>
          <w:numId w:val="346"/>
        </w:numPr>
        <w:jc w:val="both"/>
        <w:rPr>
          <w:rFonts w:ascii="Times New Roman" w:hAnsi="Times New Roman" w:cs="Times New Roman"/>
          <w:color w:val="auto"/>
        </w:rPr>
      </w:pPr>
      <w:r w:rsidRPr="00071B34">
        <w:rPr>
          <w:rFonts w:ascii="Times New Roman" w:hAnsi="Times New Roman" w:cs="Times New Roman"/>
          <w:color w:val="auto"/>
        </w:rPr>
        <w:t>Наблюдение треков в камере Вильсона.</w:t>
      </w:r>
    </w:p>
    <w:p w:rsidR="000B1033" w:rsidRPr="00071B34" w:rsidRDefault="000B1033" w:rsidP="0096705C">
      <w:pPr>
        <w:widowControl/>
        <w:numPr>
          <w:ilvl w:val="0"/>
          <w:numId w:val="346"/>
        </w:numPr>
        <w:jc w:val="both"/>
        <w:rPr>
          <w:rFonts w:ascii="Times New Roman" w:hAnsi="Times New Roman" w:cs="Times New Roman"/>
          <w:color w:val="auto"/>
        </w:rPr>
      </w:pPr>
      <w:r w:rsidRPr="00071B34">
        <w:rPr>
          <w:rFonts w:ascii="Times New Roman" w:hAnsi="Times New Roman" w:cs="Times New Roman"/>
          <w:color w:val="auto"/>
        </w:rPr>
        <w:t>Работа счётчика ионизирующих излучений.</w:t>
      </w:r>
    </w:p>
    <w:p w:rsidR="000B1033" w:rsidRPr="00071B34" w:rsidRDefault="000B1033" w:rsidP="0096705C">
      <w:pPr>
        <w:widowControl/>
        <w:numPr>
          <w:ilvl w:val="0"/>
          <w:numId w:val="346"/>
        </w:numPr>
        <w:jc w:val="both"/>
        <w:rPr>
          <w:rFonts w:ascii="Times New Roman" w:hAnsi="Times New Roman" w:cs="Times New Roman"/>
          <w:color w:val="auto"/>
        </w:rPr>
      </w:pPr>
      <w:r w:rsidRPr="00071B34">
        <w:rPr>
          <w:rFonts w:ascii="Times New Roman" w:hAnsi="Times New Roman" w:cs="Times New Roman"/>
          <w:color w:val="auto"/>
        </w:rPr>
        <w:t>Регистрация излучения природных минералов и продуктов.</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работы и опыты.</w:t>
      </w:r>
    </w:p>
    <w:p w:rsidR="000B1033" w:rsidRPr="00071B34" w:rsidRDefault="000B1033" w:rsidP="0096705C">
      <w:pPr>
        <w:widowControl/>
        <w:numPr>
          <w:ilvl w:val="0"/>
          <w:numId w:val="347"/>
        </w:numPr>
        <w:jc w:val="both"/>
        <w:rPr>
          <w:rFonts w:ascii="Times New Roman" w:hAnsi="Times New Roman" w:cs="Times New Roman"/>
          <w:color w:val="auto"/>
        </w:rPr>
      </w:pPr>
      <w:r w:rsidRPr="00071B34">
        <w:rPr>
          <w:rFonts w:ascii="Times New Roman" w:hAnsi="Times New Roman" w:cs="Times New Roman"/>
          <w:color w:val="auto"/>
        </w:rPr>
        <w:t>Наблюдение сплошных и линейчатых спектров излучения.</w:t>
      </w:r>
    </w:p>
    <w:p w:rsidR="000B1033" w:rsidRPr="00071B34" w:rsidRDefault="000B1033" w:rsidP="0096705C">
      <w:pPr>
        <w:widowControl/>
        <w:numPr>
          <w:ilvl w:val="0"/>
          <w:numId w:val="347"/>
        </w:numPr>
        <w:jc w:val="both"/>
        <w:rPr>
          <w:rFonts w:ascii="Times New Roman" w:hAnsi="Times New Roman" w:cs="Times New Roman"/>
          <w:color w:val="auto"/>
        </w:rPr>
      </w:pPr>
      <w:r w:rsidRPr="00071B34">
        <w:rPr>
          <w:rFonts w:ascii="Times New Roman" w:hAnsi="Times New Roman" w:cs="Times New Roman"/>
          <w:color w:val="auto"/>
        </w:rPr>
        <w:t>Исследование треков: измерение энергии частицы по тормозному пути (по фотографиям).</w:t>
      </w:r>
    </w:p>
    <w:p w:rsidR="000B1033" w:rsidRPr="00071B34" w:rsidRDefault="000B1033" w:rsidP="0096705C">
      <w:pPr>
        <w:widowControl/>
        <w:numPr>
          <w:ilvl w:val="0"/>
          <w:numId w:val="347"/>
        </w:numPr>
        <w:jc w:val="both"/>
        <w:rPr>
          <w:rFonts w:ascii="Times New Roman" w:hAnsi="Times New Roman" w:cs="Times New Roman"/>
          <w:color w:val="auto"/>
        </w:rPr>
      </w:pPr>
      <w:r w:rsidRPr="00071B34">
        <w:rPr>
          <w:rFonts w:ascii="Times New Roman" w:hAnsi="Times New Roman" w:cs="Times New Roman"/>
          <w:color w:val="auto"/>
        </w:rPr>
        <w:t>Измерение радиоактивного фона.</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b/>
          <w:color w:val="auto"/>
        </w:rPr>
        <w:t>Повторительно-обобщающий модуль.</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на основе полученных знаний распознавать и научно объяснять физические явления в окружающей природе и повседневной жизни;</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B1033" w:rsidRPr="00071B34" w:rsidRDefault="000B1033" w:rsidP="000B1033">
      <w:pPr>
        <w:rPr>
          <w:rFonts w:ascii="Times New Roman" w:hAnsi="Times New Roman" w:cs="Times New Roman"/>
          <w:color w:val="auto"/>
        </w:rPr>
        <w:sectPr w:rsidR="000B1033" w:rsidRPr="00071B34">
          <w:pgSz w:w="11906" w:h="16383"/>
          <w:pgMar w:top="1134" w:right="850" w:bottom="1134" w:left="1701" w:header="720" w:footer="720" w:gutter="0"/>
          <w:cols w:space="720"/>
        </w:sectPr>
      </w:pPr>
    </w:p>
    <w:p w:rsidR="000B1033" w:rsidRPr="00071B34" w:rsidRDefault="000B1033" w:rsidP="000B1033">
      <w:pPr>
        <w:ind w:left="120"/>
        <w:jc w:val="both"/>
        <w:rPr>
          <w:rFonts w:ascii="Times New Roman" w:hAnsi="Times New Roman" w:cs="Times New Roman"/>
          <w:color w:val="auto"/>
        </w:rPr>
      </w:pPr>
      <w:bookmarkStart w:id="299" w:name="_Toc124426206"/>
      <w:bookmarkEnd w:id="298"/>
      <w:bookmarkEnd w:id="299"/>
      <w:r w:rsidRPr="00071B34">
        <w:rPr>
          <w:rFonts w:ascii="Times New Roman" w:hAnsi="Times New Roman" w:cs="Times New Roman"/>
          <w:b/>
          <w:color w:val="auto"/>
        </w:rPr>
        <w:t>ПЛАНИРУЕМЫЕ РЕЗУЛЬТАТЫ ОСВОЕНИЯ ПРОГРАММЫ ПО ФИЗИКЕ НА УРОВНЕ ОСНОВНОГО ОБЩЕГО ОБРАЗОВАНИЯ</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B1033" w:rsidRPr="00071B34" w:rsidRDefault="000B1033" w:rsidP="000B1033">
      <w:pPr>
        <w:ind w:firstLine="600"/>
        <w:jc w:val="both"/>
        <w:rPr>
          <w:rFonts w:ascii="Times New Roman" w:hAnsi="Times New Roman" w:cs="Times New Roman"/>
          <w:color w:val="auto"/>
        </w:rPr>
      </w:pPr>
      <w:bookmarkStart w:id="300" w:name="_Toc124412006"/>
      <w:bookmarkEnd w:id="300"/>
      <w:r w:rsidRPr="00071B34">
        <w:rPr>
          <w:rFonts w:ascii="Times New Roman" w:hAnsi="Times New Roman" w:cs="Times New Roman"/>
          <w:color w:val="auto"/>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b/>
          <w:color w:val="auto"/>
        </w:rPr>
        <w:t>1) патриотического воспитания:</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проявление интереса к истории и современному состоянию российской физической науки;</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ценностное отношение к достижениям российских учёных-­физиков;</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b/>
          <w:color w:val="auto"/>
        </w:rPr>
        <w:t>2) гражданского и духовно-нравственного воспитания:</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осознание важности морально-­этических принципов в деятельности учёного;</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b/>
          <w:color w:val="auto"/>
        </w:rPr>
        <w:t>3) эстетического воспитания:</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восприятие эстетических качеств физической науки: её гармоничного построения, строгости, точности, лаконичности;</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b/>
          <w:color w:val="auto"/>
        </w:rPr>
        <w:t>4) ценности научного познания:</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осознание ценности физической науки как мощного инструмента познания мира, основы развития технологий, важнейшей составляющей культуры;</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развитие научной любознательности, интереса к исследовательской деятельности;</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b/>
          <w:color w:val="auto"/>
        </w:rPr>
        <w:t>5) формирования культуры здоровья и эмоционального благополучия:</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сформированность навыка рефлексии, признание своего права на ошибку и такого же права у другого человека;</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b/>
          <w:color w:val="auto"/>
        </w:rPr>
        <w:t>6) трудового воспитания:</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интерес к практическому изучению профессий, связанных с физикой;</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b/>
          <w:color w:val="auto"/>
        </w:rPr>
        <w:t>7) экологического воспитания:</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осознание глобального характера экологических проблем и путей их решения;</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b/>
          <w:color w:val="auto"/>
        </w:rPr>
        <w:t>8) адаптации к изменяющимся условиям социальной и природной среды:</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потребность во взаимодействии при выполнении исследований и проектов физической направленности, открытость опыту и знаниям других;</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повышение уровня своей компетентности через практическую деятельность;</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потребность в формировании новых знаний, в том числе формулировать идеи, понятия, гипотезы о физических объектах и явлениях;</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осознание дефицитов собственных знаний и компетентностей в области физики;</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планирование своего развития в приобретении новых физических знаний;</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стремление анализировать и выявлять взаимосвязи природы, общества и экономики, в том числе с использованием физических знаний;</w:t>
      </w:r>
    </w:p>
    <w:p w:rsidR="000B1033" w:rsidRPr="00071B34" w:rsidRDefault="000B1033" w:rsidP="0096705C">
      <w:pPr>
        <w:widowControl/>
        <w:numPr>
          <w:ilvl w:val="0"/>
          <w:numId w:val="348"/>
        </w:numPr>
        <w:jc w:val="both"/>
        <w:rPr>
          <w:rFonts w:ascii="Times New Roman" w:hAnsi="Times New Roman" w:cs="Times New Roman"/>
          <w:color w:val="auto"/>
        </w:rPr>
      </w:pPr>
      <w:r w:rsidRPr="00071B34">
        <w:rPr>
          <w:rFonts w:ascii="Times New Roman" w:hAnsi="Times New Roman" w:cs="Times New Roman"/>
          <w:color w:val="auto"/>
        </w:rPr>
        <w:t> оценка своих действий с учётом влияния на окружающую среду, возможных глобальных последствий.</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В результате освоения программы по физике на уровне основного общего образования у обучающегося будут сформированы </w:t>
      </w:r>
      <w:r w:rsidRPr="00071B34">
        <w:rPr>
          <w:rFonts w:ascii="Times New Roman" w:hAnsi="Times New Roman" w:cs="Times New Roman"/>
          <w:b/>
          <w:color w:val="auto"/>
        </w:rPr>
        <w:t>метапредметные результаты</w:t>
      </w:r>
      <w:r w:rsidRPr="00071B34">
        <w:rPr>
          <w:rFonts w:ascii="Times New Roman" w:hAnsi="Times New Roman" w:cs="Times New Roman"/>
          <w:color w:val="auto"/>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Познавательные универсальные учебные действия</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0B1033" w:rsidRPr="00071B34" w:rsidRDefault="000B1033" w:rsidP="0096705C">
      <w:pPr>
        <w:widowControl/>
        <w:numPr>
          <w:ilvl w:val="0"/>
          <w:numId w:val="349"/>
        </w:numPr>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объектов (явлений);</w:t>
      </w:r>
    </w:p>
    <w:p w:rsidR="000B1033" w:rsidRPr="00071B34" w:rsidRDefault="000B1033" w:rsidP="0096705C">
      <w:pPr>
        <w:widowControl/>
        <w:numPr>
          <w:ilvl w:val="0"/>
          <w:numId w:val="349"/>
        </w:numPr>
        <w:jc w:val="both"/>
        <w:rPr>
          <w:rFonts w:ascii="Times New Roman" w:hAnsi="Times New Roman" w:cs="Times New Roman"/>
          <w:color w:val="auto"/>
        </w:rPr>
      </w:pPr>
      <w:r w:rsidRPr="00071B34">
        <w:rPr>
          <w:rFonts w:ascii="Times New Roman" w:hAnsi="Times New Roman" w:cs="Times New Roman"/>
          <w:color w:val="auto"/>
        </w:rPr>
        <w:t>устанавливать существенный признак классификации, основания для обобщения и сравнения;</w:t>
      </w:r>
    </w:p>
    <w:p w:rsidR="000B1033" w:rsidRPr="00071B34" w:rsidRDefault="000B1033" w:rsidP="0096705C">
      <w:pPr>
        <w:widowControl/>
        <w:numPr>
          <w:ilvl w:val="0"/>
          <w:numId w:val="349"/>
        </w:numPr>
        <w:jc w:val="both"/>
        <w:rPr>
          <w:rFonts w:ascii="Times New Roman" w:hAnsi="Times New Roman" w:cs="Times New Roman"/>
          <w:color w:val="auto"/>
        </w:rPr>
      </w:pPr>
      <w:r w:rsidRPr="00071B34">
        <w:rPr>
          <w:rFonts w:ascii="Times New Roman" w:hAnsi="Times New Roman" w:cs="Times New Roman"/>
          <w:color w:val="auto"/>
        </w:rPr>
        <w:t>выявлять закономерности и противоречия в рассматриваемых фактах, данных и наблюдениях, относящихся к физическим явлениям;</w:t>
      </w:r>
    </w:p>
    <w:p w:rsidR="000B1033" w:rsidRPr="00071B34" w:rsidRDefault="000B1033" w:rsidP="0096705C">
      <w:pPr>
        <w:widowControl/>
        <w:numPr>
          <w:ilvl w:val="0"/>
          <w:numId w:val="349"/>
        </w:numPr>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B1033" w:rsidRPr="00071B34" w:rsidRDefault="000B1033" w:rsidP="0096705C">
      <w:pPr>
        <w:widowControl/>
        <w:numPr>
          <w:ilvl w:val="0"/>
          <w:numId w:val="349"/>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r w:rsidRPr="00071B34">
        <w:rPr>
          <w:rFonts w:ascii="Times New Roman" w:hAnsi="Times New Roman" w:cs="Times New Roman"/>
          <w:color w:val="auto"/>
        </w:rPr>
        <w:t>:</w:t>
      </w:r>
    </w:p>
    <w:p w:rsidR="000B1033" w:rsidRPr="00071B34" w:rsidRDefault="000B1033" w:rsidP="0096705C">
      <w:pPr>
        <w:widowControl/>
        <w:numPr>
          <w:ilvl w:val="0"/>
          <w:numId w:val="350"/>
        </w:numPr>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w:t>
      </w:r>
    </w:p>
    <w:p w:rsidR="000B1033" w:rsidRPr="00071B34" w:rsidRDefault="000B1033" w:rsidP="0096705C">
      <w:pPr>
        <w:widowControl/>
        <w:numPr>
          <w:ilvl w:val="0"/>
          <w:numId w:val="350"/>
        </w:numPr>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0B1033" w:rsidRPr="00071B34" w:rsidRDefault="000B1033" w:rsidP="0096705C">
      <w:pPr>
        <w:widowControl/>
        <w:numPr>
          <w:ilvl w:val="0"/>
          <w:numId w:val="350"/>
        </w:numPr>
        <w:jc w:val="both"/>
        <w:rPr>
          <w:rFonts w:ascii="Times New Roman" w:hAnsi="Times New Roman" w:cs="Times New Roman"/>
          <w:color w:val="auto"/>
        </w:rPr>
      </w:pPr>
      <w:r w:rsidRPr="00071B34">
        <w:rPr>
          <w:rFonts w:ascii="Times New Roman" w:hAnsi="Times New Roman" w:cs="Times New Roman"/>
          <w:color w:val="auto"/>
        </w:rPr>
        <w:t>оценивать на применимость и достоверность информацию, полученную в ходе исследования или эксперимента;</w:t>
      </w:r>
    </w:p>
    <w:p w:rsidR="000B1033" w:rsidRPr="00071B34" w:rsidRDefault="000B1033" w:rsidP="0096705C">
      <w:pPr>
        <w:widowControl/>
        <w:numPr>
          <w:ilvl w:val="0"/>
          <w:numId w:val="350"/>
        </w:numPr>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опыта, исследования;</w:t>
      </w:r>
    </w:p>
    <w:p w:rsidR="000B1033" w:rsidRPr="00071B34" w:rsidRDefault="000B1033" w:rsidP="0096705C">
      <w:pPr>
        <w:widowControl/>
        <w:numPr>
          <w:ilvl w:val="0"/>
          <w:numId w:val="350"/>
        </w:numPr>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0B1033" w:rsidRPr="00071B34" w:rsidRDefault="000B1033" w:rsidP="0096705C">
      <w:pPr>
        <w:widowControl/>
        <w:numPr>
          <w:ilvl w:val="0"/>
          <w:numId w:val="351"/>
        </w:numPr>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B1033" w:rsidRPr="00071B34" w:rsidRDefault="000B1033" w:rsidP="0096705C">
      <w:pPr>
        <w:widowControl/>
        <w:numPr>
          <w:ilvl w:val="0"/>
          <w:numId w:val="351"/>
        </w:numPr>
        <w:jc w:val="both"/>
        <w:rPr>
          <w:rFonts w:ascii="Times New Roman" w:hAnsi="Times New Roman" w:cs="Times New Roman"/>
          <w:color w:val="auto"/>
        </w:rPr>
      </w:pPr>
      <w:r w:rsidRPr="00071B34">
        <w:rPr>
          <w:rFonts w:ascii="Times New Roman" w:hAnsi="Times New Roman" w:cs="Times New Roman"/>
          <w:color w:val="auto"/>
        </w:rPr>
        <w:t>анализировать, систематизировать и интерпретировать информацию различных видов и форм представления;</w:t>
      </w:r>
    </w:p>
    <w:p w:rsidR="000B1033" w:rsidRPr="00071B34" w:rsidRDefault="000B1033" w:rsidP="0096705C">
      <w:pPr>
        <w:widowControl/>
        <w:numPr>
          <w:ilvl w:val="0"/>
          <w:numId w:val="351"/>
        </w:numPr>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Коммуникативные универсальные учебные действия:</w:t>
      </w:r>
    </w:p>
    <w:p w:rsidR="000B1033" w:rsidRPr="00071B34" w:rsidRDefault="000B1033" w:rsidP="0096705C">
      <w:pPr>
        <w:widowControl/>
        <w:numPr>
          <w:ilvl w:val="0"/>
          <w:numId w:val="352"/>
        </w:numPr>
        <w:jc w:val="both"/>
        <w:rPr>
          <w:rFonts w:ascii="Times New Roman" w:hAnsi="Times New Roman" w:cs="Times New Roman"/>
          <w:color w:val="auto"/>
        </w:rPr>
      </w:pPr>
      <w:r w:rsidRPr="00071B34">
        <w:rPr>
          <w:rFonts w:ascii="Times New Roman" w:hAnsi="Times New Roman" w:cs="Times New Roman"/>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B1033" w:rsidRPr="00071B34" w:rsidRDefault="000B1033" w:rsidP="0096705C">
      <w:pPr>
        <w:widowControl/>
        <w:numPr>
          <w:ilvl w:val="0"/>
          <w:numId w:val="352"/>
        </w:numPr>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0B1033" w:rsidRPr="00071B34" w:rsidRDefault="000B1033" w:rsidP="0096705C">
      <w:pPr>
        <w:widowControl/>
        <w:numPr>
          <w:ilvl w:val="0"/>
          <w:numId w:val="352"/>
        </w:numPr>
        <w:jc w:val="both"/>
        <w:rPr>
          <w:rFonts w:ascii="Times New Roman" w:hAnsi="Times New Roman" w:cs="Times New Roman"/>
          <w:color w:val="auto"/>
        </w:rPr>
      </w:pPr>
      <w:r w:rsidRPr="00071B34">
        <w:rPr>
          <w:rFonts w:ascii="Times New Roman" w:hAnsi="Times New Roman" w:cs="Times New Roman"/>
          <w:color w:val="auto"/>
        </w:rPr>
        <w:t>выражать свою точку зрения в устных и письменных текстах;</w:t>
      </w:r>
    </w:p>
    <w:p w:rsidR="000B1033" w:rsidRPr="00071B34" w:rsidRDefault="000B1033" w:rsidP="0096705C">
      <w:pPr>
        <w:widowControl/>
        <w:numPr>
          <w:ilvl w:val="0"/>
          <w:numId w:val="352"/>
        </w:numPr>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выполненного физического опыта (эксперимента, исследования, проекта);</w:t>
      </w:r>
    </w:p>
    <w:p w:rsidR="000B1033" w:rsidRPr="00071B34" w:rsidRDefault="000B1033" w:rsidP="0096705C">
      <w:pPr>
        <w:widowControl/>
        <w:numPr>
          <w:ilvl w:val="0"/>
          <w:numId w:val="352"/>
        </w:numPr>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преимущества командной и индивидуальной работы при решении конкретной физической проблемы;</w:t>
      </w:r>
    </w:p>
    <w:p w:rsidR="000B1033" w:rsidRPr="00071B34" w:rsidRDefault="000B1033" w:rsidP="0096705C">
      <w:pPr>
        <w:widowControl/>
        <w:numPr>
          <w:ilvl w:val="0"/>
          <w:numId w:val="352"/>
        </w:numPr>
        <w:jc w:val="both"/>
        <w:rPr>
          <w:rFonts w:ascii="Times New Roman" w:hAnsi="Times New Roman" w:cs="Times New Roman"/>
          <w:color w:val="auto"/>
        </w:rPr>
      </w:pPr>
      <w:r w:rsidRPr="00071B34">
        <w:rPr>
          <w:rFonts w:ascii="Times New Roman" w:hAnsi="Times New Roman" w:cs="Times New Roman"/>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B1033" w:rsidRPr="00071B34" w:rsidRDefault="000B1033" w:rsidP="0096705C">
      <w:pPr>
        <w:widowControl/>
        <w:numPr>
          <w:ilvl w:val="0"/>
          <w:numId w:val="352"/>
        </w:numPr>
        <w:jc w:val="both"/>
        <w:rPr>
          <w:rFonts w:ascii="Times New Roman" w:hAnsi="Times New Roman" w:cs="Times New Roman"/>
          <w:color w:val="auto"/>
        </w:rPr>
      </w:pPr>
      <w:r w:rsidRPr="00071B34">
        <w:rPr>
          <w:rFonts w:ascii="Times New Roman" w:hAnsi="Times New Roman" w:cs="Times New Roman"/>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B1033" w:rsidRPr="00071B34" w:rsidRDefault="000B1033" w:rsidP="0096705C">
      <w:pPr>
        <w:widowControl/>
        <w:numPr>
          <w:ilvl w:val="0"/>
          <w:numId w:val="352"/>
        </w:numPr>
        <w:jc w:val="both"/>
        <w:rPr>
          <w:rFonts w:ascii="Times New Roman" w:hAnsi="Times New Roman" w:cs="Times New Roman"/>
          <w:color w:val="auto"/>
        </w:rPr>
      </w:pPr>
      <w:r w:rsidRPr="00071B34">
        <w:rPr>
          <w:rFonts w:ascii="Times New Roman" w:hAnsi="Times New Roman" w:cs="Times New Roman"/>
          <w:color w:val="auto"/>
        </w:rPr>
        <w:t>оценивать качество своего вклада в общий продукт по критериям, самостоятельно сформулированным участниками взаимодействия.</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Регулятивные универсальные учебные действия</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0B1033" w:rsidRPr="00071B34" w:rsidRDefault="000B1033" w:rsidP="0096705C">
      <w:pPr>
        <w:widowControl/>
        <w:numPr>
          <w:ilvl w:val="0"/>
          <w:numId w:val="353"/>
        </w:numPr>
        <w:jc w:val="both"/>
        <w:rPr>
          <w:rFonts w:ascii="Times New Roman" w:hAnsi="Times New Roman" w:cs="Times New Roman"/>
          <w:color w:val="auto"/>
        </w:rPr>
      </w:pPr>
      <w:r w:rsidRPr="00071B34">
        <w:rPr>
          <w:rFonts w:ascii="Times New Roman" w:hAnsi="Times New Roman" w:cs="Times New Roman"/>
          <w:color w:val="auto"/>
        </w:rPr>
        <w:t>выявлять проблемы в жизненных и учебных ситуациях, требующих для решения физических знаний;</w:t>
      </w:r>
    </w:p>
    <w:p w:rsidR="000B1033" w:rsidRPr="00071B34" w:rsidRDefault="000B1033" w:rsidP="0096705C">
      <w:pPr>
        <w:widowControl/>
        <w:numPr>
          <w:ilvl w:val="0"/>
          <w:numId w:val="353"/>
        </w:numPr>
        <w:jc w:val="both"/>
        <w:rPr>
          <w:rFonts w:ascii="Times New Roman" w:hAnsi="Times New Roman" w:cs="Times New Roman"/>
          <w:color w:val="auto"/>
        </w:rPr>
      </w:pPr>
      <w:r w:rsidRPr="00071B34">
        <w:rPr>
          <w:rFonts w:ascii="Times New Roman" w:hAnsi="Times New Roman" w:cs="Times New Roman"/>
          <w:color w:val="auto"/>
        </w:rPr>
        <w:t>ориентироваться в различных подходах принятия решений (индивидуальное, принятие решения в группе, принятие решений группой);</w:t>
      </w:r>
    </w:p>
    <w:p w:rsidR="000B1033" w:rsidRPr="00071B34" w:rsidRDefault="000B1033" w:rsidP="0096705C">
      <w:pPr>
        <w:widowControl/>
        <w:numPr>
          <w:ilvl w:val="0"/>
          <w:numId w:val="353"/>
        </w:numPr>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B1033" w:rsidRPr="00071B34" w:rsidRDefault="000B1033" w:rsidP="0096705C">
      <w:pPr>
        <w:widowControl/>
        <w:numPr>
          <w:ilvl w:val="0"/>
          <w:numId w:val="353"/>
        </w:numPr>
        <w:jc w:val="both"/>
        <w:rPr>
          <w:rFonts w:ascii="Times New Roman" w:hAnsi="Times New Roman" w:cs="Times New Roman"/>
          <w:color w:val="auto"/>
        </w:rPr>
      </w:pPr>
      <w:r w:rsidRPr="00071B34">
        <w:rPr>
          <w:rFonts w:ascii="Times New Roman" w:hAnsi="Times New Roman" w:cs="Times New Roman"/>
          <w:color w:val="auto"/>
        </w:rPr>
        <w:t>делать выбор и брать ответственность за решение.</w:t>
      </w: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Самоконтроль, эмоциональный интеллект:</w:t>
      </w:r>
    </w:p>
    <w:p w:rsidR="000B1033" w:rsidRPr="00071B34" w:rsidRDefault="000B1033" w:rsidP="0096705C">
      <w:pPr>
        <w:widowControl/>
        <w:numPr>
          <w:ilvl w:val="0"/>
          <w:numId w:val="354"/>
        </w:numPr>
        <w:jc w:val="both"/>
        <w:rPr>
          <w:rFonts w:ascii="Times New Roman" w:hAnsi="Times New Roman" w:cs="Times New Roman"/>
          <w:color w:val="auto"/>
        </w:rPr>
      </w:pPr>
      <w:r w:rsidRPr="00071B34">
        <w:rPr>
          <w:rFonts w:ascii="Times New Roman" w:hAnsi="Times New Roman" w:cs="Times New Roman"/>
          <w:color w:val="auto"/>
        </w:rPr>
        <w:t>давать адекватную оценку ситуации и предлагать план её изменения;</w:t>
      </w:r>
    </w:p>
    <w:p w:rsidR="000B1033" w:rsidRPr="00071B34" w:rsidRDefault="000B1033" w:rsidP="0096705C">
      <w:pPr>
        <w:widowControl/>
        <w:numPr>
          <w:ilvl w:val="0"/>
          <w:numId w:val="354"/>
        </w:numPr>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результатов деятельности, давать оценку приобретённому опыту;</w:t>
      </w:r>
    </w:p>
    <w:p w:rsidR="000B1033" w:rsidRPr="00071B34" w:rsidRDefault="000B1033" w:rsidP="0096705C">
      <w:pPr>
        <w:widowControl/>
        <w:numPr>
          <w:ilvl w:val="0"/>
          <w:numId w:val="354"/>
        </w:numPr>
        <w:jc w:val="both"/>
        <w:rPr>
          <w:rFonts w:ascii="Times New Roman" w:hAnsi="Times New Roman" w:cs="Times New Roman"/>
          <w:color w:val="auto"/>
        </w:rPr>
      </w:pPr>
      <w:r w:rsidRPr="00071B34">
        <w:rPr>
          <w:rFonts w:ascii="Times New Roman" w:hAnsi="Times New Roman" w:cs="Times New Roman"/>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B1033" w:rsidRPr="00071B34" w:rsidRDefault="000B1033" w:rsidP="0096705C">
      <w:pPr>
        <w:widowControl/>
        <w:numPr>
          <w:ilvl w:val="0"/>
          <w:numId w:val="354"/>
        </w:numPr>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цели и условиям;</w:t>
      </w:r>
    </w:p>
    <w:p w:rsidR="000B1033" w:rsidRPr="00071B34" w:rsidRDefault="000B1033" w:rsidP="0096705C">
      <w:pPr>
        <w:widowControl/>
        <w:numPr>
          <w:ilvl w:val="0"/>
          <w:numId w:val="354"/>
        </w:numPr>
        <w:jc w:val="both"/>
        <w:rPr>
          <w:rFonts w:ascii="Times New Roman" w:hAnsi="Times New Roman" w:cs="Times New Roman"/>
          <w:color w:val="auto"/>
        </w:rPr>
      </w:pPr>
      <w:r w:rsidRPr="00071B34">
        <w:rPr>
          <w:rFonts w:ascii="Times New Roman" w:hAnsi="Times New Roman" w:cs="Times New Roman"/>
          <w:color w:val="auto"/>
        </w:rPr>
        <w:t>ставить себя на место другого человека в ходе спора или дискуссии на научную тему, понимать мотивы, намерения и логику другого;</w:t>
      </w:r>
    </w:p>
    <w:p w:rsidR="000B1033" w:rsidRPr="00071B34" w:rsidRDefault="000B1033" w:rsidP="0096705C">
      <w:pPr>
        <w:widowControl/>
        <w:numPr>
          <w:ilvl w:val="0"/>
          <w:numId w:val="354"/>
        </w:numPr>
        <w:jc w:val="both"/>
        <w:rPr>
          <w:rFonts w:ascii="Times New Roman" w:hAnsi="Times New Roman" w:cs="Times New Roman"/>
          <w:color w:val="auto"/>
        </w:rPr>
      </w:pPr>
      <w:r w:rsidRPr="00071B34">
        <w:rPr>
          <w:rFonts w:ascii="Times New Roman" w:hAnsi="Times New Roman" w:cs="Times New Roman"/>
          <w:color w:val="auto"/>
        </w:rPr>
        <w:t>признавать своё право на ошибку при решении физических задач или в утверждениях на научные темы и такое же право другого.</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left="120"/>
        <w:jc w:val="both"/>
        <w:rPr>
          <w:rFonts w:ascii="Times New Roman" w:hAnsi="Times New Roman" w:cs="Times New Roman"/>
          <w:color w:val="auto"/>
        </w:rPr>
      </w:pPr>
      <w:r w:rsidRPr="00071B34">
        <w:rPr>
          <w:rFonts w:ascii="Times New Roman" w:hAnsi="Times New Roman" w:cs="Times New Roman"/>
          <w:b/>
          <w:color w:val="auto"/>
        </w:rPr>
        <w:t xml:space="preserve">ПРЕДМЕТНЫЕ РЕЗУЛЬТАТЫ </w:t>
      </w:r>
    </w:p>
    <w:p w:rsidR="000B1033" w:rsidRPr="00071B34" w:rsidRDefault="000B1033" w:rsidP="000B1033">
      <w:pPr>
        <w:ind w:left="120"/>
        <w:jc w:val="both"/>
        <w:rPr>
          <w:rFonts w:ascii="Times New Roman" w:hAnsi="Times New Roman" w:cs="Times New Roman"/>
          <w:color w:val="auto"/>
        </w:rPr>
      </w:pP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7 классе</w:t>
      </w:r>
      <w:r w:rsidRPr="00071B34">
        <w:rPr>
          <w:rFonts w:ascii="Times New Roman" w:hAnsi="Times New Roman" w:cs="Times New Roman"/>
          <w:color w:val="auto"/>
        </w:rPr>
        <w:t xml:space="preserve"> предметные результаты на базовом уровне должны отражать сформированность у обучающихся умений:</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соблюдать правила техники безопасности при работе с лабораторным оборудованием;</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B1033" w:rsidRPr="00071B34" w:rsidRDefault="000B1033" w:rsidP="0096705C">
      <w:pPr>
        <w:widowControl/>
        <w:numPr>
          <w:ilvl w:val="0"/>
          <w:numId w:val="355"/>
        </w:numPr>
        <w:jc w:val="both"/>
        <w:rPr>
          <w:rFonts w:ascii="Times New Roman" w:hAnsi="Times New Roman" w:cs="Times New Roman"/>
          <w:color w:val="auto"/>
        </w:rPr>
      </w:pPr>
      <w:r w:rsidRPr="00071B34">
        <w:rPr>
          <w:rFonts w:ascii="Times New Roman" w:hAnsi="Times New Roman" w:cs="Times New Roman"/>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8 классе</w:t>
      </w:r>
      <w:r w:rsidRPr="00071B34">
        <w:rPr>
          <w:rFonts w:ascii="Times New Roman" w:hAnsi="Times New Roman" w:cs="Times New Roman"/>
          <w:color w:val="auto"/>
        </w:rPr>
        <w:t xml:space="preserve"> предметные результаты на базовом уровне должны отражать сформированность у обучающихся умений:</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соблюдать правила техники безопасности при работе с лабораторным оборудованием;</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B1033" w:rsidRPr="00071B34" w:rsidRDefault="000B1033" w:rsidP="0096705C">
      <w:pPr>
        <w:widowControl/>
        <w:numPr>
          <w:ilvl w:val="0"/>
          <w:numId w:val="356"/>
        </w:numPr>
        <w:jc w:val="both"/>
        <w:rPr>
          <w:rFonts w:ascii="Times New Roman" w:hAnsi="Times New Roman" w:cs="Times New Roman"/>
          <w:color w:val="auto"/>
        </w:rPr>
      </w:pPr>
      <w:r w:rsidRPr="00071B34">
        <w:rPr>
          <w:rFonts w:ascii="Times New Roman" w:hAnsi="Times New Roman" w:cs="Times New Roman"/>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B1033" w:rsidRPr="00071B34" w:rsidRDefault="000B1033" w:rsidP="000B1033">
      <w:pPr>
        <w:ind w:firstLine="60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color w:val="auto"/>
        </w:rPr>
        <w:t>в 9 классе</w:t>
      </w:r>
      <w:r w:rsidRPr="00071B34">
        <w:rPr>
          <w:rFonts w:ascii="Times New Roman" w:hAnsi="Times New Roman" w:cs="Times New Roman"/>
          <w:color w:val="auto"/>
        </w:rPr>
        <w:t xml:space="preserve"> предметные результаты на базовом уровне должны отражать сформированность у обучающихся умений:</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соблюдать правила техники безопасности при работе с лабораторным оборудованием;</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B1033" w:rsidRPr="00071B34" w:rsidRDefault="000B1033" w:rsidP="0096705C">
      <w:pPr>
        <w:widowControl/>
        <w:numPr>
          <w:ilvl w:val="0"/>
          <w:numId w:val="357"/>
        </w:numPr>
        <w:jc w:val="both"/>
        <w:rPr>
          <w:rFonts w:ascii="Times New Roman" w:hAnsi="Times New Roman" w:cs="Times New Roman"/>
          <w:color w:val="auto"/>
        </w:rPr>
      </w:pPr>
      <w:r w:rsidRPr="00071B34">
        <w:rPr>
          <w:rFonts w:ascii="Times New Roman" w:hAnsi="Times New Roman" w:cs="Times New Roman"/>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Pr="00071B34" w:rsidRDefault="00A752FF" w:rsidP="000D6D94">
      <w:pPr>
        <w:rPr>
          <w:rFonts w:ascii="Times New Roman" w:hAnsi="Times New Roman" w:cs="Times New Roman"/>
          <w:color w:val="auto"/>
        </w:rPr>
      </w:pPr>
    </w:p>
    <w:p w:rsidR="000B1033" w:rsidRPr="00071B34" w:rsidRDefault="000B1033">
      <w:pPr>
        <w:rPr>
          <w:rFonts w:ascii="Times New Roman" w:hAnsi="Times New Roman" w:cs="Times New Roman"/>
          <w:color w:val="auto"/>
        </w:rPr>
      </w:pPr>
      <w:r w:rsidRPr="00071B34">
        <w:rPr>
          <w:rFonts w:ascii="Times New Roman" w:hAnsi="Times New Roman" w:cs="Times New Roman"/>
          <w:color w:val="auto"/>
        </w:rPr>
        <w:br w:type="page"/>
      </w:r>
    </w:p>
    <w:p w:rsidR="000B1033" w:rsidRPr="00071B34" w:rsidRDefault="000B1033" w:rsidP="000D6D94">
      <w:pPr>
        <w:rPr>
          <w:rFonts w:ascii="Times New Roman" w:hAnsi="Times New Roman" w:cs="Times New Roman"/>
          <w:color w:val="auto"/>
        </w:rPr>
        <w:sectPr w:rsidR="000B1033" w:rsidRPr="00071B34" w:rsidSect="002D73CB">
          <w:footnotePr>
            <w:numRestart w:val="eachPage"/>
          </w:footnotePr>
          <w:pgSz w:w="11907" w:h="16839" w:code="9"/>
          <w:pgMar w:top="635" w:right="714" w:bottom="964" w:left="714" w:header="0" w:footer="3" w:gutter="0"/>
          <w:cols w:space="720"/>
          <w:noEndnote/>
          <w:docGrid w:linePitch="360"/>
        </w:sectPr>
      </w:pPr>
    </w:p>
    <w:p w:rsidR="000B1033" w:rsidRPr="00071B34" w:rsidRDefault="000B1033" w:rsidP="000D6D94">
      <w:pPr>
        <w:rPr>
          <w:rFonts w:ascii="Times New Roman" w:hAnsi="Times New Roman" w:cs="Times New Roman"/>
          <w:color w:val="auto"/>
        </w:rPr>
      </w:pPr>
    </w:p>
    <w:p w:rsidR="000B1033" w:rsidRPr="00071B34" w:rsidRDefault="000B1033" w:rsidP="000B1033">
      <w:pPr>
        <w:ind w:left="120"/>
        <w:rPr>
          <w:color w:val="auto"/>
        </w:rPr>
      </w:pPr>
      <w:r w:rsidRPr="00071B34">
        <w:rPr>
          <w:rFonts w:ascii="Times New Roman" w:hAnsi="Times New Roman"/>
          <w:b/>
          <w:color w:val="auto"/>
          <w:sz w:val="28"/>
        </w:rPr>
        <w:t xml:space="preserve">ТЕМАТИЧЕСКОЕ ПЛАНИРОВАНИЕ </w:t>
      </w:r>
    </w:p>
    <w:p w:rsidR="000B1033" w:rsidRPr="00071B34" w:rsidRDefault="000B1033" w:rsidP="000B1033">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3063"/>
      </w:tblGrid>
      <w:tr w:rsidR="000B1033" w:rsidRPr="00071B34" w:rsidTr="00047363">
        <w:trPr>
          <w:trHeight w:val="144"/>
          <w:tblCellSpacing w:w="20" w:type="nil"/>
        </w:trPr>
        <w:tc>
          <w:tcPr>
            <w:tcW w:w="483"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 п/п </w:t>
            </w:r>
          </w:p>
          <w:p w:rsidR="000B1033" w:rsidRPr="00071B34" w:rsidRDefault="000B1033" w:rsidP="00047363">
            <w:pPr>
              <w:ind w:left="135"/>
              <w:rPr>
                <w:color w:val="auto"/>
              </w:rPr>
            </w:pPr>
          </w:p>
        </w:tc>
        <w:tc>
          <w:tcPr>
            <w:tcW w:w="3344"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Наименование разделов и тем программы </w:t>
            </w:r>
          </w:p>
          <w:p w:rsidR="000B1033" w:rsidRPr="00071B34" w:rsidRDefault="000B1033" w:rsidP="00047363">
            <w:pPr>
              <w:ind w:left="135"/>
              <w:rPr>
                <w:color w:val="auto"/>
              </w:rPr>
            </w:pPr>
          </w:p>
        </w:tc>
        <w:tc>
          <w:tcPr>
            <w:tcW w:w="0" w:type="auto"/>
            <w:gridSpan w:val="3"/>
            <w:tcMar>
              <w:top w:w="50" w:type="dxa"/>
              <w:left w:w="100" w:type="dxa"/>
            </w:tcMar>
            <w:vAlign w:val="center"/>
          </w:tcPr>
          <w:p w:rsidR="000B1033" w:rsidRPr="00071B34" w:rsidRDefault="000B1033" w:rsidP="00047363">
            <w:pPr>
              <w:rPr>
                <w:color w:val="auto"/>
              </w:rPr>
            </w:pPr>
            <w:r w:rsidRPr="00071B34">
              <w:rPr>
                <w:rFonts w:ascii="Times New Roman" w:hAnsi="Times New Roman"/>
                <w:b/>
                <w:color w:val="auto"/>
              </w:rPr>
              <w:t>Количество часов</w:t>
            </w:r>
          </w:p>
        </w:tc>
        <w:tc>
          <w:tcPr>
            <w:tcW w:w="2551"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tc>
      </w:tr>
      <w:tr w:rsidR="000B1033" w:rsidRPr="00071B34" w:rsidTr="00047363">
        <w:trPr>
          <w:trHeight w:val="144"/>
          <w:tblCellSpacing w:w="20" w:type="nil"/>
        </w:trPr>
        <w:tc>
          <w:tcPr>
            <w:tcW w:w="0" w:type="auto"/>
            <w:vMerge/>
            <w:tcBorders>
              <w:top w:val="nil"/>
            </w:tcBorders>
            <w:tcMar>
              <w:top w:w="50" w:type="dxa"/>
              <w:left w:w="100" w:type="dxa"/>
            </w:tcMar>
          </w:tcPr>
          <w:p w:rsidR="000B1033" w:rsidRPr="00071B34" w:rsidRDefault="000B1033" w:rsidP="00047363">
            <w:pPr>
              <w:rPr>
                <w:color w:val="auto"/>
              </w:rPr>
            </w:pPr>
          </w:p>
        </w:tc>
        <w:tc>
          <w:tcPr>
            <w:tcW w:w="0" w:type="auto"/>
            <w:vMerge/>
            <w:tcBorders>
              <w:top w:val="nil"/>
            </w:tcBorders>
            <w:tcMar>
              <w:top w:w="50" w:type="dxa"/>
              <w:left w:w="100" w:type="dxa"/>
            </w:tcMar>
          </w:tcPr>
          <w:p w:rsidR="000B1033" w:rsidRPr="00071B34" w:rsidRDefault="000B1033" w:rsidP="00047363">
            <w:pPr>
              <w:rPr>
                <w:color w:val="auto"/>
              </w:rPr>
            </w:pPr>
          </w:p>
        </w:tc>
        <w:tc>
          <w:tcPr>
            <w:tcW w:w="943"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Всего </w:t>
            </w:r>
          </w:p>
          <w:p w:rsidR="000B1033" w:rsidRPr="00071B34" w:rsidRDefault="000B1033" w:rsidP="00047363">
            <w:pPr>
              <w:ind w:left="135"/>
              <w:rPr>
                <w:color w:val="auto"/>
              </w:rPr>
            </w:pPr>
          </w:p>
        </w:tc>
        <w:tc>
          <w:tcPr>
            <w:tcW w:w="1659"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Контрольные работы </w:t>
            </w:r>
          </w:p>
          <w:p w:rsidR="000B1033" w:rsidRPr="00071B34" w:rsidRDefault="000B1033" w:rsidP="00047363">
            <w:pPr>
              <w:ind w:left="135"/>
              <w:rPr>
                <w:color w:val="auto"/>
              </w:rPr>
            </w:pPr>
          </w:p>
        </w:tc>
        <w:tc>
          <w:tcPr>
            <w:tcW w:w="1750"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Практические работы </w:t>
            </w:r>
          </w:p>
          <w:p w:rsidR="000B1033" w:rsidRPr="00071B34" w:rsidRDefault="000B1033" w:rsidP="00047363">
            <w:pPr>
              <w:ind w:left="135"/>
              <w:rPr>
                <w:color w:val="auto"/>
              </w:rPr>
            </w:pPr>
          </w:p>
        </w:tc>
        <w:tc>
          <w:tcPr>
            <w:tcW w:w="0" w:type="auto"/>
            <w:vMerge/>
            <w:tcBorders>
              <w:top w:val="nil"/>
            </w:tcBorders>
            <w:tcMar>
              <w:top w:w="50" w:type="dxa"/>
              <w:left w:w="100" w:type="dxa"/>
            </w:tcMa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Физика и её роль в познании окружающего мира</w:t>
            </w:r>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1.1</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Физика - наука о природе</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0">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1.2</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Физические величины</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1">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1.3</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Естественнонаучный метод познания</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2">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Первоначальные сведения о строении вещества</w:t>
            </w:r>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2.1</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Строение вещества</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3">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2.2</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Движение и взаимодействие частиц вещества</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4">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2.3</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Агрегатные состояния вещества</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5">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Движение и взаимодействие тел</w:t>
            </w:r>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3.1</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Механическое движение</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6">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3.2</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Инерция, масса, плотность</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4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7">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3.3</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Сила. Виды сил</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14 </w:t>
            </w:r>
          </w:p>
        </w:tc>
        <w:tc>
          <w:tcPr>
            <w:tcW w:w="165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8">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21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Давление твёрдых тел, жидкостей и газов</w:t>
            </w:r>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4.1</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Давление. Передача давления твёрдыми телами, жидкостями и газами</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29">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4.2</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Давление жидкости</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5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0">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4.3</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Атмосферное давление</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1">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4.4</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Действие жидкости и газа на погружённое в них тело</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7 </w:t>
            </w:r>
          </w:p>
        </w:tc>
        <w:tc>
          <w:tcPr>
            <w:tcW w:w="165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2">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21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Работа и мощность. Энергия</w:t>
            </w:r>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5.1</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Работа и мощность</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3">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5.2</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Простые механизмы</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5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4">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483"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5.3</w:t>
            </w:r>
          </w:p>
        </w:tc>
        <w:tc>
          <w:tcPr>
            <w:tcW w:w="3344"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Механическая энергия</w:t>
            </w:r>
          </w:p>
        </w:tc>
        <w:tc>
          <w:tcPr>
            <w:tcW w:w="943"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4 </w:t>
            </w:r>
          </w:p>
        </w:tc>
        <w:tc>
          <w:tcPr>
            <w:tcW w:w="165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551"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5">
              <w:r w:rsidRPr="00071B34">
                <w:rPr>
                  <w:rFonts w:ascii="Times New Roman" w:hAnsi="Times New Roman"/>
                  <w:color w:val="auto"/>
                  <w:u w:val="single"/>
                </w:rPr>
                <w:t>https://m.edsoo.ru/7f416194</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482"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12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Резервное время</w:t>
            </w:r>
          </w:p>
        </w:tc>
        <w:tc>
          <w:tcPr>
            <w:tcW w:w="1482"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659" w:type="dxa"/>
            <w:tcMar>
              <w:top w:w="50" w:type="dxa"/>
              <w:left w:w="100" w:type="dxa"/>
            </w:tcMar>
            <w:vAlign w:val="center"/>
          </w:tcPr>
          <w:p w:rsidR="000B1033" w:rsidRPr="00071B34" w:rsidRDefault="000B1033" w:rsidP="00047363">
            <w:pPr>
              <w:ind w:left="135"/>
              <w:jc w:val="center"/>
              <w:rPr>
                <w:color w:val="auto"/>
              </w:rPr>
            </w:pPr>
          </w:p>
        </w:tc>
        <w:tc>
          <w:tcPr>
            <w:tcW w:w="1750" w:type="dxa"/>
            <w:tcMar>
              <w:top w:w="50" w:type="dxa"/>
              <w:left w:w="100" w:type="dxa"/>
            </w:tcMar>
            <w:vAlign w:val="center"/>
          </w:tcPr>
          <w:p w:rsidR="000B1033" w:rsidRPr="00071B34" w:rsidRDefault="000B1033" w:rsidP="00047363">
            <w:pPr>
              <w:ind w:left="135"/>
              <w:jc w:val="center"/>
              <w:rPr>
                <w:color w:val="auto"/>
              </w:rPr>
            </w:pPr>
          </w:p>
        </w:tc>
        <w:tc>
          <w:tcPr>
            <w:tcW w:w="2551" w:type="dxa"/>
            <w:tcMar>
              <w:top w:w="50" w:type="dxa"/>
              <w:left w:w="100" w:type="dxa"/>
            </w:tcMar>
            <w:vAlign w:val="center"/>
          </w:tcPr>
          <w:p w:rsidR="000B1033" w:rsidRPr="00071B34" w:rsidRDefault="000B1033" w:rsidP="00047363">
            <w:pPr>
              <w:ind w:left="135"/>
              <w:rPr>
                <w:color w:val="auto"/>
              </w:rPr>
            </w:pPr>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ОБЩЕЕ КОЛИЧЕСТВО ЧАСОВ ПО ПРОГРАММЕ</w:t>
            </w:r>
          </w:p>
        </w:tc>
        <w:tc>
          <w:tcPr>
            <w:tcW w:w="1482"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68 </w:t>
            </w:r>
          </w:p>
        </w:tc>
        <w:tc>
          <w:tcPr>
            <w:tcW w:w="165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750"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12 </w:t>
            </w:r>
          </w:p>
        </w:tc>
        <w:tc>
          <w:tcPr>
            <w:tcW w:w="2551" w:type="dxa"/>
            <w:tcMar>
              <w:top w:w="50" w:type="dxa"/>
              <w:left w:w="100" w:type="dxa"/>
            </w:tcMar>
            <w:vAlign w:val="center"/>
          </w:tcPr>
          <w:p w:rsidR="000B1033" w:rsidRPr="00071B34" w:rsidRDefault="000B1033" w:rsidP="00047363">
            <w:pPr>
              <w:rPr>
                <w:color w:val="auto"/>
              </w:rPr>
            </w:pPr>
          </w:p>
        </w:tc>
      </w:tr>
    </w:tbl>
    <w:p w:rsidR="000B1033" w:rsidRPr="00071B34" w:rsidRDefault="000B1033" w:rsidP="000B1033">
      <w:pPr>
        <w:rPr>
          <w:color w:val="auto"/>
        </w:rPr>
        <w:sectPr w:rsidR="000B1033" w:rsidRPr="00071B34">
          <w:pgSz w:w="16383" w:h="11906" w:orient="landscape"/>
          <w:pgMar w:top="1134" w:right="850" w:bottom="1134" w:left="1701" w:header="720" w:footer="720" w:gutter="0"/>
          <w:cols w:space="720"/>
        </w:sectPr>
      </w:pPr>
    </w:p>
    <w:p w:rsidR="000B1033" w:rsidRPr="00071B34" w:rsidRDefault="000B1033" w:rsidP="000B1033">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3036"/>
      </w:tblGrid>
      <w:tr w:rsidR="000B1033" w:rsidRPr="00071B34" w:rsidTr="00047363">
        <w:trPr>
          <w:trHeight w:val="144"/>
          <w:tblCellSpacing w:w="20" w:type="nil"/>
        </w:trPr>
        <w:tc>
          <w:tcPr>
            <w:tcW w:w="501"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 п/п </w:t>
            </w:r>
          </w:p>
          <w:p w:rsidR="000B1033" w:rsidRPr="00071B34" w:rsidRDefault="000B1033" w:rsidP="00047363">
            <w:pPr>
              <w:ind w:left="135"/>
              <w:rPr>
                <w:color w:val="auto"/>
              </w:rPr>
            </w:pPr>
          </w:p>
        </w:tc>
        <w:tc>
          <w:tcPr>
            <w:tcW w:w="2992"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Наименование разделов и тем программы </w:t>
            </w:r>
          </w:p>
          <w:p w:rsidR="000B1033" w:rsidRPr="00071B34" w:rsidRDefault="000B1033" w:rsidP="00047363">
            <w:pPr>
              <w:ind w:left="135"/>
              <w:rPr>
                <w:color w:val="auto"/>
              </w:rPr>
            </w:pPr>
          </w:p>
        </w:tc>
        <w:tc>
          <w:tcPr>
            <w:tcW w:w="0" w:type="auto"/>
            <w:gridSpan w:val="3"/>
            <w:tcMar>
              <w:top w:w="50" w:type="dxa"/>
              <w:left w:w="100" w:type="dxa"/>
            </w:tcMar>
            <w:vAlign w:val="center"/>
          </w:tcPr>
          <w:p w:rsidR="000B1033" w:rsidRPr="00071B34" w:rsidRDefault="000B1033" w:rsidP="00047363">
            <w:pPr>
              <w:rPr>
                <w:color w:val="auto"/>
              </w:rPr>
            </w:pPr>
            <w:r w:rsidRPr="00071B34">
              <w:rPr>
                <w:rFonts w:ascii="Times New Roman" w:hAnsi="Times New Roman"/>
                <w:b/>
                <w:color w:val="auto"/>
              </w:rPr>
              <w:t>Количество часов</w:t>
            </w:r>
          </w:p>
        </w:tc>
        <w:tc>
          <w:tcPr>
            <w:tcW w:w="2646"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tc>
      </w:tr>
      <w:tr w:rsidR="000B1033" w:rsidRPr="00071B34" w:rsidTr="00047363">
        <w:trPr>
          <w:trHeight w:val="144"/>
          <w:tblCellSpacing w:w="20" w:type="nil"/>
        </w:trPr>
        <w:tc>
          <w:tcPr>
            <w:tcW w:w="0" w:type="auto"/>
            <w:vMerge/>
            <w:tcBorders>
              <w:top w:val="nil"/>
            </w:tcBorders>
            <w:tcMar>
              <w:top w:w="50" w:type="dxa"/>
              <w:left w:w="100" w:type="dxa"/>
            </w:tcMar>
          </w:tcPr>
          <w:p w:rsidR="000B1033" w:rsidRPr="00071B34" w:rsidRDefault="000B1033" w:rsidP="00047363">
            <w:pPr>
              <w:rPr>
                <w:color w:val="auto"/>
              </w:rPr>
            </w:pPr>
          </w:p>
        </w:tc>
        <w:tc>
          <w:tcPr>
            <w:tcW w:w="0" w:type="auto"/>
            <w:vMerge/>
            <w:tcBorders>
              <w:top w:val="nil"/>
            </w:tcBorders>
            <w:tcMar>
              <w:top w:w="50" w:type="dxa"/>
              <w:left w:w="100" w:type="dxa"/>
            </w:tcMar>
          </w:tcPr>
          <w:p w:rsidR="000B1033" w:rsidRPr="00071B34" w:rsidRDefault="000B1033" w:rsidP="00047363">
            <w:pPr>
              <w:rPr>
                <w:color w:val="auto"/>
              </w:rPr>
            </w:pPr>
          </w:p>
        </w:tc>
        <w:tc>
          <w:tcPr>
            <w:tcW w:w="977"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Всего </w:t>
            </w:r>
          </w:p>
          <w:p w:rsidR="000B1033" w:rsidRPr="00071B34" w:rsidRDefault="000B1033" w:rsidP="00047363">
            <w:pPr>
              <w:ind w:left="135"/>
              <w:rPr>
                <w:color w:val="auto"/>
              </w:rPr>
            </w:pPr>
          </w:p>
        </w:tc>
        <w:tc>
          <w:tcPr>
            <w:tcW w:w="1699"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Контрольные работы </w:t>
            </w:r>
          </w:p>
          <w:p w:rsidR="000B1033" w:rsidRPr="00071B34" w:rsidRDefault="000B1033" w:rsidP="00047363">
            <w:pPr>
              <w:ind w:left="135"/>
              <w:rPr>
                <w:color w:val="auto"/>
              </w:rPr>
            </w:pPr>
          </w:p>
        </w:tc>
        <w:tc>
          <w:tcPr>
            <w:tcW w:w="1787"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Практические работы </w:t>
            </w:r>
          </w:p>
          <w:p w:rsidR="000B1033" w:rsidRPr="00071B34" w:rsidRDefault="000B1033" w:rsidP="00047363">
            <w:pPr>
              <w:ind w:left="135"/>
              <w:rPr>
                <w:color w:val="auto"/>
              </w:rPr>
            </w:pPr>
          </w:p>
        </w:tc>
        <w:tc>
          <w:tcPr>
            <w:tcW w:w="0" w:type="auto"/>
            <w:vMerge/>
            <w:tcBorders>
              <w:top w:val="nil"/>
            </w:tcBorders>
            <w:tcMar>
              <w:top w:w="50" w:type="dxa"/>
              <w:left w:w="100" w:type="dxa"/>
            </w:tcMa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Тепловые явления</w:t>
            </w:r>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1.1</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Строение и свойства вещества</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7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6">
              <w:r w:rsidRPr="00071B34">
                <w:rPr>
                  <w:rFonts w:ascii="Times New Roman" w:hAnsi="Times New Roman"/>
                  <w:color w:val="auto"/>
                  <w:u w:val="single"/>
                </w:rPr>
                <w:t>https://m.edsoo.ru/7f4181ce</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1.2</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Тепловые процессы</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21 </w:t>
            </w:r>
          </w:p>
        </w:tc>
        <w:tc>
          <w:tcPr>
            <w:tcW w:w="169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5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7">
              <w:r w:rsidRPr="00071B34">
                <w:rPr>
                  <w:rFonts w:ascii="Times New Roman" w:hAnsi="Times New Roman"/>
                  <w:color w:val="auto"/>
                  <w:u w:val="single"/>
                </w:rPr>
                <w:t>https://m.edsoo.ru/7f4181ce</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28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Электрические и магнитные явления</w:t>
            </w:r>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2.1</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Электрические заряды. Заряженные тела и их взаимодействие</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7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8">
              <w:r w:rsidRPr="00071B34">
                <w:rPr>
                  <w:rFonts w:ascii="Times New Roman" w:hAnsi="Times New Roman"/>
                  <w:color w:val="auto"/>
                  <w:u w:val="single"/>
                </w:rPr>
                <w:t>https://m.edsoo.ru/7f4181ce</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2.2</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Постоянный электрический ток</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20 </w:t>
            </w:r>
          </w:p>
        </w:tc>
        <w:tc>
          <w:tcPr>
            <w:tcW w:w="169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7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39">
              <w:r w:rsidRPr="00071B34">
                <w:rPr>
                  <w:rFonts w:ascii="Times New Roman" w:hAnsi="Times New Roman"/>
                  <w:color w:val="auto"/>
                  <w:u w:val="single"/>
                </w:rPr>
                <w:t>https://m.edsoo.ru/7f4181ce</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2.3</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Магнитные явления</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 </w:t>
            </w:r>
          </w:p>
        </w:tc>
        <w:tc>
          <w:tcPr>
            <w:tcW w:w="169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1.5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0">
              <w:r w:rsidRPr="00071B34">
                <w:rPr>
                  <w:rFonts w:ascii="Times New Roman" w:hAnsi="Times New Roman"/>
                  <w:color w:val="auto"/>
                  <w:u w:val="single"/>
                </w:rPr>
                <w:t>https://m.edsoo.ru/7f4181ce</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2.4</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Электромагнитная индукция</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1">
              <w:r w:rsidRPr="00071B34">
                <w:rPr>
                  <w:rFonts w:ascii="Times New Roman" w:hAnsi="Times New Roman"/>
                  <w:color w:val="auto"/>
                  <w:u w:val="single"/>
                </w:rPr>
                <w:t>https://m.edsoo.ru/7f4181ce</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37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Резервное время</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p>
        </w:tc>
        <w:tc>
          <w:tcPr>
            <w:tcW w:w="2646" w:type="dxa"/>
            <w:tcMar>
              <w:top w:w="50" w:type="dxa"/>
              <w:left w:w="100" w:type="dxa"/>
            </w:tcMar>
            <w:vAlign w:val="center"/>
          </w:tcPr>
          <w:p w:rsidR="000B1033" w:rsidRPr="00071B34" w:rsidRDefault="000B1033" w:rsidP="00047363">
            <w:pPr>
              <w:ind w:left="135"/>
              <w:rPr>
                <w:color w:val="auto"/>
              </w:rPr>
            </w:pPr>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ОБЩЕЕ КОЛИЧЕСТВО ЧАСОВ ПО ПРОГРАММЕ</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68 </w:t>
            </w:r>
          </w:p>
        </w:tc>
        <w:tc>
          <w:tcPr>
            <w:tcW w:w="169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14.5 </w:t>
            </w:r>
          </w:p>
        </w:tc>
        <w:tc>
          <w:tcPr>
            <w:tcW w:w="2646" w:type="dxa"/>
            <w:tcMar>
              <w:top w:w="50" w:type="dxa"/>
              <w:left w:w="100" w:type="dxa"/>
            </w:tcMar>
            <w:vAlign w:val="center"/>
          </w:tcPr>
          <w:p w:rsidR="000B1033" w:rsidRPr="00071B34" w:rsidRDefault="000B1033" w:rsidP="00047363">
            <w:pPr>
              <w:rPr>
                <w:color w:val="auto"/>
              </w:rPr>
            </w:pPr>
          </w:p>
        </w:tc>
      </w:tr>
    </w:tbl>
    <w:p w:rsidR="000B1033" w:rsidRPr="00071B34" w:rsidRDefault="000B1033" w:rsidP="000B1033">
      <w:pPr>
        <w:rPr>
          <w:color w:val="auto"/>
        </w:rPr>
        <w:sectPr w:rsidR="000B1033" w:rsidRPr="00071B34">
          <w:pgSz w:w="16383" w:h="11906" w:orient="landscape"/>
          <w:pgMar w:top="1134" w:right="850" w:bottom="1134" w:left="1701" w:header="720" w:footer="720" w:gutter="0"/>
          <w:cols w:space="720"/>
        </w:sectPr>
      </w:pPr>
    </w:p>
    <w:p w:rsidR="000B1033" w:rsidRPr="00071B34" w:rsidRDefault="000B1033" w:rsidP="000B1033">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3036"/>
      </w:tblGrid>
      <w:tr w:rsidR="000B1033" w:rsidRPr="00071B34" w:rsidTr="00047363">
        <w:trPr>
          <w:trHeight w:val="144"/>
          <w:tblCellSpacing w:w="20" w:type="nil"/>
        </w:trPr>
        <w:tc>
          <w:tcPr>
            <w:tcW w:w="501"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 п/п </w:t>
            </w:r>
          </w:p>
          <w:p w:rsidR="000B1033" w:rsidRPr="00071B34" w:rsidRDefault="000B1033" w:rsidP="00047363">
            <w:pPr>
              <w:ind w:left="135"/>
              <w:rPr>
                <w:color w:val="auto"/>
              </w:rPr>
            </w:pPr>
          </w:p>
        </w:tc>
        <w:tc>
          <w:tcPr>
            <w:tcW w:w="2992"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Наименование разделов и тем программы </w:t>
            </w:r>
          </w:p>
          <w:p w:rsidR="000B1033" w:rsidRPr="00071B34" w:rsidRDefault="000B1033" w:rsidP="00047363">
            <w:pPr>
              <w:ind w:left="135"/>
              <w:rPr>
                <w:color w:val="auto"/>
              </w:rPr>
            </w:pPr>
          </w:p>
        </w:tc>
        <w:tc>
          <w:tcPr>
            <w:tcW w:w="0" w:type="auto"/>
            <w:gridSpan w:val="3"/>
            <w:tcMar>
              <w:top w:w="50" w:type="dxa"/>
              <w:left w:w="100" w:type="dxa"/>
            </w:tcMar>
            <w:vAlign w:val="center"/>
          </w:tcPr>
          <w:p w:rsidR="000B1033" w:rsidRPr="00071B34" w:rsidRDefault="000B1033" w:rsidP="00047363">
            <w:pPr>
              <w:rPr>
                <w:color w:val="auto"/>
              </w:rPr>
            </w:pPr>
            <w:r w:rsidRPr="00071B34">
              <w:rPr>
                <w:rFonts w:ascii="Times New Roman" w:hAnsi="Times New Roman"/>
                <w:b/>
                <w:color w:val="auto"/>
              </w:rPr>
              <w:t>Количество часов</w:t>
            </w:r>
          </w:p>
        </w:tc>
        <w:tc>
          <w:tcPr>
            <w:tcW w:w="2646" w:type="dxa"/>
            <w:vMerge w:val="restart"/>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tc>
      </w:tr>
      <w:tr w:rsidR="000B1033" w:rsidRPr="00071B34" w:rsidTr="00047363">
        <w:trPr>
          <w:trHeight w:val="144"/>
          <w:tblCellSpacing w:w="20" w:type="nil"/>
        </w:trPr>
        <w:tc>
          <w:tcPr>
            <w:tcW w:w="0" w:type="auto"/>
            <w:vMerge/>
            <w:tcBorders>
              <w:top w:val="nil"/>
            </w:tcBorders>
            <w:tcMar>
              <w:top w:w="50" w:type="dxa"/>
              <w:left w:w="100" w:type="dxa"/>
            </w:tcMar>
          </w:tcPr>
          <w:p w:rsidR="000B1033" w:rsidRPr="00071B34" w:rsidRDefault="000B1033" w:rsidP="00047363">
            <w:pPr>
              <w:rPr>
                <w:color w:val="auto"/>
              </w:rPr>
            </w:pPr>
          </w:p>
        </w:tc>
        <w:tc>
          <w:tcPr>
            <w:tcW w:w="0" w:type="auto"/>
            <w:vMerge/>
            <w:tcBorders>
              <w:top w:val="nil"/>
            </w:tcBorders>
            <w:tcMar>
              <w:top w:w="50" w:type="dxa"/>
              <w:left w:w="100" w:type="dxa"/>
            </w:tcMar>
          </w:tcPr>
          <w:p w:rsidR="000B1033" w:rsidRPr="00071B34" w:rsidRDefault="000B1033" w:rsidP="00047363">
            <w:pPr>
              <w:rPr>
                <w:color w:val="auto"/>
              </w:rPr>
            </w:pPr>
          </w:p>
        </w:tc>
        <w:tc>
          <w:tcPr>
            <w:tcW w:w="977"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Всего </w:t>
            </w:r>
          </w:p>
          <w:p w:rsidR="000B1033" w:rsidRPr="00071B34" w:rsidRDefault="000B1033" w:rsidP="00047363">
            <w:pPr>
              <w:ind w:left="135"/>
              <w:rPr>
                <w:color w:val="auto"/>
              </w:rPr>
            </w:pPr>
          </w:p>
        </w:tc>
        <w:tc>
          <w:tcPr>
            <w:tcW w:w="1699"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Контрольные работы </w:t>
            </w:r>
          </w:p>
          <w:p w:rsidR="000B1033" w:rsidRPr="00071B34" w:rsidRDefault="000B1033" w:rsidP="00047363">
            <w:pPr>
              <w:ind w:left="135"/>
              <w:rPr>
                <w:color w:val="auto"/>
              </w:rPr>
            </w:pPr>
          </w:p>
        </w:tc>
        <w:tc>
          <w:tcPr>
            <w:tcW w:w="1787"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 xml:space="preserve">Практические работы </w:t>
            </w:r>
          </w:p>
          <w:p w:rsidR="000B1033" w:rsidRPr="00071B34" w:rsidRDefault="000B1033" w:rsidP="00047363">
            <w:pPr>
              <w:ind w:left="135"/>
              <w:rPr>
                <w:color w:val="auto"/>
              </w:rPr>
            </w:pPr>
          </w:p>
        </w:tc>
        <w:tc>
          <w:tcPr>
            <w:tcW w:w="0" w:type="auto"/>
            <w:vMerge/>
            <w:tcBorders>
              <w:top w:val="nil"/>
            </w:tcBorders>
            <w:tcMar>
              <w:top w:w="50" w:type="dxa"/>
              <w:left w:w="100" w:type="dxa"/>
            </w:tcMa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Механические явления</w:t>
            </w:r>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1.1</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Механическое движение и способы его описания </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10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2">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1.2</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Взаимодействие тел</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20 </w:t>
            </w:r>
          </w:p>
        </w:tc>
        <w:tc>
          <w:tcPr>
            <w:tcW w:w="169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3">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1.3</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Законы сохранения</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10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4">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40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Механические колебания и волны</w:t>
            </w:r>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2.1</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Механические колебания</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7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5">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2.2</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Механические волны. Звук</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8 </w:t>
            </w:r>
          </w:p>
        </w:tc>
        <w:tc>
          <w:tcPr>
            <w:tcW w:w="169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6">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15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Электромагнитное поле и электромагнитные волны</w:t>
            </w:r>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3.1</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Электромагнитное поле и электромагнитные волны</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7">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Световые явления</w:t>
            </w:r>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4.1</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Законы распространения света</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8">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4.2</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Линзы и оптические приборы</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49">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4.3</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Разложение белого света в спектр</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50">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15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5.</w:t>
            </w:r>
            <w:r w:rsidRPr="00071B34">
              <w:rPr>
                <w:rFonts w:ascii="Times New Roman" w:hAnsi="Times New Roman"/>
                <w:color w:val="auto"/>
              </w:rPr>
              <w:t xml:space="preserve"> </w:t>
            </w:r>
            <w:r w:rsidRPr="00071B34">
              <w:rPr>
                <w:rFonts w:ascii="Times New Roman" w:hAnsi="Times New Roman"/>
                <w:b/>
                <w:color w:val="auto"/>
              </w:rPr>
              <w:t>Квантовые явления</w:t>
            </w:r>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5.1</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Испускание и поглощение света атомом</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4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51">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5.2</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Строение атомного ядра</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6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52">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5.3</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Ядерные реакции</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7 </w:t>
            </w:r>
          </w:p>
        </w:tc>
        <w:tc>
          <w:tcPr>
            <w:tcW w:w="169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53">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17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6"/>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b/>
                <w:color w:val="auto"/>
              </w:rPr>
              <w:t>Раздел 6.</w:t>
            </w:r>
            <w:r w:rsidRPr="00071B34">
              <w:rPr>
                <w:rFonts w:ascii="Times New Roman" w:hAnsi="Times New Roman"/>
                <w:color w:val="auto"/>
              </w:rPr>
              <w:t xml:space="preserve"> </w:t>
            </w:r>
            <w:r w:rsidRPr="00071B34">
              <w:rPr>
                <w:rFonts w:ascii="Times New Roman" w:hAnsi="Times New Roman"/>
                <w:b/>
                <w:color w:val="auto"/>
              </w:rPr>
              <w:t>Повторительно-обобщающий модуль</w:t>
            </w:r>
          </w:p>
        </w:tc>
      </w:tr>
      <w:tr w:rsidR="000B1033" w:rsidRPr="00071B34" w:rsidTr="00047363">
        <w:trPr>
          <w:trHeight w:val="144"/>
          <w:tblCellSpacing w:w="20" w:type="nil"/>
        </w:trPr>
        <w:tc>
          <w:tcPr>
            <w:tcW w:w="501" w:type="dxa"/>
            <w:tcMar>
              <w:top w:w="50" w:type="dxa"/>
              <w:left w:w="100" w:type="dxa"/>
            </w:tcMar>
            <w:vAlign w:val="center"/>
          </w:tcPr>
          <w:p w:rsidR="000B1033" w:rsidRPr="00071B34" w:rsidRDefault="000B1033" w:rsidP="00047363">
            <w:pPr>
              <w:rPr>
                <w:color w:val="auto"/>
              </w:rPr>
            </w:pPr>
            <w:r w:rsidRPr="00071B34">
              <w:rPr>
                <w:rFonts w:ascii="Times New Roman" w:hAnsi="Times New Roman"/>
                <w:color w:val="auto"/>
              </w:rPr>
              <w:t>6.1</w:t>
            </w:r>
          </w:p>
        </w:tc>
        <w:tc>
          <w:tcPr>
            <w:tcW w:w="2992"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Повторение и обобщение содержания курса физики за 7-9 класс</w:t>
            </w:r>
          </w:p>
        </w:tc>
        <w:tc>
          <w:tcPr>
            <w:tcW w:w="97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9 </w:t>
            </w:r>
          </w:p>
        </w:tc>
        <w:tc>
          <w:tcPr>
            <w:tcW w:w="1699" w:type="dxa"/>
            <w:tcMar>
              <w:top w:w="50" w:type="dxa"/>
              <w:left w:w="100" w:type="dxa"/>
            </w:tcMar>
            <w:vAlign w:val="center"/>
          </w:tcPr>
          <w:p w:rsidR="000B1033" w:rsidRPr="00071B34" w:rsidRDefault="000B1033" w:rsidP="00047363">
            <w:pPr>
              <w:ind w:left="135"/>
              <w:jc w:val="center"/>
              <w:rPr>
                <w:color w:val="auto"/>
              </w:rPr>
            </w:pP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 </w:t>
            </w:r>
          </w:p>
        </w:tc>
        <w:tc>
          <w:tcPr>
            <w:tcW w:w="2646" w:type="dxa"/>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 xml:space="preserve">Библиотека ЦОК </w:t>
            </w:r>
            <w:hyperlink r:id="rId554">
              <w:r w:rsidRPr="00071B34">
                <w:rPr>
                  <w:rFonts w:ascii="Times New Roman" w:hAnsi="Times New Roman"/>
                  <w:color w:val="auto"/>
                  <w:u w:val="single"/>
                </w:rPr>
                <w:t>https://m.edsoo.ru/7f41a4a6</w:t>
              </w:r>
            </w:hyperlink>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Итого по разделу</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9 </w:t>
            </w:r>
          </w:p>
        </w:tc>
        <w:tc>
          <w:tcPr>
            <w:tcW w:w="0" w:type="auto"/>
            <w:gridSpan w:val="3"/>
            <w:tcMar>
              <w:top w:w="50" w:type="dxa"/>
              <w:left w:w="100" w:type="dxa"/>
            </w:tcMar>
            <w:vAlign w:val="center"/>
          </w:tcPr>
          <w:p w:rsidR="000B1033" w:rsidRPr="00071B34" w:rsidRDefault="000B1033" w:rsidP="00047363">
            <w:pPr>
              <w:rPr>
                <w:color w:val="auto"/>
              </w:rPr>
            </w:pPr>
          </w:p>
        </w:tc>
      </w:tr>
      <w:tr w:rsidR="000B1033" w:rsidRPr="00071B34" w:rsidTr="00047363">
        <w:trPr>
          <w:trHeight w:val="144"/>
          <w:tblCellSpacing w:w="20" w:type="nil"/>
        </w:trPr>
        <w:tc>
          <w:tcPr>
            <w:tcW w:w="0" w:type="auto"/>
            <w:gridSpan w:val="2"/>
            <w:tcMar>
              <w:top w:w="50" w:type="dxa"/>
              <w:left w:w="100" w:type="dxa"/>
            </w:tcMar>
            <w:vAlign w:val="center"/>
          </w:tcPr>
          <w:p w:rsidR="000B1033" w:rsidRPr="00071B34" w:rsidRDefault="000B1033" w:rsidP="00047363">
            <w:pPr>
              <w:ind w:left="135"/>
              <w:rPr>
                <w:color w:val="auto"/>
              </w:rPr>
            </w:pPr>
            <w:r w:rsidRPr="00071B34">
              <w:rPr>
                <w:rFonts w:ascii="Times New Roman" w:hAnsi="Times New Roman"/>
                <w:color w:val="auto"/>
              </w:rPr>
              <w:t>ОБЩЕЕ КОЛИЧЕСТВО ЧАСОВ ПО ПРОГРАММЕ</w:t>
            </w:r>
          </w:p>
        </w:tc>
        <w:tc>
          <w:tcPr>
            <w:tcW w:w="1535"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102 </w:t>
            </w:r>
          </w:p>
        </w:tc>
        <w:tc>
          <w:tcPr>
            <w:tcW w:w="1699"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3 </w:t>
            </w:r>
          </w:p>
        </w:tc>
        <w:tc>
          <w:tcPr>
            <w:tcW w:w="1787" w:type="dxa"/>
            <w:tcMar>
              <w:top w:w="50" w:type="dxa"/>
              <w:left w:w="100" w:type="dxa"/>
            </w:tcMar>
            <w:vAlign w:val="center"/>
          </w:tcPr>
          <w:p w:rsidR="000B1033" w:rsidRPr="00071B34" w:rsidRDefault="000B1033" w:rsidP="00047363">
            <w:pPr>
              <w:ind w:left="135"/>
              <w:jc w:val="center"/>
              <w:rPr>
                <w:color w:val="auto"/>
              </w:rPr>
            </w:pPr>
            <w:r w:rsidRPr="00071B34">
              <w:rPr>
                <w:rFonts w:ascii="Times New Roman" w:hAnsi="Times New Roman"/>
                <w:color w:val="auto"/>
              </w:rPr>
              <w:t xml:space="preserve"> 27 </w:t>
            </w:r>
          </w:p>
        </w:tc>
        <w:tc>
          <w:tcPr>
            <w:tcW w:w="2646" w:type="dxa"/>
            <w:tcMar>
              <w:top w:w="50" w:type="dxa"/>
              <w:left w:w="100" w:type="dxa"/>
            </w:tcMar>
            <w:vAlign w:val="center"/>
          </w:tcPr>
          <w:p w:rsidR="000B1033" w:rsidRPr="00071B34" w:rsidRDefault="000B1033" w:rsidP="00047363">
            <w:pPr>
              <w:rPr>
                <w:color w:val="auto"/>
              </w:rPr>
            </w:pPr>
          </w:p>
        </w:tc>
      </w:tr>
    </w:tbl>
    <w:p w:rsidR="000B1033" w:rsidRPr="00071B34" w:rsidRDefault="000B1033" w:rsidP="000B1033">
      <w:pPr>
        <w:rPr>
          <w:color w:val="auto"/>
        </w:rPr>
        <w:sectPr w:rsidR="000B1033" w:rsidRPr="00071B34">
          <w:pgSz w:w="16383" w:h="11906" w:orient="landscape"/>
          <w:pgMar w:top="1134" w:right="850" w:bottom="1134" w:left="1701" w:header="720" w:footer="720" w:gutter="0"/>
          <w:cols w:space="720"/>
        </w:sectPr>
      </w:pPr>
    </w:p>
    <w:p w:rsidR="00A752FF" w:rsidRPr="00071B34" w:rsidRDefault="00E235EB" w:rsidP="000B1033">
      <w:pPr>
        <w:rPr>
          <w:rFonts w:ascii="Times New Roman" w:eastAsia="Arial" w:hAnsi="Times New Roman" w:cs="Times New Roman"/>
          <w:b/>
          <w:bCs/>
          <w:color w:val="auto"/>
        </w:rPr>
      </w:pPr>
      <w:bookmarkStart w:id="301" w:name="_Toc105502792"/>
      <w:r w:rsidRPr="00071B34">
        <w:rPr>
          <w:rFonts w:ascii="Times New Roman" w:hAnsi="Times New Roman" w:cs="Times New Roman"/>
          <w:b/>
          <w:color w:val="auto"/>
        </w:rPr>
        <w:t>2.1.16</w:t>
      </w:r>
      <w:r w:rsidR="00A752FF" w:rsidRPr="00071B34">
        <w:rPr>
          <w:rFonts w:ascii="Times New Roman" w:hAnsi="Times New Roman" w:cs="Times New Roman"/>
          <w:b/>
          <w:color w:val="auto"/>
        </w:rPr>
        <w:t>.</w:t>
      </w:r>
      <w:r w:rsidRPr="00071B34">
        <w:rPr>
          <w:rFonts w:ascii="Times New Roman" w:hAnsi="Times New Roman" w:cs="Times New Roman"/>
          <w:b/>
          <w:color w:val="auto"/>
        </w:rPr>
        <w:t xml:space="preserve"> БИОЛОГИЯ</w:t>
      </w:r>
      <w:bookmarkEnd w:id="295"/>
      <w:bookmarkEnd w:id="301"/>
    </w:p>
    <w:p w:rsidR="004A0FE9" w:rsidRPr="00071B34" w:rsidRDefault="004A0FE9" w:rsidP="004A0FE9">
      <w:pPr>
        <w:ind w:left="120"/>
        <w:jc w:val="both"/>
        <w:rPr>
          <w:rFonts w:ascii="Times New Roman" w:hAnsi="Times New Roman" w:cs="Times New Roman"/>
          <w:color w:val="auto"/>
        </w:rPr>
      </w:pPr>
      <w:bookmarkStart w:id="302" w:name="block-5726646"/>
      <w:bookmarkStart w:id="303" w:name="bookmark1491"/>
      <w:bookmarkStart w:id="304" w:name="_Toc105502793"/>
      <w:r w:rsidRPr="00071B34">
        <w:rPr>
          <w:rFonts w:ascii="Times New Roman" w:hAnsi="Times New Roman" w:cs="Times New Roman"/>
          <w:b/>
          <w:color w:val="auto"/>
        </w:rPr>
        <w:t>ПОЯСНИТЕЛЬНАЯ ЗАПИСКА</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color w:val="auto"/>
        </w:rPr>
        <w:t>Рабочая программа (ID 805560)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Целями изучения биологии на уровне основного общего образования являются: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системы знаний о признаках и процессах жизнедеятельности биологических систем разного уровня организации;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системы знаний об особенностях строения, жизнедеятельности организма человека, условиях сохранения его здоровья;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умений применять методы биологической науки для изучения биологических систем, в том числе организма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экологической культуры в целях сохранения собственного здоровья и охраны окружающей среды.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Достижение целей программы по биологии обеспечивается решением следующих задач:</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w:t>
      </w:r>
      <w:bookmarkStart w:id="305" w:name="3b562cd9-1b1f-4c62-99a2-3c330cdcc105"/>
      <w:r w:rsidRPr="00071B34">
        <w:rPr>
          <w:rFonts w:ascii="Times New Roman" w:hAnsi="Times New Roman" w:cs="Times New Roman"/>
          <w:color w:val="auto"/>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05"/>
      <w:r w:rsidRPr="00071B34">
        <w:rPr>
          <w:rFonts w:ascii="Times New Roman" w:hAnsi="Times New Roman" w:cs="Times New Roman"/>
          <w:color w:val="auto"/>
        </w:rPr>
        <w:t>‌‌</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A0FE9" w:rsidRPr="00071B34" w:rsidRDefault="004A0FE9" w:rsidP="004A0FE9">
      <w:pPr>
        <w:rPr>
          <w:rFonts w:ascii="Times New Roman" w:hAnsi="Times New Roman" w:cs="Times New Roman"/>
          <w:color w:val="auto"/>
        </w:rPr>
        <w:sectPr w:rsidR="004A0FE9" w:rsidRPr="00071B34">
          <w:pgSz w:w="11906" w:h="16383"/>
          <w:pgMar w:top="1134" w:right="850" w:bottom="1134" w:left="1701" w:header="720" w:footer="720" w:gutter="0"/>
          <w:cols w:space="720"/>
        </w:sectPr>
      </w:pPr>
    </w:p>
    <w:p w:rsidR="004A0FE9" w:rsidRPr="00071B34" w:rsidRDefault="004A0FE9" w:rsidP="004A0FE9">
      <w:pPr>
        <w:ind w:left="120"/>
        <w:jc w:val="both"/>
        <w:rPr>
          <w:rFonts w:ascii="Times New Roman" w:hAnsi="Times New Roman" w:cs="Times New Roman"/>
          <w:color w:val="auto"/>
        </w:rPr>
      </w:pPr>
      <w:bookmarkStart w:id="306" w:name="block-5726648"/>
      <w:bookmarkEnd w:id="302"/>
      <w:r w:rsidRPr="00071B34">
        <w:rPr>
          <w:rFonts w:ascii="Times New Roman" w:hAnsi="Times New Roman" w:cs="Times New Roman"/>
          <w:b/>
          <w:color w:val="auto"/>
        </w:rPr>
        <w:t>СОДЕРЖАНИЕ ОБУЧЕНИЯ</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5 КЛАСС</w:t>
      </w:r>
    </w:p>
    <w:p w:rsidR="004A0FE9" w:rsidRPr="00071B34" w:rsidRDefault="004A0FE9" w:rsidP="0096705C">
      <w:pPr>
        <w:widowControl/>
        <w:numPr>
          <w:ilvl w:val="0"/>
          <w:numId w:val="358"/>
        </w:numPr>
        <w:jc w:val="both"/>
        <w:rPr>
          <w:rFonts w:ascii="Times New Roman" w:hAnsi="Times New Roman" w:cs="Times New Roman"/>
          <w:color w:val="auto"/>
        </w:rPr>
      </w:pPr>
      <w:r w:rsidRPr="00071B34">
        <w:rPr>
          <w:rFonts w:ascii="Times New Roman" w:hAnsi="Times New Roman" w:cs="Times New Roman"/>
          <w:b/>
          <w:color w:val="auto"/>
        </w:rPr>
        <w:t xml:space="preserve"> Биология – наука о живой природе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Кабинет биологии. Правила поведения и работы в кабинете с биологическими приборами и инструментами.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A0FE9" w:rsidRPr="00071B34" w:rsidRDefault="004A0FE9" w:rsidP="0096705C">
      <w:pPr>
        <w:widowControl/>
        <w:numPr>
          <w:ilvl w:val="0"/>
          <w:numId w:val="359"/>
        </w:numPr>
        <w:jc w:val="both"/>
        <w:rPr>
          <w:rFonts w:ascii="Times New Roman" w:hAnsi="Times New Roman" w:cs="Times New Roman"/>
          <w:color w:val="auto"/>
        </w:rPr>
      </w:pPr>
      <w:r w:rsidRPr="00071B34">
        <w:rPr>
          <w:rFonts w:ascii="Times New Roman" w:hAnsi="Times New Roman" w:cs="Times New Roman"/>
          <w:b/>
          <w:color w:val="auto"/>
        </w:rPr>
        <w:t xml:space="preserve"> Методы изучения живой природы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лабораторного оборудования: термометры, весы, чашки Петри, пробирки, мензурки. Правила работы с оборудованием в школьном кабинете.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Ознакомление с устройством лупы, светового микроскопа, правила работы с ними.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Экскурсии или видеоэкскурсии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Овладение методами изучения живой природы – наблюдением и экспериментом.</w:t>
      </w:r>
    </w:p>
    <w:p w:rsidR="004A0FE9" w:rsidRPr="00071B34" w:rsidRDefault="004A0FE9" w:rsidP="0096705C">
      <w:pPr>
        <w:widowControl/>
        <w:numPr>
          <w:ilvl w:val="0"/>
          <w:numId w:val="360"/>
        </w:numPr>
        <w:jc w:val="both"/>
        <w:rPr>
          <w:rFonts w:ascii="Times New Roman" w:hAnsi="Times New Roman" w:cs="Times New Roman"/>
          <w:color w:val="auto"/>
        </w:rPr>
      </w:pPr>
      <w:r w:rsidRPr="00071B34">
        <w:rPr>
          <w:rFonts w:ascii="Times New Roman" w:hAnsi="Times New Roman" w:cs="Times New Roman"/>
          <w:b/>
          <w:color w:val="auto"/>
        </w:rPr>
        <w:t xml:space="preserve"> Организмы – тела живой природы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Одноклеточные и многоклеточные организмы. Клетки, ткани, органы, системы органов.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Жизнедеятельность организмов. Особенности строения и процессов жизнедеятельности у растений, животных, бактерий и грибов.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клеток кожицы чешуи лука под лупой и микроскопом (на примере самостоятельно приготовленного микропрепарата).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Ознакомление с принципами систематики организмов.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Наблюдение за потреблением воды растением.</w:t>
      </w:r>
    </w:p>
    <w:p w:rsidR="004A0FE9" w:rsidRPr="00071B34" w:rsidRDefault="004A0FE9" w:rsidP="0096705C">
      <w:pPr>
        <w:widowControl/>
        <w:numPr>
          <w:ilvl w:val="0"/>
          <w:numId w:val="361"/>
        </w:numPr>
        <w:jc w:val="both"/>
        <w:rPr>
          <w:rFonts w:ascii="Times New Roman" w:hAnsi="Times New Roman" w:cs="Times New Roman"/>
          <w:color w:val="auto"/>
        </w:rPr>
      </w:pPr>
      <w:r w:rsidRPr="00071B34">
        <w:rPr>
          <w:rFonts w:ascii="Times New Roman" w:hAnsi="Times New Roman" w:cs="Times New Roman"/>
          <w:b/>
          <w:color w:val="auto"/>
        </w:rPr>
        <w:t xml:space="preserve"> Организмы и среда обитания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Выявление приспособлений организмов к среде обитания (на конкретных примерах).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Экскурсии или видеоэкскурсии.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Растительный и животный мир родного края (краеведение).</w:t>
      </w:r>
    </w:p>
    <w:p w:rsidR="004A0FE9" w:rsidRPr="00071B34" w:rsidRDefault="004A0FE9" w:rsidP="0096705C">
      <w:pPr>
        <w:widowControl/>
        <w:numPr>
          <w:ilvl w:val="0"/>
          <w:numId w:val="362"/>
        </w:numPr>
        <w:jc w:val="both"/>
        <w:rPr>
          <w:rFonts w:ascii="Times New Roman" w:hAnsi="Times New Roman" w:cs="Times New Roman"/>
          <w:color w:val="auto"/>
        </w:rPr>
      </w:pPr>
      <w:r w:rsidRPr="00071B34">
        <w:rPr>
          <w:rFonts w:ascii="Times New Roman" w:hAnsi="Times New Roman" w:cs="Times New Roman"/>
          <w:b/>
          <w:color w:val="auto"/>
        </w:rPr>
        <w:t xml:space="preserve"> Природные сообщества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Природные зоны Земли, их обитатели. Флора и фауна природных зон. Ландшафты: природные и культурные.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искусственных сообществ и их обитателей (на примере аквариума и других искусственных сообществ).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Экскурсии или видеоэкскурсии.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природных сообществ (на примере леса, озера, пруда, луга и других природных сообществ.).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сезонных явлений в жизни природных сообществ.</w:t>
      </w:r>
    </w:p>
    <w:p w:rsidR="004A0FE9" w:rsidRPr="00071B34" w:rsidRDefault="004A0FE9" w:rsidP="0096705C">
      <w:pPr>
        <w:widowControl/>
        <w:numPr>
          <w:ilvl w:val="0"/>
          <w:numId w:val="363"/>
        </w:numPr>
        <w:jc w:val="both"/>
        <w:rPr>
          <w:rFonts w:ascii="Times New Roman" w:hAnsi="Times New Roman" w:cs="Times New Roman"/>
          <w:color w:val="auto"/>
        </w:rPr>
      </w:pPr>
      <w:r w:rsidRPr="00071B34">
        <w:rPr>
          <w:rFonts w:ascii="Times New Roman" w:hAnsi="Times New Roman" w:cs="Times New Roman"/>
          <w:b/>
          <w:color w:val="auto"/>
        </w:rPr>
        <w:t xml:space="preserve"> Живая природа и человек</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Проведение акции по уборке мусора в ближайшем лесу, парке, сквере или на пришкольной территории.</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6 КЛАСС</w:t>
      </w:r>
    </w:p>
    <w:p w:rsidR="004A0FE9" w:rsidRPr="00071B34" w:rsidRDefault="004A0FE9" w:rsidP="0096705C">
      <w:pPr>
        <w:widowControl/>
        <w:numPr>
          <w:ilvl w:val="0"/>
          <w:numId w:val="364"/>
        </w:numPr>
        <w:jc w:val="both"/>
        <w:rPr>
          <w:rFonts w:ascii="Times New Roman" w:hAnsi="Times New Roman" w:cs="Times New Roman"/>
          <w:color w:val="auto"/>
        </w:rPr>
      </w:pPr>
      <w:r w:rsidRPr="00071B34">
        <w:rPr>
          <w:rFonts w:ascii="Times New Roman" w:hAnsi="Times New Roman" w:cs="Times New Roman"/>
          <w:b/>
          <w:color w:val="auto"/>
        </w:rPr>
        <w:t xml:space="preserve"> Растительный организм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Ботаника – наука о растениях. Разделы ботаники. Связь ботаники с другими науками и техникой. Общие признаки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Разнообразие растений. Уровни организации растительного организма. Высшие и низшие растения. Споровые и семенные растения.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Органы и системы органов растений. Строение органов растительного организма, их роль и связь между собой.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микроскопического строения листа водного растения элодеи.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растительных тканей (использование микропрепаратов).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Обнаружение неорганических и органических веществ в растении.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Экскурсии или видеоэкскурсии.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Ознакомление в природе с цветковыми растениями.</w:t>
      </w:r>
    </w:p>
    <w:p w:rsidR="004A0FE9" w:rsidRPr="00071B34" w:rsidRDefault="004A0FE9" w:rsidP="0096705C">
      <w:pPr>
        <w:widowControl/>
        <w:numPr>
          <w:ilvl w:val="0"/>
          <w:numId w:val="365"/>
        </w:numPr>
        <w:jc w:val="both"/>
        <w:rPr>
          <w:rFonts w:ascii="Times New Roman" w:hAnsi="Times New Roman" w:cs="Times New Roman"/>
          <w:color w:val="auto"/>
        </w:rPr>
      </w:pPr>
      <w:r w:rsidRPr="00071B34">
        <w:rPr>
          <w:rFonts w:ascii="Times New Roman" w:hAnsi="Times New Roman" w:cs="Times New Roman"/>
          <w:b/>
          <w:color w:val="auto"/>
        </w:rPr>
        <w:t xml:space="preserve"> Строение и многообразие покрытосеменных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Строение семян. Состав и строение семян.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Строение и разнообразие цветков. Соцветия. Плоды. Типы плодов. Распространение плодов и семян в природе.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корневых систем (стержневой и мочковатой) на примере гербарных экземпляров или живых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микропрепарата клеток корня.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Ознакомление с внешним строением листьев и листорасположением (на комнатных растениях).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вегетативных и генеративных почек (на примере сирени, тополя и других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микроскопического строения листа (на готовых микропрепаратах).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Рассматривание микроскопического строения ветки дерева (на готовом микропрепарате).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строения корневища, клубня, луковицы.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цветков.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Ознакомление с различными типами соцветий.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семян двудольных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семян однодольных растений.</w:t>
      </w:r>
    </w:p>
    <w:p w:rsidR="004A0FE9" w:rsidRPr="00071B34" w:rsidRDefault="004A0FE9" w:rsidP="0096705C">
      <w:pPr>
        <w:widowControl/>
        <w:numPr>
          <w:ilvl w:val="0"/>
          <w:numId w:val="366"/>
        </w:numPr>
        <w:jc w:val="both"/>
        <w:rPr>
          <w:rFonts w:ascii="Times New Roman" w:hAnsi="Times New Roman" w:cs="Times New Roman"/>
          <w:color w:val="auto"/>
        </w:rPr>
      </w:pPr>
      <w:r w:rsidRPr="00071B34">
        <w:rPr>
          <w:rFonts w:ascii="Times New Roman" w:hAnsi="Times New Roman" w:cs="Times New Roman"/>
          <w:b/>
          <w:color w:val="auto"/>
        </w:rPr>
        <w:t xml:space="preserve"> Жизнедеятельность растительного организма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Обмен веществ у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Питание растения.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Фотосинтез. Лист – орган воздушного питания. Значение фотосинтеза в природе и в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Дыхание растения.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Транспорт веществ в растении.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Рост и развитие растения.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Прорастание семян. Условия прорастания семян. Подготовка семян к посеву. Развитие проростков.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Наблюдение за ростом корня.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Наблюдение за ростом побега.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возраста дерева по спилу.</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Выявление передвижения воды и минеральных веществ по древесине.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Наблюдение процесса выделения кислорода на свету аквариумными растениями.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роли рыхления для дыхания корней.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всхожести семян культурных растений и посев их в грунт.</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Наблюдение за ростом и развитием цветкового растения в комнатных условиях (на примере фасоли или посевного гороха).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условий прорастания семян.</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7 КЛАСС</w:t>
      </w:r>
    </w:p>
    <w:p w:rsidR="004A0FE9" w:rsidRPr="00071B34" w:rsidRDefault="004A0FE9" w:rsidP="0096705C">
      <w:pPr>
        <w:widowControl/>
        <w:numPr>
          <w:ilvl w:val="0"/>
          <w:numId w:val="367"/>
        </w:numPr>
        <w:jc w:val="both"/>
        <w:rPr>
          <w:rFonts w:ascii="Times New Roman" w:hAnsi="Times New Roman" w:cs="Times New Roman"/>
          <w:color w:val="auto"/>
        </w:rPr>
      </w:pPr>
      <w:r w:rsidRPr="00071B34">
        <w:rPr>
          <w:rFonts w:ascii="Times New Roman" w:hAnsi="Times New Roman" w:cs="Times New Roman"/>
          <w:b/>
          <w:color w:val="auto"/>
        </w:rPr>
        <w:t xml:space="preserve"> Систематические группы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одноклеточных водорослей (на примере хламидомонады и хлореллы).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многоклеточных нитчатых водорослей (на примере спирогиры и улотрикса).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внешнего строения мхов (на местных видах).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внешнего строения папоротника или хвоща.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внешнего строения веток, хвои, шишек и семян голосеменных растений (на примере ели, сосны или лиственницы).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Изучение внешнего строения покрытосеменных растений.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видов растений (на примере трёх семейств) с использованием определителей растений или определительных карточек.</w:t>
      </w:r>
    </w:p>
    <w:p w:rsidR="004A0FE9" w:rsidRPr="00071B34" w:rsidRDefault="004A0FE9" w:rsidP="0096705C">
      <w:pPr>
        <w:widowControl/>
        <w:numPr>
          <w:ilvl w:val="0"/>
          <w:numId w:val="368"/>
        </w:numPr>
        <w:jc w:val="both"/>
        <w:rPr>
          <w:rFonts w:ascii="Times New Roman" w:hAnsi="Times New Roman" w:cs="Times New Roman"/>
          <w:color w:val="auto"/>
        </w:rPr>
      </w:pPr>
      <w:r w:rsidRPr="00071B34">
        <w:rPr>
          <w:rFonts w:ascii="Times New Roman" w:hAnsi="Times New Roman" w:cs="Times New Roman"/>
          <w:b/>
          <w:color w:val="auto"/>
        </w:rPr>
        <w:t xml:space="preserve"> Развитие растительного мира на Земле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Экскурсии или видеоэкскурсии.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Развитие растительного мира на Земле (экскурсия в палеонтологический или краеведческий музей).</w:t>
      </w:r>
    </w:p>
    <w:p w:rsidR="004A0FE9" w:rsidRPr="00071B34" w:rsidRDefault="004A0FE9" w:rsidP="0096705C">
      <w:pPr>
        <w:widowControl/>
        <w:numPr>
          <w:ilvl w:val="0"/>
          <w:numId w:val="369"/>
        </w:numPr>
        <w:jc w:val="both"/>
        <w:rPr>
          <w:rFonts w:ascii="Times New Roman" w:hAnsi="Times New Roman" w:cs="Times New Roman"/>
          <w:color w:val="auto"/>
        </w:rPr>
      </w:pPr>
      <w:r w:rsidRPr="00071B34">
        <w:rPr>
          <w:rFonts w:ascii="Times New Roman" w:hAnsi="Times New Roman" w:cs="Times New Roman"/>
          <w:b/>
          <w:color w:val="auto"/>
        </w:rPr>
        <w:t xml:space="preserve"> Растения в природных сообществах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A0FE9" w:rsidRPr="00071B34" w:rsidRDefault="004A0FE9" w:rsidP="0096705C">
      <w:pPr>
        <w:widowControl/>
        <w:numPr>
          <w:ilvl w:val="0"/>
          <w:numId w:val="370"/>
        </w:numPr>
        <w:jc w:val="both"/>
        <w:rPr>
          <w:rFonts w:ascii="Times New Roman" w:hAnsi="Times New Roman" w:cs="Times New Roman"/>
          <w:color w:val="auto"/>
        </w:rPr>
      </w:pPr>
      <w:r w:rsidRPr="00071B34">
        <w:rPr>
          <w:rFonts w:ascii="Times New Roman" w:hAnsi="Times New Roman" w:cs="Times New Roman"/>
          <w:b/>
          <w:color w:val="auto"/>
        </w:rPr>
        <w:t>Растения и человек</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Экскурсии или видеоэкскурсии.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Изучение сельскохозяйственных растений региона.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сорных растений региона.</w:t>
      </w:r>
    </w:p>
    <w:p w:rsidR="004A0FE9" w:rsidRPr="00071B34" w:rsidRDefault="004A0FE9" w:rsidP="0096705C">
      <w:pPr>
        <w:widowControl/>
        <w:numPr>
          <w:ilvl w:val="0"/>
          <w:numId w:val="371"/>
        </w:numPr>
        <w:jc w:val="both"/>
        <w:rPr>
          <w:rFonts w:ascii="Times New Roman" w:hAnsi="Times New Roman" w:cs="Times New Roman"/>
          <w:color w:val="auto"/>
        </w:rPr>
      </w:pPr>
      <w:r w:rsidRPr="00071B34">
        <w:rPr>
          <w:rFonts w:ascii="Times New Roman" w:hAnsi="Times New Roman" w:cs="Times New Roman"/>
          <w:b/>
          <w:color w:val="auto"/>
        </w:rPr>
        <w:t>Грибы. Лишайники. Бактерии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одноклеточных (мукор) и многоклеточных (пеницилл) плесневых грибов.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плодовых тел шляпочных грибов (или изучение шляпочных грибов на муляжах).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лишайников.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бактерий (на готовых микропрепаратах).</w:t>
      </w:r>
      <w:bookmarkStart w:id="307" w:name="_TOC_250010"/>
      <w:bookmarkEnd w:id="307"/>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4A0FE9" w:rsidRPr="00071B34" w:rsidRDefault="004A0FE9" w:rsidP="0096705C">
      <w:pPr>
        <w:widowControl/>
        <w:numPr>
          <w:ilvl w:val="0"/>
          <w:numId w:val="372"/>
        </w:numPr>
        <w:jc w:val="both"/>
        <w:rPr>
          <w:rFonts w:ascii="Times New Roman" w:hAnsi="Times New Roman" w:cs="Times New Roman"/>
          <w:color w:val="auto"/>
        </w:rPr>
      </w:pPr>
      <w:r w:rsidRPr="00071B34">
        <w:rPr>
          <w:rFonts w:ascii="Times New Roman" w:hAnsi="Times New Roman" w:cs="Times New Roman"/>
          <w:b/>
          <w:color w:val="auto"/>
        </w:rPr>
        <w:t>Животный организм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Зоология – наука о животных. Разделы зоологии. Связь зоологии с другими науками и техникой.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под микроскопом готовых микропрепаратов клеток и тканей животных.</w:t>
      </w:r>
    </w:p>
    <w:p w:rsidR="004A0FE9" w:rsidRPr="00071B34" w:rsidRDefault="004A0FE9" w:rsidP="0096705C">
      <w:pPr>
        <w:widowControl/>
        <w:numPr>
          <w:ilvl w:val="0"/>
          <w:numId w:val="373"/>
        </w:numPr>
        <w:jc w:val="both"/>
        <w:rPr>
          <w:rFonts w:ascii="Times New Roman" w:hAnsi="Times New Roman" w:cs="Times New Roman"/>
          <w:color w:val="auto"/>
        </w:rPr>
      </w:pPr>
      <w:r w:rsidRPr="00071B34">
        <w:rPr>
          <w:rFonts w:ascii="Times New Roman" w:hAnsi="Times New Roman" w:cs="Times New Roman"/>
          <w:b/>
          <w:color w:val="auto"/>
        </w:rPr>
        <w:t>Строение и жизнедеятельность организма животного</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Ознакомление с органами опоры и движения у животных.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способов поглощения пищи у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способов дыхания у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Ознакомление с системами органов транспорта веществ у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покровов тела у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органов чувств у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Формирование условных рефлексов у аквариумных рыб.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Строение яйца и развитие зародыша птицы (курицы).</w:t>
      </w:r>
    </w:p>
    <w:p w:rsidR="004A0FE9" w:rsidRPr="00071B34" w:rsidRDefault="004A0FE9" w:rsidP="0096705C">
      <w:pPr>
        <w:widowControl/>
        <w:numPr>
          <w:ilvl w:val="0"/>
          <w:numId w:val="374"/>
        </w:numPr>
        <w:jc w:val="both"/>
        <w:rPr>
          <w:rFonts w:ascii="Times New Roman" w:hAnsi="Times New Roman" w:cs="Times New Roman"/>
          <w:color w:val="auto"/>
        </w:rPr>
      </w:pPr>
      <w:r w:rsidRPr="00071B34">
        <w:rPr>
          <w:rFonts w:ascii="Times New Roman" w:hAnsi="Times New Roman" w:cs="Times New Roman"/>
          <w:b/>
          <w:color w:val="auto"/>
        </w:rPr>
        <w:t>Систематические группы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строения инфузории-туфельки и наблюдение за её передвижением. Изучение хемотаксиса.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Многообразие простейших (на готовых препаратах).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Изготовление модели клетки простейшего (амёбы, инфузории-туфельки и другое.).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Многоклеточные животные. Кишечнополостные</w:t>
      </w:r>
      <w:r w:rsidRPr="00071B34">
        <w:rPr>
          <w:rFonts w:ascii="Times New Roman" w:hAnsi="Times New Roman" w:cs="Times New Roman"/>
          <w:color w:val="auto"/>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строения пресноводной гидры и её передвижения (школьный аквариум).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питания гидры дафниями и циклопами (школьный аквариум).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Изготовление модели пресноводной гидры.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Плоские, круглые, кольчатые черви.</w:t>
      </w:r>
      <w:r w:rsidRPr="00071B34">
        <w:rPr>
          <w:rFonts w:ascii="Times New Roman" w:hAnsi="Times New Roman" w:cs="Times New Roman"/>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внешнего строения дождевого червя. Наблюдение за реакцией дождевого червя на раздражители.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внутреннего строения дождевого червя (на готовом влажном препарате и микропрепарате).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приспособлений паразитических червей к паразитизму (на готовых влажных и микропрепаратах).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Членистоногие.</w:t>
      </w:r>
      <w:r w:rsidRPr="00071B34">
        <w:rPr>
          <w:rFonts w:ascii="Times New Roman" w:hAnsi="Times New Roman" w:cs="Times New Roman"/>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Ракообразные. Особенности строения и жизнедеятельности.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Значение ракообразных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внешнего строения насекомого (на примере майского жука или других крупных насекомых-вредителей).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Ознакомление с различными типами развития насекомых (на примере коллекций).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Моллюски</w:t>
      </w:r>
      <w:r w:rsidRPr="00071B34">
        <w:rPr>
          <w:rFonts w:ascii="Times New Roman" w:hAnsi="Times New Roman" w:cs="Times New Roman"/>
          <w:color w:val="auto"/>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внешнего строения раковин пресноводных и морских моллюсков (раковины беззубки, перловицы, прудовика, катушки и другие).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Хордовые.</w:t>
      </w:r>
      <w:r w:rsidRPr="00071B34">
        <w:rPr>
          <w:rFonts w:ascii="Times New Roman" w:hAnsi="Times New Roman" w:cs="Times New Roman"/>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Рыбы</w:t>
      </w:r>
      <w:r w:rsidRPr="00071B34">
        <w:rPr>
          <w:rFonts w:ascii="Times New Roman" w:hAnsi="Times New Roman" w:cs="Times New Roman"/>
          <w:color w:val="auto"/>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внешнего строения и особенностей передвижения рыбы (на примере живой рыбы в банке с водой).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внутреннего строения рыбы (на примере готового влажного препарата).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Земноводные</w:t>
      </w:r>
      <w:r w:rsidRPr="00071B34">
        <w:rPr>
          <w:rFonts w:ascii="Times New Roman" w:hAnsi="Times New Roman" w:cs="Times New Roman"/>
          <w:color w:val="auto"/>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Пресмыкающиеся</w:t>
      </w:r>
      <w:r w:rsidRPr="00071B34">
        <w:rPr>
          <w:rFonts w:ascii="Times New Roman" w:hAnsi="Times New Roman" w:cs="Times New Roman"/>
          <w:color w:val="auto"/>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Птицы</w:t>
      </w:r>
      <w:r w:rsidRPr="00071B34">
        <w:rPr>
          <w:rFonts w:ascii="Times New Roman" w:hAnsi="Times New Roman" w:cs="Times New Roman"/>
          <w:color w:val="auto"/>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внешнего строения и перьевого покрова птиц (на примере чучела птиц и набора перьев: контурных, пуховых и пуха).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особенностей скелета птицы.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Млекопитающие.</w:t>
      </w:r>
      <w:r w:rsidRPr="00071B34">
        <w:rPr>
          <w:rFonts w:ascii="Times New Roman" w:hAnsi="Times New Roman" w:cs="Times New Roman"/>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особенностей скелета млекопитающих.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особенностей зубной системы млекопитающих.</w:t>
      </w:r>
    </w:p>
    <w:p w:rsidR="004A0FE9" w:rsidRPr="00071B34" w:rsidRDefault="004A0FE9" w:rsidP="0096705C">
      <w:pPr>
        <w:widowControl/>
        <w:numPr>
          <w:ilvl w:val="0"/>
          <w:numId w:val="375"/>
        </w:numPr>
        <w:jc w:val="both"/>
        <w:rPr>
          <w:rFonts w:ascii="Times New Roman" w:hAnsi="Times New Roman" w:cs="Times New Roman"/>
          <w:color w:val="auto"/>
        </w:rPr>
      </w:pPr>
      <w:r w:rsidRPr="00071B34">
        <w:rPr>
          <w:rFonts w:ascii="Times New Roman" w:hAnsi="Times New Roman" w:cs="Times New Roman"/>
          <w:b/>
          <w:color w:val="auto"/>
        </w:rPr>
        <w:t>Развитие животного мира на Земле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ископаемых остатков вымерших животных.</w:t>
      </w:r>
    </w:p>
    <w:p w:rsidR="004A0FE9" w:rsidRPr="00071B34" w:rsidRDefault="004A0FE9" w:rsidP="0096705C">
      <w:pPr>
        <w:widowControl/>
        <w:numPr>
          <w:ilvl w:val="0"/>
          <w:numId w:val="376"/>
        </w:numPr>
        <w:jc w:val="both"/>
        <w:rPr>
          <w:rFonts w:ascii="Times New Roman" w:hAnsi="Times New Roman" w:cs="Times New Roman"/>
          <w:color w:val="auto"/>
        </w:rPr>
      </w:pPr>
      <w:r w:rsidRPr="00071B34">
        <w:rPr>
          <w:rFonts w:ascii="Times New Roman" w:hAnsi="Times New Roman" w:cs="Times New Roman"/>
          <w:b/>
          <w:color w:val="auto"/>
        </w:rPr>
        <w:t>Животные в природных сообществах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Животный мир природных зон Земли. Основные закономерности распределения животных на планете. Фауна.</w:t>
      </w:r>
    </w:p>
    <w:p w:rsidR="004A0FE9" w:rsidRPr="00071B34" w:rsidRDefault="004A0FE9" w:rsidP="0096705C">
      <w:pPr>
        <w:widowControl/>
        <w:numPr>
          <w:ilvl w:val="0"/>
          <w:numId w:val="377"/>
        </w:numPr>
        <w:jc w:val="both"/>
        <w:rPr>
          <w:rFonts w:ascii="Times New Roman" w:hAnsi="Times New Roman" w:cs="Times New Roman"/>
          <w:color w:val="auto"/>
        </w:rPr>
      </w:pPr>
      <w:r w:rsidRPr="00071B34">
        <w:rPr>
          <w:rFonts w:ascii="Times New Roman" w:hAnsi="Times New Roman" w:cs="Times New Roman"/>
          <w:b/>
          <w:color w:val="auto"/>
        </w:rPr>
        <w:t>Животные и человек</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4A0FE9" w:rsidRPr="00071B34" w:rsidRDefault="004A0FE9" w:rsidP="0096705C">
      <w:pPr>
        <w:widowControl/>
        <w:numPr>
          <w:ilvl w:val="0"/>
          <w:numId w:val="378"/>
        </w:numPr>
        <w:jc w:val="both"/>
        <w:rPr>
          <w:rFonts w:ascii="Times New Roman" w:hAnsi="Times New Roman" w:cs="Times New Roman"/>
          <w:color w:val="auto"/>
        </w:rPr>
      </w:pPr>
      <w:r w:rsidRPr="00071B34">
        <w:rPr>
          <w:rFonts w:ascii="Times New Roman" w:hAnsi="Times New Roman" w:cs="Times New Roman"/>
          <w:b/>
          <w:color w:val="auto"/>
        </w:rPr>
        <w:t>Человек – биосоциальный вид</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A0FE9" w:rsidRPr="00071B34" w:rsidRDefault="004A0FE9" w:rsidP="0096705C">
      <w:pPr>
        <w:widowControl/>
        <w:numPr>
          <w:ilvl w:val="0"/>
          <w:numId w:val="379"/>
        </w:numPr>
        <w:jc w:val="both"/>
        <w:rPr>
          <w:rFonts w:ascii="Times New Roman" w:hAnsi="Times New Roman" w:cs="Times New Roman"/>
          <w:color w:val="auto"/>
        </w:rPr>
      </w:pPr>
      <w:r w:rsidRPr="00071B34">
        <w:rPr>
          <w:rFonts w:ascii="Times New Roman" w:hAnsi="Times New Roman" w:cs="Times New Roman"/>
          <w:b/>
          <w:color w:val="auto"/>
        </w:rPr>
        <w:t>Структура организма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микроскопического строения тканей (на готовых микропрепаратах).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Распознавание органов и систем органов человека (по таблицам).</w:t>
      </w:r>
    </w:p>
    <w:p w:rsidR="004A0FE9" w:rsidRPr="00071B34" w:rsidRDefault="004A0FE9" w:rsidP="0096705C">
      <w:pPr>
        <w:widowControl/>
        <w:numPr>
          <w:ilvl w:val="0"/>
          <w:numId w:val="380"/>
        </w:numPr>
        <w:jc w:val="both"/>
        <w:rPr>
          <w:rFonts w:ascii="Times New Roman" w:hAnsi="Times New Roman" w:cs="Times New Roman"/>
          <w:color w:val="auto"/>
        </w:rPr>
      </w:pPr>
      <w:r w:rsidRPr="00071B34">
        <w:rPr>
          <w:rFonts w:ascii="Times New Roman" w:hAnsi="Times New Roman" w:cs="Times New Roman"/>
          <w:b/>
          <w:color w:val="auto"/>
        </w:rPr>
        <w:t>Нейрогуморальная регуляция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Нервная система человека, её организация и значение. Нейроны, нервы, нервные узлы. Рефлекс. Рефлекторная дуга.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головного мозга человека (по муляжам).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изменения размера зрачка в зависимости от освещённости.</w:t>
      </w:r>
    </w:p>
    <w:p w:rsidR="004A0FE9" w:rsidRPr="00071B34" w:rsidRDefault="004A0FE9" w:rsidP="0096705C">
      <w:pPr>
        <w:widowControl/>
        <w:numPr>
          <w:ilvl w:val="0"/>
          <w:numId w:val="381"/>
        </w:numPr>
        <w:jc w:val="both"/>
        <w:rPr>
          <w:rFonts w:ascii="Times New Roman" w:hAnsi="Times New Roman" w:cs="Times New Roman"/>
          <w:color w:val="auto"/>
        </w:rPr>
      </w:pPr>
      <w:r w:rsidRPr="00071B34">
        <w:rPr>
          <w:rFonts w:ascii="Times New Roman" w:hAnsi="Times New Roman" w:cs="Times New Roman"/>
          <w:b/>
          <w:color w:val="auto"/>
        </w:rPr>
        <w:t>Опора и движение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свойств кости.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костей (на муляжах).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Изучение строения позвонков (на муляжах).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гибкости позвоночника.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Измерение массы и роста своего организма.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влияния статической и динамической нагрузки на утомление мышц.</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Выявление нарушения осанки.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признаков плоскостопия.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Оказание первой помощи при повреждении скелета и мышц.</w:t>
      </w:r>
    </w:p>
    <w:p w:rsidR="004A0FE9" w:rsidRPr="00071B34" w:rsidRDefault="004A0FE9" w:rsidP="0096705C">
      <w:pPr>
        <w:widowControl/>
        <w:numPr>
          <w:ilvl w:val="0"/>
          <w:numId w:val="382"/>
        </w:numPr>
        <w:jc w:val="both"/>
        <w:rPr>
          <w:rFonts w:ascii="Times New Roman" w:hAnsi="Times New Roman" w:cs="Times New Roman"/>
          <w:color w:val="auto"/>
        </w:rPr>
      </w:pPr>
      <w:r w:rsidRPr="00071B34">
        <w:rPr>
          <w:rFonts w:ascii="Times New Roman" w:hAnsi="Times New Roman" w:cs="Times New Roman"/>
          <w:b/>
          <w:color w:val="auto"/>
        </w:rPr>
        <w:t>Внутренняя среда организма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микроскопического строения крови человека и лягушки (сравнение) на готовых микропрепаратах.</w:t>
      </w:r>
    </w:p>
    <w:p w:rsidR="004A0FE9" w:rsidRPr="00071B34" w:rsidRDefault="004A0FE9" w:rsidP="0096705C">
      <w:pPr>
        <w:widowControl/>
        <w:numPr>
          <w:ilvl w:val="0"/>
          <w:numId w:val="383"/>
        </w:numPr>
        <w:jc w:val="both"/>
        <w:rPr>
          <w:rFonts w:ascii="Times New Roman" w:hAnsi="Times New Roman" w:cs="Times New Roman"/>
          <w:color w:val="auto"/>
        </w:rPr>
      </w:pPr>
      <w:r w:rsidRPr="00071B34">
        <w:rPr>
          <w:rFonts w:ascii="Times New Roman" w:hAnsi="Times New Roman" w:cs="Times New Roman"/>
          <w:b/>
          <w:color w:val="auto"/>
        </w:rPr>
        <w:t>Кровообращение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Измерение кровяного давления.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пульса и числа сердечных сокращений в покое и после дозированных физических нагрузок у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Первая помощь при кровотечениях.</w:t>
      </w:r>
    </w:p>
    <w:p w:rsidR="004A0FE9" w:rsidRPr="00071B34" w:rsidRDefault="004A0FE9" w:rsidP="0096705C">
      <w:pPr>
        <w:widowControl/>
        <w:numPr>
          <w:ilvl w:val="0"/>
          <w:numId w:val="384"/>
        </w:numPr>
        <w:jc w:val="both"/>
        <w:rPr>
          <w:rFonts w:ascii="Times New Roman" w:hAnsi="Times New Roman" w:cs="Times New Roman"/>
          <w:color w:val="auto"/>
        </w:rPr>
      </w:pPr>
      <w:r w:rsidRPr="00071B34">
        <w:rPr>
          <w:rFonts w:ascii="Times New Roman" w:hAnsi="Times New Roman" w:cs="Times New Roman"/>
          <w:b/>
          <w:color w:val="auto"/>
        </w:rPr>
        <w:t>Дыхание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Измерение обхвата грудной клетки в состоянии вдоха и выдоха.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частоты дыхания. Влияние различных факторов на частоту дыхания.</w:t>
      </w:r>
    </w:p>
    <w:p w:rsidR="004A0FE9" w:rsidRPr="00071B34" w:rsidRDefault="004A0FE9" w:rsidP="0096705C">
      <w:pPr>
        <w:widowControl/>
        <w:numPr>
          <w:ilvl w:val="0"/>
          <w:numId w:val="385"/>
        </w:numPr>
        <w:jc w:val="both"/>
        <w:rPr>
          <w:rFonts w:ascii="Times New Roman" w:hAnsi="Times New Roman" w:cs="Times New Roman"/>
          <w:color w:val="auto"/>
        </w:rPr>
      </w:pPr>
      <w:r w:rsidRPr="00071B34">
        <w:rPr>
          <w:rFonts w:ascii="Times New Roman" w:hAnsi="Times New Roman" w:cs="Times New Roman"/>
          <w:b/>
          <w:color w:val="auto"/>
        </w:rPr>
        <w:t>Питание и пищеварение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Гигиена питания. Предупреждение глистных и желудочно-кишечных заболеваний, пищевых отравлений. Влияние курения и алкоголя на пищеварение.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действия ферментов слюны на крахмал.</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Наблюдение действия желудочного сока на белки.</w:t>
      </w:r>
    </w:p>
    <w:p w:rsidR="004A0FE9" w:rsidRPr="00071B34" w:rsidRDefault="004A0FE9" w:rsidP="0096705C">
      <w:pPr>
        <w:widowControl/>
        <w:numPr>
          <w:ilvl w:val="0"/>
          <w:numId w:val="386"/>
        </w:numPr>
        <w:jc w:val="both"/>
        <w:rPr>
          <w:rFonts w:ascii="Times New Roman" w:hAnsi="Times New Roman" w:cs="Times New Roman"/>
          <w:color w:val="auto"/>
        </w:rPr>
      </w:pPr>
      <w:r w:rsidRPr="00071B34">
        <w:rPr>
          <w:rFonts w:ascii="Times New Roman" w:hAnsi="Times New Roman" w:cs="Times New Roman"/>
          <w:b/>
          <w:color w:val="auto"/>
        </w:rPr>
        <w:t>Обмен веществ и превращение энергии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Нормы и режим питания. Рациональное питание – фактор укрепления здоровья. Нарушение обмена веществ.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состава продуктов 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Составление меню в зависимости от калорийности пищи.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Способы сохранения витаминов в пищевых продуктах.</w:t>
      </w:r>
    </w:p>
    <w:p w:rsidR="004A0FE9" w:rsidRPr="00071B34" w:rsidRDefault="004A0FE9" w:rsidP="0096705C">
      <w:pPr>
        <w:widowControl/>
        <w:numPr>
          <w:ilvl w:val="0"/>
          <w:numId w:val="387"/>
        </w:numPr>
        <w:jc w:val="both"/>
        <w:rPr>
          <w:rFonts w:ascii="Times New Roman" w:hAnsi="Times New Roman" w:cs="Times New Roman"/>
          <w:color w:val="auto"/>
        </w:rPr>
      </w:pPr>
      <w:r w:rsidRPr="00071B34">
        <w:rPr>
          <w:rFonts w:ascii="Times New Roman" w:hAnsi="Times New Roman" w:cs="Times New Roman"/>
          <w:b/>
          <w:color w:val="auto"/>
        </w:rPr>
        <w:t>Кожа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Строение и функции кожи. Кожа и её производные. Кожа и терморегуляция. Влияние на кожу факторов окружающей среды.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Исследование с помощью лупы тыльной и ладонной стороны кисти.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жирности различных участков кожи лица.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Описание мер по уходу за кожей лица и волосами в зависимости от типа кожи.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Описание основных гигиенических требований к одежде и обуви.</w:t>
      </w:r>
    </w:p>
    <w:p w:rsidR="004A0FE9" w:rsidRPr="00071B34" w:rsidRDefault="004A0FE9" w:rsidP="0096705C">
      <w:pPr>
        <w:widowControl/>
        <w:numPr>
          <w:ilvl w:val="0"/>
          <w:numId w:val="388"/>
        </w:numPr>
        <w:jc w:val="both"/>
        <w:rPr>
          <w:rFonts w:ascii="Times New Roman" w:hAnsi="Times New Roman" w:cs="Times New Roman"/>
          <w:color w:val="auto"/>
        </w:rPr>
      </w:pPr>
      <w:r w:rsidRPr="00071B34">
        <w:rPr>
          <w:rFonts w:ascii="Times New Roman" w:hAnsi="Times New Roman" w:cs="Times New Roman"/>
          <w:b/>
          <w:color w:val="auto"/>
        </w:rPr>
        <w:t>Выделение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Определение местоположения почек (на муляже).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Описание мер профилактики болезней почек.</w:t>
      </w:r>
    </w:p>
    <w:p w:rsidR="004A0FE9" w:rsidRPr="00071B34" w:rsidRDefault="004A0FE9" w:rsidP="0096705C">
      <w:pPr>
        <w:widowControl/>
        <w:numPr>
          <w:ilvl w:val="0"/>
          <w:numId w:val="389"/>
        </w:numPr>
        <w:jc w:val="both"/>
        <w:rPr>
          <w:rFonts w:ascii="Times New Roman" w:hAnsi="Times New Roman" w:cs="Times New Roman"/>
          <w:color w:val="auto"/>
        </w:rPr>
      </w:pPr>
      <w:r w:rsidRPr="00071B34">
        <w:rPr>
          <w:rFonts w:ascii="Times New Roman" w:hAnsi="Times New Roman" w:cs="Times New Roman"/>
          <w:b/>
          <w:color w:val="auto"/>
        </w:rPr>
        <w:t>Размножение и развитие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Описание основных мер по профилактике инфекционных вирусных заболеваний: СПИД и гепатит.</w:t>
      </w:r>
    </w:p>
    <w:p w:rsidR="004A0FE9" w:rsidRPr="00071B34" w:rsidRDefault="004A0FE9" w:rsidP="0096705C">
      <w:pPr>
        <w:widowControl/>
        <w:numPr>
          <w:ilvl w:val="0"/>
          <w:numId w:val="390"/>
        </w:numPr>
        <w:jc w:val="both"/>
        <w:rPr>
          <w:rFonts w:ascii="Times New Roman" w:hAnsi="Times New Roman" w:cs="Times New Roman"/>
          <w:color w:val="auto"/>
        </w:rPr>
      </w:pPr>
      <w:r w:rsidRPr="00071B34">
        <w:rPr>
          <w:rFonts w:ascii="Times New Roman" w:hAnsi="Times New Roman" w:cs="Times New Roman"/>
          <w:b/>
          <w:color w:val="auto"/>
        </w:rPr>
        <w:t>Органы чувств и сенсорные системы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Органы равновесия, мышечного чувства, осязания, обоняния и вкуса. Взаимодействие сенсорных систем организма.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остроты зрения у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органа зрения (на муляже и влажном препарате).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строения органа слуха (на муляже).</w:t>
      </w:r>
    </w:p>
    <w:p w:rsidR="004A0FE9" w:rsidRPr="00071B34" w:rsidRDefault="004A0FE9" w:rsidP="0096705C">
      <w:pPr>
        <w:widowControl/>
        <w:numPr>
          <w:ilvl w:val="0"/>
          <w:numId w:val="391"/>
        </w:numPr>
        <w:jc w:val="both"/>
        <w:rPr>
          <w:rFonts w:ascii="Times New Roman" w:hAnsi="Times New Roman" w:cs="Times New Roman"/>
          <w:color w:val="auto"/>
        </w:rPr>
      </w:pPr>
      <w:r w:rsidRPr="00071B34">
        <w:rPr>
          <w:rFonts w:ascii="Times New Roman" w:hAnsi="Times New Roman" w:cs="Times New Roman"/>
          <w:b/>
          <w:color w:val="auto"/>
        </w:rPr>
        <w:t>Поведение и психика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i/>
          <w:color w:val="auto"/>
        </w:rPr>
        <w:t>Лабораторные и практические работы.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Изучение кратковременной памяти.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Определение объёма механической и логической памяти.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Оценка сформированности навыков логического мышления.</w:t>
      </w:r>
    </w:p>
    <w:p w:rsidR="004A0FE9" w:rsidRPr="00071B34" w:rsidRDefault="004A0FE9" w:rsidP="0096705C">
      <w:pPr>
        <w:widowControl/>
        <w:numPr>
          <w:ilvl w:val="0"/>
          <w:numId w:val="392"/>
        </w:numPr>
        <w:jc w:val="both"/>
        <w:rPr>
          <w:rFonts w:ascii="Times New Roman" w:hAnsi="Times New Roman" w:cs="Times New Roman"/>
          <w:color w:val="auto"/>
        </w:rPr>
      </w:pPr>
      <w:r w:rsidRPr="00071B34">
        <w:rPr>
          <w:rFonts w:ascii="Times New Roman" w:hAnsi="Times New Roman" w:cs="Times New Roman"/>
          <w:b/>
          <w:color w:val="auto"/>
        </w:rPr>
        <w:t>Человек и окружающая среда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A0FE9" w:rsidRPr="00071B34" w:rsidRDefault="004A0FE9" w:rsidP="004A0FE9">
      <w:pPr>
        <w:rPr>
          <w:rFonts w:ascii="Times New Roman" w:hAnsi="Times New Roman" w:cs="Times New Roman"/>
          <w:color w:val="auto"/>
        </w:rPr>
        <w:sectPr w:rsidR="004A0FE9" w:rsidRPr="00071B34">
          <w:pgSz w:w="11906" w:h="16383"/>
          <w:pgMar w:top="1134" w:right="850" w:bottom="1134" w:left="1701" w:header="720" w:footer="720" w:gutter="0"/>
          <w:cols w:space="720"/>
        </w:sectPr>
      </w:pPr>
    </w:p>
    <w:bookmarkEnd w:id="306"/>
    <w:p w:rsidR="004A0FE9" w:rsidRPr="00071B34" w:rsidRDefault="004A0FE9" w:rsidP="004A0FE9">
      <w:pPr>
        <w:ind w:left="120"/>
        <w:rPr>
          <w:rFonts w:ascii="Times New Roman" w:hAnsi="Times New Roman" w:cs="Times New Roman"/>
          <w:color w:val="auto"/>
        </w:rPr>
      </w:pPr>
      <w:r w:rsidRPr="00071B34">
        <w:rPr>
          <w:rFonts w:ascii="Times New Roman" w:hAnsi="Times New Roman" w:cs="Times New Roman"/>
          <w:color w:val="auto"/>
        </w:rPr>
        <w:t>​ПЛАНИРУЕМЫЕ РЕЗУЛЬТАТЫ ОСВОЕНИЯ ПРОГРАММЫ ПО БИОЛОГИИ НА УРОВНЕ ОСНОВНОГО ОБЩЕГО ОБРАЗОВАНИЯ (БАЗОВЫЙ УРОВЕНЬ)</w:t>
      </w:r>
    </w:p>
    <w:p w:rsidR="004A0FE9" w:rsidRPr="00071B34" w:rsidRDefault="004A0FE9" w:rsidP="004A0FE9">
      <w:pPr>
        <w:ind w:left="120"/>
        <w:rPr>
          <w:rFonts w:ascii="Times New Roman" w:hAnsi="Times New Roman" w:cs="Times New Roman"/>
          <w:color w:val="auto"/>
        </w:rPr>
      </w:pPr>
      <w:r w:rsidRPr="00071B34">
        <w:rPr>
          <w:rFonts w:ascii="Times New Roman" w:hAnsi="Times New Roman" w:cs="Times New Roman"/>
          <w:color w:val="auto"/>
        </w:rPr>
        <w:t>​</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r w:rsidRPr="00071B34">
        <w:rPr>
          <w:rFonts w:ascii="Times New Roman" w:hAnsi="Times New Roman" w:cs="Times New Roman"/>
          <w:color w:val="auto"/>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 xml:space="preserve">1) гражданского воспитания: </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2) патриотического воспитания: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3) духовно-нравственного воспитания: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оценивать поведение и поступки с позиции нравственных норм и норм экологической культуры;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понимание значимости нравственного аспекта деятельности человека в медицине и биологии;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4) эстетического воспитания: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понимание роли биологии в формировании эстетической культуры личности;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5) физического воспитания, формирования культуры здоровья и эмоционального благополучия: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соблюдение правил безопасности, в том числе навыки безопасного поведения в природной среде;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сформированность навыка рефлексии, управление собственным эмоциональным состоянием;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6) трудового воспитания: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7) экологического воспитания: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на применение биологических знаний при решении задач в области окружающей среды;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осознание экологических проблем и путей их решения;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к участию в практической деятельности экологической направленности;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8) ценности научного познания: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понимание роли биологической науки в формировании научного мировоззрения;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развитие научной любознательности, интереса к биологической науке, навыков исследовательской деятельности;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9) адаптации обучающегося к изменяющимся условиям социальной и природной среды: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адекватная оценка изменяющихся условий;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принятие решения (индивидуальное, в группе) в изменяющихся условиях на основании анализа биологической информации;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планирование действий в новой ситуации на основании знаний биологических закономерностей.</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Познавательные универсальные учебные действия</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1) базовые логические действия: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биологических объектов (явлений);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дефициты информации, данных, необходимых для решения поставленной задачи;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2) базовые исследовательские действия: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вопросы как исследовательский инструмент познания;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формировать гипотезу об истинности собственных суждений, аргументировать свою позицию, мнение;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 применимость и достоверность информацию, полученную в ходе наблюдения и эксперимента;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3) работа с информацией: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биологическую информацию различных видов и форм представления;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надёжность биологической информации по критериям, предложенным учителем или сформулированным самостоятельно;</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запоминать и систематизировать биологическую информацию.</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Коммуникативные универсальные учебные действия</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1</w:t>
      </w:r>
      <w:r w:rsidRPr="00071B34">
        <w:rPr>
          <w:rFonts w:ascii="Times New Roman" w:hAnsi="Times New Roman" w:cs="Times New Roman"/>
          <w:b/>
          <w:color w:val="auto"/>
        </w:rPr>
        <w:t>) общение: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воспринимать и формулировать суждения, выражать эмоции в процессе выполнения практических и лабораторных работ;</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выражать себя (свою точку зрения) в устных и письменных текстах;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понимать намерения других, проявлять уважительное отношение к собеседнику и в корректной форме формулировать свои возражения;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выполненного биологического опыта (эксперимента, исследования, проекта);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2) совместная деятельность:</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Регулятивные универсальные учебные действия</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Самоорганизация: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проблемы для решения в жизненных и учебных ситуациях, используя биологические знания;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ориентироваться в различных подходах принятия решений (индивидуальное, принятие решения в группе, принятие решений группой);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делать выбор и брать ответственность за решение.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Самоконтроль, эмоциональный интеллект:</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владеть способами самоконтроля, самомотивации и рефлексии;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давать оценку ситуации и предлагать план её изменения;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цели и условиям;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различать, называть и управлять собственными эмоциями и эмоциями других;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и анализировать причины эмоций;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ставить себя на место другого человека, понимать мотивы и намерения другого;</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регулировать способ выражения эмоций.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b/>
          <w:color w:val="auto"/>
        </w:rPr>
        <w:t>Принятие себя и других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осознанно относиться к другому человеку, его мнению;</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признавать своё право на ошибку и такое же право другого;</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открытость себе и другим;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осознавать невозможность контролировать всё вокруг;</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4A0FE9" w:rsidRPr="00071B34" w:rsidRDefault="004A0FE9" w:rsidP="004A0FE9">
      <w:pPr>
        <w:ind w:left="120"/>
        <w:jc w:val="both"/>
        <w:rPr>
          <w:rFonts w:ascii="Times New Roman" w:hAnsi="Times New Roman" w:cs="Times New Roman"/>
          <w:color w:val="auto"/>
        </w:rPr>
      </w:pP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биологии к концу обучения </w:t>
      </w:r>
      <w:r w:rsidRPr="00071B34">
        <w:rPr>
          <w:rFonts w:ascii="Times New Roman" w:hAnsi="Times New Roman" w:cs="Times New Roman"/>
          <w:b/>
          <w:i/>
          <w:color w:val="auto"/>
        </w:rPr>
        <w:t>в 5 классе: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биологию как науку о живой природе, называть признаки живого, сравнивать объекты живой и неживой природы;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понятие о среде обитания (водной, наземно-воздушной, почвенной, внутриорганизменной), условиях среды обитания;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характеризующие приспособленность организмов к среде обитания, взаимосвязи организмов в сообществах;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выделять отличительные признаки природных и искусственных сообществ;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роль биологии в практической деятельности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владеть приёмами работы с лупой, световым и цифровым микроскопами при рассматривании биологических объектов;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при выполнении учебных заданий научно-популярную литературу по биологии, справочные материалы, ресурсы Интернета;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создавать письменные и устные сообщения, используя понятийный аппарат изучаемого раздела биологии.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биологии к концу обучения </w:t>
      </w:r>
      <w:r w:rsidRPr="00071B34">
        <w:rPr>
          <w:rFonts w:ascii="Times New Roman" w:hAnsi="Times New Roman" w:cs="Times New Roman"/>
          <w:b/>
          <w:i/>
          <w:color w:val="auto"/>
        </w:rPr>
        <w:t>в 6 классе: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ботанику как биологическую науку, её разделы и связи с другими науками и техникой;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растительные ткани и органы растений между собой;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классифицировать растения и их части по разным основаниям;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полученные знания для выращивания и размножения культурных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создавать письменные и устные сообщения, используя понятийный аппарат изучаемого раздела биологии.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биологии к концу обучения </w:t>
      </w:r>
      <w:r w:rsidRPr="00071B34">
        <w:rPr>
          <w:rFonts w:ascii="Times New Roman" w:hAnsi="Times New Roman" w:cs="Times New Roman"/>
          <w:b/>
          <w:i/>
          <w:color w:val="auto"/>
        </w:rPr>
        <w:t>в 7</w:t>
      </w:r>
      <w:r w:rsidRPr="00071B34">
        <w:rPr>
          <w:rFonts w:ascii="Times New Roman" w:hAnsi="Times New Roman" w:cs="Times New Roman"/>
          <w:b/>
          <w:color w:val="auto"/>
        </w:rPr>
        <w:t xml:space="preserve"> </w:t>
      </w:r>
      <w:r w:rsidRPr="00071B34">
        <w:rPr>
          <w:rFonts w:ascii="Times New Roman" w:hAnsi="Times New Roman" w:cs="Times New Roman"/>
          <w:b/>
          <w:i/>
          <w:color w:val="auto"/>
        </w:rPr>
        <w:t>классе</w:t>
      </w:r>
      <w:r w:rsidRPr="00071B34">
        <w:rPr>
          <w:rFonts w:ascii="Times New Roman" w:hAnsi="Times New Roman" w:cs="Times New Roman"/>
          <w:color w:val="auto"/>
        </w:rPr>
        <w:t>:</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признаки классов покрытосеменных или цветковых, семейств двудольных и однодольных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выделять существенные признаки строения и жизнедеятельности растений, бактерий, грибов, лишайников;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описывать усложнение организации растений в ходе эволюции растительного мира на Земле;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черты приспособленности растений к среде обитания, значение экологических факторов для растений;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биологии к концу обучения </w:t>
      </w:r>
      <w:r w:rsidRPr="00071B34">
        <w:rPr>
          <w:rFonts w:ascii="Times New Roman" w:hAnsi="Times New Roman" w:cs="Times New Roman"/>
          <w:b/>
          <w:i/>
          <w:color w:val="auto"/>
        </w:rPr>
        <w:t>в 8 классе: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зоологию как биологическую науку, её разделы и связь с другими науками и техникой;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общие признаки животных, уровни организации животного организма: клетки, ткани, органы, системы органов, организм;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животные ткани и органы животных между собой;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признаки классов членистоногих и хордовых, отрядов насекомых и млекопитающих;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представителей отдельных систематических групп животных и делать выводы на основе сравнения;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классифицировать животных на основании особенностей строения;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описывать усложнение организации животных в ходе эволюции животного мира на Земле;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черты приспособленности животных к среде обитания, значение экологических факторов для животных;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взаимосвязи животных в природных сообществах, цепи питания;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устанавливать взаимосвязи животных с растениями, грибами, лишайниками и бактериями в природных сообществах;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животных природных зон Земли, основные закономерности распространения животных по планете;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роль животных в природных сообществах;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иметь представление о мероприятиях по охране животного мира Земли;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Предметные результаты освоения программы по биологии к концу обучения </w:t>
      </w:r>
      <w:r w:rsidRPr="00071B34">
        <w:rPr>
          <w:rFonts w:ascii="Times New Roman" w:hAnsi="Times New Roman" w:cs="Times New Roman"/>
          <w:b/>
          <w:i/>
          <w:color w:val="auto"/>
        </w:rPr>
        <w:t>в 9 классе: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применять биологические модели для выявления особенностей строения и функционирования органов и систем органов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объяснять нейрогуморальную регуляцию процессов жизнедеятельности организма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A0FE9" w:rsidRPr="00071B34" w:rsidRDefault="004A0FE9" w:rsidP="004A0FE9">
      <w:pPr>
        <w:ind w:firstLine="600"/>
        <w:jc w:val="both"/>
        <w:rPr>
          <w:rFonts w:ascii="Times New Roman" w:hAnsi="Times New Roman" w:cs="Times New Roman"/>
          <w:color w:val="auto"/>
        </w:rPr>
      </w:pPr>
      <w:r w:rsidRPr="00071B34">
        <w:rPr>
          <w:rFonts w:ascii="Times New Roman" w:hAnsi="Times New Roman" w:cs="Times New Roman"/>
          <w:color w:val="auto"/>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A0FE9" w:rsidRPr="00071B34" w:rsidRDefault="004A0FE9">
      <w:pPr>
        <w:rPr>
          <w:rFonts w:ascii="Times New Roman" w:hAnsi="Times New Roman" w:cs="Times New Roman"/>
          <w:color w:val="auto"/>
        </w:rPr>
      </w:pPr>
      <w:r w:rsidRPr="00071B34">
        <w:rPr>
          <w:rFonts w:ascii="Times New Roman" w:hAnsi="Times New Roman" w:cs="Times New Roman"/>
          <w:color w:val="auto"/>
        </w:rPr>
        <w:br w:type="page"/>
      </w:r>
    </w:p>
    <w:p w:rsidR="004A0FE9" w:rsidRPr="00071B34" w:rsidRDefault="004A0FE9">
      <w:pPr>
        <w:rPr>
          <w:rFonts w:ascii="Times New Roman" w:hAnsi="Times New Roman" w:cs="Times New Roman"/>
          <w:color w:val="auto"/>
        </w:rPr>
        <w:sectPr w:rsidR="004A0FE9" w:rsidRPr="00071B34" w:rsidSect="000B1033">
          <w:footerReference w:type="even" r:id="rId555"/>
          <w:footerReference w:type="default" r:id="rId556"/>
          <w:footnotePr>
            <w:numRestart w:val="eachPage"/>
          </w:footnotePr>
          <w:pgSz w:w="11907" w:h="16839" w:code="9"/>
          <w:pgMar w:top="635" w:right="714" w:bottom="964" w:left="714" w:header="0" w:footer="3" w:gutter="0"/>
          <w:cols w:space="720"/>
          <w:noEndnote/>
          <w:docGrid w:linePitch="360"/>
        </w:sectPr>
      </w:pPr>
    </w:p>
    <w:p w:rsidR="004A0FE9" w:rsidRPr="00071B34" w:rsidRDefault="004A0FE9" w:rsidP="004A0FE9">
      <w:pPr>
        <w:ind w:left="120"/>
        <w:rPr>
          <w:color w:val="auto"/>
        </w:rPr>
      </w:pPr>
      <w:r w:rsidRPr="00071B34">
        <w:rPr>
          <w:rFonts w:ascii="Times New Roman" w:hAnsi="Times New Roman"/>
          <w:b/>
          <w:color w:val="auto"/>
          <w:sz w:val="28"/>
        </w:rPr>
        <w:t xml:space="preserve">ТЕМАТИЧЕСКОЕ ПЛАНИРОВАНИЕ </w:t>
      </w:r>
    </w:p>
    <w:p w:rsidR="004A0FE9" w:rsidRPr="00071B34" w:rsidRDefault="004A0FE9" w:rsidP="004A0FE9">
      <w:pPr>
        <w:ind w:left="120"/>
        <w:rPr>
          <w:color w:val="auto"/>
        </w:rPr>
      </w:pPr>
      <w:r w:rsidRPr="00071B34">
        <w:rPr>
          <w:rFonts w:ascii="Times New Roman" w:hAnsi="Times New Roman"/>
          <w:b/>
          <w:color w:val="auto"/>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6"/>
        <w:gridCol w:w="4304"/>
        <w:gridCol w:w="1626"/>
        <w:gridCol w:w="1841"/>
        <w:gridCol w:w="1910"/>
        <w:gridCol w:w="3063"/>
      </w:tblGrid>
      <w:tr w:rsidR="004A0FE9" w:rsidRPr="00071B34" w:rsidTr="00047363">
        <w:trPr>
          <w:trHeight w:val="144"/>
          <w:tblCellSpacing w:w="20" w:type="nil"/>
        </w:trPr>
        <w:tc>
          <w:tcPr>
            <w:tcW w:w="505"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 п/п </w:t>
            </w:r>
          </w:p>
          <w:p w:rsidR="004A0FE9" w:rsidRPr="00071B34" w:rsidRDefault="004A0FE9" w:rsidP="00047363">
            <w:pPr>
              <w:ind w:left="135"/>
              <w:rPr>
                <w:color w:val="auto"/>
              </w:rPr>
            </w:pPr>
          </w:p>
        </w:tc>
        <w:tc>
          <w:tcPr>
            <w:tcW w:w="2288"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Наименование разделов и тем программы </w:t>
            </w:r>
          </w:p>
          <w:p w:rsidR="004A0FE9" w:rsidRPr="00071B34" w:rsidRDefault="004A0FE9" w:rsidP="00047363">
            <w:pPr>
              <w:ind w:left="135"/>
              <w:rPr>
                <w:color w:val="auto"/>
              </w:rPr>
            </w:pPr>
          </w:p>
        </w:tc>
        <w:tc>
          <w:tcPr>
            <w:tcW w:w="0" w:type="auto"/>
            <w:gridSpan w:val="3"/>
            <w:tcMar>
              <w:top w:w="50" w:type="dxa"/>
              <w:left w:w="100" w:type="dxa"/>
            </w:tcMar>
            <w:vAlign w:val="center"/>
          </w:tcPr>
          <w:p w:rsidR="004A0FE9" w:rsidRPr="00071B34" w:rsidRDefault="004A0FE9" w:rsidP="00047363">
            <w:pPr>
              <w:rPr>
                <w:color w:val="auto"/>
              </w:rPr>
            </w:pPr>
            <w:r w:rsidRPr="00071B34">
              <w:rPr>
                <w:rFonts w:ascii="Times New Roman" w:hAnsi="Times New Roman"/>
                <w:b/>
                <w:color w:val="auto"/>
              </w:rPr>
              <w:t>Количество часов</w:t>
            </w:r>
          </w:p>
        </w:tc>
        <w:tc>
          <w:tcPr>
            <w:tcW w:w="2852"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A0FE9" w:rsidRPr="00071B34" w:rsidRDefault="004A0FE9" w:rsidP="00047363">
            <w:pPr>
              <w:ind w:left="135"/>
              <w:rPr>
                <w:color w:val="auto"/>
              </w:rPr>
            </w:pPr>
          </w:p>
        </w:tc>
      </w:tr>
      <w:tr w:rsidR="004A0FE9" w:rsidRPr="00071B34" w:rsidTr="00047363">
        <w:trPr>
          <w:trHeight w:val="144"/>
          <w:tblCellSpacing w:w="20" w:type="nil"/>
        </w:trPr>
        <w:tc>
          <w:tcPr>
            <w:tcW w:w="0" w:type="auto"/>
            <w:vMerge/>
            <w:tcBorders>
              <w:top w:val="nil"/>
            </w:tcBorders>
            <w:tcMar>
              <w:top w:w="50" w:type="dxa"/>
              <w:left w:w="100" w:type="dxa"/>
            </w:tcMar>
          </w:tcPr>
          <w:p w:rsidR="004A0FE9" w:rsidRPr="00071B34" w:rsidRDefault="004A0FE9" w:rsidP="00047363">
            <w:pPr>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c>
          <w:tcPr>
            <w:tcW w:w="1050"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Всего </w:t>
            </w:r>
          </w:p>
          <w:p w:rsidR="004A0FE9" w:rsidRPr="00071B34" w:rsidRDefault="004A0FE9" w:rsidP="00047363">
            <w:pPr>
              <w:ind w:left="135"/>
              <w:rPr>
                <w:color w:val="auto"/>
              </w:rPr>
            </w:pPr>
          </w:p>
        </w:tc>
        <w:tc>
          <w:tcPr>
            <w:tcW w:w="178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Контрольные работы </w:t>
            </w:r>
          </w:p>
          <w:p w:rsidR="004A0FE9" w:rsidRPr="00071B34" w:rsidRDefault="004A0FE9" w:rsidP="00047363">
            <w:pPr>
              <w:ind w:left="135"/>
              <w:rPr>
                <w:color w:val="auto"/>
              </w:rPr>
            </w:pPr>
          </w:p>
        </w:tc>
        <w:tc>
          <w:tcPr>
            <w:tcW w:w="186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Практические работы </w:t>
            </w:r>
          </w:p>
          <w:p w:rsidR="004A0FE9" w:rsidRPr="00071B34" w:rsidRDefault="004A0FE9" w:rsidP="00047363">
            <w:pPr>
              <w:ind w:left="135"/>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r>
      <w:tr w:rsidR="004A0FE9" w:rsidRPr="00071B34" w:rsidTr="00047363">
        <w:trPr>
          <w:trHeight w:val="144"/>
          <w:tblCellSpacing w:w="20" w:type="nil"/>
        </w:trPr>
        <w:tc>
          <w:tcPr>
            <w:tcW w:w="505"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w:t>
            </w:r>
          </w:p>
        </w:tc>
        <w:tc>
          <w:tcPr>
            <w:tcW w:w="228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Биология — наука о живой природе</w:t>
            </w:r>
          </w:p>
        </w:tc>
        <w:tc>
          <w:tcPr>
            <w:tcW w:w="1050"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785" w:type="dxa"/>
            <w:tcMar>
              <w:top w:w="50" w:type="dxa"/>
              <w:left w:w="100" w:type="dxa"/>
            </w:tcMar>
            <w:vAlign w:val="center"/>
          </w:tcPr>
          <w:p w:rsidR="004A0FE9" w:rsidRPr="00071B34" w:rsidRDefault="004A0FE9" w:rsidP="00047363">
            <w:pPr>
              <w:ind w:left="135"/>
              <w:jc w:val="center"/>
              <w:rPr>
                <w:color w:val="auto"/>
              </w:rPr>
            </w:pPr>
          </w:p>
        </w:tc>
        <w:tc>
          <w:tcPr>
            <w:tcW w:w="1866" w:type="dxa"/>
            <w:tcMar>
              <w:top w:w="50" w:type="dxa"/>
              <w:left w:w="100" w:type="dxa"/>
            </w:tcMar>
            <w:vAlign w:val="center"/>
          </w:tcPr>
          <w:p w:rsidR="004A0FE9" w:rsidRPr="00071B34" w:rsidRDefault="004A0FE9" w:rsidP="00047363">
            <w:pPr>
              <w:ind w:left="135"/>
              <w:jc w:val="center"/>
              <w:rPr>
                <w:color w:val="auto"/>
              </w:rPr>
            </w:pPr>
          </w:p>
        </w:tc>
        <w:tc>
          <w:tcPr>
            <w:tcW w:w="285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57">
              <w:r w:rsidRPr="00071B34">
                <w:rPr>
                  <w:rFonts w:ascii="Times New Roman" w:hAnsi="Times New Roman"/>
                  <w:color w:val="auto"/>
                  <w:u w:val="single"/>
                </w:rPr>
                <w:t>https://m.edsoo.ru/7f413368</w:t>
              </w:r>
            </w:hyperlink>
          </w:p>
        </w:tc>
      </w:tr>
      <w:tr w:rsidR="004A0FE9" w:rsidRPr="00071B34" w:rsidTr="00047363">
        <w:trPr>
          <w:trHeight w:val="144"/>
          <w:tblCellSpacing w:w="20" w:type="nil"/>
        </w:trPr>
        <w:tc>
          <w:tcPr>
            <w:tcW w:w="505"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2</w:t>
            </w:r>
          </w:p>
        </w:tc>
        <w:tc>
          <w:tcPr>
            <w:tcW w:w="228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Методы изучения живой природы</w:t>
            </w:r>
          </w:p>
        </w:tc>
        <w:tc>
          <w:tcPr>
            <w:tcW w:w="1050"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785" w:type="dxa"/>
            <w:tcMar>
              <w:top w:w="50" w:type="dxa"/>
              <w:left w:w="100" w:type="dxa"/>
            </w:tcMar>
            <w:vAlign w:val="center"/>
          </w:tcPr>
          <w:p w:rsidR="004A0FE9" w:rsidRPr="00071B34" w:rsidRDefault="004A0FE9" w:rsidP="00047363">
            <w:pPr>
              <w:ind w:left="135"/>
              <w:jc w:val="center"/>
              <w:rPr>
                <w:color w:val="auto"/>
              </w:rPr>
            </w:pPr>
          </w:p>
        </w:tc>
        <w:tc>
          <w:tcPr>
            <w:tcW w:w="18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85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58">
              <w:r w:rsidRPr="00071B34">
                <w:rPr>
                  <w:rFonts w:ascii="Times New Roman" w:hAnsi="Times New Roman"/>
                  <w:color w:val="auto"/>
                  <w:u w:val="single"/>
                </w:rPr>
                <w:t>https://m.edsoo.ru/7f413368</w:t>
              </w:r>
            </w:hyperlink>
          </w:p>
        </w:tc>
      </w:tr>
      <w:tr w:rsidR="004A0FE9" w:rsidRPr="00071B34" w:rsidTr="00047363">
        <w:trPr>
          <w:trHeight w:val="144"/>
          <w:tblCellSpacing w:w="20" w:type="nil"/>
        </w:trPr>
        <w:tc>
          <w:tcPr>
            <w:tcW w:w="505"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3</w:t>
            </w:r>
          </w:p>
        </w:tc>
        <w:tc>
          <w:tcPr>
            <w:tcW w:w="228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Организмы — тела живой природы</w:t>
            </w:r>
          </w:p>
        </w:tc>
        <w:tc>
          <w:tcPr>
            <w:tcW w:w="1050"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10 </w:t>
            </w:r>
          </w:p>
        </w:tc>
        <w:tc>
          <w:tcPr>
            <w:tcW w:w="1785" w:type="dxa"/>
            <w:tcMar>
              <w:top w:w="50" w:type="dxa"/>
              <w:left w:w="100" w:type="dxa"/>
            </w:tcMar>
            <w:vAlign w:val="center"/>
          </w:tcPr>
          <w:p w:rsidR="004A0FE9" w:rsidRPr="00071B34" w:rsidRDefault="004A0FE9" w:rsidP="00047363">
            <w:pPr>
              <w:ind w:left="135"/>
              <w:jc w:val="center"/>
              <w:rPr>
                <w:color w:val="auto"/>
              </w:rPr>
            </w:pPr>
          </w:p>
        </w:tc>
        <w:tc>
          <w:tcPr>
            <w:tcW w:w="18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1.5 </w:t>
            </w:r>
          </w:p>
        </w:tc>
        <w:tc>
          <w:tcPr>
            <w:tcW w:w="285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59">
              <w:r w:rsidRPr="00071B34">
                <w:rPr>
                  <w:rFonts w:ascii="Times New Roman" w:hAnsi="Times New Roman"/>
                  <w:color w:val="auto"/>
                  <w:u w:val="single"/>
                </w:rPr>
                <w:t>https://m.edsoo.ru/7f413368</w:t>
              </w:r>
            </w:hyperlink>
          </w:p>
        </w:tc>
      </w:tr>
      <w:tr w:rsidR="004A0FE9" w:rsidRPr="00071B34" w:rsidTr="00047363">
        <w:trPr>
          <w:trHeight w:val="144"/>
          <w:tblCellSpacing w:w="20" w:type="nil"/>
        </w:trPr>
        <w:tc>
          <w:tcPr>
            <w:tcW w:w="505"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4</w:t>
            </w:r>
          </w:p>
        </w:tc>
        <w:tc>
          <w:tcPr>
            <w:tcW w:w="228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Организмы и среда обитания</w:t>
            </w:r>
          </w:p>
        </w:tc>
        <w:tc>
          <w:tcPr>
            <w:tcW w:w="1050"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6 </w:t>
            </w:r>
          </w:p>
        </w:tc>
        <w:tc>
          <w:tcPr>
            <w:tcW w:w="1785" w:type="dxa"/>
            <w:tcMar>
              <w:top w:w="50" w:type="dxa"/>
              <w:left w:w="100" w:type="dxa"/>
            </w:tcMar>
            <w:vAlign w:val="center"/>
          </w:tcPr>
          <w:p w:rsidR="004A0FE9" w:rsidRPr="00071B34" w:rsidRDefault="004A0FE9" w:rsidP="00047363">
            <w:pPr>
              <w:ind w:left="135"/>
              <w:jc w:val="center"/>
              <w:rPr>
                <w:color w:val="auto"/>
              </w:rPr>
            </w:pPr>
          </w:p>
        </w:tc>
        <w:tc>
          <w:tcPr>
            <w:tcW w:w="18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0.5 </w:t>
            </w:r>
          </w:p>
        </w:tc>
        <w:tc>
          <w:tcPr>
            <w:tcW w:w="285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0">
              <w:r w:rsidRPr="00071B34">
                <w:rPr>
                  <w:rFonts w:ascii="Times New Roman" w:hAnsi="Times New Roman"/>
                  <w:color w:val="auto"/>
                  <w:u w:val="single"/>
                </w:rPr>
                <w:t>https://m.edsoo.ru/7f413368</w:t>
              </w:r>
            </w:hyperlink>
          </w:p>
        </w:tc>
      </w:tr>
      <w:tr w:rsidR="004A0FE9" w:rsidRPr="00071B34" w:rsidTr="00047363">
        <w:trPr>
          <w:trHeight w:val="144"/>
          <w:tblCellSpacing w:w="20" w:type="nil"/>
        </w:trPr>
        <w:tc>
          <w:tcPr>
            <w:tcW w:w="505"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5</w:t>
            </w:r>
          </w:p>
        </w:tc>
        <w:tc>
          <w:tcPr>
            <w:tcW w:w="228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Природные сообщества</w:t>
            </w:r>
          </w:p>
        </w:tc>
        <w:tc>
          <w:tcPr>
            <w:tcW w:w="1050"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6 </w:t>
            </w:r>
          </w:p>
        </w:tc>
        <w:tc>
          <w:tcPr>
            <w:tcW w:w="1785" w:type="dxa"/>
            <w:tcMar>
              <w:top w:w="50" w:type="dxa"/>
              <w:left w:w="100" w:type="dxa"/>
            </w:tcMar>
            <w:vAlign w:val="center"/>
          </w:tcPr>
          <w:p w:rsidR="004A0FE9" w:rsidRPr="00071B34" w:rsidRDefault="004A0FE9" w:rsidP="00047363">
            <w:pPr>
              <w:ind w:left="135"/>
              <w:jc w:val="center"/>
              <w:rPr>
                <w:color w:val="auto"/>
              </w:rPr>
            </w:pPr>
          </w:p>
        </w:tc>
        <w:tc>
          <w:tcPr>
            <w:tcW w:w="18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0.5 </w:t>
            </w:r>
          </w:p>
        </w:tc>
        <w:tc>
          <w:tcPr>
            <w:tcW w:w="285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1">
              <w:r w:rsidRPr="00071B34">
                <w:rPr>
                  <w:rFonts w:ascii="Times New Roman" w:hAnsi="Times New Roman"/>
                  <w:color w:val="auto"/>
                  <w:u w:val="single"/>
                </w:rPr>
                <w:t>https://m.edsoo.ru/7f413368</w:t>
              </w:r>
            </w:hyperlink>
          </w:p>
        </w:tc>
      </w:tr>
      <w:tr w:rsidR="004A0FE9" w:rsidRPr="00071B34" w:rsidTr="00047363">
        <w:trPr>
          <w:trHeight w:val="144"/>
          <w:tblCellSpacing w:w="20" w:type="nil"/>
        </w:trPr>
        <w:tc>
          <w:tcPr>
            <w:tcW w:w="505"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6</w:t>
            </w:r>
          </w:p>
        </w:tc>
        <w:tc>
          <w:tcPr>
            <w:tcW w:w="228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Живая природа и человек</w:t>
            </w:r>
          </w:p>
        </w:tc>
        <w:tc>
          <w:tcPr>
            <w:tcW w:w="1050"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785" w:type="dxa"/>
            <w:tcMar>
              <w:top w:w="50" w:type="dxa"/>
              <w:left w:w="100" w:type="dxa"/>
            </w:tcMar>
            <w:vAlign w:val="center"/>
          </w:tcPr>
          <w:p w:rsidR="004A0FE9" w:rsidRPr="00071B34" w:rsidRDefault="004A0FE9" w:rsidP="00047363">
            <w:pPr>
              <w:ind w:left="135"/>
              <w:jc w:val="center"/>
              <w:rPr>
                <w:color w:val="auto"/>
              </w:rPr>
            </w:pPr>
          </w:p>
        </w:tc>
        <w:tc>
          <w:tcPr>
            <w:tcW w:w="1866" w:type="dxa"/>
            <w:tcMar>
              <w:top w:w="50" w:type="dxa"/>
              <w:left w:w="100" w:type="dxa"/>
            </w:tcMar>
            <w:vAlign w:val="center"/>
          </w:tcPr>
          <w:p w:rsidR="004A0FE9" w:rsidRPr="00071B34" w:rsidRDefault="004A0FE9" w:rsidP="00047363">
            <w:pPr>
              <w:ind w:left="135"/>
              <w:jc w:val="center"/>
              <w:rPr>
                <w:color w:val="auto"/>
              </w:rPr>
            </w:pPr>
          </w:p>
        </w:tc>
        <w:tc>
          <w:tcPr>
            <w:tcW w:w="285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2">
              <w:r w:rsidRPr="00071B34">
                <w:rPr>
                  <w:rFonts w:ascii="Times New Roman" w:hAnsi="Times New Roman"/>
                  <w:color w:val="auto"/>
                  <w:u w:val="single"/>
                </w:rPr>
                <w:t>https://m.edsoo.ru/7f413368</w:t>
              </w:r>
            </w:hyperlink>
          </w:p>
        </w:tc>
      </w:tr>
      <w:tr w:rsidR="004A0FE9" w:rsidRPr="00071B34" w:rsidTr="00047363">
        <w:trPr>
          <w:trHeight w:val="144"/>
          <w:tblCellSpacing w:w="20" w:type="nil"/>
        </w:trPr>
        <w:tc>
          <w:tcPr>
            <w:tcW w:w="505"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7</w:t>
            </w:r>
          </w:p>
        </w:tc>
        <w:tc>
          <w:tcPr>
            <w:tcW w:w="228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Резервное время</w:t>
            </w:r>
          </w:p>
        </w:tc>
        <w:tc>
          <w:tcPr>
            <w:tcW w:w="1050"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1785" w:type="dxa"/>
            <w:tcMar>
              <w:top w:w="50" w:type="dxa"/>
              <w:left w:w="100" w:type="dxa"/>
            </w:tcMar>
            <w:vAlign w:val="center"/>
          </w:tcPr>
          <w:p w:rsidR="004A0FE9" w:rsidRPr="00071B34" w:rsidRDefault="004A0FE9" w:rsidP="00047363">
            <w:pPr>
              <w:ind w:left="135"/>
              <w:jc w:val="center"/>
              <w:rPr>
                <w:color w:val="auto"/>
              </w:rPr>
            </w:pPr>
          </w:p>
        </w:tc>
        <w:tc>
          <w:tcPr>
            <w:tcW w:w="1866" w:type="dxa"/>
            <w:tcMar>
              <w:top w:w="50" w:type="dxa"/>
              <w:left w:w="100" w:type="dxa"/>
            </w:tcMar>
            <w:vAlign w:val="center"/>
          </w:tcPr>
          <w:p w:rsidR="004A0FE9" w:rsidRPr="00071B34" w:rsidRDefault="004A0FE9" w:rsidP="00047363">
            <w:pPr>
              <w:ind w:left="135"/>
              <w:jc w:val="center"/>
              <w:rPr>
                <w:color w:val="auto"/>
              </w:rPr>
            </w:pPr>
          </w:p>
        </w:tc>
        <w:tc>
          <w:tcPr>
            <w:tcW w:w="285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3">
              <w:r w:rsidRPr="00071B34">
                <w:rPr>
                  <w:rFonts w:ascii="Times New Roman" w:hAnsi="Times New Roman"/>
                  <w:color w:val="auto"/>
                  <w:u w:val="single"/>
                </w:rPr>
                <w:t>https://m.edsoo.ru/7f413368</w:t>
              </w:r>
            </w:hyperlink>
          </w:p>
        </w:tc>
      </w:tr>
      <w:tr w:rsidR="004A0FE9" w:rsidRPr="00071B34" w:rsidTr="00047363">
        <w:trPr>
          <w:trHeight w:val="144"/>
          <w:tblCellSpacing w:w="20" w:type="nil"/>
        </w:trPr>
        <w:tc>
          <w:tcPr>
            <w:tcW w:w="0" w:type="auto"/>
            <w:gridSpan w:val="2"/>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ОБЩЕЕ КОЛИЧЕСТВО ЧАСОВ ПО ПРОГРАММЕ</w:t>
            </w:r>
          </w:p>
        </w:tc>
        <w:tc>
          <w:tcPr>
            <w:tcW w:w="1651"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34 </w:t>
            </w:r>
          </w:p>
        </w:tc>
        <w:tc>
          <w:tcPr>
            <w:tcW w:w="1785"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 </w:t>
            </w:r>
          </w:p>
        </w:tc>
        <w:tc>
          <w:tcPr>
            <w:tcW w:w="18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3.5 </w:t>
            </w:r>
          </w:p>
        </w:tc>
        <w:tc>
          <w:tcPr>
            <w:tcW w:w="2852" w:type="dxa"/>
            <w:tcMar>
              <w:top w:w="50" w:type="dxa"/>
              <w:left w:w="100" w:type="dxa"/>
            </w:tcMar>
            <w:vAlign w:val="center"/>
          </w:tcPr>
          <w:p w:rsidR="004A0FE9" w:rsidRPr="00071B34" w:rsidRDefault="004A0FE9" w:rsidP="00047363">
            <w:pPr>
              <w:rPr>
                <w:color w:val="auto"/>
              </w:rPr>
            </w:pPr>
          </w:p>
        </w:tc>
      </w:tr>
    </w:tbl>
    <w:p w:rsidR="004A0FE9" w:rsidRPr="00071B34" w:rsidRDefault="004A0FE9" w:rsidP="004A0FE9">
      <w:pPr>
        <w:rPr>
          <w:color w:val="auto"/>
        </w:rPr>
        <w:sectPr w:rsidR="004A0FE9" w:rsidRPr="00071B34">
          <w:pgSz w:w="16383" w:h="11906" w:orient="landscape"/>
          <w:pgMar w:top="1134" w:right="850" w:bottom="1134" w:left="1701" w:header="720" w:footer="720" w:gutter="0"/>
          <w:cols w:space="720"/>
        </w:sectPr>
      </w:pPr>
    </w:p>
    <w:p w:rsidR="004A0FE9" w:rsidRPr="00071B34" w:rsidRDefault="004A0FE9" w:rsidP="004A0FE9">
      <w:pPr>
        <w:ind w:left="120"/>
        <w:rPr>
          <w:color w:val="auto"/>
        </w:rPr>
      </w:pPr>
      <w:r w:rsidRPr="00071B34">
        <w:rPr>
          <w:rFonts w:ascii="Times New Roman" w:hAnsi="Times New Roman"/>
          <w:b/>
          <w:color w:val="auto"/>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1"/>
        <w:gridCol w:w="1517"/>
        <w:gridCol w:w="1841"/>
        <w:gridCol w:w="1910"/>
        <w:gridCol w:w="3063"/>
      </w:tblGrid>
      <w:tr w:rsidR="004A0FE9" w:rsidRPr="00071B34" w:rsidTr="00047363">
        <w:trPr>
          <w:trHeight w:val="144"/>
          <w:tblCellSpacing w:w="20" w:type="nil"/>
        </w:trPr>
        <w:tc>
          <w:tcPr>
            <w:tcW w:w="456"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 п/п </w:t>
            </w:r>
          </w:p>
          <w:p w:rsidR="004A0FE9" w:rsidRPr="00071B34" w:rsidRDefault="004A0FE9" w:rsidP="00047363">
            <w:pPr>
              <w:ind w:left="135"/>
              <w:rPr>
                <w:color w:val="auto"/>
              </w:rPr>
            </w:pPr>
          </w:p>
        </w:tc>
        <w:tc>
          <w:tcPr>
            <w:tcW w:w="3168"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Наименование разделов и тем программы </w:t>
            </w:r>
          </w:p>
          <w:p w:rsidR="004A0FE9" w:rsidRPr="00071B34" w:rsidRDefault="004A0FE9" w:rsidP="00047363">
            <w:pPr>
              <w:ind w:left="135"/>
              <w:rPr>
                <w:color w:val="auto"/>
              </w:rPr>
            </w:pPr>
          </w:p>
        </w:tc>
        <w:tc>
          <w:tcPr>
            <w:tcW w:w="0" w:type="auto"/>
            <w:gridSpan w:val="3"/>
            <w:tcMar>
              <w:top w:w="50" w:type="dxa"/>
              <w:left w:w="100" w:type="dxa"/>
            </w:tcMar>
            <w:vAlign w:val="center"/>
          </w:tcPr>
          <w:p w:rsidR="004A0FE9" w:rsidRPr="00071B34" w:rsidRDefault="004A0FE9" w:rsidP="00047363">
            <w:pPr>
              <w:rPr>
                <w:color w:val="auto"/>
              </w:rPr>
            </w:pPr>
            <w:r w:rsidRPr="00071B34">
              <w:rPr>
                <w:rFonts w:ascii="Times New Roman" w:hAnsi="Times New Roman"/>
                <w:b/>
                <w:color w:val="auto"/>
              </w:rPr>
              <w:t>Количество часов</w:t>
            </w:r>
          </w:p>
        </w:tc>
        <w:tc>
          <w:tcPr>
            <w:tcW w:w="2615"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A0FE9" w:rsidRPr="00071B34" w:rsidRDefault="004A0FE9" w:rsidP="00047363">
            <w:pPr>
              <w:ind w:left="135"/>
              <w:rPr>
                <w:color w:val="auto"/>
              </w:rPr>
            </w:pPr>
          </w:p>
        </w:tc>
      </w:tr>
      <w:tr w:rsidR="004A0FE9" w:rsidRPr="00071B34" w:rsidTr="00047363">
        <w:trPr>
          <w:trHeight w:val="144"/>
          <w:tblCellSpacing w:w="20" w:type="nil"/>
        </w:trPr>
        <w:tc>
          <w:tcPr>
            <w:tcW w:w="0" w:type="auto"/>
            <w:vMerge/>
            <w:tcBorders>
              <w:top w:val="nil"/>
            </w:tcBorders>
            <w:tcMar>
              <w:top w:w="50" w:type="dxa"/>
              <w:left w:w="100" w:type="dxa"/>
            </w:tcMar>
          </w:tcPr>
          <w:p w:rsidR="004A0FE9" w:rsidRPr="00071B34" w:rsidRDefault="004A0FE9" w:rsidP="00047363">
            <w:pPr>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c>
          <w:tcPr>
            <w:tcW w:w="96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Всего </w:t>
            </w:r>
          </w:p>
          <w:p w:rsidR="004A0FE9" w:rsidRPr="00071B34" w:rsidRDefault="004A0FE9" w:rsidP="00047363">
            <w:pPr>
              <w:ind w:left="135"/>
              <w:rPr>
                <w:color w:val="auto"/>
              </w:rPr>
            </w:pPr>
          </w:p>
        </w:tc>
        <w:tc>
          <w:tcPr>
            <w:tcW w:w="1687"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Контрольные работы </w:t>
            </w:r>
          </w:p>
          <w:p w:rsidR="004A0FE9" w:rsidRPr="00071B34" w:rsidRDefault="004A0FE9" w:rsidP="00047363">
            <w:pPr>
              <w:ind w:left="135"/>
              <w:rPr>
                <w:color w:val="auto"/>
              </w:rPr>
            </w:pPr>
          </w:p>
        </w:tc>
        <w:tc>
          <w:tcPr>
            <w:tcW w:w="1774"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Практические работы </w:t>
            </w:r>
          </w:p>
          <w:p w:rsidR="004A0FE9" w:rsidRPr="00071B34" w:rsidRDefault="004A0FE9" w:rsidP="00047363">
            <w:pPr>
              <w:ind w:left="135"/>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Растительный организм</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8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1.5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4">
              <w:r w:rsidRPr="00071B34">
                <w:rPr>
                  <w:rFonts w:ascii="Times New Roman" w:hAnsi="Times New Roman"/>
                  <w:color w:val="auto"/>
                  <w:u w:val="single"/>
                </w:rPr>
                <w:t>https://m.edsoo.ru/7f4148d0</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2</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Строение и многообразие покрытосеменных растений</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11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3.5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5">
              <w:r w:rsidRPr="00071B34">
                <w:rPr>
                  <w:rFonts w:ascii="Times New Roman" w:hAnsi="Times New Roman"/>
                  <w:color w:val="auto"/>
                  <w:u w:val="single"/>
                </w:rPr>
                <w:t>https://m.edsoo.ru/7f4148d0</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3</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Жизнедеятельность растительного организма</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14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6">
              <w:r w:rsidRPr="00071B34">
                <w:rPr>
                  <w:rFonts w:ascii="Times New Roman" w:hAnsi="Times New Roman"/>
                  <w:color w:val="auto"/>
                  <w:u w:val="single"/>
                </w:rPr>
                <w:t>https://m.edsoo.ru/7f4148d0</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4</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Резервное время</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7">
              <w:r w:rsidRPr="00071B34">
                <w:rPr>
                  <w:rFonts w:ascii="Times New Roman" w:hAnsi="Times New Roman"/>
                  <w:color w:val="auto"/>
                  <w:u w:val="single"/>
                </w:rPr>
                <w:t>https://m.edsoo.ru/7f4148d0</w:t>
              </w:r>
            </w:hyperlink>
          </w:p>
        </w:tc>
      </w:tr>
      <w:tr w:rsidR="004A0FE9" w:rsidRPr="00071B34" w:rsidTr="00047363">
        <w:trPr>
          <w:trHeight w:val="144"/>
          <w:tblCellSpacing w:w="20" w:type="nil"/>
        </w:trPr>
        <w:tc>
          <w:tcPr>
            <w:tcW w:w="0" w:type="auto"/>
            <w:gridSpan w:val="2"/>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ОБЩЕЕ КОЛИЧЕСТВО ЧАСОВ ПО ПРОГРАММЕ</w:t>
            </w:r>
          </w:p>
        </w:tc>
        <w:tc>
          <w:tcPr>
            <w:tcW w:w="1518"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34 </w:t>
            </w:r>
          </w:p>
        </w:tc>
        <w:tc>
          <w:tcPr>
            <w:tcW w:w="1687"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 </w:t>
            </w: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8 </w:t>
            </w:r>
          </w:p>
        </w:tc>
        <w:tc>
          <w:tcPr>
            <w:tcW w:w="2615" w:type="dxa"/>
            <w:tcMar>
              <w:top w:w="50" w:type="dxa"/>
              <w:left w:w="100" w:type="dxa"/>
            </w:tcMar>
            <w:vAlign w:val="center"/>
          </w:tcPr>
          <w:p w:rsidR="004A0FE9" w:rsidRPr="00071B34" w:rsidRDefault="004A0FE9" w:rsidP="00047363">
            <w:pPr>
              <w:rPr>
                <w:color w:val="auto"/>
              </w:rPr>
            </w:pPr>
          </w:p>
        </w:tc>
      </w:tr>
    </w:tbl>
    <w:p w:rsidR="004A0FE9" w:rsidRPr="00071B34" w:rsidRDefault="004A0FE9" w:rsidP="004A0FE9">
      <w:pPr>
        <w:rPr>
          <w:color w:val="auto"/>
        </w:rPr>
        <w:sectPr w:rsidR="004A0FE9" w:rsidRPr="00071B34">
          <w:pgSz w:w="16383" w:h="11906" w:orient="landscape"/>
          <w:pgMar w:top="1134" w:right="850" w:bottom="1134" w:left="1701" w:header="720" w:footer="720" w:gutter="0"/>
          <w:cols w:space="720"/>
        </w:sectPr>
      </w:pPr>
    </w:p>
    <w:p w:rsidR="004A0FE9" w:rsidRPr="00071B34" w:rsidRDefault="004A0FE9" w:rsidP="004A0FE9">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3"/>
        <w:gridCol w:w="4553"/>
        <w:gridCol w:w="1560"/>
        <w:gridCol w:w="1841"/>
        <w:gridCol w:w="1910"/>
        <w:gridCol w:w="3063"/>
      </w:tblGrid>
      <w:tr w:rsidR="004A0FE9" w:rsidRPr="00071B34" w:rsidTr="00047363">
        <w:trPr>
          <w:trHeight w:val="144"/>
          <w:tblCellSpacing w:w="20" w:type="nil"/>
        </w:trPr>
        <w:tc>
          <w:tcPr>
            <w:tcW w:w="476"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 п/п </w:t>
            </w:r>
          </w:p>
          <w:p w:rsidR="004A0FE9" w:rsidRPr="00071B34" w:rsidRDefault="004A0FE9" w:rsidP="00047363">
            <w:pPr>
              <w:ind w:left="135"/>
              <w:rPr>
                <w:color w:val="auto"/>
              </w:rPr>
            </w:pPr>
          </w:p>
        </w:tc>
        <w:tc>
          <w:tcPr>
            <w:tcW w:w="2816"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Наименование разделов и тем программы </w:t>
            </w:r>
          </w:p>
          <w:p w:rsidR="004A0FE9" w:rsidRPr="00071B34" w:rsidRDefault="004A0FE9" w:rsidP="00047363">
            <w:pPr>
              <w:ind w:left="135"/>
              <w:rPr>
                <w:color w:val="auto"/>
              </w:rPr>
            </w:pPr>
          </w:p>
        </w:tc>
        <w:tc>
          <w:tcPr>
            <w:tcW w:w="0" w:type="auto"/>
            <w:gridSpan w:val="3"/>
            <w:tcMar>
              <w:top w:w="50" w:type="dxa"/>
              <w:left w:w="100" w:type="dxa"/>
            </w:tcMar>
            <w:vAlign w:val="center"/>
          </w:tcPr>
          <w:p w:rsidR="004A0FE9" w:rsidRPr="00071B34" w:rsidRDefault="004A0FE9" w:rsidP="00047363">
            <w:pPr>
              <w:rPr>
                <w:color w:val="auto"/>
              </w:rPr>
            </w:pPr>
            <w:r w:rsidRPr="00071B34">
              <w:rPr>
                <w:rFonts w:ascii="Times New Roman" w:hAnsi="Times New Roman"/>
                <w:b/>
                <w:color w:val="auto"/>
              </w:rPr>
              <w:t>Количество часов</w:t>
            </w:r>
          </w:p>
        </w:tc>
        <w:tc>
          <w:tcPr>
            <w:tcW w:w="2710"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A0FE9" w:rsidRPr="00071B34" w:rsidRDefault="004A0FE9" w:rsidP="00047363">
            <w:pPr>
              <w:ind w:left="135"/>
              <w:rPr>
                <w:color w:val="auto"/>
              </w:rPr>
            </w:pPr>
          </w:p>
        </w:tc>
      </w:tr>
      <w:tr w:rsidR="004A0FE9" w:rsidRPr="00071B34" w:rsidTr="00047363">
        <w:trPr>
          <w:trHeight w:val="144"/>
          <w:tblCellSpacing w:w="20" w:type="nil"/>
        </w:trPr>
        <w:tc>
          <w:tcPr>
            <w:tcW w:w="0" w:type="auto"/>
            <w:vMerge/>
            <w:tcBorders>
              <w:top w:val="nil"/>
            </w:tcBorders>
            <w:tcMar>
              <w:top w:w="50" w:type="dxa"/>
              <w:left w:w="100" w:type="dxa"/>
            </w:tcMar>
          </w:tcPr>
          <w:p w:rsidR="004A0FE9" w:rsidRPr="00071B34" w:rsidRDefault="004A0FE9" w:rsidP="00047363">
            <w:pPr>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c>
          <w:tcPr>
            <w:tcW w:w="999"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Всего </w:t>
            </w:r>
          </w:p>
          <w:p w:rsidR="004A0FE9" w:rsidRPr="00071B34" w:rsidRDefault="004A0FE9" w:rsidP="00047363">
            <w:pPr>
              <w:ind w:left="135"/>
              <w:rPr>
                <w:color w:val="auto"/>
              </w:rPr>
            </w:pPr>
          </w:p>
        </w:tc>
        <w:tc>
          <w:tcPr>
            <w:tcW w:w="172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Контрольные работы </w:t>
            </w:r>
          </w:p>
          <w:p w:rsidR="004A0FE9" w:rsidRPr="00071B34" w:rsidRDefault="004A0FE9" w:rsidP="00047363">
            <w:pPr>
              <w:ind w:left="135"/>
              <w:rPr>
                <w:color w:val="auto"/>
              </w:rPr>
            </w:pPr>
          </w:p>
        </w:tc>
        <w:tc>
          <w:tcPr>
            <w:tcW w:w="1811"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Практические работы </w:t>
            </w:r>
          </w:p>
          <w:p w:rsidR="004A0FE9" w:rsidRPr="00071B34" w:rsidRDefault="004A0FE9" w:rsidP="00047363">
            <w:pPr>
              <w:ind w:left="135"/>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r>
      <w:tr w:rsidR="004A0FE9" w:rsidRPr="00071B34" w:rsidTr="00047363">
        <w:trPr>
          <w:trHeight w:val="144"/>
          <w:tblCellSpacing w:w="20" w:type="nil"/>
        </w:trPr>
        <w:tc>
          <w:tcPr>
            <w:tcW w:w="47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w:t>
            </w:r>
          </w:p>
        </w:tc>
        <w:tc>
          <w:tcPr>
            <w:tcW w:w="281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Систематические группы растений</w:t>
            </w:r>
          </w:p>
        </w:tc>
        <w:tc>
          <w:tcPr>
            <w:tcW w:w="999"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19 </w:t>
            </w:r>
          </w:p>
        </w:tc>
        <w:tc>
          <w:tcPr>
            <w:tcW w:w="1726" w:type="dxa"/>
            <w:tcMar>
              <w:top w:w="50" w:type="dxa"/>
              <w:left w:w="100" w:type="dxa"/>
            </w:tcMar>
            <w:vAlign w:val="center"/>
          </w:tcPr>
          <w:p w:rsidR="004A0FE9" w:rsidRPr="00071B34" w:rsidRDefault="004A0FE9" w:rsidP="00047363">
            <w:pPr>
              <w:ind w:left="135"/>
              <w:jc w:val="center"/>
              <w:rPr>
                <w:color w:val="auto"/>
              </w:rPr>
            </w:pPr>
          </w:p>
        </w:tc>
        <w:tc>
          <w:tcPr>
            <w:tcW w:w="1811"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4.5 </w:t>
            </w:r>
          </w:p>
        </w:tc>
        <w:tc>
          <w:tcPr>
            <w:tcW w:w="2710"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8">
              <w:r w:rsidRPr="00071B34">
                <w:rPr>
                  <w:rFonts w:ascii="Times New Roman" w:hAnsi="Times New Roman"/>
                  <w:color w:val="auto"/>
                  <w:u w:val="single"/>
                </w:rPr>
                <w:t>https://m.edsoo.ru/7f416720</w:t>
              </w:r>
            </w:hyperlink>
          </w:p>
        </w:tc>
      </w:tr>
      <w:tr w:rsidR="004A0FE9" w:rsidRPr="00071B34" w:rsidTr="00047363">
        <w:trPr>
          <w:trHeight w:val="144"/>
          <w:tblCellSpacing w:w="20" w:type="nil"/>
        </w:trPr>
        <w:tc>
          <w:tcPr>
            <w:tcW w:w="47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2</w:t>
            </w:r>
          </w:p>
        </w:tc>
        <w:tc>
          <w:tcPr>
            <w:tcW w:w="281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Развитие растительного мира на Земле</w:t>
            </w:r>
          </w:p>
        </w:tc>
        <w:tc>
          <w:tcPr>
            <w:tcW w:w="999"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2 </w:t>
            </w:r>
          </w:p>
        </w:tc>
        <w:tc>
          <w:tcPr>
            <w:tcW w:w="1726" w:type="dxa"/>
            <w:tcMar>
              <w:top w:w="50" w:type="dxa"/>
              <w:left w:w="100" w:type="dxa"/>
            </w:tcMar>
            <w:vAlign w:val="center"/>
          </w:tcPr>
          <w:p w:rsidR="004A0FE9" w:rsidRPr="00071B34" w:rsidRDefault="004A0FE9" w:rsidP="00047363">
            <w:pPr>
              <w:ind w:left="135"/>
              <w:jc w:val="center"/>
              <w:rPr>
                <w:color w:val="auto"/>
              </w:rPr>
            </w:pPr>
          </w:p>
        </w:tc>
        <w:tc>
          <w:tcPr>
            <w:tcW w:w="1811" w:type="dxa"/>
            <w:tcMar>
              <w:top w:w="50" w:type="dxa"/>
              <w:left w:w="100" w:type="dxa"/>
            </w:tcMar>
            <w:vAlign w:val="center"/>
          </w:tcPr>
          <w:p w:rsidR="004A0FE9" w:rsidRPr="00071B34" w:rsidRDefault="004A0FE9" w:rsidP="00047363">
            <w:pPr>
              <w:ind w:left="135"/>
              <w:jc w:val="center"/>
              <w:rPr>
                <w:color w:val="auto"/>
              </w:rPr>
            </w:pPr>
          </w:p>
        </w:tc>
        <w:tc>
          <w:tcPr>
            <w:tcW w:w="2710"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69">
              <w:r w:rsidRPr="00071B34">
                <w:rPr>
                  <w:rFonts w:ascii="Times New Roman" w:hAnsi="Times New Roman"/>
                  <w:color w:val="auto"/>
                  <w:u w:val="single"/>
                </w:rPr>
                <w:t>https://m.edsoo.ru/7f416720</w:t>
              </w:r>
            </w:hyperlink>
          </w:p>
        </w:tc>
      </w:tr>
      <w:tr w:rsidR="004A0FE9" w:rsidRPr="00071B34" w:rsidTr="00047363">
        <w:trPr>
          <w:trHeight w:val="144"/>
          <w:tblCellSpacing w:w="20" w:type="nil"/>
        </w:trPr>
        <w:tc>
          <w:tcPr>
            <w:tcW w:w="47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3</w:t>
            </w:r>
          </w:p>
        </w:tc>
        <w:tc>
          <w:tcPr>
            <w:tcW w:w="281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Растения в природных сообществах</w:t>
            </w:r>
          </w:p>
        </w:tc>
        <w:tc>
          <w:tcPr>
            <w:tcW w:w="999"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726" w:type="dxa"/>
            <w:tcMar>
              <w:top w:w="50" w:type="dxa"/>
              <w:left w:w="100" w:type="dxa"/>
            </w:tcMar>
            <w:vAlign w:val="center"/>
          </w:tcPr>
          <w:p w:rsidR="004A0FE9" w:rsidRPr="00071B34" w:rsidRDefault="004A0FE9" w:rsidP="00047363">
            <w:pPr>
              <w:ind w:left="135"/>
              <w:jc w:val="center"/>
              <w:rPr>
                <w:color w:val="auto"/>
              </w:rPr>
            </w:pPr>
          </w:p>
        </w:tc>
        <w:tc>
          <w:tcPr>
            <w:tcW w:w="1811" w:type="dxa"/>
            <w:tcMar>
              <w:top w:w="50" w:type="dxa"/>
              <w:left w:w="100" w:type="dxa"/>
            </w:tcMar>
            <w:vAlign w:val="center"/>
          </w:tcPr>
          <w:p w:rsidR="004A0FE9" w:rsidRPr="00071B34" w:rsidRDefault="004A0FE9" w:rsidP="00047363">
            <w:pPr>
              <w:ind w:left="135"/>
              <w:jc w:val="center"/>
              <w:rPr>
                <w:color w:val="auto"/>
              </w:rPr>
            </w:pPr>
          </w:p>
        </w:tc>
        <w:tc>
          <w:tcPr>
            <w:tcW w:w="2710"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0">
              <w:r w:rsidRPr="00071B34">
                <w:rPr>
                  <w:rFonts w:ascii="Times New Roman" w:hAnsi="Times New Roman"/>
                  <w:color w:val="auto"/>
                  <w:u w:val="single"/>
                </w:rPr>
                <w:t>https://m.edsoo.ru/7f416720</w:t>
              </w:r>
            </w:hyperlink>
          </w:p>
        </w:tc>
      </w:tr>
      <w:tr w:rsidR="004A0FE9" w:rsidRPr="00071B34" w:rsidTr="00047363">
        <w:trPr>
          <w:trHeight w:val="144"/>
          <w:tblCellSpacing w:w="20" w:type="nil"/>
        </w:trPr>
        <w:tc>
          <w:tcPr>
            <w:tcW w:w="47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4</w:t>
            </w:r>
          </w:p>
        </w:tc>
        <w:tc>
          <w:tcPr>
            <w:tcW w:w="281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Растения и человек</w:t>
            </w:r>
          </w:p>
        </w:tc>
        <w:tc>
          <w:tcPr>
            <w:tcW w:w="999"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726" w:type="dxa"/>
            <w:tcMar>
              <w:top w:w="50" w:type="dxa"/>
              <w:left w:w="100" w:type="dxa"/>
            </w:tcMar>
            <w:vAlign w:val="center"/>
          </w:tcPr>
          <w:p w:rsidR="004A0FE9" w:rsidRPr="00071B34" w:rsidRDefault="004A0FE9" w:rsidP="00047363">
            <w:pPr>
              <w:ind w:left="135"/>
              <w:jc w:val="center"/>
              <w:rPr>
                <w:color w:val="auto"/>
              </w:rPr>
            </w:pPr>
          </w:p>
        </w:tc>
        <w:tc>
          <w:tcPr>
            <w:tcW w:w="1811" w:type="dxa"/>
            <w:tcMar>
              <w:top w:w="50" w:type="dxa"/>
              <w:left w:w="100" w:type="dxa"/>
            </w:tcMar>
            <w:vAlign w:val="center"/>
          </w:tcPr>
          <w:p w:rsidR="004A0FE9" w:rsidRPr="00071B34" w:rsidRDefault="004A0FE9" w:rsidP="00047363">
            <w:pPr>
              <w:ind w:left="135"/>
              <w:jc w:val="center"/>
              <w:rPr>
                <w:color w:val="auto"/>
              </w:rPr>
            </w:pPr>
          </w:p>
        </w:tc>
        <w:tc>
          <w:tcPr>
            <w:tcW w:w="2710"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1">
              <w:r w:rsidRPr="00071B34">
                <w:rPr>
                  <w:rFonts w:ascii="Times New Roman" w:hAnsi="Times New Roman"/>
                  <w:color w:val="auto"/>
                  <w:u w:val="single"/>
                </w:rPr>
                <w:t>https://m.edsoo.ru/7f416720</w:t>
              </w:r>
            </w:hyperlink>
          </w:p>
        </w:tc>
      </w:tr>
      <w:tr w:rsidR="004A0FE9" w:rsidRPr="00071B34" w:rsidTr="00047363">
        <w:trPr>
          <w:trHeight w:val="144"/>
          <w:tblCellSpacing w:w="20" w:type="nil"/>
        </w:trPr>
        <w:tc>
          <w:tcPr>
            <w:tcW w:w="47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5</w:t>
            </w:r>
          </w:p>
        </w:tc>
        <w:tc>
          <w:tcPr>
            <w:tcW w:w="281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Грибы. Лишайники. Бактерии</w:t>
            </w:r>
          </w:p>
        </w:tc>
        <w:tc>
          <w:tcPr>
            <w:tcW w:w="999"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7 </w:t>
            </w:r>
          </w:p>
        </w:tc>
        <w:tc>
          <w:tcPr>
            <w:tcW w:w="1726" w:type="dxa"/>
            <w:tcMar>
              <w:top w:w="50" w:type="dxa"/>
              <w:left w:w="100" w:type="dxa"/>
            </w:tcMar>
            <w:vAlign w:val="center"/>
          </w:tcPr>
          <w:p w:rsidR="004A0FE9" w:rsidRPr="00071B34" w:rsidRDefault="004A0FE9" w:rsidP="00047363">
            <w:pPr>
              <w:ind w:left="135"/>
              <w:jc w:val="center"/>
              <w:rPr>
                <w:color w:val="auto"/>
              </w:rPr>
            </w:pPr>
          </w:p>
        </w:tc>
        <w:tc>
          <w:tcPr>
            <w:tcW w:w="1811"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2 </w:t>
            </w:r>
          </w:p>
        </w:tc>
        <w:tc>
          <w:tcPr>
            <w:tcW w:w="2710"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2">
              <w:r w:rsidRPr="00071B34">
                <w:rPr>
                  <w:rFonts w:ascii="Times New Roman" w:hAnsi="Times New Roman"/>
                  <w:color w:val="auto"/>
                  <w:u w:val="single"/>
                </w:rPr>
                <w:t>https://m.edsoo.ru/7f416720</w:t>
              </w:r>
            </w:hyperlink>
          </w:p>
        </w:tc>
      </w:tr>
      <w:tr w:rsidR="004A0FE9" w:rsidRPr="00071B34" w:rsidTr="00047363">
        <w:trPr>
          <w:trHeight w:val="144"/>
          <w:tblCellSpacing w:w="20" w:type="nil"/>
        </w:trPr>
        <w:tc>
          <w:tcPr>
            <w:tcW w:w="0" w:type="auto"/>
            <w:gridSpan w:val="2"/>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ОБЩЕЕ КОЛИЧЕСТВО ЧАСОВ ПО ПРОГРАММЕ</w:t>
            </w:r>
          </w:p>
        </w:tc>
        <w:tc>
          <w:tcPr>
            <w:tcW w:w="1570"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34 </w:t>
            </w:r>
          </w:p>
        </w:tc>
        <w:tc>
          <w:tcPr>
            <w:tcW w:w="172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 </w:t>
            </w:r>
          </w:p>
        </w:tc>
        <w:tc>
          <w:tcPr>
            <w:tcW w:w="1811"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6.5 </w:t>
            </w:r>
          </w:p>
        </w:tc>
        <w:tc>
          <w:tcPr>
            <w:tcW w:w="2710" w:type="dxa"/>
            <w:tcMar>
              <w:top w:w="50" w:type="dxa"/>
              <w:left w:w="100" w:type="dxa"/>
            </w:tcMar>
            <w:vAlign w:val="center"/>
          </w:tcPr>
          <w:p w:rsidR="004A0FE9" w:rsidRPr="00071B34" w:rsidRDefault="004A0FE9" w:rsidP="00047363">
            <w:pPr>
              <w:rPr>
                <w:color w:val="auto"/>
              </w:rPr>
            </w:pPr>
          </w:p>
        </w:tc>
      </w:tr>
    </w:tbl>
    <w:p w:rsidR="004A0FE9" w:rsidRPr="00071B34" w:rsidRDefault="004A0FE9" w:rsidP="004A0FE9">
      <w:pPr>
        <w:rPr>
          <w:color w:val="auto"/>
        </w:rPr>
        <w:sectPr w:rsidR="004A0FE9" w:rsidRPr="00071B34">
          <w:pgSz w:w="16383" w:h="11906" w:orient="landscape"/>
          <w:pgMar w:top="1134" w:right="850" w:bottom="1134" w:left="1701" w:header="720" w:footer="720" w:gutter="0"/>
          <w:cols w:space="720"/>
        </w:sectPr>
      </w:pPr>
    </w:p>
    <w:p w:rsidR="004A0FE9" w:rsidRPr="00071B34" w:rsidRDefault="004A0FE9" w:rsidP="004A0FE9">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1"/>
        <w:gridCol w:w="1517"/>
        <w:gridCol w:w="1841"/>
        <w:gridCol w:w="1910"/>
        <w:gridCol w:w="3063"/>
      </w:tblGrid>
      <w:tr w:rsidR="004A0FE9" w:rsidRPr="00071B34" w:rsidTr="00047363">
        <w:trPr>
          <w:trHeight w:val="144"/>
          <w:tblCellSpacing w:w="20" w:type="nil"/>
        </w:trPr>
        <w:tc>
          <w:tcPr>
            <w:tcW w:w="456"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 п/п </w:t>
            </w:r>
          </w:p>
          <w:p w:rsidR="004A0FE9" w:rsidRPr="00071B34" w:rsidRDefault="004A0FE9" w:rsidP="00047363">
            <w:pPr>
              <w:ind w:left="135"/>
              <w:rPr>
                <w:color w:val="auto"/>
              </w:rPr>
            </w:pPr>
          </w:p>
        </w:tc>
        <w:tc>
          <w:tcPr>
            <w:tcW w:w="3168"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Наименование разделов и тем программы </w:t>
            </w:r>
          </w:p>
          <w:p w:rsidR="004A0FE9" w:rsidRPr="00071B34" w:rsidRDefault="004A0FE9" w:rsidP="00047363">
            <w:pPr>
              <w:ind w:left="135"/>
              <w:rPr>
                <w:color w:val="auto"/>
              </w:rPr>
            </w:pPr>
          </w:p>
        </w:tc>
        <w:tc>
          <w:tcPr>
            <w:tcW w:w="0" w:type="auto"/>
            <w:gridSpan w:val="3"/>
            <w:tcMar>
              <w:top w:w="50" w:type="dxa"/>
              <w:left w:w="100" w:type="dxa"/>
            </w:tcMar>
            <w:vAlign w:val="center"/>
          </w:tcPr>
          <w:p w:rsidR="004A0FE9" w:rsidRPr="00071B34" w:rsidRDefault="004A0FE9" w:rsidP="00047363">
            <w:pPr>
              <w:rPr>
                <w:color w:val="auto"/>
              </w:rPr>
            </w:pPr>
            <w:r w:rsidRPr="00071B34">
              <w:rPr>
                <w:rFonts w:ascii="Times New Roman" w:hAnsi="Times New Roman"/>
                <w:b/>
                <w:color w:val="auto"/>
              </w:rPr>
              <w:t>Количество часов</w:t>
            </w:r>
          </w:p>
        </w:tc>
        <w:tc>
          <w:tcPr>
            <w:tcW w:w="2615"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A0FE9" w:rsidRPr="00071B34" w:rsidRDefault="004A0FE9" w:rsidP="00047363">
            <w:pPr>
              <w:ind w:left="135"/>
              <w:rPr>
                <w:color w:val="auto"/>
              </w:rPr>
            </w:pPr>
          </w:p>
        </w:tc>
      </w:tr>
      <w:tr w:rsidR="004A0FE9" w:rsidRPr="00071B34" w:rsidTr="00047363">
        <w:trPr>
          <w:trHeight w:val="144"/>
          <w:tblCellSpacing w:w="20" w:type="nil"/>
        </w:trPr>
        <w:tc>
          <w:tcPr>
            <w:tcW w:w="0" w:type="auto"/>
            <w:vMerge/>
            <w:tcBorders>
              <w:top w:val="nil"/>
            </w:tcBorders>
            <w:tcMar>
              <w:top w:w="50" w:type="dxa"/>
              <w:left w:w="100" w:type="dxa"/>
            </w:tcMar>
          </w:tcPr>
          <w:p w:rsidR="004A0FE9" w:rsidRPr="00071B34" w:rsidRDefault="004A0FE9" w:rsidP="00047363">
            <w:pPr>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c>
          <w:tcPr>
            <w:tcW w:w="96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Всего </w:t>
            </w:r>
          </w:p>
          <w:p w:rsidR="004A0FE9" w:rsidRPr="00071B34" w:rsidRDefault="004A0FE9" w:rsidP="00047363">
            <w:pPr>
              <w:ind w:left="135"/>
              <w:rPr>
                <w:color w:val="auto"/>
              </w:rPr>
            </w:pPr>
          </w:p>
        </w:tc>
        <w:tc>
          <w:tcPr>
            <w:tcW w:w="1687"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Контрольные работы </w:t>
            </w:r>
          </w:p>
          <w:p w:rsidR="004A0FE9" w:rsidRPr="00071B34" w:rsidRDefault="004A0FE9" w:rsidP="00047363">
            <w:pPr>
              <w:ind w:left="135"/>
              <w:rPr>
                <w:color w:val="auto"/>
              </w:rPr>
            </w:pPr>
          </w:p>
        </w:tc>
        <w:tc>
          <w:tcPr>
            <w:tcW w:w="1774"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Практические работы </w:t>
            </w:r>
          </w:p>
          <w:p w:rsidR="004A0FE9" w:rsidRPr="00071B34" w:rsidRDefault="004A0FE9" w:rsidP="00047363">
            <w:pPr>
              <w:ind w:left="135"/>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Животный организм</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0.5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3">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2</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Строение и жизнедеятельность организма животного</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12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4">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3</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Основные категории систематики животных</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5">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4</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Одноклеточные животные - простейшие</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6">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5</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Многоклеточные животные. Кишечнополостные</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2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7">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6</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Плоские, круглые, кольчатые черви</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8">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7</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Членистоногие</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6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79">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8</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Моллюски</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2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0.5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0">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9</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Хордовые</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1">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10</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Рыбы</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2">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11</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Земноводные</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3">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12</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Пресмыкающиеся</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4">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13</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Птицы</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5">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14</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Млекопитающие</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7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6">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15</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Развитие животного мира на Земле</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0.5 </w:t>
            </w: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7">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16</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Животные в природных сообществах</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8">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17</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Животные и человек</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89">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45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18</w:t>
            </w:r>
          </w:p>
        </w:tc>
        <w:tc>
          <w:tcPr>
            <w:tcW w:w="3168"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Резервное время</w:t>
            </w:r>
          </w:p>
        </w:tc>
        <w:tc>
          <w:tcPr>
            <w:tcW w:w="96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2 </w:t>
            </w:r>
          </w:p>
        </w:tc>
        <w:tc>
          <w:tcPr>
            <w:tcW w:w="1687" w:type="dxa"/>
            <w:tcMar>
              <w:top w:w="50" w:type="dxa"/>
              <w:left w:w="100" w:type="dxa"/>
            </w:tcMar>
            <w:vAlign w:val="center"/>
          </w:tcPr>
          <w:p w:rsidR="004A0FE9" w:rsidRPr="00071B34" w:rsidRDefault="004A0FE9" w:rsidP="00047363">
            <w:pPr>
              <w:ind w:left="135"/>
              <w:jc w:val="center"/>
              <w:rPr>
                <w:color w:val="auto"/>
              </w:rPr>
            </w:pPr>
          </w:p>
        </w:tc>
        <w:tc>
          <w:tcPr>
            <w:tcW w:w="1774" w:type="dxa"/>
            <w:tcMar>
              <w:top w:w="50" w:type="dxa"/>
              <w:left w:w="100" w:type="dxa"/>
            </w:tcMar>
            <w:vAlign w:val="center"/>
          </w:tcPr>
          <w:p w:rsidR="004A0FE9" w:rsidRPr="00071B34" w:rsidRDefault="004A0FE9" w:rsidP="00047363">
            <w:pPr>
              <w:ind w:left="135"/>
              <w:jc w:val="center"/>
              <w:rPr>
                <w:color w:val="auto"/>
              </w:rPr>
            </w:pPr>
          </w:p>
        </w:tc>
        <w:tc>
          <w:tcPr>
            <w:tcW w:w="2615"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0">
              <w:r w:rsidRPr="00071B34">
                <w:rPr>
                  <w:rFonts w:ascii="Times New Roman" w:hAnsi="Times New Roman"/>
                  <w:color w:val="auto"/>
                  <w:u w:val="single"/>
                </w:rPr>
                <w:t>https://m.edsoo.ru/7f418886</w:t>
              </w:r>
            </w:hyperlink>
          </w:p>
        </w:tc>
      </w:tr>
      <w:tr w:rsidR="004A0FE9" w:rsidRPr="00071B34" w:rsidTr="00047363">
        <w:trPr>
          <w:trHeight w:val="144"/>
          <w:tblCellSpacing w:w="20" w:type="nil"/>
        </w:trPr>
        <w:tc>
          <w:tcPr>
            <w:tcW w:w="0" w:type="auto"/>
            <w:gridSpan w:val="2"/>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ОБЩЕЕ КОЛИЧЕСТВО ЧАСОВ ПО ПРОГРАММЕ</w:t>
            </w:r>
          </w:p>
        </w:tc>
        <w:tc>
          <w:tcPr>
            <w:tcW w:w="1518"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68 </w:t>
            </w:r>
          </w:p>
        </w:tc>
        <w:tc>
          <w:tcPr>
            <w:tcW w:w="1687"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 </w:t>
            </w:r>
          </w:p>
        </w:tc>
        <w:tc>
          <w:tcPr>
            <w:tcW w:w="177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11.5 </w:t>
            </w:r>
          </w:p>
        </w:tc>
        <w:tc>
          <w:tcPr>
            <w:tcW w:w="2615" w:type="dxa"/>
            <w:tcMar>
              <w:top w:w="50" w:type="dxa"/>
              <w:left w:w="100" w:type="dxa"/>
            </w:tcMar>
            <w:vAlign w:val="center"/>
          </w:tcPr>
          <w:p w:rsidR="004A0FE9" w:rsidRPr="00071B34" w:rsidRDefault="004A0FE9" w:rsidP="00047363">
            <w:pPr>
              <w:rPr>
                <w:color w:val="auto"/>
              </w:rPr>
            </w:pPr>
          </w:p>
        </w:tc>
      </w:tr>
    </w:tbl>
    <w:p w:rsidR="004A0FE9" w:rsidRPr="00071B34" w:rsidRDefault="004A0FE9" w:rsidP="004A0FE9">
      <w:pPr>
        <w:rPr>
          <w:color w:val="auto"/>
        </w:rPr>
        <w:sectPr w:rsidR="004A0FE9" w:rsidRPr="00071B34">
          <w:pgSz w:w="16383" w:h="11906" w:orient="landscape"/>
          <w:pgMar w:top="1134" w:right="850" w:bottom="1134" w:left="1701" w:header="720" w:footer="720" w:gutter="0"/>
          <w:cols w:space="720"/>
        </w:sectPr>
      </w:pPr>
    </w:p>
    <w:p w:rsidR="004A0FE9" w:rsidRPr="00071B34" w:rsidRDefault="004A0FE9" w:rsidP="004A0FE9">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3023"/>
      </w:tblGrid>
      <w:tr w:rsidR="004A0FE9" w:rsidRPr="00071B34" w:rsidTr="00047363">
        <w:trPr>
          <w:trHeight w:val="144"/>
          <w:tblCellSpacing w:w="20" w:type="nil"/>
        </w:trPr>
        <w:tc>
          <w:tcPr>
            <w:tcW w:w="466"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 п/п </w:t>
            </w:r>
          </w:p>
          <w:p w:rsidR="004A0FE9" w:rsidRPr="00071B34" w:rsidRDefault="004A0FE9" w:rsidP="00047363">
            <w:pPr>
              <w:ind w:left="135"/>
              <w:rPr>
                <w:color w:val="auto"/>
              </w:rPr>
            </w:pPr>
          </w:p>
        </w:tc>
        <w:tc>
          <w:tcPr>
            <w:tcW w:w="2992"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Наименование разделов и тем программы </w:t>
            </w:r>
          </w:p>
          <w:p w:rsidR="004A0FE9" w:rsidRPr="00071B34" w:rsidRDefault="004A0FE9" w:rsidP="00047363">
            <w:pPr>
              <w:ind w:left="135"/>
              <w:rPr>
                <w:color w:val="auto"/>
              </w:rPr>
            </w:pPr>
          </w:p>
        </w:tc>
        <w:tc>
          <w:tcPr>
            <w:tcW w:w="0" w:type="auto"/>
            <w:gridSpan w:val="3"/>
            <w:tcMar>
              <w:top w:w="50" w:type="dxa"/>
              <w:left w:w="100" w:type="dxa"/>
            </w:tcMar>
            <w:vAlign w:val="center"/>
          </w:tcPr>
          <w:p w:rsidR="004A0FE9" w:rsidRPr="00071B34" w:rsidRDefault="004A0FE9" w:rsidP="00047363">
            <w:pPr>
              <w:rPr>
                <w:color w:val="auto"/>
              </w:rPr>
            </w:pPr>
            <w:r w:rsidRPr="00071B34">
              <w:rPr>
                <w:rFonts w:ascii="Times New Roman" w:hAnsi="Times New Roman"/>
                <w:b/>
                <w:color w:val="auto"/>
              </w:rPr>
              <w:t>Количество часов</w:t>
            </w:r>
          </w:p>
        </w:tc>
        <w:tc>
          <w:tcPr>
            <w:tcW w:w="2662" w:type="dxa"/>
            <w:vMerge w:val="restart"/>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A0FE9" w:rsidRPr="00071B34" w:rsidRDefault="004A0FE9" w:rsidP="00047363">
            <w:pPr>
              <w:ind w:left="135"/>
              <w:rPr>
                <w:color w:val="auto"/>
              </w:rPr>
            </w:pPr>
          </w:p>
        </w:tc>
      </w:tr>
      <w:tr w:rsidR="004A0FE9" w:rsidRPr="00071B34" w:rsidTr="00047363">
        <w:trPr>
          <w:trHeight w:val="144"/>
          <w:tblCellSpacing w:w="20" w:type="nil"/>
        </w:trPr>
        <w:tc>
          <w:tcPr>
            <w:tcW w:w="0" w:type="auto"/>
            <w:vMerge/>
            <w:tcBorders>
              <w:top w:val="nil"/>
            </w:tcBorders>
            <w:tcMar>
              <w:top w:w="50" w:type="dxa"/>
              <w:left w:w="100" w:type="dxa"/>
            </w:tcMar>
          </w:tcPr>
          <w:p w:rsidR="004A0FE9" w:rsidRPr="00071B34" w:rsidRDefault="004A0FE9" w:rsidP="00047363">
            <w:pPr>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c>
          <w:tcPr>
            <w:tcW w:w="98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Всего </w:t>
            </w:r>
          </w:p>
          <w:p w:rsidR="004A0FE9" w:rsidRPr="00071B34" w:rsidRDefault="004A0FE9" w:rsidP="00047363">
            <w:pPr>
              <w:ind w:left="135"/>
              <w:rPr>
                <w:color w:val="auto"/>
              </w:rPr>
            </w:pPr>
          </w:p>
        </w:tc>
        <w:tc>
          <w:tcPr>
            <w:tcW w:w="1706"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Контрольные работы </w:t>
            </w:r>
          </w:p>
          <w:p w:rsidR="004A0FE9" w:rsidRPr="00071B34" w:rsidRDefault="004A0FE9" w:rsidP="00047363">
            <w:pPr>
              <w:ind w:left="135"/>
              <w:rPr>
                <w:color w:val="auto"/>
              </w:rPr>
            </w:pPr>
          </w:p>
        </w:tc>
        <w:tc>
          <w:tcPr>
            <w:tcW w:w="1793"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b/>
                <w:color w:val="auto"/>
              </w:rPr>
              <w:t xml:space="preserve">Практические работы </w:t>
            </w:r>
          </w:p>
          <w:p w:rsidR="004A0FE9" w:rsidRPr="00071B34" w:rsidRDefault="004A0FE9" w:rsidP="00047363">
            <w:pPr>
              <w:ind w:left="135"/>
              <w:rPr>
                <w:color w:val="auto"/>
              </w:rPr>
            </w:pPr>
          </w:p>
        </w:tc>
        <w:tc>
          <w:tcPr>
            <w:tcW w:w="0" w:type="auto"/>
            <w:vMerge/>
            <w:tcBorders>
              <w:top w:val="nil"/>
            </w:tcBorders>
            <w:tcMar>
              <w:top w:w="50" w:type="dxa"/>
              <w:left w:w="100" w:type="dxa"/>
            </w:tcMar>
          </w:tcPr>
          <w:p w:rsidR="004A0FE9" w:rsidRPr="00071B34" w:rsidRDefault="004A0FE9" w:rsidP="00047363">
            <w:pPr>
              <w:rPr>
                <w:color w:val="auto"/>
              </w:rPr>
            </w:pPr>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Человек — биосоциальный вид</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1">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2</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Структура организма человека</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2">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3</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Нейрогуморальная регуляция</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8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0.5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3">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4</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Опора и движение</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5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2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4">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5</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Внутренняя среда организма</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0.5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5">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6</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Кровообращение</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1.5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6">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7</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Дыхание</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7">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8</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Питание и пищеварение</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6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8">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9</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Обмен веществ и превращение энергии</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4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1.5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599">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10</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Кожа</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5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2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600">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11</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Выделение</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601">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12</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Размножение и развитие</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5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0.5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602">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13</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Органы чувств и сенсорные системы</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5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1.5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603">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14</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Поведение и психика</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6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1 </w:t>
            </w: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604">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466" w:type="dxa"/>
            <w:tcMar>
              <w:top w:w="50" w:type="dxa"/>
              <w:left w:w="100" w:type="dxa"/>
            </w:tcMar>
            <w:vAlign w:val="center"/>
          </w:tcPr>
          <w:p w:rsidR="004A0FE9" w:rsidRPr="00071B34" w:rsidRDefault="004A0FE9" w:rsidP="00047363">
            <w:pPr>
              <w:rPr>
                <w:color w:val="auto"/>
              </w:rPr>
            </w:pPr>
            <w:r w:rsidRPr="00071B34">
              <w:rPr>
                <w:rFonts w:ascii="Times New Roman" w:hAnsi="Times New Roman"/>
                <w:color w:val="auto"/>
              </w:rPr>
              <w:t>15</w:t>
            </w:r>
          </w:p>
        </w:tc>
        <w:tc>
          <w:tcPr>
            <w:tcW w:w="299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Человек и окружающая среда</w:t>
            </w:r>
          </w:p>
        </w:tc>
        <w:tc>
          <w:tcPr>
            <w:tcW w:w="982"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3 </w:t>
            </w:r>
          </w:p>
        </w:tc>
        <w:tc>
          <w:tcPr>
            <w:tcW w:w="1706" w:type="dxa"/>
            <w:tcMar>
              <w:top w:w="50" w:type="dxa"/>
              <w:left w:w="100" w:type="dxa"/>
            </w:tcMar>
            <w:vAlign w:val="center"/>
          </w:tcPr>
          <w:p w:rsidR="004A0FE9" w:rsidRPr="00071B34" w:rsidRDefault="004A0FE9" w:rsidP="00047363">
            <w:pPr>
              <w:ind w:left="135"/>
              <w:jc w:val="center"/>
              <w:rPr>
                <w:color w:val="auto"/>
              </w:rPr>
            </w:pPr>
          </w:p>
        </w:tc>
        <w:tc>
          <w:tcPr>
            <w:tcW w:w="1793" w:type="dxa"/>
            <w:tcMar>
              <w:top w:w="50" w:type="dxa"/>
              <w:left w:w="100" w:type="dxa"/>
            </w:tcMar>
            <w:vAlign w:val="center"/>
          </w:tcPr>
          <w:p w:rsidR="004A0FE9" w:rsidRPr="00071B34" w:rsidRDefault="004A0FE9" w:rsidP="00047363">
            <w:pPr>
              <w:ind w:left="135"/>
              <w:jc w:val="center"/>
              <w:rPr>
                <w:color w:val="auto"/>
              </w:rPr>
            </w:pPr>
          </w:p>
        </w:tc>
        <w:tc>
          <w:tcPr>
            <w:tcW w:w="2662" w:type="dxa"/>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 xml:space="preserve">Библиотека ЦОК </w:t>
            </w:r>
            <w:hyperlink r:id="rId605">
              <w:r w:rsidRPr="00071B34">
                <w:rPr>
                  <w:rFonts w:ascii="Times New Roman" w:hAnsi="Times New Roman"/>
                  <w:color w:val="auto"/>
                  <w:u w:val="single"/>
                </w:rPr>
                <w:t>https://m.edsoo.ru/7f41aa8c</w:t>
              </w:r>
            </w:hyperlink>
          </w:p>
        </w:tc>
      </w:tr>
      <w:tr w:rsidR="004A0FE9" w:rsidRPr="00071B34" w:rsidTr="00047363">
        <w:trPr>
          <w:trHeight w:val="144"/>
          <w:tblCellSpacing w:w="20" w:type="nil"/>
        </w:trPr>
        <w:tc>
          <w:tcPr>
            <w:tcW w:w="0" w:type="auto"/>
            <w:gridSpan w:val="2"/>
            <w:tcMar>
              <w:top w:w="50" w:type="dxa"/>
              <w:left w:w="100" w:type="dxa"/>
            </w:tcMar>
            <w:vAlign w:val="center"/>
          </w:tcPr>
          <w:p w:rsidR="004A0FE9" w:rsidRPr="00071B34" w:rsidRDefault="004A0FE9" w:rsidP="00047363">
            <w:pPr>
              <w:ind w:left="135"/>
              <w:rPr>
                <w:color w:val="auto"/>
              </w:rPr>
            </w:pPr>
            <w:r w:rsidRPr="00071B34">
              <w:rPr>
                <w:rFonts w:ascii="Times New Roman" w:hAnsi="Times New Roman"/>
                <w:color w:val="auto"/>
              </w:rPr>
              <w:t>ОБЩЕЕ КОЛИЧЕСТВО ЧАСОВ ПО ПРОГРАММЕ</w:t>
            </w:r>
          </w:p>
        </w:tc>
        <w:tc>
          <w:tcPr>
            <w:tcW w:w="1544"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68 </w:t>
            </w:r>
          </w:p>
        </w:tc>
        <w:tc>
          <w:tcPr>
            <w:tcW w:w="1706" w:type="dxa"/>
            <w:tcMar>
              <w:top w:w="50" w:type="dxa"/>
              <w:left w:w="100" w:type="dxa"/>
            </w:tcMar>
            <w:vAlign w:val="center"/>
          </w:tcPr>
          <w:p w:rsidR="004A0FE9" w:rsidRPr="00071B34" w:rsidRDefault="004A0FE9" w:rsidP="00047363">
            <w:pPr>
              <w:ind w:left="135"/>
              <w:jc w:val="center"/>
              <w:rPr>
                <w:color w:val="auto"/>
              </w:rPr>
            </w:pPr>
            <w:r w:rsidRPr="00071B34">
              <w:rPr>
                <w:rFonts w:ascii="Times New Roman" w:hAnsi="Times New Roman"/>
                <w:color w:val="auto"/>
              </w:rPr>
              <w:t xml:space="preserve"> 0 </w:t>
            </w:r>
          </w:p>
        </w:tc>
        <w:tc>
          <w:tcPr>
            <w:tcW w:w="0" w:type="auto"/>
            <w:gridSpan w:val="2"/>
            <w:tcMar>
              <w:top w:w="50" w:type="dxa"/>
              <w:left w:w="100" w:type="dxa"/>
            </w:tcMar>
            <w:vAlign w:val="center"/>
          </w:tcPr>
          <w:p w:rsidR="004A0FE9" w:rsidRPr="00071B34" w:rsidRDefault="004A0FE9" w:rsidP="00047363">
            <w:pPr>
              <w:rPr>
                <w:color w:val="auto"/>
              </w:rPr>
            </w:pPr>
          </w:p>
        </w:tc>
      </w:tr>
    </w:tbl>
    <w:p w:rsidR="004A0FE9" w:rsidRPr="00071B34" w:rsidRDefault="004A0FE9" w:rsidP="004A0FE9">
      <w:pPr>
        <w:rPr>
          <w:color w:val="auto"/>
        </w:rPr>
        <w:sectPr w:rsidR="004A0FE9" w:rsidRPr="00071B34">
          <w:pgSz w:w="16383" w:h="11906" w:orient="landscape"/>
          <w:pgMar w:top="1134" w:right="850" w:bottom="1134" w:left="1701" w:header="720" w:footer="720" w:gutter="0"/>
          <w:cols w:space="720"/>
        </w:sectPr>
      </w:pPr>
    </w:p>
    <w:p w:rsidR="0041654E" w:rsidRPr="00071B34" w:rsidRDefault="00E235EB" w:rsidP="004A0FE9">
      <w:pPr>
        <w:rPr>
          <w:rFonts w:ascii="Times New Roman" w:eastAsia="Arial" w:hAnsi="Times New Roman" w:cs="Times New Roman"/>
          <w:b/>
          <w:bCs/>
          <w:color w:val="auto"/>
        </w:rPr>
      </w:pPr>
      <w:r w:rsidRPr="00071B34">
        <w:rPr>
          <w:rFonts w:ascii="Times New Roman" w:hAnsi="Times New Roman" w:cs="Times New Roman"/>
          <w:b/>
          <w:color w:val="auto"/>
        </w:rPr>
        <w:t>2.1.17 ХИМИЯ</w:t>
      </w:r>
      <w:bookmarkEnd w:id="303"/>
      <w:bookmarkEnd w:id="304"/>
    </w:p>
    <w:p w:rsidR="00FF3B65" w:rsidRPr="00071B34" w:rsidRDefault="00FF3B65" w:rsidP="00FF3B65">
      <w:pPr>
        <w:ind w:left="120"/>
        <w:jc w:val="both"/>
        <w:rPr>
          <w:rFonts w:ascii="Times New Roman" w:hAnsi="Times New Roman" w:cs="Times New Roman"/>
          <w:color w:val="auto"/>
        </w:rPr>
      </w:pPr>
      <w:bookmarkStart w:id="308" w:name="block-6501468"/>
      <w:bookmarkStart w:id="309" w:name="bookmark1522"/>
      <w:bookmarkStart w:id="310" w:name="_Toc105502794"/>
      <w:r w:rsidRPr="00071B34">
        <w:rPr>
          <w:rFonts w:ascii="Times New Roman" w:hAnsi="Times New Roman" w:cs="Times New Roman"/>
          <w:b/>
          <w:color w:val="auto"/>
        </w:rPr>
        <w:t>ПОЯСНИТЕЛЬНАЯ ЗАПИСКА</w:t>
      </w:r>
    </w:p>
    <w:p w:rsidR="00FF3B65" w:rsidRPr="00071B34" w:rsidRDefault="00FF3B65" w:rsidP="00FF3B65">
      <w:pPr>
        <w:ind w:left="120"/>
        <w:jc w:val="both"/>
        <w:rPr>
          <w:rFonts w:ascii="Times New Roman" w:hAnsi="Times New Roman" w:cs="Times New Roman"/>
          <w:color w:val="auto"/>
        </w:rPr>
      </w:pPr>
      <w:r w:rsidRPr="00071B34">
        <w:rPr>
          <w:rFonts w:ascii="Times New Roman" w:hAnsi="Times New Roman" w:cs="Times New Roman"/>
          <w:color w:val="auto"/>
        </w:rPr>
        <w:t>​</w:t>
      </w:r>
    </w:p>
    <w:p w:rsidR="00FF3B65" w:rsidRPr="00071B34" w:rsidRDefault="00FF3B65" w:rsidP="00FF3B65">
      <w:pPr>
        <w:jc w:val="both"/>
        <w:rPr>
          <w:rFonts w:ascii="Times New Roman" w:hAnsi="Times New Roman" w:cs="Times New Roman"/>
          <w:color w:val="auto"/>
        </w:rPr>
      </w:pPr>
      <w:r w:rsidRPr="00071B34">
        <w:rPr>
          <w:rFonts w:ascii="Times New Roman" w:hAnsi="Times New Roman" w:cs="Times New Roman"/>
          <w:color w:val="auto"/>
        </w:rPr>
        <w:t>Программа (ID 912795)по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Изучение химии: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атомно­-молекулярного учения как основы всего естествознания;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Периодического закона Д. И. Менделеева как основного закона химии;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учения о строении атома и химической связи;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представлений об электролитической диссоциации веществ в растворах.</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При изучении химии на уровне основного общего образования важное значение приобрели такие цели, как:</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w:t>
      </w:r>
      <w:bookmarkStart w:id="311" w:name="9012e5c9-2e66-40e9-9799-caf6f2595164"/>
      <w:r w:rsidRPr="00071B34">
        <w:rPr>
          <w:rFonts w:ascii="Times New Roman" w:hAnsi="Times New Roman" w:cs="Times New Roman"/>
          <w:color w:val="auto"/>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11"/>
      <w:r w:rsidRPr="00071B34">
        <w:rPr>
          <w:rFonts w:ascii="Times New Roman" w:hAnsi="Times New Roman" w:cs="Times New Roman"/>
          <w:color w:val="auto"/>
        </w:rPr>
        <w:t>‌‌</w:t>
      </w:r>
    </w:p>
    <w:p w:rsidR="00FF3B65" w:rsidRPr="00071B34" w:rsidRDefault="00FF3B65" w:rsidP="00FF3B65">
      <w:pPr>
        <w:ind w:left="120"/>
        <w:jc w:val="both"/>
        <w:rPr>
          <w:rFonts w:ascii="Times New Roman" w:hAnsi="Times New Roman" w:cs="Times New Roman"/>
          <w:color w:val="auto"/>
        </w:rPr>
      </w:pPr>
      <w:r w:rsidRPr="00071B34">
        <w:rPr>
          <w:rFonts w:ascii="Times New Roman" w:hAnsi="Times New Roman" w:cs="Times New Roman"/>
          <w:color w:val="auto"/>
        </w:rPr>
        <w:t>​</w:t>
      </w:r>
    </w:p>
    <w:p w:rsidR="00FF3B65" w:rsidRPr="00071B34" w:rsidRDefault="00FF3B65" w:rsidP="00FF3B65">
      <w:pPr>
        <w:ind w:left="120"/>
        <w:jc w:val="both"/>
        <w:rPr>
          <w:rFonts w:ascii="Times New Roman" w:hAnsi="Times New Roman" w:cs="Times New Roman"/>
          <w:color w:val="auto"/>
        </w:rPr>
      </w:pPr>
      <w:r w:rsidRPr="00071B34">
        <w:rPr>
          <w:rFonts w:ascii="Times New Roman" w:hAnsi="Times New Roman" w:cs="Times New Roman"/>
          <w:color w:val="auto"/>
        </w:rPr>
        <w:t>‌</w:t>
      </w:r>
    </w:p>
    <w:p w:rsidR="00FF3B65" w:rsidRPr="00071B34" w:rsidRDefault="00FF3B65" w:rsidP="00FF3B65">
      <w:pPr>
        <w:rPr>
          <w:rFonts w:ascii="Times New Roman" w:hAnsi="Times New Roman" w:cs="Times New Roman"/>
          <w:color w:val="auto"/>
        </w:rPr>
        <w:sectPr w:rsidR="00FF3B65" w:rsidRPr="00071B34">
          <w:pgSz w:w="11906" w:h="16383"/>
          <w:pgMar w:top="1134" w:right="850" w:bottom="1134" w:left="1701" w:header="720" w:footer="720" w:gutter="0"/>
          <w:cols w:space="720"/>
        </w:sectPr>
      </w:pPr>
    </w:p>
    <w:p w:rsidR="00FF3B65" w:rsidRPr="00071B34" w:rsidRDefault="00FF3B65" w:rsidP="00FF3B65">
      <w:pPr>
        <w:ind w:left="120"/>
        <w:jc w:val="both"/>
        <w:rPr>
          <w:rFonts w:ascii="Times New Roman" w:hAnsi="Times New Roman" w:cs="Times New Roman"/>
          <w:color w:val="auto"/>
        </w:rPr>
      </w:pPr>
      <w:bookmarkStart w:id="312" w:name="block-6501469"/>
      <w:bookmarkEnd w:id="308"/>
      <w:r w:rsidRPr="00071B34">
        <w:rPr>
          <w:rFonts w:ascii="Times New Roman" w:hAnsi="Times New Roman" w:cs="Times New Roman"/>
          <w:color w:val="auto"/>
        </w:rPr>
        <w:t>​</w:t>
      </w:r>
      <w:r w:rsidRPr="00071B34">
        <w:rPr>
          <w:rFonts w:ascii="Times New Roman" w:hAnsi="Times New Roman" w:cs="Times New Roman"/>
          <w:b/>
          <w:color w:val="auto"/>
        </w:rPr>
        <w:t>СОДЕРЖАНИЕ ОБУЧЕНИЯ</w:t>
      </w:r>
    </w:p>
    <w:p w:rsidR="00FF3B65" w:rsidRPr="00071B34" w:rsidRDefault="00FF3B65" w:rsidP="00FF3B65">
      <w:pPr>
        <w:ind w:left="120"/>
        <w:jc w:val="both"/>
        <w:rPr>
          <w:rFonts w:ascii="Times New Roman" w:hAnsi="Times New Roman" w:cs="Times New Roman"/>
          <w:color w:val="auto"/>
        </w:rPr>
      </w:pPr>
      <w:r w:rsidRPr="00071B34">
        <w:rPr>
          <w:rFonts w:ascii="Times New Roman" w:hAnsi="Times New Roman" w:cs="Times New Roman"/>
          <w:color w:val="auto"/>
        </w:rPr>
        <w:t>​</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8 КЛАСС</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Первоначальные химические понятия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Атомы и молекулы. Химические элементы. Символы химических элементов. Простые и сложные вещества. Атомно-молекулярное учение.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Химический эксперимент</w:t>
      </w:r>
      <w:r w:rsidRPr="00071B34">
        <w:rPr>
          <w:rFonts w:ascii="Times New Roman" w:hAnsi="Times New Roman" w:cs="Times New Roman"/>
          <w:b/>
          <w:color w:val="auto"/>
        </w:rPr>
        <w:t>:</w:t>
      </w:r>
      <w:r w:rsidRPr="00071B34">
        <w:rPr>
          <w:rFonts w:ascii="Times New Roman" w:hAnsi="Times New Roman" w:cs="Times New Roman"/>
          <w:color w:val="auto"/>
        </w:rPr>
        <w:t xml:space="preserve">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Важнейшие представители неорганических веществ</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Молярный объём газов. Расчёты по химическим уравнениям.</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Соли. Номенклатура солей. Физические и химические свойства солей. Получение солей.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Генетическая связь между классами неорганических соединений.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Химический эксперимент</w:t>
      </w:r>
      <w:r w:rsidRPr="00071B34">
        <w:rPr>
          <w:rFonts w:ascii="Times New Roman" w:hAnsi="Times New Roman" w:cs="Times New Roman"/>
          <w:b/>
          <w:color w:val="auto"/>
        </w:rPr>
        <w:t>:</w:t>
      </w:r>
      <w:r w:rsidRPr="00071B34">
        <w:rPr>
          <w:rFonts w:ascii="Times New Roman" w:hAnsi="Times New Roman" w:cs="Times New Roman"/>
          <w:color w:val="auto"/>
        </w:rPr>
        <w:t xml:space="preserve">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Закономерности изменения радиуса атомов химических элементов, металлических и неметаллических свойств по группам и периодам.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Химическая связь. Ковалентная (полярная и неполярная) связь. Электроотрицательность химических элементов. Ионная связь.</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Степень окисления. Окислительно­-восстановительные реакции. Процессы окисления и восстановления. Окислители и восстановители.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Химический эксперимент</w:t>
      </w:r>
      <w:r w:rsidRPr="00071B34">
        <w:rPr>
          <w:rFonts w:ascii="Times New Roman" w:hAnsi="Times New Roman" w:cs="Times New Roman"/>
          <w:b/>
          <w:color w:val="auto"/>
        </w:rPr>
        <w:t>:</w:t>
      </w:r>
      <w:r w:rsidRPr="00071B34">
        <w:rPr>
          <w:rFonts w:ascii="Times New Roman" w:hAnsi="Times New Roman" w:cs="Times New Roman"/>
          <w:color w:val="auto"/>
        </w:rPr>
        <w:t xml:space="preserve">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Межпредметные связи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Биология: фотосинтез, дыхание, биосфера.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География: атмосфера, гидросфера, минералы, горные породы, полезные ископаемые, топливо, водные ресурсы.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9 КЛАСС</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Вещество и химическая реакция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Химический эксперимент</w:t>
      </w:r>
      <w:r w:rsidRPr="00071B34">
        <w:rPr>
          <w:rFonts w:ascii="Times New Roman" w:hAnsi="Times New Roman" w:cs="Times New Roman"/>
          <w:b/>
          <w:color w:val="auto"/>
        </w:rPr>
        <w:t>:</w:t>
      </w:r>
      <w:r w:rsidRPr="00071B34">
        <w:rPr>
          <w:rFonts w:ascii="Times New Roman" w:hAnsi="Times New Roman" w:cs="Times New Roman"/>
          <w:color w:val="auto"/>
        </w:rPr>
        <w:t xml:space="preserve">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Неметаллы и их соединения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Химический эксперимент</w:t>
      </w:r>
      <w:r w:rsidRPr="00071B34">
        <w:rPr>
          <w:rFonts w:ascii="Times New Roman" w:hAnsi="Times New Roman" w:cs="Times New Roman"/>
          <w:b/>
          <w:color w:val="auto"/>
        </w:rPr>
        <w:t>:</w:t>
      </w:r>
      <w:r w:rsidRPr="00071B34">
        <w:rPr>
          <w:rFonts w:ascii="Times New Roman" w:hAnsi="Times New Roman" w:cs="Times New Roman"/>
          <w:color w:val="auto"/>
        </w:rPr>
        <w:t xml:space="preserve">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Металлы и их соединения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Химический эксперимент</w:t>
      </w:r>
      <w:r w:rsidRPr="00071B34">
        <w:rPr>
          <w:rFonts w:ascii="Times New Roman" w:hAnsi="Times New Roman" w:cs="Times New Roman"/>
          <w:b/>
          <w:color w:val="auto"/>
        </w:rPr>
        <w:t>:</w:t>
      </w:r>
      <w:r w:rsidRPr="00071B34">
        <w:rPr>
          <w:rFonts w:ascii="Times New Roman" w:hAnsi="Times New Roman" w:cs="Times New Roman"/>
          <w:color w:val="auto"/>
        </w:rPr>
        <w:t xml:space="preserve">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Химия и окружающая среда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Химический эксперимент:</w:t>
      </w:r>
      <w:r w:rsidRPr="00071B34">
        <w:rPr>
          <w:rFonts w:ascii="Times New Roman" w:hAnsi="Times New Roman" w:cs="Times New Roman"/>
          <w:color w:val="auto"/>
        </w:rPr>
        <w:t xml:space="preserve">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изучение образцов материалов (стекло, сплавы металлов, полимерные материалы).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i/>
          <w:color w:val="auto"/>
        </w:rPr>
        <w:t>Межпредметные связи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Биология: фотосинтез, дыхание, биосфера, экосистема, минеральные удобрения, микроэлементы, макроэлементы, питательные вещества.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География: атмосфера, гидросфера, минералы, горные породы, полезные ископаемые, топливо, водные ресурсы.</w:t>
      </w:r>
    </w:p>
    <w:p w:rsidR="00FF3B65" w:rsidRPr="00071B34" w:rsidRDefault="00FF3B65" w:rsidP="00FF3B65">
      <w:pPr>
        <w:rPr>
          <w:rFonts w:ascii="Times New Roman" w:hAnsi="Times New Roman" w:cs="Times New Roman"/>
          <w:color w:val="auto"/>
        </w:rPr>
        <w:sectPr w:rsidR="00FF3B65" w:rsidRPr="00071B34">
          <w:pgSz w:w="11906" w:h="16383"/>
          <w:pgMar w:top="1134" w:right="850" w:bottom="1134" w:left="1701" w:header="720" w:footer="720" w:gutter="0"/>
          <w:cols w:space="720"/>
        </w:sectPr>
      </w:pPr>
    </w:p>
    <w:bookmarkEnd w:id="312"/>
    <w:p w:rsidR="00FF3B65" w:rsidRPr="00071B34" w:rsidRDefault="00FF3B65" w:rsidP="00FF3B65">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РЕЗУЛЬТАТЫ ОСВОЕНИЯ ПРОГРАММЫ ПО ХИМИИ НА УРОВНЕ ОСНОВНОГО ОБЩЕГО ОБРАЗОВАНИЯ</w:t>
      </w:r>
    </w:p>
    <w:p w:rsidR="00FF3B65" w:rsidRPr="00071B34" w:rsidRDefault="00FF3B65" w:rsidP="00FF3B65">
      <w:pPr>
        <w:ind w:left="120"/>
        <w:jc w:val="both"/>
        <w:rPr>
          <w:rFonts w:ascii="Times New Roman" w:hAnsi="Times New Roman" w:cs="Times New Roman"/>
          <w:color w:val="auto"/>
        </w:rPr>
      </w:pP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1)</w:t>
      </w:r>
      <w:r w:rsidRPr="00071B34">
        <w:rPr>
          <w:rFonts w:ascii="Times New Roman" w:hAnsi="Times New Roman" w:cs="Times New Roman"/>
          <w:color w:val="auto"/>
        </w:rPr>
        <w:t xml:space="preserve"> </w:t>
      </w:r>
      <w:r w:rsidRPr="00071B34">
        <w:rPr>
          <w:rFonts w:ascii="Times New Roman" w:hAnsi="Times New Roman" w:cs="Times New Roman"/>
          <w:b/>
          <w:color w:val="auto"/>
        </w:rPr>
        <w:t>патриотического воспитания</w:t>
      </w:r>
      <w:r w:rsidRPr="00071B34">
        <w:rPr>
          <w:rFonts w:ascii="Times New Roman" w:hAnsi="Times New Roman" w:cs="Times New Roman"/>
          <w:color w:val="auto"/>
        </w:rPr>
        <w:t>:</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2)</w:t>
      </w:r>
      <w:r w:rsidRPr="00071B34">
        <w:rPr>
          <w:rFonts w:ascii="Times New Roman" w:hAnsi="Times New Roman" w:cs="Times New Roman"/>
          <w:color w:val="auto"/>
        </w:rPr>
        <w:t xml:space="preserve"> </w:t>
      </w:r>
      <w:r w:rsidRPr="00071B34">
        <w:rPr>
          <w:rFonts w:ascii="Times New Roman" w:hAnsi="Times New Roman" w:cs="Times New Roman"/>
          <w:b/>
          <w:color w:val="auto"/>
        </w:rPr>
        <w:t>гражданского воспитания: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3)</w:t>
      </w:r>
      <w:r w:rsidRPr="00071B34">
        <w:rPr>
          <w:rFonts w:ascii="Times New Roman" w:hAnsi="Times New Roman" w:cs="Times New Roman"/>
          <w:color w:val="auto"/>
        </w:rPr>
        <w:t xml:space="preserve"> </w:t>
      </w:r>
      <w:r w:rsidRPr="00071B34">
        <w:rPr>
          <w:rFonts w:ascii="Times New Roman" w:hAnsi="Times New Roman" w:cs="Times New Roman"/>
          <w:b/>
          <w:color w:val="auto"/>
        </w:rPr>
        <w:t>ценности научного познания</w:t>
      </w:r>
      <w:r w:rsidRPr="00071B34">
        <w:rPr>
          <w:rFonts w:ascii="Times New Roman" w:hAnsi="Times New Roman" w:cs="Times New Roman"/>
          <w:color w:val="auto"/>
        </w:rPr>
        <w:t>:</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F3B65" w:rsidRPr="00071B34" w:rsidRDefault="00FF3B65" w:rsidP="00FF3B65">
      <w:pPr>
        <w:ind w:firstLine="600"/>
        <w:jc w:val="both"/>
        <w:rPr>
          <w:rFonts w:ascii="Times New Roman" w:hAnsi="Times New Roman" w:cs="Times New Roman"/>
          <w:color w:val="auto"/>
        </w:rPr>
      </w:pPr>
      <w:bookmarkStart w:id="313" w:name="_Toc138318759"/>
      <w:bookmarkEnd w:id="313"/>
      <w:r w:rsidRPr="00071B34">
        <w:rPr>
          <w:rFonts w:ascii="Times New Roman" w:hAnsi="Times New Roman" w:cs="Times New Roman"/>
          <w:b/>
          <w:color w:val="auto"/>
        </w:rPr>
        <w:t>4)</w:t>
      </w:r>
      <w:r w:rsidRPr="00071B34">
        <w:rPr>
          <w:rFonts w:ascii="Times New Roman" w:hAnsi="Times New Roman" w:cs="Times New Roman"/>
          <w:color w:val="auto"/>
        </w:rPr>
        <w:t xml:space="preserve"> </w:t>
      </w:r>
      <w:r w:rsidRPr="00071B34">
        <w:rPr>
          <w:rFonts w:ascii="Times New Roman" w:hAnsi="Times New Roman" w:cs="Times New Roman"/>
          <w:b/>
          <w:color w:val="auto"/>
        </w:rPr>
        <w:t>формирования культуры здоровья</w:t>
      </w:r>
      <w:r w:rsidRPr="00071B34">
        <w:rPr>
          <w:rFonts w:ascii="Times New Roman" w:hAnsi="Times New Roman" w:cs="Times New Roman"/>
          <w:color w:val="auto"/>
        </w:rPr>
        <w:t>:</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5)</w:t>
      </w:r>
      <w:r w:rsidRPr="00071B34">
        <w:rPr>
          <w:rFonts w:ascii="Times New Roman" w:hAnsi="Times New Roman" w:cs="Times New Roman"/>
          <w:color w:val="auto"/>
        </w:rPr>
        <w:t xml:space="preserve"> </w:t>
      </w:r>
      <w:r w:rsidRPr="00071B34">
        <w:rPr>
          <w:rFonts w:ascii="Times New Roman" w:hAnsi="Times New Roman" w:cs="Times New Roman"/>
          <w:b/>
          <w:color w:val="auto"/>
        </w:rPr>
        <w:t>трудового воспитания: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6)</w:t>
      </w:r>
      <w:r w:rsidRPr="00071B34">
        <w:rPr>
          <w:rFonts w:ascii="Times New Roman" w:hAnsi="Times New Roman" w:cs="Times New Roman"/>
          <w:color w:val="auto"/>
        </w:rPr>
        <w:t xml:space="preserve"> </w:t>
      </w:r>
      <w:r w:rsidRPr="00071B34">
        <w:rPr>
          <w:rFonts w:ascii="Times New Roman" w:hAnsi="Times New Roman" w:cs="Times New Roman"/>
          <w:b/>
          <w:color w:val="auto"/>
        </w:rPr>
        <w:t>экологического воспитания: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Познавательные универсальные учебные действия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Базовые логические действия: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Базовые исследовательские действия</w:t>
      </w:r>
      <w:r w:rsidRPr="00071B34">
        <w:rPr>
          <w:rFonts w:ascii="Times New Roman" w:hAnsi="Times New Roman" w:cs="Times New Roman"/>
          <w:color w:val="auto"/>
        </w:rPr>
        <w:t>:</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Работа с информацией:</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Коммуникативные универсальные учебные действия: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Регулятивные универсальные учебные действия:</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314" w:name="_Toc138318760"/>
      <w:bookmarkStart w:id="315" w:name="_Toc134720971"/>
      <w:bookmarkEnd w:id="314"/>
      <w:bookmarkEnd w:id="315"/>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 концу обучения в</w:t>
      </w:r>
      <w:r w:rsidRPr="00071B34">
        <w:rPr>
          <w:rFonts w:ascii="Times New Roman" w:hAnsi="Times New Roman" w:cs="Times New Roman"/>
          <w:b/>
          <w:color w:val="auto"/>
        </w:rPr>
        <w:t xml:space="preserve"> 8 классе</w:t>
      </w:r>
      <w:r w:rsidRPr="00071B34">
        <w:rPr>
          <w:rFonts w:ascii="Times New Roman" w:hAnsi="Times New Roman" w:cs="Times New Roman"/>
          <w:color w:val="auto"/>
        </w:rPr>
        <w:t xml:space="preserve"> предметные результаты на базовом уровне должны отражать сформированность у обучающихся умений:</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иллюстрировать взаимосвязь основных химических понятий и применять эти понятия при описании веществ и их превращений;</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использовать химическую символику для составления формул веществ и уравнений химических реакций;</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F3B65" w:rsidRPr="00071B34" w:rsidRDefault="00FF3B65" w:rsidP="0096705C">
      <w:pPr>
        <w:widowControl/>
        <w:numPr>
          <w:ilvl w:val="0"/>
          <w:numId w:val="393"/>
        </w:numPr>
        <w:jc w:val="both"/>
        <w:rPr>
          <w:rFonts w:ascii="Times New Roman" w:hAnsi="Times New Roman" w:cs="Times New Roman"/>
          <w:color w:val="auto"/>
        </w:rPr>
      </w:pPr>
      <w:r w:rsidRPr="00071B34">
        <w:rPr>
          <w:rFonts w:ascii="Times New Roman" w:hAnsi="Times New Roman" w:cs="Times New Roman"/>
          <w:color w:val="auto"/>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F3B65" w:rsidRPr="00071B34" w:rsidRDefault="00FF3B65" w:rsidP="00FF3B65">
      <w:pPr>
        <w:ind w:firstLine="600"/>
        <w:jc w:val="both"/>
        <w:rPr>
          <w:rFonts w:ascii="Times New Roman" w:hAnsi="Times New Roman" w:cs="Times New Roman"/>
          <w:color w:val="auto"/>
        </w:rPr>
      </w:pPr>
      <w:r w:rsidRPr="00071B34">
        <w:rPr>
          <w:rFonts w:ascii="Times New Roman" w:hAnsi="Times New Roman" w:cs="Times New Roman"/>
          <w:color w:val="auto"/>
        </w:rPr>
        <w:t>К концу обучения в</w:t>
      </w:r>
      <w:r w:rsidRPr="00071B34">
        <w:rPr>
          <w:rFonts w:ascii="Times New Roman" w:hAnsi="Times New Roman" w:cs="Times New Roman"/>
          <w:b/>
          <w:color w:val="auto"/>
        </w:rPr>
        <w:t xml:space="preserve"> 9 классе</w:t>
      </w:r>
      <w:r w:rsidRPr="00071B34">
        <w:rPr>
          <w:rFonts w:ascii="Times New Roman" w:hAnsi="Times New Roman" w:cs="Times New Roman"/>
          <w:color w:val="auto"/>
        </w:rPr>
        <w:t xml:space="preserve"> предметные результаты на базовом уровне должны отражать сформированность у обучающихся умений:</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иллюстрировать взаимосвязь основных химических понятий и применять эти понятия при описании веществ и их превращений;</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использовать химическую символику для составления формул веществ и уравнений химических реакций;</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раскрывать сущность окислительно-восстановительных реакций посредством составления электронного баланса этих реакций;</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прогнозировать свойства веществ в зависимости от их строения, возможности протекания химических превращений в различных условиях;</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F3B65" w:rsidRPr="00071B34" w:rsidRDefault="00FF3B65" w:rsidP="0096705C">
      <w:pPr>
        <w:widowControl/>
        <w:numPr>
          <w:ilvl w:val="0"/>
          <w:numId w:val="394"/>
        </w:numPr>
        <w:jc w:val="both"/>
        <w:rPr>
          <w:rFonts w:ascii="Times New Roman" w:hAnsi="Times New Roman" w:cs="Times New Roman"/>
          <w:color w:val="auto"/>
        </w:rPr>
      </w:pPr>
      <w:r w:rsidRPr="00071B34">
        <w:rPr>
          <w:rFonts w:ascii="Times New Roman" w:hAnsi="Times New Roman" w:cs="Times New Roman"/>
          <w:color w:val="auto"/>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3B55" w:rsidRPr="00071B34" w:rsidRDefault="00FF3B65">
      <w:pPr>
        <w:rPr>
          <w:rFonts w:ascii="Times New Roman" w:hAnsi="Times New Roman" w:cs="Times New Roman"/>
          <w:color w:val="auto"/>
        </w:rPr>
        <w:sectPr w:rsidR="00413B55" w:rsidRPr="00071B34" w:rsidSect="004A0FE9">
          <w:footerReference w:type="even" r:id="rId606"/>
          <w:footerReference w:type="default" r:id="rId607"/>
          <w:footnotePr>
            <w:numRestart w:val="eachPage"/>
          </w:footnotePr>
          <w:pgSz w:w="11907" w:h="16839" w:code="9"/>
          <w:pgMar w:top="635" w:right="714" w:bottom="964" w:left="714" w:header="0" w:footer="3" w:gutter="0"/>
          <w:cols w:space="720"/>
          <w:noEndnote/>
          <w:docGrid w:linePitch="360"/>
        </w:sectPr>
      </w:pPr>
      <w:r w:rsidRPr="00071B34">
        <w:rPr>
          <w:rFonts w:ascii="Times New Roman" w:hAnsi="Times New Roman" w:cs="Times New Roman"/>
          <w:color w:val="auto"/>
        </w:rPr>
        <w:br w:type="page"/>
      </w:r>
    </w:p>
    <w:p w:rsidR="00413B55" w:rsidRPr="00071B34" w:rsidRDefault="00413B55" w:rsidP="00413B55">
      <w:pPr>
        <w:ind w:left="120"/>
        <w:rPr>
          <w:color w:val="auto"/>
        </w:rPr>
      </w:pPr>
      <w:r w:rsidRPr="00071B34">
        <w:rPr>
          <w:rFonts w:ascii="Times New Roman" w:hAnsi="Times New Roman"/>
          <w:b/>
          <w:color w:val="auto"/>
          <w:sz w:val="28"/>
        </w:rPr>
        <w:t xml:space="preserve">ТЕМАТИЧЕСКОЕ ПЛАНИРОВАНИЕ </w:t>
      </w:r>
    </w:p>
    <w:p w:rsidR="00413B55" w:rsidRPr="00071B34" w:rsidRDefault="00413B55" w:rsidP="00413B55">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5"/>
        <w:gridCol w:w="3348"/>
        <w:gridCol w:w="1489"/>
        <w:gridCol w:w="2263"/>
        <w:gridCol w:w="2347"/>
        <w:gridCol w:w="3748"/>
      </w:tblGrid>
      <w:tr w:rsidR="00413B55" w:rsidRPr="00071B34" w:rsidTr="00047363">
        <w:trPr>
          <w:trHeight w:val="144"/>
          <w:tblCellSpacing w:w="20" w:type="nil"/>
        </w:trPr>
        <w:tc>
          <w:tcPr>
            <w:tcW w:w="492" w:type="dxa"/>
            <w:vMerge w:val="restart"/>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 п/п </w:t>
            </w:r>
          </w:p>
          <w:p w:rsidR="00413B55" w:rsidRPr="00071B34" w:rsidRDefault="00413B55" w:rsidP="00047363">
            <w:pPr>
              <w:ind w:left="135"/>
              <w:rPr>
                <w:color w:val="auto"/>
              </w:rPr>
            </w:pPr>
          </w:p>
        </w:tc>
        <w:tc>
          <w:tcPr>
            <w:tcW w:w="3168" w:type="dxa"/>
            <w:vMerge w:val="restart"/>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Наименование разделов и тем программы </w:t>
            </w:r>
          </w:p>
          <w:p w:rsidR="00413B55" w:rsidRPr="00071B34" w:rsidRDefault="00413B55" w:rsidP="00047363">
            <w:pPr>
              <w:ind w:left="135"/>
              <w:rPr>
                <w:color w:val="auto"/>
              </w:rPr>
            </w:pPr>
          </w:p>
        </w:tc>
        <w:tc>
          <w:tcPr>
            <w:tcW w:w="0" w:type="auto"/>
            <w:gridSpan w:val="3"/>
            <w:tcMar>
              <w:top w:w="50" w:type="dxa"/>
              <w:left w:w="100" w:type="dxa"/>
            </w:tcMar>
            <w:vAlign w:val="center"/>
          </w:tcPr>
          <w:p w:rsidR="00413B55" w:rsidRPr="00071B34" w:rsidRDefault="00413B55" w:rsidP="00047363">
            <w:pPr>
              <w:rPr>
                <w:color w:val="auto"/>
              </w:rPr>
            </w:pPr>
            <w:r w:rsidRPr="00071B34">
              <w:rPr>
                <w:rFonts w:ascii="Times New Roman" w:hAnsi="Times New Roman"/>
                <w:b/>
                <w:color w:val="auto"/>
              </w:rPr>
              <w:t>Количество часов</w:t>
            </w:r>
          </w:p>
        </w:tc>
        <w:tc>
          <w:tcPr>
            <w:tcW w:w="2599" w:type="dxa"/>
            <w:vMerge w:val="restart"/>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13B55" w:rsidRPr="00071B34" w:rsidRDefault="00413B55" w:rsidP="00047363">
            <w:pPr>
              <w:ind w:left="135"/>
              <w:rPr>
                <w:color w:val="auto"/>
              </w:rPr>
            </w:pPr>
          </w:p>
        </w:tc>
      </w:tr>
      <w:tr w:rsidR="00413B55" w:rsidRPr="00071B34" w:rsidTr="00047363">
        <w:trPr>
          <w:trHeight w:val="144"/>
          <w:tblCellSpacing w:w="20" w:type="nil"/>
        </w:trPr>
        <w:tc>
          <w:tcPr>
            <w:tcW w:w="0" w:type="auto"/>
            <w:vMerge/>
            <w:tcBorders>
              <w:top w:val="nil"/>
            </w:tcBorders>
            <w:tcMar>
              <w:top w:w="50" w:type="dxa"/>
              <w:left w:w="100" w:type="dxa"/>
            </w:tcMar>
          </w:tcPr>
          <w:p w:rsidR="00413B55" w:rsidRPr="00071B34" w:rsidRDefault="00413B55" w:rsidP="00047363">
            <w:pPr>
              <w:rPr>
                <w:color w:val="auto"/>
              </w:rPr>
            </w:pPr>
          </w:p>
        </w:tc>
        <w:tc>
          <w:tcPr>
            <w:tcW w:w="0" w:type="auto"/>
            <w:vMerge/>
            <w:tcBorders>
              <w:top w:val="nil"/>
            </w:tcBorders>
            <w:tcMar>
              <w:top w:w="50" w:type="dxa"/>
              <w:left w:w="100" w:type="dxa"/>
            </w:tcMar>
          </w:tcPr>
          <w:p w:rsidR="00413B55" w:rsidRPr="00071B34" w:rsidRDefault="00413B55" w:rsidP="00047363">
            <w:pPr>
              <w:rPr>
                <w:color w:val="auto"/>
              </w:rPr>
            </w:pPr>
          </w:p>
        </w:tc>
        <w:tc>
          <w:tcPr>
            <w:tcW w:w="960"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Всего </w:t>
            </w:r>
          </w:p>
          <w:p w:rsidR="00413B55" w:rsidRPr="00071B34" w:rsidRDefault="00413B55" w:rsidP="00047363">
            <w:pPr>
              <w:ind w:left="135"/>
              <w:rPr>
                <w:color w:val="auto"/>
              </w:rPr>
            </w:pPr>
          </w:p>
        </w:tc>
        <w:tc>
          <w:tcPr>
            <w:tcW w:w="1680"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Контрольные работы </w:t>
            </w:r>
          </w:p>
          <w:p w:rsidR="00413B55" w:rsidRPr="00071B34" w:rsidRDefault="00413B55" w:rsidP="00047363">
            <w:pPr>
              <w:ind w:left="135"/>
              <w:rPr>
                <w:color w:val="auto"/>
              </w:rPr>
            </w:pPr>
          </w:p>
        </w:tc>
        <w:tc>
          <w:tcPr>
            <w:tcW w:w="17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Практические работы </w:t>
            </w:r>
          </w:p>
          <w:p w:rsidR="00413B55" w:rsidRPr="00071B34" w:rsidRDefault="00413B55" w:rsidP="00047363">
            <w:pPr>
              <w:ind w:left="135"/>
              <w:rPr>
                <w:color w:val="auto"/>
              </w:rPr>
            </w:pPr>
          </w:p>
        </w:tc>
        <w:tc>
          <w:tcPr>
            <w:tcW w:w="0" w:type="auto"/>
            <w:vMerge/>
            <w:tcBorders>
              <w:top w:val="nil"/>
            </w:tcBorders>
            <w:tcMar>
              <w:top w:w="50" w:type="dxa"/>
              <w:left w:w="100" w:type="dxa"/>
            </w:tcMar>
          </w:tcPr>
          <w:p w:rsidR="00413B55" w:rsidRPr="00071B34" w:rsidRDefault="00413B55" w:rsidP="00047363">
            <w:pPr>
              <w:rPr>
                <w:color w:val="auto"/>
              </w:rPr>
            </w:pPr>
          </w:p>
        </w:tc>
      </w:tr>
      <w:tr w:rsidR="00413B55" w:rsidRPr="00071B34" w:rsidTr="00047363">
        <w:trPr>
          <w:trHeight w:val="144"/>
          <w:tblCellSpacing w:w="20" w:type="nil"/>
        </w:trPr>
        <w:tc>
          <w:tcPr>
            <w:tcW w:w="0" w:type="auto"/>
            <w:gridSpan w:val="6"/>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Первоначальные химические понятия</w:t>
            </w:r>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1.1</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Химия — важная область естествознания и практической деятельности человека</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2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08">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1.2</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Вещества и химические реакции</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15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09">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20 </w:t>
            </w:r>
          </w:p>
        </w:tc>
        <w:tc>
          <w:tcPr>
            <w:tcW w:w="0" w:type="auto"/>
            <w:gridSpan w:val="3"/>
            <w:tcMar>
              <w:top w:w="50" w:type="dxa"/>
              <w:left w:w="100" w:type="dxa"/>
            </w:tcMar>
            <w:vAlign w:val="center"/>
          </w:tcPr>
          <w:p w:rsidR="00413B55" w:rsidRPr="00071B34" w:rsidRDefault="00413B55" w:rsidP="00047363">
            <w:pPr>
              <w:rPr>
                <w:color w:val="auto"/>
              </w:rPr>
            </w:pPr>
          </w:p>
        </w:tc>
      </w:tr>
      <w:tr w:rsidR="00413B55" w:rsidRPr="00071B34" w:rsidTr="00047363">
        <w:trPr>
          <w:trHeight w:val="144"/>
          <w:tblCellSpacing w:w="20" w:type="nil"/>
        </w:trPr>
        <w:tc>
          <w:tcPr>
            <w:tcW w:w="0" w:type="auto"/>
            <w:gridSpan w:val="6"/>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Важнейшие представители неорганических веществ</w:t>
            </w:r>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2.1</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Воздух. Кислород. Понятие об оксидах</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6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0">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2.2</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Водород.Понятие о кислотах и солях</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8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1">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2.3</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Вода. Растворы. Понятие об основаниях</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2">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2.4</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Основные классы неорганических соединений</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11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3">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30 </w:t>
            </w:r>
          </w:p>
        </w:tc>
        <w:tc>
          <w:tcPr>
            <w:tcW w:w="0" w:type="auto"/>
            <w:gridSpan w:val="3"/>
            <w:tcMar>
              <w:top w:w="50" w:type="dxa"/>
              <w:left w:w="100" w:type="dxa"/>
            </w:tcMar>
            <w:vAlign w:val="center"/>
          </w:tcPr>
          <w:p w:rsidR="00413B55" w:rsidRPr="00071B34" w:rsidRDefault="00413B55" w:rsidP="00047363">
            <w:pPr>
              <w:rPr>
                <w:color w:val="auto"/>
              </w:rPr>
            </w:pPr>
          </w:p>
        </w:tc>
      </w:tr>
      <w:tr w:rsidR="00413B55" w:rsidRPr="00071B34" w:rsidTr="00047363">
        <w:trPr>
          <w:trHeight w:val="144"/>
          <w:tblCellSpacing w:w="20" w:type="nil"/>
        </w:trPr>
        <w:tc>
          <w:tcPr>
            <w:tcW w:w="0" w:type="auto"/>
            <w:gridSpan w:val="6"/>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3.1</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Периодический закон и Периодическая система химических элементов Д. И. Менделе­ева. Строение атома</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7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4">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3.2</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Химическая связь. Окислительно-восстановительные реакции</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8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5">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15 </w:t>
            </w:r>
          </w:p>
        </w:tc>
        <w:tc>
          <w:tcPr>
            <w:tcW w:w="1680" w:type="dxa"/>
            <w:tcMar>
              <w:top w:w="50" w:type="dxa"/>
              <w:left w:w="100" w:type="dxa"/>
            </w:tcMar>
            <w:vAlign w:val="center"/>
          </w:tcPr>
          <w:p w:rsidR="00413B55" w:rsidRPr="00071B34" w:rsidRDefault="00413B55" w:rsidP="00047363">
            <w:pPr>
              <w:rPr>
                <w:color w:val="auto"/>
              </w:rPr>
            </w:pPr>
          </w:p>
        </w:tc>
        <w:tc>
          <w:tcPr>
            <w:tcW w:w="1768" w:type="dxa"/>
            <w:tcMar>
              <w:top w:w="50" w:type="dxa"/>
              <w:left w:w="100" w:type="dxa"/>
            </w:tcMar>
            <w:vAlign w:val="center"/>
          </w:tcPr>
          <w:p w:rsidR="00413B55" w:rsidRPr="00071B34" w:rsidRDefault="00413B55" w:rsidP="00047363">
            <w:pP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6">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Резервное время</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3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7">
              <w:r w:rsidRPr="00071B34">
                <w:rPr>
                  <w:rFonts w:ascii="Times New Roman" w:hAnsi="Times New Roman"/>
                  <w:color w:val="auto"/>
                  <w:u w:val="single"/>
                </w:rPr>
                <w:t>https://m.edsoo.ru/7f41837c</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ОБЩЕЕ КОЛИЧЕСТВО ЧАСОВ ПО ПРОГРАММЕ</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68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4 </w:t>
            </w: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5 </w:t>
            </w:r>
          </w:p>
        </w:tc>
        <w:tc>
          <w:tcPr>
            <w:tcW w:w="2599" w:type="dxa"/>
            <w:tcMar>
              <w:top w:w="50" w:type="dxa"/>
              <w:left w:w="100" w:type="dxa"/>
            </w:tcMar>
            <w:vAlign w:val="center"/>
          </w:tcPr>
          <w:p w:rsidR="00413B55" w:rsidRPr="00071B34" w:rsidRDefault="00413B55" w:rsidP="00047363">
            <w:pPr>
              <w:rPr>
                <w:color w:val="auto"/>
              </w:rPr>
            </w:pPr>
          </w:p>
        </w:tc>
      </w:tr>
    </w:tbl>
    <w:p w:rsidR="00413B55" w:rsidRPr="00071B34" w:rsidRDefault="00413B55" w:rsidP="00413B55">
      <w:pPr>
        <w:rPr>
          <w:color w:val="auto"/>
        </w:rPr>
        <w:sectPr w:rsidR="00413B55" w:rsidRPr="00071B34">
          <w:pgSz w:w="16383" w:h="11906" w:orient="landscape"/>
          <w:pgMar w:top="1134" w:right="850" w:bottom="1134" w:left="1701" w:header="720" w:footer="720" w:gutter="0"/>
          <w:cols w:space="720"/>
        </w:sectPr>
      </w:pPr>
    </w:p>
    <w:p w:rsidR="00413B55" w:rsidRPr="00071B34" w:rsidRDefault="00413B55" w:rsidP="00413B55">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3050"/>
      </w:tblGrid>
      <w:tr w:rsidR="00413B55" w:rsidRPr="00071B34" w:rsidTr="00047363">
        <w:trPr>
          <w:trHeight w:val="144"/>
          <w:tblCellSpacing w:w="20" w:type="nil"/>
        </w:trPr>
        <w:tc>
          <w:tcPr>
            <w:tcW w:w="492" w:type="dxa"/>
            <w:vMerge w:val="restart"/>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 п/п </w:t>
            </w:r>
          </w:p>
          <w:p w:rsidR="00413B55" w:rsidRPr="00071B34" w:rsidRDefault="00413B55" w:rsidP="00047363">
            <w:pPr>
              <w:ind w:left="135"/>
              <w:rPr>
                <w:color w:val="auto"/>
              </w:rPr>
            </w:pPr>
          </w:p>
        </w:tc>
        <w:tc>
          <w:tcPr>
            <w:tcW w:w="3168" w:type="dxa"/>
            <w:vMerge w:val="restart"/>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Наименование разделов и тем программы </w:t>
            </w:r>
          </w:p>
          <w:p w:rsidR="00413B55" w:rsidRPr="00071B34" w:rsidRDefault="00413B55" w:rsidP="00047363">
            <w:pPr>
              <w:ind w:left="135"/>
              <w:rPr>
                <w:color w:val="auto"/>
              </w:rPr>
            </w:pPr>
          </w:p>
        </w:tc>
        <w:tc>
          <w:tcPr>
            <w:tcW w:w="0" w:type="auto"/>
            <w:gridSpan w:val="3"/>
            <w:tcMar>
              <w:top w:w="50" w:type="dxa"/>
              <w:left w:w="100" w:type="dxa"/>
            </w:tcMar>
            <w:vAlign w:val="center"/>
          </w:tcPr>
          <w:p w:rsidR="00413B55" w:rsidRPr="00071B34" w:rsidRDefault="00413B55" w:rsidP="00047363">
            <w:pPr>
              <w:rPr>
                <w:color w:val="auto"/>
              </w:rPr>
            </w:pPr>
            <w:r w:rsidRPr="00071B34">
              <w:rPr>
                <w:rFonts w:ascii="Times New Roman" w:hAnsi="Times New Roman"/>
                <w:b/>
                <w:color w:val="auto"/>
              </w:rPr>
              <w:t>Количество часов</w:t>
            </w:r>
          </w:p>
        </w:tc>
        <w:tc>
          <w:tcPr>
            <w:tcW w:w="2599" w:type="dxa"/>
            <w:vMerge w:val="restart"/>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Электронные (цифровые) образовательные ресурсы </w:t>
            </w:r>
          </w:p>
          <w:p w:rsidR="00413B55" w:rsidRPr="00071B34" w:rsidRDefault="00413B55" w:rsidP="00047363">
            <w:pPr>
              <w:ind w:left="135"/>
              <w:rPr>
                <w:color w:val="auto"/>
              </w:rPr>
            </w:pPr>
          </w:p>
        </w:tc>
      </w:tr>
      <w:tr w:rsidR="00413B55" w:rsidRPr="00071B34" w:rsidTr="00047363">
        <w:trPr>
          <w:trHeight w:val="144"/>
          <w:tblCellSpacing w:w="20" w:type="nil"/>
        </w:trPr>
        <w:tc>
          <w:tcPr>
            <w:tcW w:w="0" w:type="auto"/>
            <w:vMerge/>
            <w:tcBorders>
              <w:top w:val="nil"/>
            </w:tcBorders>
            <w:tcMar>
              <w:top w:w="50" w:type="dxa"/>
              <w:left w:w="100" w:type="dxa"/>
            </w:tcMar>
          </w:tcPr>
          <w:p w:rsidR="00413B55" w:rsidRPr="00071B34" w:rsidRDefault="00413B55" w:rsidP="00047363">
            <w:pPr>
              <w:rPr>
                <w:color w:val="auto"/>
              </w:rPr>
            </w:pPr>
          </w:p>
        </w:tc>
        <w:tc>
          <w:tcPr>
            <w:tcW w:w="0" w:type="auto"/>
            <w:vMerge/>
            <w:tcBorders>
              <w:top w:val="nil"/>
            </w:tcBorders>
            <w:tcMar>
              <w:top w:w="50" w:type="dxa"/>
              <w:left w:w="100" w:type="dxa"/>
            </w:tcMar>
          </w:tcPr>
          <w:p w:rsidR="00413B55" w:rsidRPr="00071B34" w:rsidRDefault="00413B55" w:rsidP="00047363">
            <w:pPr>
              <w:rPr>
                <w:color w:val="auto"/>
              </w:rPr>
            </w:pPr>
          </w:p>
        </w:tc>
        <w:tc>
          <w:tcPr>
            <w:tcW w:w="960"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Всего </w:t>
            </w:r>
          </w:p>
          <w:p w:rsidR="00413B55" w:rsidRPr="00071B34" w:rsidRDefault="00413B55" w:rsidP="00047363">
            <w:pPr>
              <w:ind w:left="135"/>
              <w:rPr>
                <w:color w:val="auto"/>
              </w:rPr>
            </w:pPr>
          </w:p>
        </w:tc>
        <w:tc>
          <w:tcPr>
            <w:tcW w:w="1680"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Контрольные работы </w:t>
            </w:r>
          </w:p>
          <w:p w:rsidR="00413B55" w:rsidRPr="00071B34" w:rsidRDefault="00413B55" w:rsidP="00047363">
            <w:pPr>
              <w:ind w:left="135"/>
              <w:rPr>
                <w:color w:val="auto"/>
              </w:rPr>
            </w:pPr>
          </w:p>
        </w:tc>
        <w:tc>
          <w:tcPr>
            <w:tcW w:w="17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 xml:space="preserve">Практические работы </w:t>
            </w:r>
          </w:p>
          <w:p w:rsidR="00413B55" w:rsidRPr="00071B34" w:rsidRDefault="00413B55" w:rsidP="00047363">
            <w:pPr>
              <w:ind w:left="135"/>
              <w:rPr>
                <w:color w:val="auto"/>
              </w:rPr>
            </w:pPr>
          </w:p>
        </w:tc>
        <w:tc>
          <w:tcPr>
            <w:tcW w:w="0" w:type="auto"/>
            <w:vMerge/>
            <w:tcBorders>
              <w:top w:val="nil"/>
            </w:tcBorders>
            <w:tcMar>
              <w:top w:w="50" w:type="dxa"/>
              <w:left w:w="100" w:type="dxa"/>
            </w:tcMar>
          </w:tcPr>
          <w:p w:rsidR="00413B55" w:rsidRPr="00071B34" w:rsidRDefault="00413B55" w:rsidP="00047363">
            <w:pPr>
              <w:rPr>
                <w:color w:val="auto"/>
              </w:rPr>
            </w:pPr>
          </w:p>
        </w:tc>
      </w:tr>
      <w:tr w:rsidR="00413B55" w:rsidRPr="00071B34" w:rsidTr="00047363">
        <w:trPr>
          <w:trHeight w:val="144"/>
          <w:tblCellSpacing w:w="20" w:type="nil"/>
        </w:trPr>
        <w:tc>
          <w:tcPr>
            <w:tcW w:w="0" w:type="auto"/>
            <w:gridSpan w:val="6"/>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Вещество и химические реакции</w:t>
            </w:r>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1.1</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Повторение и углубление знаний основных разделов курса 8 класса</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5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8">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1.2</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Основные закономерности химических реакций</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4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19">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1.3</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Электролитическая диссоциация. Химические реакции в растворах</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8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0">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17 </w:t>
            </w:r>
          </w:p>
        </w:tc>
        <w:tc>
          <w:tcPr>
            <w:tcW w:w="0" w:type="auto"/>
            <w:gridSpan w:val="3"/>
            <w:tcMar>
              <w:top w:w="50" w:type="dxa"/>
              <w:left w:w="100" w:type="dxa"/>
            </w:tcMar>
            <w:vAlign w:val="center"/>
          </w:tcPr>
          <w:p w:rsidR="00413B55" w:rsidRPr="00071B34" w:rsidRDefault="00413B55" w:rsidP="00047363">
            <w:pPr>
              <w:rPr>
                <w:color w:val="auto"/>
              </w:rPr>
            </w:pPr>
          </w:p>
        </w:tc>
      </w:tr>
      <w:tr w:rsidR="00413B55" w:rsidRPr="00071B34" w:rsidTr="00047363">
        <w:trPr>
          <w:trHeight w:val="144"/>
          <w:tblCellSpacing w:w="20" w:type="nil"/>
        </w:trPr>
        <w:tc>
          <w:tcPr>
            <w:tcW w:w="0" w:type="auto"/>
            <w:gridSpan w:val="6"/>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Неметаллы и их соединения</w:t>
            </w:r>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2.1</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Общая характеристика химических элементов VIIА-группы. Галогены</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4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1">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2.2</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Общая характеристика химических элементов VIА-группы. Сера и её соединения</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6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2">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2.3</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Общая характеристика химических элементов VА-группы. Азот, фосфор и их соединения</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7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3">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2.4</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Общая характеристика химических элементов IVА-группы. Углерод и кремний и их соединения</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8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2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4">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25 </w:t>
            </w:r>
          </w:p>
        </w:tc>
        <w:tc>
          <w:tcPr>
            <w:tcW w:w="0" w:type="auto"/>
            <w:gridSpan w:val="3"/>
            <w:tcMar>
              <w:top w:w="50" w:type="dxa"/>
              <w:left w:w="100" w:type="dxa"/>
            </w:tcMar>
            <w:vAlign w:val="center"/>
          </w:tcPr>
          <w:p w:rsidR="00413B55" w:rsidRPr="00071B34" w:rsidRDefault="00413B55" w:rsidP="00047363">
            <w:pPr>
              <w:rPr>
                <w:color w:val="auto"/>
              </w:rPr>
            </w:pPr>
          </w:p>
        </w:tc>
      </w:tr>
      <w:tr w:rsidR="00413B55" w:rsidRPr="00071B34" w:rsidTr="00047363">
        <w:trPr>
          <w:trHeight w:val="144"/>
          <w:tblCellSpacing w:w="20" w:type="nil"/>
        </w:trPr>
        <w:tc>
          <w:tcPr>
            <w:tcW w:w="0" w:type="auto"/>
            <w:gridSpan w:val="6"/>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Раздел 3.</w:t>
            </w:r>
            <w:r w:rsidRPr="00071B34">
              <w:rPr>
                <w:rFonts w:ascii="Times New Roman" w:hAnsi="Times New Roman"/>
                <w:color w:val="auto"/>
              </w:rPr>
              <w:t xml:space="preserve"> </w:t>
            </w:r>
            <w:r w:rsidRPr="00071B34">
              <w:rPr>
                <w:rFonts w:ascii="Times New Roman" w:hAnsi="Times New Roman"/>
                <w:b/>
                <w:color w:val="auto"/>
              </w:rPr>
              <w:t>Металлы и их соединения</w:t>
            </w:r>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3.1</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Общие свойства металлов</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4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5">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3.2</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Важнейшие металлы и их соединения</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16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1 </w:t>
            </w: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2 </w:t>
            </w: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6">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20 </w:t>
            </w:r>
          </w:p>
        </w:tc>
        <w:tc>
          <w:tcPr>
            <w:tcW w:w="0" w:type="auto"/>
            <w:gridSpan w:val="3"/>
            <w:tcMar>
              <w:top w:w="50" w:type="dxa"/>
              <w:left w:w="100" w:type="dxa"/>
            </w:tcMar>
            <w:vAlign w:val="center"/>
          </w:tcPr>
          <w:p w:rsidR="00413B55" w:rsidRPr="00071B34" w:rsidRDefault="00413B55" w:rsidP="00047363">
            <w:pPr>
              <w:rPr>
                <w:color w:val="auto"/>
              </w:rPr>
            </w:pPr>
          </w:p>
        </w:tc>
      </w:tr>
      <w:tr w:rsidR="00413B55" w:rsidRPr="00071B34" w:rsidTr="00047363">
        <w:trPr>
          <w:trHeight w:val="144"/>
          <w:tblCellSpacing w:w="20" w:type="nil"/>
        </w:trPr>
        <w:tc>
          <w:tcPr>
            <w:tcW w:w="0" w:type="auto"/>
            <w:gridSpan w:val="6"/>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b/>
                <w:color w:val="auto"/>
              </w:rPr>
              <w:t>Раздел 4.</w:t>
            </w:r>
            <w:r w:rsidRPr="00071B34">
              <w:rPr>
                <w:rFonts w:ascii="Times New Roman" w:hAnsi="Times New Roman"/>
                <w:color w:val="auto"/>
              </w:rPr>
              <w:t xml:space="preserve"> </w:t>
            </w:r>
            <w:r w:rsidRPr="00071B34">
              <w:rPr>
                <w:rFonts w:ascii="Times New Roman" w:hAnsi="Times New Roman"/>
                <w:b/>
                <w:color w:val="auto"/>
              </w:rPr>
              <w:t>Химия и окружающая среда</w:t>
            </w:r>
          </w:p>
        </w:tc>
      </w:tr>
      <w:tr w:rsidR="00413B55" w:rsidRPr="00071B34" w:rsidTr="00047363">
        <w:trPr>
          <w:trHeight w:val="144"/>
          <w:tblCellSpacing w:w="20" w:type="nil"/>
        </w:trPr>
        <w:tc>
          <w:tcPr>
            <w:tcW w:w="492" w:type="dxa"/>
            <w:tcMar>
              <w:top w:w="50" w:type="dxa"/>
              <w:left w:w="100" w:type="dxa"/>
            </w:tcMar>
            <w:vAlign w:val="center"/>
          </w:tcPr>
          <w:p w:rsidR="00413B55" w:rsidRPr="00071B34" w:rsidRDefault="00413B55" w:rsidP="00047363">
            <w:pPr>
              <w:rPr>
                <w:color w:val="auto"/>
              </w:rPr>
            </w:pPr>
            <w:r w:rsidRPr="00071B34">
              <w:rPr>
                <w:rFonts w:ascii="Times New Roman" w:hAnsi="Times New Roman"/>
                <w:color w:val="auto"/>
              </w:rPr>
              <w:t>4.1</w:t>
            </w:r>
          </w:p>
        </w:tc>
        <w:tc>
          <w:tcPr>
            <w:tcW w:w="3168"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Вещества и материалы в жизни человека</w:t>
            </w:r>
          </w:p>
        </w:tc>
        <w:tc>
          <w:tcPr>
            <w:tcW w:w="96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3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7">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Итого по разделу</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413B55" w:rsidRPr="00071B34" w:rsidRDefault="00413B55" w:rsidP="00047363">
            <w:pPr>
              <w:rPr>
                <w:color w:val="auto"/>
              </w:rPr>
            </w:pPr>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Резервное время</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3 </w:t>
            </w:r>
          </w:p>
        </w:tc>
        <w:tc>
          <w:tcPr>
            <w:tcW w:w="1680" w:type="dxa"/>
            <w:tcMar>
              <w:top w:w="50" w:type="dxa"/>
              <w:left w:w="100" w:type="dxa"/>
            </w:tcMar>
            <w:vAlign w:val="center"/>
          </w:tcPr>
          <w:p w:rsidR="00413B55" w:rsidRPr="00071B34" w:rsidRDefault="00413B55" w:rsidP="00047363">
            <w:pPr>
              <w:ind w:left="135"/>
              <w:jc w:val="center"/>
              <w:rPr>
                <w:color w:val="auto"/>
              </w:rPr>
            </w:pPr>
          </w:p>
        </w:tc>
        <w:tc>
          <w:tcPr>
            <w:tcW w:w="1768" w:type="dxa"/>
            <w:tcMar>
              <w:top w:w="50" w:type="dxa"/>
              <w:left w:w="100" w:type="dxa"/>
            </w:tcMar>
            <w:vAlign w:val="center"/>
          </w:tcPr>
          <w:p w:rsidR="00413B55" w:rsidRPr="00071B34" w:rsidRDefault="00413B55" w:rsidP="00047363">
            <w:pPr>
              <w:ind w:left="135"/>
              <w:jc w:val="center"/>
              <w:rPr>
                <w:color w:val="auto"/>
              </w:rPr>
            </w:pPr>
          </w:p>
        </w:tc>
        <w:tc>
          <w:tcPr>
            <w:tcW w:w="2599" w:type="dxa"/>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 xml:space="preserve">Библиотека ЦОК </w:t>
            </w:r>
            <w:hyperlink r:id="rId628">
              <w:r w:rsidRPr="00071B34">
                <w:rPr>
                  <w:rFonts w:ascii="Times New Roman" w:hAnsi="Times New Roman"/>
                  <w:color w:val="auto"/>
                  <w:u w:val="single"/>
                </w:rPr>
                <w:t>https://m.edsoo.ru/7f41a636</w:t>
              </w:r>
            </w:hyperlink>
          </w:p>
        </w:tc>
      </w:tr>
      <w:tr w:rsidR="00413B55" w:rsidRPr="00071B34" w:rsidTr="00047363">
        <w:trPr>
          <w:trHeight w:val="144"/>
          <w:tblCellSpacing w:w="20" w:type="nil"/>
        </w:trPr>
        <w:tc>
          <w:tcPr>
            <w:tcW w:w="0" w:type="auto"/>
            <w:gridSpan w:val="2"/>
            <w:tcMar>
              <w:top w:w="50" w:type="dxa"/>
              <w:left w:w="100" w:type="dxa"/>
            </w:tcMar>
            <w:vAlign w:val="center"/>
          </w:tcPr>
          <w:p w:rsidR="00413B55" w:rsidRPr="00071B34" w:rsidRDefault="00413B55" w:rsidP="00047363">
            <w:pPr>
              <w:ind w:left="135"/>
              <w:rPr>
                <w:color w:val="auto"/>
              </w:rPr>
            </w:pPr>
            <w:r w:rsidRPr="00071B34">
              <w:rPr>
                <w:rFonts w:ascii="Times New Roman" w:hAnsi="Times New Roman"/>
                <w:color w:val="auto"/>
              </w:rPr>
              <w:t>ОБЩЕЕ КОЛИЧЕСТВО ЧАСОВ ПО ПРОГРАММЕ</w:t>
            </w:r>
          </w:p>
        </w:tc>
        <w:tc>
          <w:tcPr>
            <w:tcW w:w="1509"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68 </w:t>
            </w:r>
          </w:p>
        </w:tc>
        <w:tc>
          <w:tcPr>
            <w:tcW w:w="1680"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4 </w:t>
            </w:r>
          </w:p>
        </w:tc>
        <w:tc>
          <w:tcPr>
            <w:tcW w:w="1768" w:type="dxa"/>
            <w:tcMar>
              <w:top w:w="50" w:type="dxa"/>
              <w:left w:w="100" w:type="dxa"/>
            </w:tcMar>
            <w:vAlign w:val="center"/>
          </w:tcPr>
          <w:p w:rsidR="00413B55" w:rsidRPr="00071B34" w:rsidRDefault="00413B55" w:rsidP="00047363">
            <w:pPr>
              <w:ind w:left="135"/>
              <w:jc w:val="center"/>
              <w:rPr>
                <w:color w:val="auto"/>
              </w:rPr>
            </w:pPr>
            <w:r w:rsidRPr="00071B34">
              <w:rPr>
                <w:rFonts w:ascii="Times New Roman" w:hAnsi="Times New Roman"/>
                <w:color w:val="auto"/>
              </w:rPr>
              <w:t xml:space="preserve"> 7 </w:t>
            </w:r>
          </w:p>
        </w:tc>
        <w:tc>
          <w:tcPr>
            <w:tcW w:w="2599" w:type="dxa"/>
            <w:tcMar>
              <w:top w:w="50" w:type="dxa"/>
              <w:left w:w="100" w:type="dxa"/>
            </w:tcMar>
            <w:vAlign w:val="center"/>
          </w:tcPr>
          <w:p w:rsidR="00413B55" w:rsidRPr="00071B34" w:rsidRDefault="00413B55" w:rsidP="00047363">
            <w:pPr>
              <w:rPr>
                <w:color w:val="auto"/>
              </w:rPr>
            </w:pPr>
          </w:p>
        </w:tc>
      </w:tr>
    </w:tbl>
    <w:p w:rsidR="00413B55" w:rsidRPr="00071B34" w:rsidRDefault="00413B55" w:rsidP="00413B55">
      <w:pPr>
        <w:rPr>
          <w:color w:val="auto"/>
        </w:rPr>
        <w:sectPr w:rsidR="00413B55" w:rsidRPr="00071B34">
          <w:pgSz w:w="16383" w:h="11906" w:orient="landscape"/>
          <w:pgMar w:top="1134" w:right="850" w:bottom="1134" w:left="1701" w:header="720" w:footer="720" w:gutter="0"/>
          <w:cols w:space="720"/>
        </w:sectPr>
      </w:pPr>
    </w:p>
    <w:p w:rsidR="00D36D50" w:rsidRPr="00071B34" w:rsidRDefault="00E235EB" w:rsidP="00047363">
      <w:pPr>
        <w:rPr>
          <w:rFonts w:ascii="Times New Roman" w:hAnsi="Times New Roman" w:cs="Times New Roman"/>
          <w:b/>
          <w:color w:val="auto"/>
        </w:rPr>
      </w:pPr>
      <w:r w:rsidRPr="00071B34">
        <w:rPr>
          <w:rFonts w:ascii="Times New Roman" w:hAnsi="Times New Roman" w:cs="Times New Roman"/>
          <w:b/>
          <w:color w:val="auto"/>
        </w:rPr>
        <w:t>2.1.18</w:t>
      </w:r>
      <w:r w:rsidR="00D36D50" w:rsidRPr="00071B34">
        <w:rPr>
          <w:rFonts w:ascii="Times New Roman" w:hAnsi="Times New Roman" w:cs="Times New Roman"/>
          <w:b/>
          <w:color w:val="auto"/>
        </w:rPr>
        <w:t>.</w:t>
      </w:r>
      <w:r w:rsidRPr="00071B34">
        <w:rPr>
          <w:rFonts w:ascii="Times New Roman" w:hAnsi="Times New Roman" w:cs="Times New Roman"/>
          <w:b/>
          <w:color w:val="auto"/>
        </w:rPr>
        <w:t xml:space="preserve"> ИЗОБРАЗИТЕЛЬНОЕ ИСКУССТВО</w:t>
      </w:r>
      <w:bookmarkEnd w:id="309"/>
      <w:bookmarkEnd w:id="310"/>
    </w:p>
    <w:p w:rsidR="00A57638" w:rsidRPr="00071B34" w:rsidRDefault="007A5644" w:rsidP="000D6D94">
      <w:pPr>
        <w:pStyle w:val="13"/>
        <w:spacing w:line="240" w:lineRule="auto"/>
        <w:jc w:val="both"/>
        <w:rPr>
          <w:color w:val="auto"/>
          <w:sz w:val="24"/>
          <w:szCs w:val="24"/>
        </w:rPr>
      </w:pPr>
      <w:r w:rsidRPr="00071B34">
        <w:rPr>
          <w:color w:val="auto"/>
          <w:sz w:val="24"/>
          <w:szCs w:val="24"/>
        </w:rPr>
        <w:t>Р</w:t>
      </w:r>
      <w:r w:rsidR="00E235EB" w:rsidRPr="00071B34">
        <w:rPr>
          <w:color w:val="auto"/>
          <w:sz w:val="24"/>
          <w:szCs w:val="24"/>
        </w:rPr>
        <w:t xml:space="preserve">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w:t>
      </w:r>
      <w:r w:rsidRPr="00071B34">
        <w:rPr>
          <w:color w:val="auto"/>
          <w:sz w:val="24"/>
          <w:szCs w:val="24"/>
        </w:rPr>
        <w:t>ФГОС ООО</w:t>
      </w:r>
      <w:r w:rsidR="00E235EB" w:rsidRPr="00071B34">
        <w:rPr>
          <w:color w:val="auto"/>
          <w:sz w:val="24"/>
          <w:szCs w:val="24"/>
        </w:rPr>
        <w:t xml:space="preserve">, а также на основе планируемых результатов духовно-нравственного развития, воспитания и социализации обучающихся, представленных в </w:t>
      </w:r>
      <w:r w:rsidR="008B6EF7" w:rsidRPr="00071B34">
        <w:rPr>
          <w:color w:val="auto"/>
          <w:sz w:val="24"/>
          <w:szCs w:val="24"/>
        </w:rPr>
        <w:t>П</w:t>
      </w:r>
      <w:r w:rsidR="00E235EB" w:rsidRPr="00071B34">
        <w:rPr>
          <w:color w:val="auto"/>
          <w:sz w:val="24"/>
          <w:szCs w:val="24"/>
        </w:rPr>
        <w:t>рограмме воспитания.</w:t>
      </w:r>
    </w:p>
    <w:p w:rsidR="00D36D50" w:rsidRPr="00071B34" w:rsidRDefault="00E235EB" w:rsidP="007A5644">
      <w:pPr>
        <w:pStyle w:val="af5"/>
        <w:pBdr>
          <w:bottom w:val="single" w:sz="12" w:space="1" w:color="auto"/>
        </w:pBdr>
        <w:rPr>
          <w:rFonts w:ascii="Times New Roman" w:hAnsi="Times New Roman" w:cs="Times New Roman"/>
          <w:color w:val="auto"/>
          <w:sz w:val="24"/>
          <w:szCs w:val="24"/>
        </w:rPr>
      </w:pPr>
      <w:bookmarkStart w:id="316" w:name="bookmark1524"/>
      <w:r w:rsidRPr="00071B34">
        <w:rPr>
          <w:rFonts w:ascii="Times New Roman" w:hAnsi="Times New Roman" w:cs="Times New Roman"/>
          <w:color w:val="auto"/>
          <w:sz w:val="24"/>
          <w:szCs w:val="24"/>
        </w:rPr>
        <w:t>ПОЯСНИТЕЛЬНАЯ ЗАПИСКА</w:t>
      </w:r>
      <w:bookmarkEnd w:id="316"/>
    </w:p>
    <w:p w:rsidR="00A57638" w:rsidRPr="00071B34" w:rsidRDefault="00E235EB" w:rsidP="000D6D94">
      <w:pPr>
        <w:pStyle w:val="af5"/>
        <w:rPr>
          <w:rFonts w:ascii="Times New Roman" w:hAnsi="Times New Roman" w:cs="Times New Roman"/>
          <w:color w:val="auto"/>
          <w:sz w:val="24"/>
          <w:szCs w:val="24"/>
        </w:rPr>
      </w:pPr>
      <w:bookmarkStart w:id="317" w:name="bookmark1526"/>
      <w:r w:rsidRPr="00071B34">
        <w:rPr>
          <w:rFonts w:ascii="Times New Roman" w:hAnsi="Times New Roman" w:cs="Times New Roman"/>
          <w:color w:val="auto"/>
          <w:sz w:val="24"/>
          <w:szCs w:val="24"/>
        </w:rPr>
        <w:t>ОБЩАЯ ХАРАКТЕРИСТИКА УЧЕБНОГО ПРЕДМЕТА «ИЗОБРАЗИТЕЛЬНОЕ ИСКУССТВО»</w:t>
      </w:r>
      <w:bookmarkEnd w:id="317"/>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071B34" w:rsidRDefault="00E235EB" w:rsidP="000D6D94">
      <w:pPr>
        <w:pStyle w:val="13"/>
        <w:spacing w:line="240" w:lineRule="auto"/>
        <w:jc w:val="both"/>
        <w:rPr>
          <w:color w:val="auto"/>
          <w:sz w:val="24"/>
          <w:szCs w:val="24"/>
        </w:rPr>
      </w:pPr>
      <w:r w:rsidRPr="00071B34">
        <w:rPr>
          <w:color w:val="auto"/>
          <w:sz w:val="24"/>
          <w:szCs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Примерная рабочая программа ориентирована на психолого</w:t>
      </w:r>
      <w:r w:rsidR="00E63EAD" w:rsidRPr="00071B34">
        <w:rPr>
          <w:color w:val="auto"/>
          <w:sz w:val="24"/>
          <w:szCs w:val="24"/>
        </w:rPr>
        <w:t xml:space="preserve"> </w:t>
      </w:r>
      <w:r w:rsidRPr="00071B34">
        <w:rPr>
          <w:color w:val="auto"/>
          <w:sz w:val="24"/>
          <w:szCs w:val="24"/>
        </w:rPr>
        <w:t>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A57638" w:rsidRPr="00071B34" w:rsidRDefault="00E235EB" w:rsidP="000D6D94">
      <w:pPr>
        <w:pStyle w:val="13"/>
        <w:spacing w:line="240" w:lineRule="auto"/>
        <w:jc w:val="both"/>
        <w:rPr>
          <w:color w:val="auto"/>
          <w:sz w:val="24"/>
          <w:szCs w:val="24"/>
        </w:rPr>
      </w:pPr>
      <w:r w:rsidRPr="00071B34">
        <w:rPr>
          <w:color w:val="auto"/>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071B34" w:rsidRDefault="00E235EB" w:rsidP="000D6D94">
      <w:pPr>
        <w:pStyle w:val="13"/>
        <w:spacing w:line="240" w:lineRule="auto"/>
        <w:jc w:val="both"/>
        <w:rPr>
          <w:color w:val="auto"/>
          <w:sz w:val="24"/>
          <w:szCs w:val="24"/>
        </w:rPr>
      </w:pPr>
      <w:r w:rsidRPr="00071B34">
        <w:rPr>
          <w:color w:val="auto"/>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071B34" w:rsidRDefault="00E235EB" w:rsidP="000D6D94">
      <w:pPr>
        <w:pStyle w:val="13"/>
        <w:spacing w:line="240" w:lineRule="auto"/>
        <w:jc w:val="both"/>
        <w:rPr>
          <w:color w:val="auto"/>
          <w:sz w:val="24"/>
          <w:szCs w:val="24"/>
        </w:rPr>
      </w:pPr>
      <w:r w:rsidRPr="00071B34">
        <w:rPr>
          <w:color w:val="auto"/>
          <w:sz w:val="24"/>
          <w:szCs w:val="24"/>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2035A5" w:rsidRPr="00071B34" w:rsidRDefault="00E235EB" w:rsidP="007A5644">
      <w:pPr>
        <w:pStyle w:val="13"/>
        <w:spacing w:line="240" w:lineRule="auto"/>
        <w:jc w:val="both"/>
        <w:rPr>
          <w:color w:val="auto"/>
          <w:sz w:val="24"/>
          <w:szCs w:val="24"/>
        </w:rPr>
      </w:pPr>
      <w:r w:rsidRPr="00071B34">
        <w:rPr>
          <w:color w:val="auto"/>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bookmarkStart w:id="318" w:name="bookmark1528"/>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ЦЕЛЬ ИЗУЧЕНИЯ УЧЕБНОГО ПРЕДМЕТА «ИЗОБРАЗИТЕЛЬНОЕ ИСКУССТВО»</w:t>
      </w:r>
      <w:bookmarkEnd w:id="318"/>
    </w:p>
    <w:p w:rsidR="00A57638" w:rsidRPr="00071B34" w:rsidRDefault="00E235EB" w:rsidP="000D6D94">
      <w:pPr>
        <w:pStyle w:val="13"/>
        <w:spacing w:line="240" w:lineRule="auto"/>
        <w:jc w:val="both"/>
        <w:rPr>
          <w:color w:val="auto"/>
          <w:sz w:val="24"/>
          <w:szCs w:val="24"/>
        </w:rPr>
      </w:pPr>
      <w:r w:rsidRPr="00071B34">
        <w:rPr>
          <w:color w:val="auto"/>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71B34">
        <w:rPr>
          <w:i/>
          <w:iCs/>
          <w:color w:val="auto"/>
          <w:sz w:val="24"/>
          <w:szCs w:val="24"/>
        </w:rPr>
        <w:t>вариативно</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color w:val="auto"/>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A57638" w:rsidRPr="00071B34" w:rsidRDefault="00E235EB" w:rsidP="000D6D94">
      <w:pPr>
        <w:pStyle w:val="16"/>
        <w:rPr>
          <w:rFonts w:ascii="Times New Roman" w:hAnsi="Times New Roman" w:cs="Times New Roman"/>
          <w:sz w:val="24"/>
          <w:szCs w:val="24"/>
        </w:rPr>
      </w:pPr>
      <w:bookmarkStart w:id="319" w:name="bookmark1530"/>
      <w:r w:rsidRPr="00071B34">
        <w:rPr>
          <w:rFonts w:ascii="Times New Roman" w:hAnsi="Times New Roman" w:cs="Times New Roman"/>
          <w:sz w:val="24"/>
          <w:szCs w:val="24"/>
        </w:rPr>
        <w:t>Задачами учебного предмета</w:t>
      </w:r>
      <w:bookmarkEnd w:id="319"/>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«Изобразительное искусство» являются:</w:t>
      </w:r>
    </w:p>
    <w:p w:rsidR="00A57638" w:rsidRPr="00071B34" w:rsidRDefault="00E235EB" w:rsidP="0096705C">
      <w:pPr>
        <w:pStyle w:val="13"/>
        <w:numPr>
          <w:ilvl w:val="0"/>
          <w:numId w:val="56"/>
        </w:numPr>
        <w:spacing w:line="240" w:lineRule="auto"/>
        <w:jc w:val="both"/>
        <w:rPr>
          <w:color w:val="auto"/>
          <w:sz w:val="24"/>
          <w:szCs w:val="24"/>
        </w:rPr>
      </w:pPr>
      <w:r w:rsidRPr="00071B34">
        <w:rPr>
          <w:color w:val="auto"/>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071B34" w:rsidRDefault="00E235EB" w:rsidP="0096705C">
      <w:pPr>
        <w:pStyle w:val="13"/>
        <w:numPr>
          <w:ilvl w:val="0"/>
          <w:numId w:val="56"/>
        </w:numPr>
        <w:spacing w:line="240" w:lineRule="auto"/>
        <w:jc w:val="both"/>
        <w:rPr>
          <w:color w:val="auto"/>
          <w:sz w:val="24"/>
          <w:szCs w:val="24"/>
        </w:rPr>
      </w:pPr>
      <w:r w:rsidRPr="00071B34">
        <w:rPr>
          <w:color w:val="auto"/>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A57638" w:rsidRPr="00071B34" w:rsidRDefault="00E235EB" w:rsidP="0096705C">
      <w:pPr>
        <w:pStyle w:val="13"/>
        <w:numPr>
          <w:ilvl w:val="0"/>
          <w:numId w:val="56"/>
        </w:numPr>
        <w:spacing w:line="240" w:lineRule="auto"/>
        <w:jc w:val="both"/>
        <w:rPr>
          <w:color w:val="auto"/>
          <w:sz w:val="24"/>
          <w:szCs w:val="24"/>
        </w:rPr>
      </w:pPr>
      <w:r w:rsidRPr="00071B34">
        <w:rPr>
          <w:color w:val="auto"/>
          <w:sz w:val="24"/>
          <w:szCs w:val="24"/>
        </w:rPr>
        <w:t>формирование у обучающихся навыков эстетического видения и преобразования мира;</w:t>
      </w:r>
    </w:p>
    <w:p w:rsidR="00A57638" w:rsidRPr="00071B34" w:rsidRDefault="00E235EB" w:rsidP="0096705C">
      <w:pPr>
        <w:pStyle w:val="13"/>
        <w:numPr>
          <w:ilvl w:val="0"/>
          <w:numId w:val="56"/>
        </w:numPr>
        <w:spacing w:line="240" w:lineRule="auto"/>
        <w:jc w:val="both"/>
        <w:rPr>
          <w:color w:val="auto"/>
          <w:sz w:val="24"/>
          <w:szCs w:val="24"/>
        </w:rPr>
      </w:pPr>
      <w:r w:rsidRPr="00071B34">
        <w:rPr>
          <w:color w:val="auto"/>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071B34">
        <w:rPr>
          <w:i/>
          <w:iCs/>
          <w:color w:val="auto"/>
          <w:sz w:val="24"/>
          <w:szCs w:val="24"/>
        </w:rPr>
        <w:t>вариативно</w:t>
      </w:r>
      <w:r w:rsidRPr="00071B34">
        <w:rPr>
          <w:color w:val="auto"/>
          <w:sz w:val="24"/>
          <w:szCs w:val="24"/>
        </w:rPr>
        <w:t>);</w:t>
      </w:r>
    </w:p>
    <w:p w:rsidR="00A57638" w:rsidRPr="00071B34" w:rsidRDefault="00E235EB" w:rsidP="0096705C">
      <w:pPr>
        <w:pStyle w:val="13"/>
        <w:numPr>
          <w:ilvl w:val="0"/>
          <w:numId w:val="56"/>
        </w:numPr>
        <w:spacing w:line="240" w:lineRule="auto"/>
        <w:jc w:val="both"/>
        <w:rPr>
          <w:color w:val="auto"/>
          <w:sz w:val="24"/>
          <w:szCs w:val="24"/>
        </w:rPr>
      </w:pPr>
      <w:r w:rsidRPr="00071B34">
        <w:rPr>
          <w:color w:val="auto"/>
          <w:sz w:val="24"/>
          <w:szCs w:val="24"/>
        </w:rPr>
        <w:t>формирование пространственного мышления и аналитических визуальных способностей;</w:t>
      </w:r>
    </w:p>
    <w:p w:rsidR="00A57638" w:rsidRPr="00071B34" w:rsidRDefault="00E235EB" w:rsidP="0096705C">
      <w:pPr>
        <w:pStyle w:val="13"/>
        <w:numPr>
          <w:ilvl w:val="0"/>
          <w:numId w:val="56"/>
        </w:numPr>
        <w:spacing w:line="240" w:lineRule="auto"/>
        <w:jc w:val="both"/>
        <w:rPr>
          <w:color w:val="auto"/>
          <w:sz w:val="24"/>
          <w:szCs w:val="24"/>
        </w:rPr>
      </w:pPr>
      <w:r w:rsidRPr="00071B34">
        <w:rPr>
          <w:color w:val="auto"/>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071B34" w:rsidRDefault="00E235EB" w:rsidP="0096705C">
      <w:pPr>
        <w:pStyle w:val="13"/>
        <w:numPr>
          <w:ilvl w:val="0"/>
          <w:numId w:val="56"/>
        </w:numPr>
        <w:spacing w:line="240" w:lineRule="auto"/>
        <w:jc w:val="both"/>
        <w:rPr>
          <w:color w:val="auto"/>
          <w:sz w:val="24"/>
          <w:szCs w:val="24"/>
        </w:rPr>
      </w:pPr>
      <w:r w:rsidRPr="00071B34">
        <w:rPr>
          <w:color w:val="auto"/>
          <w:sz w:val="24"/>
          <w:szCs w:val="24"/>
        </w:rPr>
        <w:t>развитие наблюдательности, ассоциативного мышления и творческого воображения;</w:t>
      </w:r>
    </w:p>
    <w:p w:rsidR="00A57638" w:rsidRPr="00071B34" w:rsidRDefault="00E235EB" w:rsidP="0096705C">
      <w:pPr>
        <w:pStyle w:val="26"/>
        <w:numPr>
          <w:ilvl w:val="0"/>
          <w:numId w:val="56"/>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воспитание уважения и любви к цивилизационному наследию России через освоение отечественной художественной культуры;</w:t>
      </w:r>
    </w:p>
    <w:p w:rsidR="002035A5" w:rsidRPr="00071B34" w:rsidRDefault="00E235EB" w:rsidP="0096705C">
      <w:pPr>
        <w:pStyle w:val="26"/>
        <w:numPr>
          <w:ilvl w:val="0"/>
          <w:numId w:val="56"/>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bookmarkStart w:id="320" w:name="bookmark1533"/>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МЕСТО ПРЕДМЕТА «ИЗОБРАЗИТЕЛЬНОЕ ИСКУССТВО» В УЧЕБНОМ ПЛАНЕ</w:t>
      </w:r>
      <w:bookmarkEnd w:id="320"/>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Pr="00071B34" w:rsidRDefault="002035A5" w:rsidP="000D6D94">
      <w:pPr>
        <w:pStyle w:val="af5"/>
        <w:rPr>
          <w:rFonts w:ascii="Times New Roman" w:hAnsi="Times New Roman" w:cs="Times New Roman"/>
          <w:color w:val="auto"/>
          <w:sz w:val="24"/>
          <w:szCs w:val="24"/>
        </w:rPr>
      </w:pPr>
      <w:bookmarkStart w:id="321" w:name="bookmark1535"/>
    </w:p>
    <w:p w:rsidR="002035A5" w:rsidRPr="00071B34" w:rsidRDefault="002035A5" w:rsidP="000D6D94">
      <w:pPr>
        <w:rPr>
          <w:rFonts w:ascii="Times New Roman" w:hAnsi="Times New Roman" w:cs="Times New Roman"/>
          <w:b/>
          <w:color w:val="auto"/>
        </w:rPr>
      </w:pPr>
      <w:r w:rsidRPr="00071B34">
        <w:rPr>
          <w:rFonts w:ascii="Times New Roman" w:hAnsi="Times New Roman" w:cs="Times New Roman"/>
          <w:color w:val="auto"/>
        </w:rPr>
        <w:br w:type="page"/>
      </w:r>
    </w:p>
    <w:p w:rsidR="00A57638" w:rsidRPr="00071B34" w:rsidRDefault="00E235EB" w:rsidP="000D6D94">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СОДЕРЖАНИЕ УЧЕБНОГО ПРЕДМЕТА «ИЗОБРАЗИТЕЛЬНОЕ ИСКУССТВО»</w:t>
      </w:r>
      <w:bookmarkEnd w:id="321"/>
    </w:p>
    <w:p w:rsidR="002035A5" w:rsidRPr="00071B34" w:rsidRDefault="007A5644" w:rsidP="007A5644">
      <w:pPr>
        <w:pStyle w:val="af5"/>
        <w:rPr>
          <w:rFonts w:ascii="Times New Roman" w:hAnsi="Times New Roman" w:cs="Times New Roman"/>
          <w:color w:val="auto"/>
          <w:sz w:val="24"/>
          <w:szCs w:val="24"/>
        </w:rPr>
      </w:pPr>
      <w:bookmarkStart w:id="322" w:name="bookmark1537"/>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Pr="00071B34">
        <w:rPr>
          <w:rFonts w:ascii="Times New Roman" w:hAnsi="Times New Roman" w:cs="Times New Roman"/>
          <w:color w:val="auto"/>
          <w:sz w:val="24"/>
          <w:szCs w:val="24"/>
        </w:rPr>
        <w:softHyphen/>
      </w:r>
      <w:r w:rsidR="00E235EB" w:rsidRPr="00071B34">
        <w:rPr>
          <w:rFonts w:ascii="Times New Roman" w:hAnsi="Times New Roman" w:cs="Times New Roman"/>
          <w:color w:val="auto"/>
          <w:sz w:val="24"/>
          <w:szCs w:val="24"/>
        </w:rPr>
        <w:t>Модуль № 1 «Декоративно-прикладное и народное искусство»</w:t>
      </w:r>
      <w:bookmarkEnd w:id="322"/>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Общие сведения о декоративно-прикладном искусстве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Декоративно-прикладное искусство и его виды.</w:t>
      </w:r>
    </w:p>
    <w:p w:rsidR="00A57638" w:rsidRPr="00071B34" w:rsidRDefault="00E235EB" w:rsidP="000D6D94">
      <w:pPr>
        <w:pStyle w:val="13"/>
        <w:spacing w:line="240" w:lineRule="auto"/>
        <w:jc w:val="both"/>
        <w:rPr>
          <w:color w:val="auto"/>
          <w:sz w:val="24"/>
          <w:szCs w:val="24"/>
        </w:rPr>
      </w:pPr>
      <w:r w:rsidRPr="00071B34">
        <w:rPr>
          <w:color w:val="auto"/>
          <w:sz w:val="24"/>
          <w:szCs w:val="24"/>
        </w:rPr>
        <w:t>Декоративно-прикладное искусство и предметная среда жизни людей.</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Древние корни народного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Истоки образного языка декоративно-прикладного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Традиционные образы народного (крестьянского) прикладного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Связь народного искусства с природой, бытом, трудом, верованиями и эпосом.</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природных материалов в строительстве и изготовлении предметов быта, их значение в характере труда и жизненного уклада.</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Образно-символический язык народного прикладного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Знаки-символы традиционного крестьянского прикладного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Убранство русской избы</w:t>
      </w:r>
    </w:p>
    <w:p w:rsidR="00A57638" w:rsidRPr="00071B34" w:rsidRDefault="00E235EB" w:rsidP="000D6D94">
      <w:pPr>
        <w:pStyle w:val="13"/>
        <w:spacing w:line="240" w:lineRule="auto"/>
        <w:jc w:val="both"/>
        <w:rPr>
          <w:color w:val="auto"/>
          <w:sz w:val="24"/>
          <w:szCs w:val="24"/>
        </w:rPr>
      </w:pPr>
      <w:r w:rsidRPr="00071B34">
        <w:rPr>
          <w:color w:val="auto"/>
          <w:sz w:val="24"/>
          <w:szCs w:val="24"/>
        </w:rPr>
        <w:t>Конструкция избы, единство красоты и пользы — функционального и символического — в её постройке и украшении.</w:t>
      </w:r>
    </w:p>
    <w:p w:rsidR="00A57638" w:rsidRPr="00071B34" w:rsidRDefault="00E235EB" w:rsidP="000D6D94">
      <w:pPr>
        <w:pStyle w:val="13"/>
        <w:spacing w:line="240" w:lineRule="auto"/>
        <w:jc w:val="both"/>
        <w:rPr>
          <w:color w:val="auto"/>
          <w:sz w:val="24"/>
          <w:szCs w:val="24"/>
        </w:rPr>
      </w:pPr>
      <w:r w:rsidRPr="00071B34">
        <w:rPr>
          <w:color w:val="auto"/>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рисунков — эскизов орнаментального декора крестьянского дома.</w:t>
      </w:r>
    </w:p>
    <w:p w:rsidR="00A57638" w:rsidRPr="00071B34" w:rsidRDefault="00E235EB" w:rsidP="000D6D94">
      <w:pPr>
        <w:pStyle w:val="13"/>
        <w:spacing w:line="240" w:lineRule="auto"/>
        <w:jc w:val="both"/>
        <w:rPr>
          <w:color w:val="auto"/>
          <w:sz w:val="24"/>
          <w:szCs w:val="24"/>
        </w:rPr>
      </w:pPr>
      <w:r w:rsidRPr="00071B34">
        <w:rPr>
          <w:color w:val="auto"/>
          <w:sz w:val="24"/>
          <w:szCs w:val="24"/>
        </w:rPr>
        <w:t>Устройство внутреннего пространства крестьянского дома. Декоративные элементы жилой среды.</w:t>
      </w:r>
    </w:p>
    <w:p w:rsidR="00A57638" w:rsidRPr="00071B34" w:rsidRDefault="00E235EB" w:rsidP="000D6D94">
      <w:pPr>
        <w:pStyle w:val="13"/>
        <w:spacing w:line="240" w:lineRule="auto"/>
        <w:jc w:val="both"/>
        <w:rPr>
          <w:color w:val="auto"/>
          <w:sz w:val="24"/>
          <w:szCs w:val="24"/>
        </w:rPr>
      </w:pPr>
      <w:r w:rsidRPr="00071B34">
        <w:rPr>
          <w:color w:val="auto"/>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Народный праздничный костюм</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Образный строй народного праздничного костюма — женского и мужского.</w:t>
      </w:r>
    </w:p>
    <w:p w:rsidR="00A57638" w:rsidRPr="00071B34" w:rsidRDefault="00E235EB" w:rsidP="000D6D94">
      <w:pPr>
        <w:pStyle w:val="13"/>
        <w:spacing w:line="240" w:lineRule="auto"/>
        <w:jc w:val="both"/>
        <w:rPr>
          <w:color w:val="auto"/>
          <w:sz w:val="24"/>
          <w:szCs w:val="24"/>
        </w:rPr>
      </w:pPr>
      <w:r w:rsidRPr="00071B34">
        <w:rPr>
          <w:color w:val="auto"/>
          <w:sz w:val="24"/>
          <w:szCs w:val="24"/>
        </w:rPr>
        <w:t>Традиционная конструкция русского женского костюма — северорусский (сарафан) и южнорусский (понёва) варианты.</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Разнообразие форм и украшений народного праздничного костюма для различных регионов страны.</w:t>
      </w:r>
    </w:p>
    <w:p w:rsidR="00A57638" w:rsidRPr="00071B34" w:rsidRDefault="00E235EB" w:rsidP="000D6D94">
      <w:pPr>
        <w:pStyle w:val="13"/>
        <w:spacing w:line="240" w:lineRule="auto"/>
        <w:jc w:val="both"/>
        <w:rPr>
          <w:color w:val="auto"/>
          <w:sz w:val="24"/>
          <w:szCs w:val="24"/>
        </w:rPr>
      </w:pPr>
      <w:r w:rsidRPr="00071B34">
        <w:rPr>
          <w:color w:val="auto"/>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071B34" w:rsidRDefault="00E235EB" w:rsidP="000D6D94">
      <w:pPr>
        <w:pStyle w:val="13"/>
        <w:spacing w:line="240" w:lineRule="auto"/>
        <w:jc w:val="both"/>
        <w:rPr>
          <w:color w:val="auto"/>
          <w:sz w:val="24"/>
          <w:szCs w:val="24"/>
        </w:rPr>
      </w:pPr>
      <w:r w:rsidRPr="00071B34">
        <w:rPr>
          <w:color w:val="auto"/>
          <w:sz w:val="24"/>
          <w:szCs w:val="24"/>
        </w:rPr>
        <w:t>Народные праздники и праздничные обряды как синтез всех видов народного творчества.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сюжетной композиции или участие в работе по созданию коллективного панно на тему традиций народных праздников.</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Народные художественные промыслы</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A57638" w:rsidRPr="00071B34" w:rsidRDefault="00E235EB" w:rsidP="000D6D94">
      <w:pPr>
        <w:pStyle w:val="13"/>
        <w:spacing w:line="240" w:lineRule="auto"/>
        <w:jc w:val="both"/>
        <w:rPr>
          <w:color w:val="auto"/>
          <w:sz w:val="24"/>
          <w:szCs w:val="24"/>
        </w:rPr>
      </w:pPr>
      <w:r w:rsidRPr="00071B34">
        <w:rPr>
          <w:color w:val="auto"/>
          <w:sz w:val="24"/>
          <w:szCs w:val="24"/>
        </w:rPr>
        <w:t>Многообразие видов традиционных ремёсел и происхождение художественных промыслов народов России.</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Создание эскиза игрушки по мотивам избранного промысла.</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071B34" w:rsidRDefault="00E235EB" w:rsidP="000D6D94">
      <w:pPr>
        <w:pStyle w:val="13"/>
        <w:spacing w:line="240" w:lineRule="auto"/>
        <w:jc w:val="both"/>
        <w:rPr>
          <w:color w:val="auto"/>
          <w:sz w:val="24"/>
          <w:szCs w:val="24"/>
        </w:rPr>
      </w:pPr>
      <w:r w:rsidRPr="00071B34">
        <w:rPr>
          <w:color w:val="auto"/>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071B34" w:rsidRDefault="00E235EB" w:rsidP="000D6D94">
      <w:pPr>
        <w:pStyle w:val="13"/>
        <w:spacing w:line="240" w:lineRule="auto"/>
        <w:jc w:val="both"/>
        <w:rPr>
          <w:color w:val="auto"/>
          <w:sz w:val="24"/>
          <w:szCs w:val="24"/>
        </w:rPr>
      </w:pPr>
      <w:r w:rsidRPr="00071B34">
        <w:rPr>
          <w:color w:val="auto"/>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071B34" w:rsidRDefault="00E235EB" w:rsidP="000D6D94">
      <w:pPr>
        <w:pStyle w:val="13"/>
        <w:spacing w:line="240" w:lineRule="auto"/>
        <w:jc w:val="both"/>
        <w:rPr>
          <w:color w:val="auto"/>
          <w:sz w:val="24"/>
          <w:szCs w:val="24"/>
        </w:rPr>
      </w:pPr>
      <w:r w:rsidRPr="00071B34">
        <w:rPr>
          <w:color w:val="auto"/>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071B34" w:rsidRDefault="00E235EB" w:rsidP="000D6D94">
      <w:pPr>
        <w:pStyle w:val="13"/>
        <w:spacing w:line="240" w:lineRule="auto"/>
        <w:jc w:val="both"/>
        <w:rPr>
          <w:color w:val="auto"/>
          <w:sz w:val="24"/>
          <w:szCs w:val="24"/>
        </w:rPr>
      </w:pPr>
      <w:r w:rsidRPr="00071B34">
        <w:rPr>
          <w:color w:val="auto"/>
          <w:sz w:val="24"/>
          <w:szCs w:val="24"/>
        </w:rPr>
        <w:t>Мир сказок и легенд, примет и оберегов в творчестве мастеров художественных промыслов.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Отражение в изделиях народных промыслов многообразия исторических, духовных и культурных традиций.</w:t>
      </w:r>
    </w:p>
    <w:p w:rsidR="002035A5" w:rsidRPr="00071B34" w:rsidRDefault="00E235EB" w:rsidP="007A5644">
      <w:pPr>
        <w:pStyle w:val="13"/>
        <w:spacing w:line="240" w:lineRule="auto"/>
        <w:jc w:val="both"/>
        <w:rPr>
          <w:color w:val="auto"/>
          <w:sz w:val="24"/>
          <w:szCs w:val="24"/>
        </w:rPr>
      </w:pPr>
      <w:r w:rsidRPr="00071B34">
        <w:rPr>
          <w:color w:val="auto"/>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Декоративно-прикладное искусство в культуре разных эпох и народов</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декоративно-прикладного искусства в культуре древних цивилизаций.</w:t>
      </w:r>
    </w:p>
    <w:p w:rsidR="00A57638" w:rsidRPr="00071B34" w:rsidRDefault="00E235EB" w:rsidP="000D6D94">
      <w:pPr>
        <w:pStyle w:val="13"/>
        <w:spacing w:line="240" w:lineRule="auto"/>
        <w:jc w:val="both"/>
        <w:rPr>
          <w:color w:val="auto"/>
          <w:sz w:val="24"/>
          <w:szCs w:val="24"/>
        </w:rPr>
      </w:pPr>
      <w:r w:rsidRPr="00071B34">
        <w:rPr>
          <w:color w:val="auto"/>
          <w:sz w:val="24"/>
          <w:szCs w:val="24"/>
        </w:rPr>
        <w:t>Отражение в декоре мировоззрения эпохи, организации общества, традиций быта и ремесла, уклада жизни людей.</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2035A5" w:rsidRPr="00071B34" w:rsidRDefault="00E235EB" w:rsidP="007A5644">
      <w:pPr>
        <w:pStyle w:val="13"/>
        <w:spacing w:line="240" w:lineRule="auto"/>
        <w:jc w:val="both"/>
        <w:rPr>
          <w:color w:val="auto"/>
          <w:sz w:val="24"/>
          <w:szCs w:val="24"/>
        </w:rPr>
      </w:pPr>
      <w:r w:rsidRPr="00071B34">
        <w:rPr>
          <w:color w:val="auto"/>
          <w:sz w:val="24"/>
          <w:szCs w:val="24"/>
        </w:rPr>
        <w:t>Украшение жизненного пространства: построений, интерьеров, предметов быта — в культуре разных эпох.</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Декоративно-прикладное искусство в жизни современного человека</w:t>
      </w:r>
    </w:p>
    <w:p w:rsidR="00A57638" w:rsidRPr="00071B34" w:rsidRDefault="00E235EB" w:rsidP="000D6D94">
      <w:pPr>
        <w:pStyle w:val="13"/>
        <w:spacing w:line="240" w:lineRule="auto"/>
        <w:jc w:val="both"/>
        <w:rPr>
          <w:color w:val="auto"/>
          <w:sz w:val="24"/>
          <w:szCs w:val="24"/>
        </w:rPr>
      </w:pPr>
      <w:r w:rsidRPr="00071B34">
        <w:rPr>
          <w:color w:val="auto"/>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071B34" w:rsidRDefault="00E235EB" w:rsidP="000D6D94">
      <w:pPr>
        <w:pStyle w:val="13"/>
        <w:spacing w:line="240" w:lineRule="auto"/>
        <w:jc w:val="both"/>
        <w:rPr>
          <w:color w:val="auto"/>
          <w:sz w:val="24"/>
          <w:szCs w:val="24"/>
        </w:rPr>
      </w:pPr>
      <w:r w:rsidRPr="00071B34">
        <w:rPr>
          <w:color w:val="auto"/>
          <w:sz w:val="24"/>
          <w:szCs w:val="24"/>
        </w:rPr>
        <w:t>Символический знак в современной жизни: эмблема, логотип, указующий или декоративный знак.</w:t>
      </w:r>
    </w:p>
    <w:p w:rsidR="00A57638" w:rsidRPr="00071B34" w:rsidRDefault="00E235EB" w:rsidP="000D6D94">
      <w:pPr>
        <w:pStyle w:val="13"/>
        <w:spacing w:line="240" w:lineRule="auto"/>
        <w:jc w:val="both"/>
        <w:rPr>
          <w:color w:val="auto"/>
          <w:sz w:val="24"/>
          <w:szCs w:val="24"/>
        </w:rPr>
      </w:pPr>
      <w:r w:rsidRPr="00071B34">
        <w:rPr>
          <w:color w:val="auto"/>
          <w:sz w:val="24"/>
          <w:szCs w:val="24"/>
        </w:rPr>
        <w:t>Государственная символика и традиции геральдики.</w:t>
      </w:r>
    </w:p>
    <w:p w:rsidR="00A57638" w:rsidRPr="00071B34" w:rsidRDefault="00E235EB" w:rsidP="000D6D94">
      <w:pPr>
        <w:pStyle w:val="13"/>
        <w:spacing w:line="240" w:lineRule="auto"/>
        <w:jc w:val="both"/>
        <w:rPr>
          <w:color w:val="auto"/>
          <w:sz w:val="24"/>
          <w:szCs w:val="24"/>
        </w:rPr>
      </w:pPr>
      <w:r w:rsidRPr="00071B34">
        <w:rPr>
          <w:color w:val="auto"/>
          <w:sz w:val="24"/>
          <w:szCs w:val="24"/>
        </w:rPr>
        <w:t>Декоративные украшения предметов нашего быта и одежды.</w:t>
      </w:r>
    </w:p>
    <w:p w:rsidR="00A57638" w:rsidRPr="00071B34" w:rsidRDefault="00E235EB" w:rsidP="000D6D94">
      <w:pPr>
        <w:pStyle w:val="13"/>
        <w:spacing w:line="240" w:lineRule="auto"/>
        <w:jc w:val="both"/>
        <w:rPr>
          <w:color w:val="auto"/>
          <w:sz w:val="24"/>
          <w:szCs w:val="24"/>
        </w:rPr>
      </w:pPr>
      <w:r w:rsidRPr="00071B34">
        <w:rPr>
          <w:color w:val="auto"/>
          <w:sz w:val="24"/>
          <w:szCs w:val="24"/>
        </w:rPr>
        <w:t>Значение украшений в проявлении образа человека, его характера, самопонимания, установок и намерений.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Декор на улицах и декор помещений.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Декор праздничный и повседневный.</w:t>
      </w:r>
    </w:p>
    <w:p w:rsidR="002035A5" w:rsidRPr="00071B34" w:rsidRDefault="00E235EB" w:rsidP="007A5644">
      <w:pPr>
        <w:pStyle w:val="13"/>
        <w:spacing w:line="240" w:lineRule="auto"/>
        <w:jc w:val="both"/>
        <w:rPr>
          <w:color w:val="auto"/>
          <w:sz w:val="24"/>
          <w:szCs w:val="24"/>
        </w:rPr>
      </w:pPr>
      <w:r w:rsidRPr="00071B34">
        <w:rPr>
          <w:color w:val="auto"/>
          <w:sz w:val="24"/>
          <w:szCs w:val="24"/>
        </w:rPr>
        <w:t>Праздничное оформление школы.</w:t>
      </w:r>
      <w:bookmarkStart w:id="323" w:name="bookmark1539"/>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 2 «Живопись, графика, скульптура»</w:t>
      </w:r>
      <w:bookmarkEnd w:id="323"/>
    </w:p>
    <w:p w:rsidR="00A57638" w:rsidRPr="00071B34" w:rsidRDefault="00E235EB" w:rsidP="000D6D94">
      <w:pPr>
        <w:pStyle w:val="13"/>
        <w:spacing w:line="240" w:lineRule="auto"/>
        <w:jc w:val="both"/>
        <w:rPr>
          <w:color w:val="auto"/>
          <w:sz w:val="24"/>
          <w:szCs w:val="24"/>
        </w:rPr>
      </w:pPr>
      <w:r w:rsidRPr="00071B34">
        <w:rPr>
          <w:i/>
          <w:iCs/>
          <w:color w:val="auto"/>
          <w:sz w:val="24"/>
          <w:szCs w:val="24"/>
        </w:rPr>
        <w:t>Общие сведения о видах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Пространственные и временные виды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Изобразительные, конструктивные и декоративные виды пространственных искусств, их место и назначение в жизни людей.</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виды живописи, графики и скульптуры.</w:t>
      </w:r>
    </w:p>
    <w:p w:rsidR="002035A5" w:rsidRPr="00071B34" w:rsidRDefault="00E235EB" w:rsidP="007A5644">
      <w:pPr>
        <w:pStyle w:val="13"/>
        <w:spacing w:line="240" w:lineRule="auto"/>
        <w:jc w:val="both"/>
        <w:rPr>
          <w:color w:val="auto"/>
          <w:sz w:val="24"/>
          <w:szCs w:val="24"/>
        </w:rPr>
      </w:pPr>
      <w:r w:rsidRPr="00071B34">
        <w:rPr>
          <w:color w:val="auto"/>
          <w:sz w:val="24"/>
          <w:szCs w:val="24"/>
        </w:rPr>
        <w:t>Художник и зритель: зрительские умения, знания и творчество зрителя.</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Язык изобразительного искусства и его выразительные средства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Живописные, графические и скульптурные художественные материалы, их особые свойства.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Рисунок — основа изобразительного искусства и мастерства художника.</w:t>
      </w:r>
    </w:p>
    <w:p w:rsidR="00A57638" w:rsidRPr="00071B34" w:rsidRDefault="00E235EB" w:rsidP="000D6D94">
      <w:pPr>
        <w:pStyle w:val="13"/>
        <w:spacing w:line="240" w:lineRule="auto"/>
        <w:jc w:val="both"/>
        <w:rPr>
          <w:color w:val="auto"/>
          <w:sz w:val="24"/>
          <w:szCs w:val="24"/>
        </w:rPr>
      </w:pPr>
      <w:r w:rsidRPr="00071B34">
        <w:rPr>
          <w:color w:val="auto"/>
          <w:sz w:val="24"/>
          <w:szCs w:val="24"/>
        </w:rPr>
        <w:t>Виды рисунка: зарисовка, набросок, учебный рисунок и творческий рисунок.</w:t>
      </w:r>
    </w:p>
    <w:p w:rsidR="00A57638" w:rsidRPr="00071B34" w:rsidRDefault="00E235EB" w:rsidP="000D6D94">
      <w:pPr>
        <w:pStyle w:val="13"/>
        <w:spacing w:line="240" w:lineRule="auto"/>
        <w:jc w:val="both"/>
        <w:rPr>
          <w:color w:val="auto"/>
          <w:sz w:val="24"/>
          <w:szCs w:val="24"/>
        </w:rPr>
      </w:pPr>
      <w:r w:rsidRPr="00071B34">
        <w:rPr>
          <w:color w:val="auto"/>
          <w:sz w:val="24"/>
          <w:szCs w:val="24"/>
        </w:rPr>
        <w:t>Навыки размещения рисунка в листе, выбор формата.</w:t>
      </w:r>
    </w:p>
    <w:p w:rsidR="00A57638" w:rsidRPr="00071B34" w:rsidRDefault="00E235EB" w:rsidP="000D6D94">
      <w:pPr>
        <w:pStyle w:val="13"/>
        <w:spacing w:line="240" w:lineRule="auto"/>
        <w:jc w:val="both"/>
        <w:rPr>
          <w:color w:val="auto"/>
          <w:sz w:val="24"/>
          <w:szCs w:val="24"/>
        </w:rPr>
      </w:pPr>
      <w:r w:rsidRPr="00071B34">
        <w:rPr>
          <w:color w:val="auto"/>
          <w:sz w:val="24"/>
          <w:szCs w:val="24"/>
        </w:rPr>
        <w:t>Начальные умения рисунка с натуры. Зарисовки простых предметов.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Линейные графические рисунки и наброски.</w:t>
      </w:r>
    </w:p>
    <w:p w:rsidR="00A57638" w:rsidRPr="00071B34" w:rsidRDefault="00E235EB" w:rsidP="000D6D94">
      <w:pPr>
        <w:pStyle w:val="13"/>
        <w:spacing w:line="240" w:lineRule="auto"/>
        <w:jc w:val="both"/>
        <w:rPr>
          <w:color w:val="auto"/>
          <w:sz w:val="24"/>
          <w:szCs w:val="24"/>
        </w:rPr>
      </w:pPr>
      <w:r w:rsidRPr="00071B34">
        <w:rPr>
          <w:color w:val="auto"/>
          <w:sz w:val="24"/>
          <w:szCs w:val="24"/>
        </w:rPr>
        <w:t>Тон и тональные отношения: тёмное — светлое.</w:t>
      </w:r>
    </w:p>
    <w:p w:rsidR="00A57638" w:rsidRPr="00071B34" w:rsidRDefault="00E235EB" w:rsidP="000D6D94">
      <w:pPr>
        <w:pStyle w:val="13"/>
        <w:spacing w:line="240" w:lineRule="auto"/>
        <w:jc w:val="both"/>
        <w:rPr>
          <w:color w:val="auto"/>
          <w:sz w:val="24"/>
          <w:szCs w:val="24"/>
        </w:rPr>
      </w:pPr>
      <w:r w:rsidRPr="00071B34">
        <w:rPr>
          <w:color w:val="auto"/>
          <w:sz w:val="24"/>
          <w:szCs w:val="24"/>
        </w:rPr>
        <w:t>Ритм и ритмическая организация плоскости листа.</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071B34" w:rsidRDefault="00E235EB" w:rsidP="000D6D94">
      <w:pPr>
        <w:pStyle w:val="13"/>
        <w:spacing w:line="240" w:lineRule="auto"/>
        <w:jc w:val="both"/>
        <w:rPr>
          <w:color w:val="auto"/>
          <w:sz w:val="24"/>
          <w:szCs w:val="24"/>
        </w:rPr>
      </w:pPr>
      <w:r w:rsidRPr="00071B34">
        <w:rPr>
          <w:color w:val="auto"/>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071B34" w:rsidRDefault="00E235EB" w:rsidP="000D6D94">
      <w:pPr>
        <w:pStyle w:val="13"/>
        <w:spacing w:line="240" w:lineRule="auto"/>
        <w:jc w:val="both"/>
        <w:rPr>
          <w:color w:val="auto"/>
          <w:sz w:val="24"/>
          <w:szCs w:val="24"/>
        </w:rPr>
      </w:pPr>
      <w:r w:rsidRPr="00071B34">
        <w:rPr>
          <w:color w:val="auto"/>
          <w:sz w:val="24"/>
          <w:szCs w:val="24"/>
        </w:rPr>
        <w:t>Виды скульптуры и характер материала в скульптуре. Скульптурные памятники, парковая скульптура, камерная скульптура.</w:t>
      </w:r>
    </w:p>
    <w:p w:rsidR="00A57638" w:rsidRPr="00071B34" w:rsidRDefault="00E235EB" w:rsidP="000D6D94">
      <w:pPr>
        <w:pStyle w:val="13"/>
        <w:spacing w:line="240" w:lineRule="auto"/>
        <w:jc w:val="both"/>
        <w:rPr>
          <w:color w:val="auto"/>
          <w:sz w:val="24"/>
          <w:szCs w:val="24"/>
        </w:rPr>
      </w:pPr>
      <w:r w:rsidRPr="00071B34">
        <w:rPr>
          <w:color w:val="auto"/>
          <w:sz w:val="24"/>
          <w:szCs w:val="24"/>
        </w:rPr>
        <w:t>Статика и движение в скульптуре. Круглая скульптура. Произведения мелкой пластики. Виды рельефа.</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Жанры изобразительного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Предмет изображения, сюжет и содержание произведения изобразительного искусства.</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Натюрморт</w:t>
      </w:r>
    </w:p>
    <w:p w:rsidR="00A57638" w:rsidRPr="00071B34" w:rsidRDefault="00E235EB" w:rsidP="000D6D94">
      <w:pPr>
        <w:pStyle w:val="13"/>
        <w:spacing w:line="240" w:lineRule="auto"/>
        <w:jc w:val="both"/>
        <w:rPr>
          <w:color w:val="auto"/>
          <w:sz w:val="24"/>
          <w:szCs w:val="24"/>
        </w:rPr>
      </w:pPr>
      <w:r w:rsidRPr="00071B34">
        <w:rPr>
          <w:color w:val="auto"/>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Основы графической грамоты: правила объёмного изображения предметов на плоскости.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Линейное построение предмета в пространстве: линия горизонта, точка зрения и точка схода, правила перспективных сокращений.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Изображение окружности в перспективе.</w:t>
      </w:r>
    </w:p>
    <w:p w:rsidR="00A57638" w:rsidRPr="00071B34" w:rsidRDefault="00E235EB" w:rsidP="000D6D94">
      <w:pPr>
        <w:pStyle w:val="13"/>
        <w:spacing w:line="240" w:lineRule="auto"/>
        <w:jc w:val="both"/>
        <w:rPr>
          <w:color w:val="auto"/>
          <w:sz w:val="24"/>
          <w:szCs w:val="24"/>
        </w:rPr>
      </w:pPr>
      <w:r w:rsidRPr="00071B34">
        <w:rPr>
          <w:color w:val="auto"/>
          <w:sz w:val="24"/>
          <w:szCs w:val="24"/>
        </w:rPr>
        <w:t>Рисование геометрических тел на основе правил линейной перспективы.</w:t>
      </w:r>
    </w:p>
    <w:p w:rsidR="00A57638" w:rsidRPr="00071B34" w:rsidRDefault="00E235EB" w:rsidP="000D6D94">
      <w:pPr>
        <w:pStyle w:val="13"/>
        <w:spacing w:line="240" w:lineRule="auto"/>
        <w:jc w:val="both"/>
        <w:rPr>
          <w:color w:val="auto"/>
          <w:sz w:val="24"/>
          <w:szCs w:val="24"/>
        </w:rPr>
      </w:pPr>
      <w:r w:rsidRPr="00071B34">
        <w:rPr>
          <w:color w:val="auto"/>
          <w:sz w:val="24"/>
          <w:szCs w:val="24"/>
        </w:rPr>
        <w:t>Сложная пространственная форма и выявление её конструкции.</w:t>
      </w:r>
    </w:p>
    <w:p w:rsidR="00A57638" w:rsidRPr="00071B34" w:rsidRDefault="00E235EB" w:rsidP="000D6D94">
      <w:pPr>
        <w:pStyle w:val="13"/>
        <w:spacing w:line="240" w:lineRule="auto"/>
        <w:jc w:val="both"/>
        <w:rPr>
          <w:color w:val="auto"/>
          <w:sz w:val="24"/>
          <w:szCs w:val="24"/>
        </w:rPr>
      </w:pPr>
      <w:r w:rsidRPr="00071B34">
        <w:rPr>
          <w:color w:val="auto"/>
          <w:sz w:val="24"/>
          <w:szCs w:val="24"/>
        </w:rPr>
        <w:t>Рисунок сложной формы предмета как соотношение простых геометрических фигур.</w:t>
      </w:r>
    </w:p>
    <w:p w:rsidR="00A57638" w:rsidRPr="00071B34" w:rsidRDefault="00E235EB" w:rsidP="000D6D94">
      <w:pPr>
        <w:pStyle w:val="13"/>
        <w:spacing w:line="240" w:lineRule="auto"/>
        <w:jc w:val="both"/>
        <w:rPr>
          <w:color w:val="auto"/>
          <w:sz w:val="24"/>
          <w:szCs w:val="24"/>
        </w:rPr>
      </w:pPr>
      <w:r w:rsidRPr="00071B34">
        <w:rPr>
          <w:color w:val="auto"/>
          <w:sz w:val="24"/>
          <w:szCs w:val="24"/>
        </w:rPr>
        <w:t>Линейный рисунок конструкции из нескольких геометрических тел.</w:t>
      </w:r>
    </w:p>
    <w:p w:rsidR="00A57638" w:rsidRPr="00071B34" w:rsidRDefault="00E235EB" w:rsidP="000D6D94">
      <w:pPr>
        <w:pStyle w:val="13"/>
        <w:spacing w:line="240" w:lineRule="auto"/>
        <w:jc w:val="both"/>
        <w:rPr>
          <w:color w:val="auto"/>
          <w:sz w:val="24"/>
          <w:szCs w:val="24"/>
        </w:rPr>
      </w:pPr>
      <w:r w:rsidRPr="00071B34">
        <w:rPr>
          <w:color w:val="auto"/>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071B34" w:rsidRDefault="00E235EB" w:rsidP="000D6D94">
      <w:pPr>
        <w:pStyle w:val="13"/>
        <w:spacing w:line="240" w:lineRule="auto"/>
        <w:jc w:val="both"/>
        <w:rPr>
          <w:color w:val="auto"/>
          <w:sz w:val="24"/>
          <w:szCs w:val="24"/>
        </w:rPr>
      </w:pPr>
      <w:r w:rsidRPr="00071B34">
        <w:rPr>
          <w:color w:val="auto"/>
          <w:sz w:val="24"/>
          <w:szCs w:val="24"/>
        </w:rPr>
        <w:t>Рисунок натюрморта графическими материалами с натуры или по представлению.</w:t>
      </w:r>
    </w:p>
    <w:p w:rsidR="00A57638" w:rsidRPr="00071B34" w:rsidRDefault="00E235EB" w:rsidP="000D6D94">
      <w:pPr>
        <w:pStyle w:val="13"/>
        <w:spacing w:line="240" w:lineRule="auto"/>
        <w:jc w:val="both"/>
        <w:rPr>
          <w:color w:val="auto"/>
          <w:sz w:val="24"/>
          <w:szCs w:val="24"/>
        </w:rPr>
      </w:pPr>
      <w:r w:rsidRPr="00071B34">
        <w:rPr>
          <w:color w:val="auto"/>
          <w:sz w:val="24"/>
          <w:szCs w:val="24"/>
        </w:rPr>
        <w:t>Творческий натюрморт в графике. Произведения художников-графиков. Особенности графических техник. Печатная графика.</w:t>
      </w:r>
    </w:p>
    <w:p w:rsidR="00A57638" w:rsidRPr="00071B34" w:rsidRDefault="00E235EB" w:rsidP="000D6D94">
      <w:pPr>
        <w:pStyle w:val="13"/>
        <w:spacing w:line="240" w:lineRule="auto"/>
        <w:jc w:val="both"/>
        <w:rPr>
          <w:color w:val="auto"/>
          <w:sz w:val="24"/>
          <w:szCs w:val="24"/>
        </w:rPr>
      </w:pPr>
      <w:r w:rsidRPr="00071B34">
        <w:rPr>
          <w:color w:val="auto"/>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Портрет</w:t>
      </w:r>
    </w:p>
    <w:p w:rsidR="00A57638" w:rsidRPr="00071B34" w:rsidRDefault="00E235EB" w:rsidP="000D6D94">
      <w:pPr>
        <w:pStyle w:val="13"/>
        <w:spacing w:line="240" w:lineRule="auto"/>
        <w:jc w:val="both"/>
        <w:rPr>
          <w:color w:val="auto"/>
          <w:sz w:val="24"/>
          <w:szCs w:val="24"/>
        </w:rPr>
      </w:pPr>
      <w:r w:rsidRPr="00071B34">
        <w:rPr>
          <w:color w:val="auto"/>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071B34" w:rsidRDefault="00E235EB" w:rsidP="000D6D94">
      <w:pPr>
        <w:pStyle w:val="13"/>
        <w:spacing w:line="240" w:lineRule="auto"/>
        <w:jc w:val="both"/>
        <w:rPr>
          <w:color w:val="auto"/>
          <w:sz w:val="24"/>
          <w:szCs w:val="24"/>
        </w:rPr>
      </w:pPr>
      <w:r w:rsidRPr="00071B34">
        <w:rPr>
          <w:color w:val="auto"/>
          <w:sz w:val="24"/>
          <w:szCs w:val="24"/>
        </w:rPr>
        <w:t>Великие портретисты в европейском искусстве.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Особенности развития портретного жанра в отечественном искусстве. Великие портретисты в русской живописи.</w:t>
      </w:r>
    </w:p>
    <w:p w:rsidR="00A57638" w:rsidRPr="00071B34" w:rsidRDefault="00E235EB" w:rsidP="000D6D94">
      <w:pPr>
        <w:pStyle w:val="13"/>
        <w:spacing w:line="240" w:lineRule="auto"/>
        <w:jc w:val="both"/>
        <w:rPr>
          <w:color w:val="auto"/>
          <w:sz w:val="24"/>
          <w:szCs w:val="24"/>
        </w:rPr>
      </w:pPr>
      <w:r w:rsidRPr="00071B34">
        <w:rPr>
          <w:color w:val="auto"/>
          <w:sz w:val="24"/>
          <w:szCs w:val="24"/>
        </w:rPr>
        <w:t>Парадный и камерный портрет в живописи.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Особенности развития жанра портрета в искусстве ХХ в.— отечественном и европейском.</w:t>
      </w:r>
    </w:p>
    <w:p w:rsidR="00A57638" w:rsidRPr="00071B34" w:rsidRDefault="00E235EB" w:rsidP="000D6D94">
      <w:pPr>
        <w:pStyle w:val="13"/>
        <w:spacing w:line="240" w:lineRule="auto"/>
        <w:jc w:val="both"/>
        <w:rPr>
          <w:color w:val="auto"/>
          <w:sz w:val="24"/>
          <w:szCs w:val="24"/>
        </w:rPr>
      </w:pPr>
      <w:r w:rsidRPr="00071B34">
        <w:rPr>
          <w:color w:val="auto"/>
          <w:sz w:val="24"/>
          <w:szCs w:val="24"/>
        </w:rPr>
        <w:t>Построение головы человека, основные пропорции лица, соотношение лицевой и черепной частей головы.</w:t>
      </w:r>
    </w:p>
    <w:p w:rsidR="00A57638" w:rsidRPr="00071B34" w:rsidRDefault="00E235EB" w:rsidP="000D6D94">
      <w:pPr>
        <w:pStyle w:val="13"/>
        <w:spacing w:line="240" w:lineRule="auto"/>
        <w:jc w:val="both"/>
        <w:rPr>
          <w:color w:val="auto"/>
          <w:sz w:val="24"/>
          <w:szCs w:val="24"/>
        </w:rPr>
      </w:pPr>
      <w:r w:rsidRPr="00071B34">
        <w:rPr>
          <w:color w:val="auto"/>
          <w:sz w:val="24"/>
          <w:szCs w:val="24"/>
        </w:rPr>
        <w:t>Графический портрет в работах известных художников. Разнообразие графических средств в изображении образа человека.</w:t>
      </w:r>
    </w:p>
    <w:p w:rsidR="00A57638" w:rsidRPr="00071B34" w:rsidRDefault="00E235EB" w:rsidP="000D6D94">
      <w:pPr>
        <w:pStyle w:val="13"/>
        <w:spacing w:line="240" w:lineRule="auto"/>
        <w:jc w:val="both"/>
        <w:rPr>
          <w:color w:val="auto"/>
          <w:sz w:val="24"/>
          <w:szCs w:val="24"/>
        </w:rPr>
      </w:pPr>
      <w:r w:rsidRPr="00071B34">
        <w:rPr>
          <w:color w:val="auto"/>
          <w:sz w:val="24"/>
          <w:szCs w:val="24"/>
        </w:rPr>
        <w:t>Графический портретный рисунок с натуры или по памяти.</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освещения головы при создании портретного образа.</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Свет и тень в изображении головы человека.</w:t>
      </w:r>
    </w:p>
    <w:p w:rsidR="00A57638" w:rsidRPr="00071B34" w:rsidRDefault="00E235EB" w:rsidP="000D6D94">
      <w:pPr>
        <w:pStyle w:val="13"/>
        <w:spacing w:line="240" w:lineRule="auto"/>
        <w:jc w:val="both"/>
        <w:rPr>
          <w:color w:val="auto"/>
          <w:sz w:val="24"/>
          <w:szCs w:val="24"/>
        </w:rPr>
      </w:pPr>
      <w:r w:rsidRPr="00071B34">
        <w:rPr>
          <w:color w:val="auto"/>
          <w:sz w:val="24"/>
          <w:szCs w:val="24"/>
        </w:rPr>
        <w:t>Портрет в скульптуре.</w:t>
      </w:r>
    </w:p>
    <w:p w:rsidR="00A57638" w:rsidRPr="00071B34" w:rsidRDefault="00E235EB" w:rsidP="000D6D94">
      <w:pPr>
        <w:pStyle w:val="13"/>
        <w:spacing w:line="240" w:lineRule="auto"/>
        <w:jc w:val="both"/>
        <w:rPr>
          <w:color w:val="auto"/>
          <w:sz w:val="24"/>
          <w:szCs w:val="24"/>
        </w:rPr>
      </w:pPr>
      <w:r w:rsidRPr="00071B34">
        <w:rPr>
          <w:color w:val="auto"/>
          <w:sz w:val="24"/>
          <w:szCs w:val="24"/>
        </w:rPr>
        <w:t>Выражение характера человека, его социального положения и образа эпохи в скульптурном портрете.</w:t>
      </w:r>
    </w:p>
    <w:p w:rsidR="00A57638" w:rsidRPr="00071B34" w:rsidRDefault="00E235EB" w:rsidP="000D6D94">
      <w:pPr>
        <w:pStyle w:val="13"/>
        <w:spacing w:line="240" w:lineRule="auto"/>
        <w:jc w:val="both"/>
        <w:rPr>
          <w:color w:val="auto"/>
          <w:sz w:val="24"/>
          <w:szCs w:val="24"/>
        </w:rPr>
      </w:pPr>
      <w:r w:rsidRPr="00071B34">
        <w:rPr>
          <w:color w:val="auto"/>
          <w:sz w:val="24"/>
          <w:szCs w:val="24"/>
        </w:rPr>
        <w:t>Значение свойств художественных материалов в создании скульптурного портрета.</w:t>
      </w:r>
    </w:p>
    <w:p w:rsidR="00A57638" w:rsidRPr="00071B34" w:rsidRDefault="00E235EB" w:rsidP="000D6D94">
      <w:pPr>
        <w:pStyle w:val="13"/>
        <w:spacing w:line="240" w:lineRule="auto"/>
        <w:jc w:val="both"/>
        <w:rPr>
          <w:color w:val="auto"/>
          <w:sz w:val="24"/>
          <w:szCs w:val="24"/>
        </w:rPr>
      </w:pPr>
      <w:r w:rsidRPr="00071B34">
        <w:rPr>
          <w:color w:val="auto"/>
          <w:sz w:val="24"/>
          <w:szCs w:val="24"/>
        </w:rPr>
        <w:t>Живописное изображение портрета. Роль цвета в живописном портретном образе в произведениях выдающихся живописцев.</w:t>
      </w:r>
    </w:p>
    <w:p w:rsidR="00A57638" w:rsidRPr="00071B34" w:rsidRDefault="00E235EB" w:rsidP="000D6D94">
      <w:pPr>
        <w:pStyle w:val="13"/>
        <w:spacing w:line="240" w:lineRule="auto"/>
        <w:jc w:val="both"/>
        <w:rPr>
          <w:color w:val="auto"/>
          <w:sz w:val="24"/>
          <w:szCs w:val="24"/>
        </w:rPr>
      </w:pPr>
      <w:r w:rsidRPr="00071B34">
        <w:rPr>
          <w:color w:val="auto"/>
          <w:sz w:val="24"/>
          <w:szCs w:val="24"/>
        </w:rPr>
        <w:t>Опыт работы над созданием живописного портрета.</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Пейзаж</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Особенности изображения пространства в эпоху Древнего мира, в средневековом искусстве и в эпоху Возрождения.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Правила построения линейной перспективы в изображении пространства.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Правила воздушной перспективы, построения переднего, среднего и дальнего планов при изображении пейзажа.</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Особенности изображения разных состояний природы и её освещения. Романтический пейзаж. Морские пейзажи И. Айвазовского.</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071B34" w:rsidRDefault="00E235EB" w:rsidP="000D6D94">
      <w:pPr>
        <w:pStyle w:val="13"/>
        <w:spacing w:line="240" w:lineRule="auto"/>
        <w:jc w:val="both"/>
        <w:rPr>
          <w:color w:val="auto"/>
          <w:sz w:val="24"/>
          <w:szCs w:val="24"/>
        </w:rPr>
      </w:pPr>
      <w:r w:rsidRPr="00071B34">
        <w:rPr>
          <w:color w:val="auto"/>
          <w:sz w:val="24"/>
          <w:szCs w:val="24"/>
        </w:rPr>
        <w:t>Живописное изображение различных состояний природы.</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071B34">
        <w:rPr>
          <w:color w:val="auto"/>
          <w:sz w:val="24"/>
          <w:szCs w:val="24"/>
          <w:lang w:val="en-US" w:eastAsia="en-US" w:bidi="en-US"/>
        </w:rPr>
        <w:t>XIX</w:t>
      </w:r>
      <w:r w:rsidRPr="00071B34">
        <w:rPr>
          <w:color w:val="auto"/>
          <w:sz w:val="24"/>
          <w:szCs w:val="24"/>
          <w:lang w:eastAsia="en-US" w:bidi="en-US"/>
        </w:rPr>
        <w:t xml:space="preserve"> </w:t>
      </w:r>
      <w:r w:rsidRPr="00071B34">
        <w:rPr>
          <w:color w:val="auto"/>
          <w:sz w:val="24"/>
          <w:szCs w:val="24"/>
        </w:rPr>
        <w:t>в.</w:t>
      </w:r>
    </w:p>
    <w:p w:rsidR="00A57638" w:rsidRPr="00071B34" w:rsidRDefault="00E235EB" w:rsidP="000D6D94">
      <w:pPr>
        <w:pStyle w:val="13"/>
        <w:spacing w:line="240" w:lineRule="auto"/>
        <w:jc w:val="both"/>
        <w:rPr>
          <w:color w:val="auto"/>
          <w:sz w:val="24"/>
          <w:szCs w:val="24"/>
        </w:rPr>
      </w:pPr>
      <w:r w:rsidRPr="00071B34">
        <w:rPr>
          <w:color w:val="auto"/>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071B34" w:rsidRDefault="00E235EB" w:rsidP="000D6D94">
      <w:pPr>
        <w:pStyle w:val="13"/>
        <w:spacing w:line="240" w:lineRule="auto"/>
        <w:jc w:val="both"/>
        <w:rPr>
          <w:color w:val="auto"/>
          <w:sz w:val="24"/>
          <w:szCs w:val="24"/>
        </w:rPr>
      </w:pPr>
      <w:r w:rsidRPr="00071B34">
        <w:rPr>
          <w:color w:val="auto"/>
          <w:sz w:val="24"/>
          <w:szCs w:val="24"/>
        </w:rPr>
        <w:t>Творческий опыт в создании композиционного живописного пейзажа своей Родины.</w:t>
      </w:r>
    </w:p>
    <w:p w:rsidR="00A57638" w:rsidRPr="00071B34" w:rsidRDefault="00E235EB" w:rsidP="000D6D94">
      <w:pPr>
        <w:pStyle w:val="13"/>
        <w:spacing w:line="240" w:lineRule="auto"/>
        <w:jc w:val="both"/>
        <w:rPr>
          <w:color w:val="auto"/>
          <w:sz w:val="24"/>
          <w:szCs w:val="24"/>
        </w:rPr>
      </w:pPr>
      <w:r w:rsidRPr="00071B34">
        <w:rPr>
          <w:color w:val="auto"/>
          <w:sz w:val="24"/>
          <w:szCs w:val="24"/>
        </w:rPr>
        <w:t>Графический образ пейзажа в работах выдающихся мастеров.</w:t>
      </w:r>
    </w:p>
    <w:p w:rsidR="00A57638" w:rsidRPr="00071B34" w:rsidRDefault="00E235EB" w:rsidP="000D6D94">
      <w:pPr>
        <w:pStyle w:val="13"/>
        <w:spacing w:line="240" w:lineRule="auto"/>
        <w:jc w:val="both"/>
        <w:rPr>
          <w:color w:val="auto"/>
          <w:sz w:val="24"/>
          <w:szCs w:val="24"/>
        </w:rPr>
      </w:pPr>
      <w:r w:rsidRPr="00071B34">
        <w:rPr>
          <w:color w:val="auto"/>
          <w:sz w:val="24"/>
          <w:szCs w:val="24"/>
        </w:rPr>
        <w:t>Средства выразительности в графическом рисунке и многообразие графических техник.</w:t>
      </w:r>
    </w:p>
    <w:p w:rsidR="00A57638" w:rsidRPr="00071B34" w:rsidRDefault="00E235EB" w:rsidP="000D6D94">
      <w:pPr>
        <w:pStyle w:val="13"/>
        <w:spacing w:line="240" w:lineRule="auto"/>
        <w:jc w:val="both"/>
        <w:rPr>
          <w:color w:val="auto"/>
          <w:sz w:val="24"/>
          <w:szCs w:val="24"/>
        </w:rPr>
      </w:pPr>
      <w:r w:rsidRPr="00071B34">
        <w:rPr>
          <w:color w:val="auto"/>
          <w:sz w:val="24"/>
          <w:szCs w:val="24"/>
        </w:rPr>
        <w:t>Графические зарисовки и графическая композиция на темы окружающей природы.</w:t>
      </w:r>
    </w:p>
    <w:p w:rsidR="00A57638" w:rsidRPr="00071B34" w:rsidRDefault="00E235EB" w:rsidP="000D6D94">
      <w:pPr>
        <w:pStyle w:val="13"/>
        <w:spacing w:line="240" w:lineRule="auto"/>
        <w:jc w:val="both"/>
        <w:rPr>
          <w:color w:val="auto"/>
          <w:sz w:val="24"/>
          <w:szCs w:val="24"/>
        </w:rPr>
      </w:pPr>
      <w:r w:rsidRPr="00071B34">
        <w:rPr>
          <w:color w:val="auto"/>
          <w:sz w:val="24"/>
          <w:szCs w:val="24"/>
        </w:rPr>
        <w:t>Городской пейзаж в творчестве мастеров искусства. Многообразие в понимании образа города.</w:t>
      </w:r>
    </w:p>
    <w:p w:rsidR="00A57638" w:rsidRPr="00071B34" w:rsidRDefault="00E235EB" w:rsidP="000D6D94">
      <w:pPr>
        <w:pStyle w:val="13"/>
        <w:spacing w:line="240" w:lineRule="auto"/>
        <w:jc w:val="both"/>
        <w:rPr>
          <w:color w:val="auto"/>
          <w:sz w:val="24"/>
          <w:szCs w:val="24"/>
        </w:rPr>
      </w:pPr>
      <w:r w:rsidRPr="00071B34">
        <w:rPr>
          <w:color w:val="auto"/>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071B34" w:rsidRDefault="00E235EB" w:rsidP="000D6D94">
      <w:pPr>
        <w:pStyle w:val="13"/>
        <w:spacing w:line="240" w:lineRule="auto"/>
        <w:jc w:val="both"/>
        <w:rPr>
          <w:color w:val="auto"/>
          <w:sz w:val="24"/>
          <w:szCs w:val="24"/>
        </w:rPr>
      </w:pPr>
      <w:r w:rsidRPr="00071B34">
        <w:rPr>
          <w:color w:val="auto"/>
          <w:sz w:val="24"/>
          <w:szCs w:val="24"/>
        </w:rPr>
        <w:t>Опыт изображения городского пейзажа. Наблюдательная перспектива и ритмическая организация плоскости изображения.</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Бытовой жанр в изобразительном искусстве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57638" w:rsidRPr="00071B34" w:rsidRDefault="00E235EB" w:rsidP="000D6D94">
      <w:pPr>
        <w:pStyle w:val="13"/>
        <w:spacing w:line="240" w:lineRule="auto"/>
        <w:jc w:val="both"/>
        <w:rPr>
          <w:color w:val="auto"/>
          <w:sz w:val="24"/>
          <w:szCs w:val="24"/>
        </w:rPr>
      </w:pPr>
      <w:r w:rsidRPr="00071B34">
        <w:rPr>
          <w:color w:val="auto"/>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071B34" w:rsidRDefault="00E235EB" w:rsidP="000D6D94">
      <w:pPr>
        <w:pStyle w:val="13"/>
        <w:spacing w:line="240" w:lineRule="auto"/>
        <w:jc w:val="both"/>
        <w:rPr>
          <w:color w:val="auto"/>
          <w:sz w:val="24"/>
          <w:szCs w:val="24"/>
        </w:rPr>
      </w:pPr>
      <w:r w:rsidRPr="00071B34">
        <w:rPr>
          <w:color w:val="auto"/>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Исторический жанр в изобразительном искусстве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Историческая тема в искусстве как изображение наиболее значительных событий в жизни общества.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Историческая картина в русском искусстве </w:t>
      </w:r>
      <w:r w:rsidRPr="00071B34">
        <w:rPr>
          <w:color w:val="auto"/>
          <w:sz w:val="24"/>
          <w:szCs w:val="24"/>
          <w:lang w:val="en-US" w:eastAsia="en-US" w:bidi="en-US"/>
        </w:rPr>
        <w:t>XIX</w:t>
      </w:r>
      <w:r w:rsidRPr="00071B34">
        <w:rPr>
          <w:color w:val="auto"/>
          <w:sz w:val="24"/>
          <w:szCs w:val="24"/>
          <w:lang w:eastAsia="en-US" w:bidi="en-US"/>
        </w:rPr>
        <w:t xml:space="preserve"> </w:t>
      </w:r>
      <w:r w:rsidRPr="00071B34">
        <w:rPr>
          <w:color w:val="auto"/>
          <w:sz w:val="24"/>
          <w:szCs w:val="24"/>
        </w:rPr>
        <w:t>в. и её особое место в развитии отечественной культуры.</w:t>
      </w:r>
    </w:p>
    <w:p w:rsidR="00A57638" w:rsidRPr="00071B34" w:rsidRDefault="00E235EB" w:rsidP="000D6D94">
      <w:pPr>
        <w:pStyle w:val="13"/>
        <w:spacing w:line="240" w:lineRule="auto"/>
        <w:jc w:val="both"/>
        <w:rPr>
          <w:color w:val="auto"/>
          <w:sz w:val="24"/>
          <w:szCs w:val="24"/>
        </w:rPr>
      </w:pPr>
      <w:r w:rsidRPr="00071B34">
        <w:rPr>
          <w:color w:val="auto"/>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071B34" w:rsidRDefault="00E235EB" w:rsidP="000D6D94">
      <w:pPr>
        <w:pStyle w:val="13"/>
        <w:spacing w:line="240" w:lineRule="auto"/>
        <w:jc w:val="both"/>
        <w:rPr>
          <w:color w:val="auto"/>
          <w:sz w:val="24"/>
          <w:szCs w:val="24"/>
        </w:rPr>
      </w:pPr>
      <w:r w:rsidRPr="00071B34">
        <w:rPr>
          <w:color w:val="auto"/>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071B34" w:rsidRDefault="00E235EB" w:rsidP="000D6D94">
      <w:pPr>
        <w:pStyle w:val="13"/>
        <w:spacing w:line="240" w:lineRule="auto"/>
        <w:jc w:val="both"/>
        <w:rPr>
          <w:color w:val="auto"/>
          <w:sz w:val="24"/>
          <w:szCs w:val="24"/>
        </w:rPr>
      </w:pPr>
      <w:r w:rsidRPr="00071B34">
        <w:rPr>
          <w:color w:val="auto"/>
          <w:sz w:val="24"/>
          <w:szCs w:val="24"/>
        </w:rPr>
        <w:t>Разработка эскизов композиции на историческую тему с опорой на собранный материал по задуманному сюжету.</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Библейские темы в изобразительном искусстве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Исторические картины на библейские темы: место и значение сюжетов Священной истории в европейской культуре.</w:t>
      </w:r>
    </w:p>
    <w:p w:rsidR="00A57638" w:rsidRPr="00071B34" w:rsidRDefault="00E235EB" w:rsidP="000D6D94">
      <w:pPr>
        <w:pStyle w:val="13"/>
        <w:spacing w:line="240" w:lineRule="auto"/>
        <w:jc w:val="both"/>
        <w:rPr>
          <w:color w:val="auto"/>
          <w:sz w:val="24"/>
          <w:szCs w:val="24"/>
        </w:rPr>
      </w:pPr>
      <w:r w:rsidRPr="00071B34">
        <w:rPr>
          <w:color w:val="auto"/>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Произведения на библейские темы Леонардо да Винчи, Рафаэля, Рембрандта, в скульптуре «Пьета» Микеланджело и др.</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Библейские темы в отечественных картинах </w:t>
      </w:r>
      <w:r w:rsidRPr="00071B34">
        <w:rPr>
          <w:color w:val="auto"/>
          <w:sz w:val="24"/>
          <w:szCs w:val="24"/>
          <w:lang w:val="en-US" w:eastAsia="en-US" w:bidi="en-US"/>
        </w:rPr>
        <w:t>XIX</w:t>
      </w:r>
      <w:r w:rsidRPr="00071B34">
        <w:rPr>
          <w:color w:val="auto"/>
          <w:sz w:val="24"/>
          <w:szCs w:val="24"/>
          <w:lang w:eastAsia="en-US" w:bidi="en-US"/>
        </w:rPr>
        <w:t xml:space="preserve"> </w:t>
      </w:r>
      <w:r w:rsidRPr="00071B34">
        <w:rPr>
          <w:color w:val="auto"/>
          <w:sz w:val="24"/>
          <w:szCs w:val="24"/>
        </w:rPr>
        <w:t>в. (А. Иванов. «Явление Христа народу», И. Крамской. «Христос в пустыне», Н. Ге. «Тайная вечеря», В. Поленов. «Христос и грешница»).</w:t>
      </w:r>
    </w:p>
    <w:p w:rsidR="00A57638" w:rsidRPr="00071B34" w:rsidRDefault="00E235EB" w:rsidP="000D6D94">
      <w:pPr>
        <w:pStyle w:val="13"/>
        <w:spacing w:line="240" w:lineRule="auto"/>
        <w:jc w:val="both"/>
        <w:rPr>
          <w:color w:val="auto"/>
          <w:sz w:val="24"/>
          <w:szCs w:val="24"/>
        </w:rPr>
      </w:pPr>
      <w:r w:rsidRPr="00071B34">
        <w:rPr>
          <w:color w:val="auto"/>
          <w:sz w:val="24"/>
          <w:szCs w:val="24"/>
        </w:rPr>
        <w:t>Иконопись как великое проявление русской культуры. Язык изображения в иконе — его религиозный и символический смысл.</w:t>
      </w:r>
    </w:p>
    <w:p w:rsidR="00A57638" w:rsidRPr="00071B34" w:rsidRDefault="00E235EB" w:rsidP="000D6D94">
      <w:pPr>
        <w:pStyle w:val="13"/>
        <w:spacing w:line="240" w:lineRule="auto"/>
        <w:jc w:val="both"/>
        <w:rPr>
          <w:color w:val="auto"/>
          <w:sz w:val="24"/>
          <w:szCs w:val="24"/>
        </w:rPr>
      </w:pPr>
      <w:r w:rsidRPr="00071B34">
        <w:rPr>
          <w:color w:val="auto"/>
          <w:sz w:val="24"/>
          <w:szCs w:val="24"/>
        </w:rPr>
        <w:t>Великие русские иконописцы: духовный свет икон Андрея Рублёва, Феофана Грека, Дионисия.</w:t>
      </w:r>
    </w:p>
    <w:p w:rsidR="00A57638" w:rsidRPr="00071B34" w:rsidRDefault="00E235EB" w:rsidP="000D6D94">
      <w:pPr>
        <w:pStyle w:val="13"/>
        <w:spacing w:line="240" w:lineRule="auto"/>
        <w:jc w:val="both"/>
        <w:rPr>
          <w:color w:val="auto"/>
          <w:sz w:val="24"/>
          <w:szCs w:val="24"/>
        </w:rPr>
      </w:pPr>
      <w:r w:rsidRPr="00071B34">
        <w:rPr>
          <w:color w:val="auto"/>
          <w:sz w:val="24"/>
          <w:szCs w:val="24"/>
        </w:rPr>
        <w:t>Работа над эскизом сюжетной композиции.</w:t>
      </w:r>
    </w:p>
    <w:p w:rsidR="002035A5" w:rsidRPr="00071B34" w:rsidRDefault="00E235EB" w:rsidP="007A5644">
      <w:pPr>
        <w:pStyle w:val="13"/>
        <w:spacing w:line="240" w:lineRule="auto"/>
        <w:jc w:val="both"/>
        <w:rPr>
          <w:color w:val="auto"/>
          <w:sz w:val="24"/>
          <w:szCs w:val="24"/>
        </w:rPr>
      </w:pPr>
      <w:r w:rsidRPr="00071B34">
        <w:rPr>
          <w:color w:val="auto"/>
          <w:sz w:val="24"/>
          <w:szCs w:val="24"/>
        </w:rPr>
        <w:t>Роль и значение изобразительного искусства в жизни людей: образ мира в изобразительном искусстве.</w:t>
      </w:r>
      <w:bookmarkStart w:id="324" w:name="bookmark1541"/>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 3 «Архитектура и дизайн»</w:t>
      </w:r>
      <w:bookmarkEnd w:id="324"/>
    </w:p>
    <w:p w:rsidR="00A57638" w:rsidRPr="00071B34" w:rsidRDefault="00E235EB" w:rsidP="000D6D94">
      <w:pPr>
        <w:pStyle w:val="13"/>
        <w:spacing w:line="240" w:lineRule="auto"/>
        <w:jc w:val="both"/>
        <w:rPr>
          <w:color w:val="auto"/>
          <w:sz w:val="24"/>
          <w:szCs w:val="24"/>
        </w:rPr>
      </w:pPr>
      <w:r w:rsidRPr="00071B34">
        <w:rPr>
          <w:color w:val="auto"/>
          <w:sz w:val="24"/>
          <w:szCs w:val="24"/>
        </w:rPr>
        <w:t>Архитектура и дизайн — искусства художественной постройки — конструктивные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Дизайн и архитектура как создатели «второй природы» — предметно-пространственной среды жизни людей.</w:t>
      </w:r>
    </w:p>
    <w:p w:rsidR="00A57638" w:rsidRPr="00071B34" w:rsidRDefault="00E235EB" w:rsidP="000D6D94">
      <w:pPr>
        <w:pStyle w:val="13"/>
        <w:spacing w:line="240" w:lineRule="auto"/>
        <w:jc w:val="both"/>
        <w:rPr>
          <w:color w:val="auto"/>
          <w:sz w:val="24"/>
          <w:szCs w:val="24"/>
        </w:rPr>
      </w:pPr>
      <w:r w:rsidRPr="00071B34">
        <w:rPr>
          <w:color w:val="auto"/>
          <w:sz w:val="24"/>
          <w:szCs w:val="24"/>
        </w:rPr>
        <w:t>Функциональность предметно-пространственной среды и выражение в ней мировосприятия, духовно-ценностных позиций общества.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Материальная культура человечества как уникальная информация о жизни людей в разные исторические эпохи.</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архитектуры в понимании человеком своей идентичности. Задачи сохранения культурного наследия и природного ландшафта.</w:t>
      </w:r>
    </w:p>
    <w:p w:rsidR="00A57638" w:rsidRPr="00071B34" w:rsidRDefault="00E235EB" w:rsidP="000D6D94">
      <w:pPr>
        <w:pStyle w:val="13"/>
        <w:spacing w:line="240" w:lineRule="auto"/>
        <w:jc w:val="both"/>
        <w:rPr>
          <w:color w:val="auto"/>
          <w:sz w:val="24"/>
          <w:szCs w:val="24"/>
        </w:rPr>
      </w:pPr>
      <w:r w:rsidRPr="00071B34">
        <w:rPr>
          <w:color w:val="auto"/>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Графический дизайн</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071B34" w:rsidRDefault="00E235EB" w:rsidP="000D6D94">
      <w:pPr>
        <w:pStyle w:val="13"/>
        <w:spacing w:line="240" w:lineRule="auto"/>
        <w:jc w:val="both"/>
        <w:rPr>
          <w:color w:val="auto"/>
          <w:sz w:val="24"/>
          <w:szCs w:val="24"/>
        </w:rPr>
      </w:pPr>
      <w:r w:rsidRPr="00071B34">
        <w:rPr>
          <w:color w:val="auto"/>
          <w:sz w:val="24"/>
          <w:szCs w:val="24"/>
        </w:rPr>
        <w:t>Элементы композиции в графическом дизайне: пятно, линия, цвет, буква, текст и изображение.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Формальная композиция как композиционное построение на основе сочетания геометрических фигур, без предметного содержания.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свойства композиции: целостность и соподчинённость элементов.</w:t>
      </w:r>
    </w:p>
    <w:p w:rsidR="00A57638" w:rsidRPr="00071B34" w:rsidRDefault="00E235EB" w:rsidP="000D6D94">
      <w:pPr>
        <w:pStyle w:val="13"/>
        <w:spacing w:line="240" w:lineRule="auto"/>
        <w:jc w:val="both"/>
        <w:rPr>
          <w:color w:val="auto"/>
          <w:sz w:val="24"/>
          <w:szCs w:val="24"/>
        </w:rPr>
      </w:pPr>
      <w:r w:rsidRPr="00071B34">
        <w:rPr>
          <w:color w:val="auto"/>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цвета в организации композиционного пространства.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071B34" w:rsidRDefault="00E235EB" w:rsidP="000D6D94">
      <w:pPr>
        <w:pStyle w:val="13"/>
        <w:spacing w:line="240" w:lineRule="auto"/>
        <w:jc w:val="both"/>
        <w:rPr>
          <w:color w:val="auto"/>
          <w:sz w:val="24"/>
          <w:szCs w:val="24"/>
        </w:rPr>
      </w:pPr>
      <w:r w:rsidRPr="00071B34">
        <w:rPr>
          <w:color w:val="auto"/>
          <w:sz w:val="24"/>
          <w:szCs w:val="24"/>
        </w:rPr>
        <w:t>Шрифты и шрифтовая композиция в графическом дизайне.</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Форма буквы как изобразительно-смысловой символ.</w:t>
      </w:r>
    </w:p>
    <w:p w:rsidR="00A57638" w:rsidRPr="00071B34" w:rsidRDefault="00E235EB" w:rsidP="000D6D94">
      <w:pPr>
        <w:pStyle w:val="13"/>
        <w:spacing w:line="240" w:lineRule="auto"/>
        <w:jc w:val="both"/>
        <w:rPr>
          <w:color w:val="auto"/>
          <w:sz w:val="24"/>
          <w:szCs w:val="24"/>
        </w:rPr>
      </w:pPr>
      <w:r w:rsidRPr="00071B34">
        <w:rPr>
          <w:color w:val="auto"/>
          <w:sz w:val="24"/>
          <w:szCs w:val="24"/>
        </w:rPr>
        <w:t>Шрифт и содержание текста. Стилизация шрифта.</w:t>
      </w:r>
    </w:p>
    <w:p w:rsidR="00A57638" w:rsidRPr="00071B34" w:rsidRDefault="00E235EB" w:rsidP="000D6D94">
      <w:pPr>
        <w:pStyle w:val="13"/>
        <w:spacing w:line="240" w:lineRule="auto"/>
        <w:jc w:val="both"/>
        <w:rPr>
          <w:color w:val="auto"/>
          <w:sz w:val="24"/>
          <w:szCs w:val="24"/>
        </w:rPr>
      </w:pPr>
      <w:r w:rsidRPr="00071B34">
        <w:rPr>
          <w:color w:val="auto"/>
          <w:sz w:val="24"/>
          <w:szCs w:val="24"/>
        </w:rPr>
        <w:t>Типографика. Понимание типографской строки как элемента плоскостной композиции.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аналитических и практических работ по теме «Буква — изобразительный элемент композиции».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Композиционные основы макетирования в графическом дизайне при соединении текста и изображения.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071B34" w:rsidRDefault="00E235EB" w:rsidP="000D6D94">
      <w:pPr>
        <w:pStyle w:val="13"/>
        <w:spacing w:line="240" w:lineRule="auto"/>
        <w:jc w:val="both"/>
        <w:rPr>
          <w:color w:val="auto"/>
          <w:sz w:val="24"/>
          <w:szCs w:val="24"/>
        </w:rPr>
      </w:pPr>
      <w:r w:rsidRPr="00071B34">
        <w:rPr>
          <w:color w:val="auto"/>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071B34" w:rsidRDefault="00E235EB" w:rsidP="000D6D94">
      <w:pPr>
        <w:pStyle w:val="13"/>
        <w:spacing w:line="240" w:lineRule="auto"/>
        <w:jc w:val="both"/>
        <w:rPr>
          <w:color w:val="auto"/>
          <w:sz w:val="24"/>
          <w:szCs w:val="24"/>
        </w:rPr>
      </w:pPr>
      <w:r w:rsidRPr="00071B34">
        <w:rPr>
          <w:color w:val="auto"/>
          <w:sz w:val="24"/>
          <w:szCs w:val="24"/>
        </w:rPr>
        <w:t>Макет разворота книги или журнала по выбранной теме в виде коллажа или на основе компьютерных программ.</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Макетирование объёмно-пространственных композиций</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Макетирование. Введение в макет понятия рельефа местности и способы его обозначения на макете.</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071B34" w:rsidRDefault="00E235EB" w:rsidP="000D6D94">
      <w:pPr>
        <w:pStyle w:val="13"/>
        <w:spacing w:line="240" w:lineRule="auto"/>
        <w:jc w:val="both"/>
        <w:rPr>
          <w:color w:val="auto"/>
          <w:sz w:val="24"/>
          <w:szCs w:val="24"/>
        </w:rPr>
      </w:pPr>
      <w:r w:rsidRPr="00071B34">
        <w:rPr>
          <w:color w:val="auto"/>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071B34" w:rsidRDefault="00E235EB" w:rsidP="000D6D94">
      <w:pPr>
        <w:pStyle w:val="13"/>
        <w:spacing w:line="240" w:lineRule="auto"/>
        <w:jc w:val="both"/>
        <w:rPr>
          <w:color w:val="auto"/>
          <w:sz w:val="24"/>
          <w:szCs w:val="24"/>
        </w:rPr>
      </w:pPr>
      <w:r w:rsidRPr="00071B34">
        <w:rPr>
          <w:color w:val="auto"/>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A57638" w:rsidRPr="00071B34" w:rsidRDefault="00E235EB" w:rsidP="000D6D94">
      <w:pPr>
        <w:pStyle w:val="13"/>
        <w:spacing w:line="240" w:lineRule="auto"/>
        <w:jc w:val="both"/>
        <w:rPr>
          <w:color w:val="auto"/>
          <w:sz w:val="24"/>
          <w:szCs w:val="24"/>
        </w:rPr>
      </w:pPr>
      <w:r w:rsidRPr="00071B34">
        <w:rPr>
          <w:color w:val="auto"/>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аналитических зарисовок форм бытовых предметов.</w:t>
      </w:r>
    </w:p>
    <w:p w:rsidR="00A57638" w:rsidRPr="00071B34" w:rsidRDefault="00E235EB" w:rsidP="000D6D94">
      <w:pPr>
        <w:pStyle w:val="13"/>
        <w:spacing w:line="240" w:lineRule="auto"/>
        <w:jc w:val="both"/>
        <w:rPr>
          <w:color w:val="auto"/>
          <w:sz w:val="24"/>
          <w:szCs w:val="24"/>
        </w:rPr>
      </w:pPr>
      <w:r w:rsidRPr="00071B34">
        <w:rPr>
          <w:color w:val="auto"/>
          <w:sz w:val="24"/>
          <w:szCs w:val="24"/>
        </w:rPr>
        <w:t>Творческое проектирование предметов быта с определением их функций и материала изготовления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57638" w:rsidRPr="00071B34" w:rsidRDefault="00E235EB" w:rsidP="000D6D94">
      <w:pPr>
        <w:pStyle w:val="13"/>
        <w:spacing w:line="240" w:lineRule="auto"/>
        <w:jc w:val="both"/>
        <w:rPr>
          <w:color w:val="auto"/>
          <w:sz w:val="24"/>
          <w:szCs w:val="24"/>
        </w:rPr>
      </w:pPr>
      <w:r w:rsidRPr="00071B34">
        <w:rPr>
          <w:color w:val="auto"/>
          <w:sz w:val="24"/>
          <w:szCs w:val="24"/>
        </w:rPr>
        <w:t>Конструирование объектов дизайна или архитектурное макетирование с использованием цвета.</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Социальное значение дизайна и архитектуры как среды жизни человека</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071B34" w:rsidRDefault="00E235EB" w:rsidP="000D6D94">
      <w:pPr>
        <w:pStyle w:val="13"/>
        <w:spacing w:line="240" w:lineRule="auto"/>
        <w:jc w:val="both"/>
        <w:rPr>
          <w:color w:val="auto"/>
          <w:sz w:val="24"/>
          <w:szCs w:val="24"/>
        </w:rPr>
      </w:pPr>
      <w:r w:rsidRPr="00071B34">
        <w:rPr>
          <w:color w:val="auto"/>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071B34" w:rsidRDefault="00E235EB" w:rsidP="000D6D94">
      <w:pPr>
        <w:pStyle w:val="13"/>
        <w:spacing w:line="240" w:lineRule="auto"/>
        <w:jc w:val="both"/>
        <w:rPr>
          <w:color w:val="auto"/>
          <w:sz w:val="24"/>
          <w:szCs w:val="24"/>
        </w:rPr>
      </w:pPr>
      <w:r w:rsidRPr="00071B34">
        <w:rPr>
          <w:color w:val="auto"/>
          <w:sz w:val="24"/>
          <w:szCs w:val="24"/>
        </w:rPr>
        <w:t>Архитектура народного жилища, храмовая архитектура, частный дом в предметно-пространственной среде жизни разных народов.</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Пути развития современной архитектуры и дизайна: город сегодня и завтра.</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Архитектурная и градостроительная революция </w:t>
      </w:r>
      <w:r w:rsidRPr="00071B34">
        <w:rPr>
          <w:color w:val="auto"/>
          <w:sz w:val="24"/>
          <w:szCs w:val="24"/>
          <w:lang w:val="en-US" w:eastAsia="en-US" w:bidi="en-US"/>
        </w:rPr>
        <w:t>XX</w:t>
      </w:r>
      <w:r w:rsidRPr="00071B34">
        <w:rPr>
          <w:color w:val="auto"/>
          <w:sz w:val="24"/>
          <w:szCs w:val="24"/>
          <w:lang w:eastAsia="en-US" w:bidi="en-US"/>
        </w:rPr>
        <w:t xml:space="preserve"> </w:t>
      </w:r>
      <w:r w:rsidRPr="00071B34">
        <w:rPr>
          <w:color w:val="auto"/>
          <w:sz w:val="24"/>
          <w:szCs w:val="24"/>
        </w:rPr>
        <w:t>в. Её технологические и эстетические предпосылки и истоки. Социальный аспект «перестройки» в архитектуре.</w:t>
      </w:r>
    </w:p>
    <w:p w:rsidR="00A57638" w:rsidRPr="00071B34" w:rsidRDefault="00E235EB" w:rsidP="000D6D94">
      <w:pPr>
        <w:pStyle w:val="13"/>
        <w:spacing w:line="240" w:lineRule="auto"/>
        <w:jc w:val="both"/>
        <w:rPr>
          <w:color w:val="auto"/>
          <w:sz w:val="24"/>
          <w:szCs w:val="24"/>
        </w:rPr>
      </w:pPr>
      <w:r w:rsidRPr="00071B34">
        <w:rPr>
          <w:color w:val="auto"/>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Пространство городской среды. Исторические формы планировки городской среды и их связь с образом жизни людей.</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цвета в формировании пространства. Схема-планировка и реальность.</w:t>
      </w:r>
    </w:p>
    <w:p w:rsidR="00A57638" w:rsidRPr="00071B34" w:rsidRDefault="00E235EB" w:rsidP="000D6D94">
      <w:pPr>
        <w:pStyle w:val="13"/>
        <w:spacing w:line="240" w:lineRule="auto"/>
        <w:jc w:val="both"/>
        <w:rPr>
          <w:color w:val="auto"/>
          <w:sz w:val="24"/>
          <w:szCs w:val="24"/>
        </w:rPr>
      </w:pPr>
      <w:r w:rsidRPr="00071B34">
        <w:rPr>
          <w:color w:val="auto"/>
          <w:sz w:val="24"/>
          <w:szCs w:val="24"/>
        </w:rPr>
        <w:t>Современные поиски новой эстетики в градостроительстве.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071B34" w:rsidRDefault="00E235EB" w:rsidP="000D6D94">
      <w:pPr>
        <w:pStyle w:val="13"/>
        <w:spacing w:line="240" w:lineRule="auto"/>
        <w:jc w:val="both"/>
        <w:rPr>
          <w:color w:val="auto"/>
          <w:sz w:val="24"/>
          <w:szCs w:val="24"/>
        </w:rPr>
      </w:pPr>
      <w:r w:rsidRPr="00071B34">
        <w:rPr>
          <w:color w:val="auto"/>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071B34" w:rsidRDefault="00E235EB" w:rsidP="000D6D94">
      <w:pPr>
        <w:pStyle w:val="13"/>
        <w:spacing w:line="240" w:lineRule="auto"/>
        <w:jc w:val="both"/>
        <w:rPr>
          <w:color w:val="auto"/>
          <w:sz w:val="24"/>
          <w:szCs w:val="24"/>
        </w:rPr>
      </w:pPr>
      <w:r w:rsidRPr="00071B34">
        <w:rPr>
          <w:color w:val="auto"/>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071B34" w:rsidRDefault="00E235EB" w:rsidP="000D6D94">
      <w:pPr>
        <w:pStyle w:val="13"/>
        <w:spacing w:line="240" w:lineRule="auto"/>
        <w:jc w:val="both"/>
        <w:rPr>
          <w:color w:val="auto"/>
          <w:sz w:val="24"/>
          <w:szCs w:val="24"/>
        </w:rPr>
      </w:pPr>
      <w:r w:rsidRPr="00071B34">
        <w:rPr>
          <w:color w:val="auto"/>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Образно-стилевое единство материальной культуры каждой эпохи. Интерьер как отражение стиля жизни его хозяев.</w:t>
      </w:r>
    </w:p>
    <w:p w:rsidR="00A57638" w:rsidRPr="00071B34" w:rsidRDefault="00E235EB" w:rsidP="000D6D94">
      <w:pPr>
        <w:pStyle w:val="13"/>
        <w:spacing w:line="240" w:lineRule="auto"/>
        <w:jc w:val="both"/>
        <w:rPr>
          <w:color w:val="auto"/>
          <w:sz w:val="24"/>
          <w:szCs w:val="24"/>
        </w:rPr>
      </w:pPr>
      <w:r w:rsidRPr="00071B34">
        <w:rPr>
          <w:color w:val="auto"/>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A57638" w:rsidRPr="00071B34" w:rsidRDefault="00E235EB" w:rsidP="000D6D94">
      <w:pPr>
        <w:pStyle w:val="13"/>
        <w:spacing w:line="240" w:lineRule="auto"/>
        <w:jc w:val="both"/>
        <w:rPr>
          <w:color w:val="auto"/>
          <w:sz w:val="24"/>
          <w:szCs w:val="24"/>
        </w:rPr>
      </w:pPr>
      <w:r w:rsidRPr="00071B34">
        <w:rPr>
          <w:color w:val="auto"/>
          <w:sz w:val="24"/>
          <w:szCs w:val="24"/>
        </w:rPr>
        <w:t>Интерьеры общественных зданий (театр, кафе, вокзал, офис, школа).</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Организация архитектурно-ландшафтного пространства. Город в единстве с ландшафтно-парковой средой.</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дизайн-проекта территории парка или приусадебного участка в виде схемы-чертежа.</w:t>
      </w:r>
    </w:p>
    <w:p w:rsidR="008360B6" w:rsidRPr="00071B34" w:rsidRDefault="00E235EB" w:rsidP="007A5644">
      <w:pPr>
        <w:pStyle w:val="13"/>
        <w:spacing w:line="240" w:lineRule="auto"/>
        <w:jc w:val="both"/>
        <w:rPr>
          <w:color w:val="auto"/>
          <w:sz w:val="24"/>
          <w:szCs w:val="24"/>
        </w:rPr>
      </w:pPr>
      <w:r w:rsidRPr="00071B34">
        <w:rPr>
          <w:color w:val="auto"/>
          <w:sz w:val="24"/>
          <w:szCs w:val="24"/>
        </w:rPr>
        <w:t>Единство эстетического и функционального в объёмнопространственной организации среды жизнедеятельности людей.</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Образ человека и индивидуальное проектирование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Проектные работы по созданию облика частного дома, комнаты и сада. Дизайн предметной среды в интерьере частного дома.</w:t>
      </w:r>
    </w:p>
    <w:p w:rsidR="00A57638" w:rsidRPr="00071B34" w:rsidRDefault="00E235EB" w:rsidP="000D6D94">
      <w:pPr>
        <w:pStyle w:val="13"/>
        <w:spacing w:line="240" w:lineRule="auto"/>
        <w:jc w:val="both"/>
        <w:rPr>
          <w:color w:val="auto"/>
          <w:sz w:val="24"/>
          <w:szCs w:val="24"/>
        </w:rPr>
      </w:pPr>
      <w:r w:rsidRPr="00071B34">
        <w:rPr>
          <w:color w:val="auto"/>
          <w:sz w:val="24"/>
          <w:szCs w:val="24"/>
        </w:rPr>
        <w:t>Мода и культура как параметры создания собственного костюма или комплекта одежды.</w:t>
      </w:r>
    </w:p>
    <w:p w:rsidR="00A57638" w:rsidRPr="00071B34" w:rsidRDefault="00E235EB" w:rsidP="000D6D94">
      <w:pPr>
        <w:pStyle w:val="13"/>
        <w:spacing w:line="240" w:lineRule="auto"/>
        <w:jc w:val="both"/>
        <w:rPr>
          <w:color w:val="auto"/>
          <w:sz w:val="24"/>
          <w:szCs w:val="24"/>
        </w:rPr>
      </w:pPr>
      <w:r w:rsidRPr="00071B34">
        <w:rPr>
          <w:color w:val="auto"/>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57638" w:rsidRPr="00071B34" w:rsidRDefault="00E235EB" w:rsidP="000D6D94">
      <w:pPr>
        <w:pStyle w:val="13"/>
        <w:spacing w:line="240" w:lineRule="auto"/>
        <w:jc w:val="both"/>
        <w:rPr>
          <w:color w:val="auto"/>
          <w:sz w:val="24"/>
          <w:szCs w:val="24"/>
        </w:rPr>
      </w:pPr>
      <w:r w:rsidRPr="00071B34">
        <w:rPr>
          <w:color w:val="auto"/>
          <w:sz w:val="24"/>
          <w:szCs w:val="24"/>
        </w:rPr>
        <w:t>Выполнение практических творческих эскизов по теме «Дизайн современной одежды».</w:t>
      </w:r>
    </w:p>
    <w:p w:rsidR="00A57638" w:rsidRPr="00071B34" w:rsidRDefault="00E235EB" w:rsidP="000D6D94">
      <w:pPr>
        <w:pStyle w:val="13"/>
        <w:spacing w:line="240" w:lineRule="auto"/>
        <w:jc w:val="both"/>
        <w:rPr>
          <w:color w:val="auto"/>
          <w:sz w:val="24"/>
          <w:szCs w:val="24"/>
        </w:rPr>
      </w:pPr>
      <w:r w:rsidRPr="00071B34">
        <w:rPr>
          <w:color w:val="auto"/>
          <w:sz w:val="24"/>
          <w:szCs w:val="24"/>
        </w:rPr>
        <w:t>Искусство грима и причёски. Форма лица и причёска. Макияж дневной, вечерний и карнавальный. Грим бытовой и сценический.</w:t>
      </w:r>
    </w:p>
    <w:p w:rsidR="00A57638" w:rsidRPr="00071B34" w:rsidRDefault="00E235EB" w:rsidP="000D6D94">
      <w:pPr>
        <w:pStyle w:val="13"/>
        <w:spacing w:line="240" w:lineRule="auto"/>
        <w:jc w:val="both"/>
        <w:rPr>
          <w:color w:val="auto"/>
          <w:sz w:val="24"/>
          <w:szCs w:val="24"/>
        </w:rPr>
      </w:pPr>
      <w:r w:rsidRPr="00071B34">
        <w:rPr>
          <w:color w:val="auto"/>
          <w:sz w:val="24"/>
          <w:szCs w:val="24"/>
        </w:rPr>
        <w:t>Имидж-дизайн и его связь с публичностью, технологией социального поведения, рекламой, общественной деятельностью.</w:t>
      </w:r>
    </w:p>
    <w:p w:rsidR="00A57638" w:rsidRPr="00071B34" w:rsidRDefault="00E235EB" w:rsidP="000D6D94">
      <w:pPr>
        <w:pStyle w:val="13"/>
        <w:spacing w:line="240" w:lineRule="auto"/>
        <w:jc w:val="both"/>
        <w:rPr>
          <w:color w:val="auto"/>
          <w:sz w:val="24"/>
          <w:szCs w:val="24"/>
        </w:rPr>
      </w:pPr>
      <w:r w:rsidRPr="00071B34">
        <w:rPr>
          <w:color w:val="auto"/>
          <w:sz w:val="24"/>
          <w:szCs w:val="24"/>
        </w:rPr>
        <w:t>Дизайн и архитектура — средства организации среды жизни людей и строительства нового мира.</w:t>
      </w:r>
    </w:p>
    <w:p w:rsidR="008360B6" w:rsidRPr="00071B34" w:rsidRDefault="008360B6" w:rsidP="000D6D94">
      <w:pPr>
        <w:pStyle w:val="af5"/>
        <w:rPr>
          <w:rFonts w:ascii="Times New Roman" w:hAnsi="Times New Roman" w:cs="Times New Roman"/>
          <w:color w:val="auto"/>
          <w:sz w:val="24"/>
          <w:szCs w:val="24"/>
        </w:rPr>
      </w:pPr>
      <w:bookmarkStart w:id="325" w:name="bookmark1543"/>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 4 «Изображение в синтетических, экранных видах искусства и художественная фотография» (</w:t>
      </w:r>
      <w:r w:rsidRPr="00071B34">
        <w:rPr>
          <w:rFonts w:ascii="Times New Roman" w:hAnsi="Times New Roman" w:cs="Times New Roman"/>
          <w:i/>
          <w:iCs/>
          <w:color w:val="auto"/>
          <w:sz w:val="24"/>
          <w:szCs w:val="24"/>
        </w:rPr>
        <w:t>вариативный</w:t>
      </w:r>
      <w:r w:rsidRPr="00071B34">
        <w:rPr>
          <w:rFonts w:ascii="Times New Roman" w:hAnsi="Times New Roman" w:cs="Times New Roman"/>
          <w:color w:val="auto"/>
          <w:sz w:val="24"/>
          <w:szCs w:val="24"/>
        </w:rPr>
        <w:t>)</w:t>
      </w:r>
      <w:bookmarkEnd w:id="325"/>
    </w:p>
    <w:p w:rsidR="00A57638" w:rsidRPr="00071B34" w:rsidRDefault="00E235EB" w:rsidP="000D6D94">
      <w:pPr>
        <w:pStyle w:val="13"/>
        <w:spacing w:line="240" w:lineRule="auto"/>
        <w:jc w:val="both"/>
        <w:rPr>
          <w:color w:val="auto"/>
          <w:sz w:val="24"/>
          <w:szCs w:val="24"/>
        </w:rPr>
      </w:pPr>
      <w:r w:rsidRPr="00071B34">
        <w:rPr>
          <w:color w:val="auto"/>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071B34" w:rsidRDefault="00E235EB" w:rsidP="000D6D94">
      <w:pPr>
        <w:pStyle w:val="13"/>
        <w:spacing w:line="240" w:lineRule="auto"/>
        <w:jc w:val="both"/>
        <w:rPr>
          <w:color w:val="auto"/>
          <w:sz w:val="24"/>
          <w:szCs w:val="24"/>
        </w:rPr>
      </w:pPr>
      <w:r w:rsidRPr="00071B34">
        <w:rPr>
          <w:color w:val="auto"/>
          <w:sz w:val="24"/>
          <w:szCs w:val="24"/>
        </w:rPr>
        <w:t>Значение развития технологий в становлении новых видов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Мультимедиа и объединение множества воспринимаемых человеком информационных средств на экране цифрового искусства.</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Художник и искусство театра</w:t>
      </w:r>
    </w:p>
    <w:p w:rsidR="00A57638" w:rsidRPr="00071B34" w:rsidRDefault="00E235EB" w:rsidP="000D6D94">
      <w:pPr>
        <w:pStyle w:val="13"/>
        <w:spacing w:line="240" w:lineRule="auto"/>
        <w:jc w:val="both"/>
        <w:rPr>
          <w:color w:val="auto"/>
          <w:sz w:val="24"/>
          <w:szCs w:val="24"/>
        </w:rPr>
      </w:pPr>
      <w:r w:rsidRPr="00071B34">
        <w:rPr>
          <w:color w:val="auto"/>
          <w:sz w:val="24"/>
          <w:szCs w:val="24"/>
        </w:rPr>
        <w:t>Рождение театра в древнейших обрядах. История развития искусства театра.</w:t>
      </w:r>
    </w:p>
    <w:p w:rsidR="00A57638" w:rsidRPr="00071B34" w:rsidRDefault="00E235EB" w:rsidP="000D6D94">
      <w:pPr>
        <w:pStyle w:val="13"/>
        <w:spacing w:line="240" w:lineRule="auto"/>
        <w:jc w:val="both"/>
        <w:rPr>
          <w:color w:val="auto"/>
          <w:sz w:val="24"/>
          <w:szCs w:val="24"/>
        </w:rPr>
      </w:pPr>
      <w:r w:rsidRPr="00071B34">
        <w:rPr>
          <w:color w:val="auto"/>
          <w:sz w:val="24"/>
          <w:szCs w:val="24"/>
        </w:rPr>
        <w:t>Жанровое многообразие театральных представлений, шоу, праздников и их визуальный облик.</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художника и виды профессиональной деятельности художника в современном театре.</w:t>
      </w:r>
    </w:p>
    <w:p w:rsidR="00A57638" w:rsidRPr="00071B34" w:rsidRDefault="00E235EB" w:rsidP="000D6D94">
      <w:pPr>
        <w:pStyle w:val="13"/>
        <w:spacing w:line="240" w:lineRule="auto"/>
        <w:jc w:val="both"/>
        <w:rPr>
          <w:color w:val="auto"/>
          <w:sz w:val="24"/>
          <w:szCs w:val="24"/>
        </w:rPr>
      </w:pPr>
      <w:r w:rsidRPr="00071B34">
        <w:rPr>
          <w:color w:val="auto"/>
          <w:sz w:val="24"/>
          <w:szCs w:val="24"/>
        </w:rPr>
        <w:t>Сценография и создание сценического образа. Сотворчество художника-постановщика с драматургом, режиссёром и актёрами.</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освещения в визуальном облике театрального действия. Бутафорские, пошивочные, декорационные и иные цеха в театре.</w:t>
      </w:r>
    </w:p>
    <w:p w:rsidR="00A57638" w:rsidRPr="00071B34" w:rsidRDefault="00E235EB" w:rsidP="000D6D94">
      <w:pPr>
        <w:pStyle w:val="13"/>
        <w:spacing w:line="240" w:lineRule="auto"/>
        <w:jc w:val="both"/>
        <w:rPr>
          <w:color w:val="auto"/>
          <w:sz w:val="24"/>
          <w:szCs w:val="24"/>
        </w:rPr>
      </w:pPr>
      <w:r w:rsidRPr="00071B34">
        <w:rPr>
          <w:color w:val="auto"/>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A57638" w:rsidRPr="00071B34" w:rsidRDefault="00E235EB" w:rsidP="000D6D94">
      <w:pPr>
        <w:pStyle w:val="13"/>
        <w:spacing w:line="240" w:lineRule="auto"/>
        <w:jc w:val="both"/>
        <w:rPr>
          <w:color w:val="auto"/>
          <w:sz w:val="24"/>
          <w:szCs w:val="24"/>
        </w:rPr>
      </w:pPr>
      <w:r w:rsidRPr="00071B34">
        <w:rPr>
          <w:color w:val="auto"/>
          <w:sz w:val="24"/>
          <w:szCs w:val="24"/>
        </w:rPr>
        <w:t>Творчество художников-постановщиков в истории отечественного искусства (К. Коровин, И. Билибин, А. Головин и др.).</w:t>
      </w:r>
    </w:p>
    <w:p w:rsidR="00A57638" w:rsidRPr="00071B34" w:rsidRDefault="00E235EB" w:rsidP="000D6D94">
      <w:pPr>
        <w:pStyle w:val="13"/>
        <w:spacing w:line="240" w:lineRule="auto"/>
        <w:jc w:val="both"/>
        <w:rPr>
          <w:color w:val="auto"/>
          <w:sz w:val="24"/>
          <w:szCs w:val="24"/>
        </w:rPr>
      </w:pPr>
      <w:r w:rsidRPr="00071B34">
        <w:rPr>
          <w:color w:val="auto"/>
          <w:sz w:val="24"/>
          <w:szCs w:val="24"/>
        </w:rPr>
        <w:t>Школьный спектакль и работа художника по его подготовке.</w:t>
      </w:r>
    </w:p>
    <w:p w:rsidR="00A57638" w:rsidRPr="00071B34" w:rsidRDefault="00E235EB" w:rsidP="000D6D94">
      <w:pPr>
        <w:pStyle w:val="13"/>
        <w:spacing w:line="240" w:lineRule="auto"/>
        <w:jc w:val="both"/>
        <w:rPr>
          <w:color w:val="auto"/>
          <w:sz w:val="24"/>
          <w:szCs w:val="24"/>
        </w:rPr>
      </w:pPr>
      <w:r w:rsidRPr="00071B34">
        <w:rPr>
          <w:color w:val="auto"/>
          <w:sz w:val="24"/>
          <w:szCs w:val="24"/>
        </w:rPr>
        <w:t>Художник в театре кукол и его ведущая роль как соавтора режиссёра и актёра в процессе создания образа персонажа.</w:t>
      </w:r>
    </w:p>
    <w:p w:rsidR="00A57638" w:rsidRPr="00071B34" w:rsidRDefault="00E235EB" w:rsidP="000D6D94">
      <w:pPr>
        <w:pStyle w:val="13"/>
        <w:spacing w:line="240" w:lineRule="auto"/>
        <w:jc w:val="both"/>
        <w:rPr>
          <w:color w:val="auto"/>
          <w:sz w:val="24"/>
          <w:szCs w:val="24"/>
        </w:rPr>
      </w:pPr>
      <w:r w:rsidRPr="00071B34">
        <w:rPr>
          <w:color w:val="auto"/>
          <w:sz w:val="24"/>
          <w:szCs w:val="24"/>
        </w:rPr>
        <w:t>Условность и метафора в театральной постановке как образная и авторская интерпретация реальности.</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Художественная фотография</w:t>
      </w:r>
    </w:p>
    <w:p w:rsidR="00A57638" w:rsidRPr="00071B34" w:rsidRDefault="00E235EB" w:rsidP="000D6D94">
      <w:pPr>
        <w:pStyle w:val="13"/>
        <w:spacing w:line="240" w:lineRule="auto"/>
        <w:jc w:val="both"/>
        <w:rPr>
          <w:color w:val="auto"/>
          <w:sz w:val="24"/>
          <w:szCs w:val="24"/>
        </w:rPr>
      </w:pPr>
      <w:r w:rsidRPr="00071B34">
        <w:rPr>
          <w:color w:val="auto"/>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57638" w:rsidRPr="00071B34" w:rsidRDefault="00E235EB" w:rsidP="000D6D94">
      <w:pPr>
        <w:pStyle w:val="13"/>
        <w:spacing w:line="240" w:lineRule="auto"/>
        <w:jc w:val="both"/>
        <w:rPr>
          <w:color w:val="auto"/>
          <w:sz w:val="24"/>
          <w:szCs w:val="24"/>
        </w:rPr>
      </w:pPr>
      <w:r w:rsidRPr="00071B34">
        <w:rPr>
          <w:color w:val="auto"/>
          <w:sz w:val="24"/>
          <w:szCs w:val="24"/>
        </w:rPr>
        <w:t>Современные возможности художественной обработки цифровой фотографии.</w:t>
      </w:r>
    </w:p>
    <w:p w:rsidR="00A57638" w:rsidRPr="00071B34" w:rsidRDefault="00E235EB" w:rsidP="000D6D94">
      <w:pPr>
        <w:pStyle w:val="13"/>
        <w:spacing w:line="240" w:lineRule="auto"/>
        <w:jc w:val="both"/>
        <w:rPr>
          <w:color w:val="auto"/>
          <w:sz w:val="24"/>
          <w:szCs w:val="24"/>
        </w:rPr>
      </w:pPr>
      <w:r w:rsidRPr="00071B34">
        <w:rPr>
          <w:color w:val="auto"/>
          <w:sz w:val="24"/>
          <w:szCs w:val="24"/>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071B34" w:rsidRDefault="00E235EB" w:rsidP="000D6D94">
      <w:pPr>
        <w:pStyle w:val="13"/>
        <w:spacing w:line="240" w:lineRule="auto"/>
        <w:jc w:val="both"/>
        <w:rPr>
          <w:color w:val="auto"/>
          <w:sz w:val="24"/>
          <w:szCs w:val="24"/>
        </w:rPr>
      </w:pPr>
      <w:r w:rsidRPr="00071B34">
        <w:rPr>
          <w:color w:val="auto"/>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Композиция кадра, ракурс, плановость, графический ритм.</w:t>
      </w:r>
    </w:p>
    <w:p w:rsidR="00A57638" w:rsidRPr="00071B34" w:rsidRDefault="00E235EB" w:rsidP="000D6D94">
      <w:pPr>
        <w:pStyle w:val="13"/>
        <w:spacing w:line="240" w:lineRule="auto"/>
        <w:jc w:val="both"/>
        <w:rPr>
          <w:color w:val="auto"/>
          <w:sz w:val="24"/>
          <w:szCs w:val="24"/>
        </w:rPr>
      </w:pPr>
      <w:r w:rsidRPr="00071B34">
        <w:rPr>
          <w:color w:val="auto"/>
          <w:sz w:val="24"/>
          <w:szCs w:val="24"/>
        </w:rPr>
        <w:t>Умения наблюдать и выявлять выразительность и красоту окружающей жизни с помощью фотографии.</w:t>
      </w:r>
    </w:p>
    <w:p w:rsidR="00A57638" w:rsidRPr="00071B34" w:rsidRDefault="00E235EB" w:rsidP="000D6D94">
      <w:pPr>
        <w:pStyle w:val="13"/>
        <w:spacing w:line="240" w:lineRule="auto"/>
        <w:jc w:val="both"/>
        <w:rPr>
          <w:color w:val="auto"/>
          <w:sz w:val="24"/>
          <w:szCs w:val="24"/>
        </w:rPr>
      </w:pPr>
      <w:r w:rsidRPr="00071B34">
        <w:rPr>
          <w:color w:val="auto"/>
          <w:sz w:val="24"/>
          <w:szCs w:val="24"/>
        </w:rPr>
        <w:t>Фотопейзаж в творчестве профессиональных фотографов.</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освещения в портретном образе. Фотография постановочная и документальная.</w:t>
      </w:r>
    </w:p>
    <w:p w:rsidR="00A57638" w:rsidRPr="00071B34" w:rsidRDefault="00E235EB" w:rsidP="000D6D94">
      <w:pPr>
        <w:pStyle w:val="13"/>
        <w:spacing w:line="240" w:lineRule="auto"/>
        <w:jc w:val="both"/>
        <w:rPr>
          <w:color w:val="auto"/>
          <w:sz w:val="24"/>
          <w:szCs w:val="24"/>
        </w:rPr>
      </w:pPr>
      <w:r w:rsidRPr="00071B34">
        <w:rPr>
          <w:color w:val="auto"/>
          <w:sz w:val="24"/>
          <w:szCs w:val="24"/>
        </w:rPr>
        <w:t>Фотопортрет в истории профессиональной фотографии и его связь с направлениями в изобразительном искусстве.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071B34" w:rsidRDefault="00E235EB" w:rsidP="000D6D94">
      <w:pPr>
        <w:pStyle w:val="13"/>
        <w:spacing w:line="240" w:lineRule="auto"/>
        <w:jc w:val="both"/>
        <w:rPr>
          <w:color w:val="auto"/>
          <w:sz w:val="24"/>
          <w:szCs w:val="24"/>
        </w:rPr>
      </w:pPr>
      <w:r w:rsidRPr="00071B34">
        <w:rPr>
          <w:color w:val="auto"/>
          <w:sz w:val="24"/>
          <w:szCs w:val="24"/>
        </w:rPr>
        <w:t>Фоторепортаж. Образ события в кадре. Репортажный снимок — свидетельство истории и его значение в сохранении памяти о событии.</w:t>
      </w:r>
    </w:p>
    <w:p w:rsidR="00A57638" w:rsidRPr="00071B34" w:rsidRDefault="00E235EB" w:rsidP="000D6D94">
      <w:pPr>
        <w:pStyle w:val="13"/>
        <w:spacing w:line="240" w:lineRule="auto"/>
        <w:jc w:val="both"/>
        <w:rPr>
          <w:color w:val="auto"/>
          <w:sz w:val="24"/>
          <w:szCs w:val="24"/>
        </w:rPr>
      </w:pPr>
      <w:r w:rsidRPr="00071B34">
        <w:rPr>
          <w:color w:val="auto"/>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071B34" w:rsidRDefault="00B07D54" w:rsidP="000D6D94">
      <w:pPr>
        <w:pStyle w:val="13"/>
        <w:spacing w:line="240" w:lineRule="auto"/>
        <w:jc w:val="both"/>
        <w:rPr>
          <w:color w:val="auto"/>
          <w:sz w:val="24"/>
          <w:szCs w:val="24"/>
        </w:rPr>
      </w:pPr>
      <w:r w:rsidRPr="00071B34">
        <w:rPr>
          <w:color w:val="auto"/>
          <w:sz w:val="24"/>
          <w:szCs w:val="24"/>
        </w:rPr>
        <w:t xml:space="preserve">«Работать для </w:t>
      </w:r>
      <w:r w:rsidR="00E235EB" w:rsidRPr="00071B34">
        <w:rPr>
          <w:color w:val="auto"/>
          <w:sz w:val="24"/>
          <w:szCs w:val="24"/>
        </w:rPr>
        <w:t>жизни...» — фотографии Александра Родченко, их значение и влияние на стиль эпохи.</w:t>
      </w:r>
    </w:p>
    <w:p w:rsidR="00A57638" w:rsidRPr="00071B34" w:rsidRDefault="00E235EB" w:rsidP="000D6D94">
      <w:pPr>
        <w:pStyle w:val="13"/>
        <w:spacing w:line="240" w:lineRule="auto"/>
        <w:jc w:val="both"/>
        <w:rPr>
          <w:color w:val="auto"/>
          <w:sz w:val="24"/>
          <w:szCs w:val="24"/>
        </w:rPr>
      </w:pPr>
      <w:r w:rsidRPr="00071B34">
        <w:rPr>
          <w:color w:val="auto"/>
          <w:sz w:val="24"/>
          <w:szCs w:val="24"/>
        </w:rPr>
        <w:t>Возможности компьютерной обработки фотографий, задачи преобразования фотографий и границы достоверности.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Коллаж как жанр художественного творчества с помощью различных компьютерных программ.</w:t>
      </w:r>
    </w:p>
    <w:p w:rsidR="00A57638" w:rsidRPr="00071B34" w:rsidRDefault="00E235EB" w:rsidP="000D6D94">
      <w:pPr>
        <w:pStyle w:val="13"/>
        <w:spacing w:line="240" w:lineRule="auto"/>
        <w:jc w:val="both"/>
        <w:rPr>
          <w:color w:val="auto"/>
          <w:sz w:val="24"/>
          <w:szCs w:val="24"/>
        </w:rPr>
      </w:pPr>
      <w:r w:rsidRPr="00071B34">
        <w:rPr>
          <w:color w:val="auto"/>
          <w:sz w:val="24"/>
          <w:szCs w:val="24"/>
        </w:rPr>
        <w:t>Художественная фотография как авторское видение мира, как образ времени и влияние фотообраза на жизнь людей.</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Изображение и искусство кино</w:t>
      </w:r>
    </w:p>
    <w:p w:rsidR="00A57638" w:rsidRPr="00071B34" w:rsidRDefault="00E235EB" w:rsidP="000D6D94">
      <w:pPr>
        <w:pStyle w:val="13"/>
        <w:spacing w:line="240" w:lineRule="auto"/>
        <w:jc w:val="both"/>
        <w:rPr>
          <w:color w:val="auto"/>
          <w:sz w:val="24"/>
          <w:szCs w:val="24"/>
        </w:rPr>
      </w:pPr>
      <w:r w:rsidRPr="00071B34">
        <w:rPr>
          <w:color w:val="auto"/>
          <w:sz w:val="24"/>
          <w:szCs w:val="24"/>
        </w:rPr>
        <w:t>Ожившее изображение. История кино и его эволюция как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071B34" w:rsidRDefault="00E235EB" w:rsidP="000D6D94">
      <w:pPr>
        <w:pStyle w:val="13"/>
        <w:spacing w:line="240" w:lineRule="auto"/>
        <w:jc w:val="both"/>
        <w:rPr>
          <w:color w:val="auto"/>
          <w:sz w:val="24"/>
          <w:szCs w:val="24"/>
        </w:rPr>
      </w:pPr>
      <w:r w:rsidRPr="00071B34">
        <w:rPr>
          <w:color w:val="auto"/>
          <w:sz w:val="24"/>
          <w:szCs w:val="24"/>
        </w:rPr>
        <w:t>Монтаж композиционно построенных кадров — основа языка киноискусства.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071B34" w:rsidRDefault="00E235EB" w:rsidP="000D6D94">
      <w:pPr>
        <w:pStyle w:val="13"/>
        <w:spacing w:line="240" w:lineRule="auto"/>
        <w:jc w:val="both"/>
        <w:rPr>
          <w:color w:val="auto"/>
          <w:sz w:val="24"/>
          <w:szCs w:val="24"/>
        </w:rPr>
      </w:pPr>
      <w:r w:rsidRPr="00071B34">
        <w:rPr>
          <w:color w:val="auto"/>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A57638" w:rsidRPr="00071B34" w:rsidRDefault="00E235EB" w:rsidP="000D6D94">
      <w:pPr>
        <w:pStyle w:val="13"/>
        <w:spacing w:line="240" w:lineRule="auto"/>
        <w:jc w:val="both"/>
        <w:rPr>
          <w:color w:val="auto"/>
          <w:sz w:val="24"/>
          <w:szCs w:val="24"/>
        </w:rPr>
      </w:pPr>
      <w:r w:rsidRPr="00071B34">
        <w:rPr>
          <w:color w:val="auto"/>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Использование электронно-цифровых технологий в современном игровом кинематографе.</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071B34" w:rsidRDefault="00E235EB" w:rsidP="000D6D94">
      <w:pPr>
        <w:pStyle w:val="13"/>
        <w:spacing w:line="240" w:lineRule="auto"/>
        <w:jc w:val="both"/>
        <w:rPr>
          <w:color w:val="auto"/>
          <w:sz w:val="24"/>
          <w:szCs w:val="24"/>
        </w:rPr>
      </w:pPr>
      <w:r w:rsidRPr="00071B34">
        <w:rPr>
          <w:color w:val="auto"/>
          <w:sz w:val="24"/>
          <w:szCs w:val="24"/>
        </w:rPr>
        <w:t>Этапы создания анимационного фильма. Требования и критерии художественности.</w:t>
      </w:r>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Изобразительное искусство на телевидении</w:t>
      </w:r>
    </w:p>
    <w:p w:rsidR="00A57638" w:rsidRPr="00071B34" w:rsidRDefault="00E235EB" w:rsidP="000D6D94">
      <w:pPr>
        <w:pStyle w:val="13"/>
        <w:spacing w:line="240" w:lineRule="auto"/>
        <w:jc w:val="both"/>
        <w:rPr>
          <w:color w:val="auto"/>
          <w:sz w:val="24"/>
          <w:szCs w:val="24"/>
        </w:rPr>
      </w:pPr>
      <w:r w:rsidRPr="00071B34">
        <w:rPr>
          <w:color w:val="auto"/>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071B34" w:rsidRDefault="00E235EB" w:rsidP="000D6D94">
      <w:pPr>
        <w:pStyle w:val="13"/>
        <w:spacing w:line="240" w:lineRule="auto"/>
        <w:jc w:val="both"/>
        <w:rPr>
          <w:color w:val="auto"/>
          <w:sz w:val="24"/>
          <w:szCs w:val="24"/>
        </w:rPr>
      </w:pPr>
      <w:r w:rsidRPr="00071B34">
        <w:rPr>
          <w:color w:val="auto"/>
          <w:sz w:val="24"/>
          <w:szCs w:val="24"/>
        </w:rPr>
        <w:t>Искусство и технология. Создатель телевидения — русский инженер Владимир Козьмич Зворыкин.</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Деятельность художника на телевидении: художники по свету, костюму, гриму; сценографический дизайн и компьютерная графика.</w:t>
      </w:r>
    </w:p>
    <w:p w:rsidR="00A57638" w:rsidRPr="00071B34" w:rsidRDefault="00E235EB" w:rsidP="000D6D94">
      <w:pPr>
        <w:pStyle w:val="13"/>
        <w:spacing w:line="240" w:lineRule="auto"/>
        <w:jc w:val="both"/>
        <w:rPr>
          <w:color w:val="auto"/>
          <w:sz w:val="24"/>
          <w:szCs w:val="24"/>
        </w:rPr>
      </w:pPr>
      <w:r w:rsidRPr="00071B34">
        <w:rPr>
          <w:color w:val="auto"/>
          <w:sz w:val="24"/>
          <w:szCs w:val="24"/>
        </w:rPr>
        <w:t>Школьное телевидение и студия мультимедиа. Построение видеоряда и художественного оформления.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Художнические роли каждого человека в реальной бытийной жизни.</w:t>
      </w:r>
    </w:p>
    <w:p w:rsidR="00A57638" w:rsidRPr="00071B34" w:rsidRDefault="00E235EB" w:rsidP="000D6D94">
      <w:pPr>
        <w:pStyle w:val="13"/>
        <w:spacing w:line="240" w:lineRule="auto"/>
        <w:jc w:val="both"/>
        <w:rPr>
          <w:color w:val="auto"/>
          <w:sz w:val="24"/>
          <w:szCs w:val="24"/>
        </w:rPr>
        <w:sectPr w:rsidR="00A57638" w:rsidRPr="00071B34" w:rsidSect="00413B55">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Роль искусства в жизни общества и его влияние на жизнь каждого человека.</w:t>
      </w:r>
    </w:p>
    <w:p w:rsidR="008360B6" w:rsidRPr="00071B34" w:rsidRDefault="00E235EB" w:rsidP="00B1702E">
      <w:pPr>
        <w:pStyle w:val="af5"/>
        <w:pBdr>
          <w:bottom w:val="single" w:sz="12" w:space="1" w:color="auto"/>
        </w:pBdr>
        <w:rPr>
          <w:rFonts w:ascii="Times New Roman" w:hAnsi="Times New Roman" w:cs="Times New Roman"/>
          <w:color w:val="auto"/>
          <w:sz w:val="24"/>
          <w:szCs w:val="24"/>
        </w:rPr>
      </w:pPr>
      <w:bookmarkStart w:id="326" w:name="bookmark1545"/>
      <w:r w:rsidRPr="00071B34">
        <w:rPr>
          <w:rFonts w:ascii="Times New Roman" w:hAnsi="Times New Roman" w:cs="Times New Roman"/>
          <w:color w:val="auto"/>
          <w:sz w:val="24"/>
          <w:szCs w:val="24"/>
        </w:rPr>
        <w:t>ПЛАНИРУЕМЫЕ РЕЗУЛЬТАТЫ ОСВОЕНИЯ УЧЕБНОГО ПРЕДМЕТА «ИЗОБРАЗИТЕЛЬНОЕ ИСКУССТВО» НА УРОВНЕ ОСНОВНОГО ОБЩЕГО ОБРАЗОВАНИЯ</w:t>
      </w:r>
      <w:bookmarkEnd w:id="326"/>
    </w:p>
    <w:p w:rsidR="00A57638" w:rsidRPr="00071B34" w:rsidRDefault="00E235EB" w:rsidP="000D6D94">
      <w:pPr>
        <w:pStyle w:val="af5"/>
        <w:rPr>
          <w:rFonts w:ascii="Times New Roman" w:hAnsi="Times New Roman" w:cs="Times New Roman"/>
          <w:color w:val="auto"/>
          <w:sz w:val="24"/>
          <w:szCs w:val="24"/>
        </w:rPr>
      </w:pPr>
      <w:bookmarkStart w:id="327" w:name="bookmark1547"/>
      <w:r w:rsidRPr="00071B34">
        <w:rPr>
          <w:rFonts w:ascii="Times New Roman" w:hAnsi="Times New Roman" w:cs="Times New Roman"/>
          <w:color w:val="auto"/>
          <w:sz w:val="24"/>
          <w:szCs w:val="24"/>
        </w:rPr>
        <w:t>ЛИЧНОСТНЫЕ РЕЗУЛЬТАТЫ</w:t>
      </w:r>
      <w:bookmarkEnd w:id="327"/>
    </w:p>
    <w:p w:rsidR="00A57638" w:rsidRPr="00071B34" w:rsidRDefault="00E235EB" w:rsidP="000D6D94">
      <w:pPr>
        <w:pStyle w:val="13"/>
        <w:spacing w:line="240" w:lineRule="auto"/>
        <w:jc w:val="both"/>
        <w:rPr>
          <w:color w:val="auto"/>
          <w:sz w:val="24"/>
          <w:szCs w:val="24"/>
        </w:rPr>
      </w:pPr>
      <w:r w:rsidRPr="00071B34">
        <w:rPr>
          <w:color w:val="auto"/>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071B34" w:rsidRDefault="008360B6" w:rsidP="000D6D94">
      <w:pPr>
        <w:pStyle w:val="16"/>
        <w:rPr>
          <w:rFonts w:ascii="Times New Roman" w:hAnsi="Times New Roman" w:cs="Times New Roman"/>
          <w:sz w:val="24"/>
          <w:szCs w:val="24"/>
        </w:rPr>
      </w:pPr>
      <w:bookmarkStart w:id="328" w:name="bookmark1549"/>
      <w:r w:rsidRPr="00071B34">
        <w:rPr>
          <w:rFonts w:ascii="Times New Roman" w:hAnsi="Times New Roman" w:cs="Times New Roman"/>
          <w:sz w:val="24"/>
          <w:szCs w:val="24"/>
        </w:rPr>
        <w:t xml:space="preserve">1. </w:t>
      </w:r>
      <w:r w:rsidR="00E235EB" w:rsidRPr="00071B34">
        <w:rPr>
          <w:rFonts w:ascii="Times New Roman" w:hAnsi="Times New Roman" w:cs="Times New Roman"/>
          <w:sz w:val="24"/>
          <w:szCs w:val="24"/>
        </w:rPr>
        <w:t>Патриотическое воспитание</w:t>
      </w:r>
      <w:bookmarkEnd w:id="328"/>
    </w:p>
    <w:p w:rsidR="00A57638" w:rsidRPr="00071B34" w:rsidRDefault="00E235EB" w:rsidP="000D6D94">
      <w:pPr>
        <w:pStyle w:val="13"/>
        <w:spacing w:line="240" w:lineRule="auto"/>
        <w:jc w:val="both"/>
        <w:rPr>
          <w:color w:val="auto"/>
          <w:sz w:val="24"/>
          <w:szCs w:val="24"/>
        </w:rPr>
      </w:pPr>
      <w:r w:rsidRPr="00071B34">
        <w:rPr>
          <w:color w:val="auto"/>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071B34" w:rsidRDefault="008360B6" w:rsidP="000D6D94">
      <w:pPr>
        <w:pStyle w:val="16"/>
        <w:rPr>
          <w:rFonts w:ascii="Times New Roman" w:hAnsi="Times New Roman" w:cs="Times New Roman"/>
          <w:sz w:val="24"/>
          <w:szCs w:val="24"/>
        </w:rPr>
      </w:pPr>
      <w:bookmarkStart w:id="329" w:name="bookmark1551"/>
      <w:r w:rsidRPr="00071B34">
        <w:rPr>
          <w:rFonts w:ascii="Times New Roman" w:hAnsi="Times New Roman" w:cs="Times New Roman"/>
          <w:sz w:val="24"/>
          <w:szCs w:val="24"/>
        </w:rPr>
        <w:t xml:space="preserve">2. </w:t>
      </w:r>
      <w:r w:rsidR="00E235EB" w:rsidRPr="00071B34">
        <w:rPr>
          <w:rFonts w:ascii="Times New Roman" w:hAnsi="Times New Roman" w:cs="Times New Roman"/>
          <w:sz w:val="24"/>
          <w:szCs w:val="24"/>
        </w:rPr>
        <w:t>Гражданское воспитание</w:t>
      </w:r>
      <w:bookmarkEnd w:id="329"/>
    </w:p>
    <w:p w:rsidR="00A57638" w:rsidRPr="00071B34" w:rsidRDefault="00E235EB" w:rsidP="000D6D94">
      <w:pPr>
        <w:pStyle w:val="13"/>
        <w:spacing w:line="240" w:lineRule="auto"/>
        <w:jc w:val="both"/>
        <w:rPr>
          <w:color w:val="auto"/>
          <w:sz w:val="24"/>
          <w:szCs w:val="24"/>
        </w:rPr>
      </w:pPr>
      <w:r w:rsidRPr="00071B34">
        <w:rPr>
          <w:color w:val="auto"/>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071B34" w:rsidRDefault="008360B6" w:rsidP="000D6D94">
      <w:pPr>
        <w:pStyle w:val="16"/>
        <w:rPr>
          <w:rFonts w:ascii="Times New Roman" w:hAnsi="Times New Roman" w:cs="Times New Roman"/>
          <w:sz w:val="24"/>
          <w:szCs w:val="24"/>
        </w:rPr>
      </w:pPr>
      <w:bookmarkStart w:id="330" w:name="bookmark1553"/>
      <w:r w:rsidRPr="00071B34">
        <w:rPr>
          <w:rFonts w:ascii="Times New Roman" w:hAnsi="Times New Roman" w:cs="Times New Roman"/>
          <w:sz w:val="24"/>
          <w:szCs w:val="24"/>
        </w:rPr>
        <w:t xml:space="preserve">3. </w:t>
      </w:r>
      <w:r w:rsidR="00E235EB" w:rsidRPr="00071B34">
        <w:rPr>
          <w:rFonts w:ascii="Times New Roman" w:hAnsi="Times New Roman" w:cs="Times New Roman"/>
          <w:sz w:val="24"/>
          <w:szCs w:val="24"/>
        </w:rPr>
        <w:t>Духовно-нравственное воспитание</w:t>
      </w:r>
      <w:bookmarkEnd w:id="330"/>
    </w:p>
    <w:p w:rsidR="00A57638" w:rsidRPr="00071B34" w:rsidRDefault="00E235EB" w:rsidP="000D6D94">
      <w:pPr>
        <w:pStyle w:val="13"/>
        <w:spacing w:line="240" w:lineRule="auto"/>
        <w:jc w:val="both"/>
        <w:rPr>
          <w:color w:val="auto"/>
          <w:sz w:val="24"/>
          <w:szCs w:val="24"/>
        </w:rPr>
      </w:pPr>
      <w:r w:rsidRPr="00071B34">
        <w:rPr>
          <w:color w:val="auto"/>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071B34" w:rsidRDefault="008360B6" w:rsidP="000D6D94">
      <w:pPr>
        <w:pStyle w:val="16"/>
        <w:rPr>
          <w:rFonts w:ascii="Times New Roman" w:hAnsi="Times New Roman" w:cs="Times New Roman"/>
          <w:sz w:val="24"/>
          <w:szCs w:val="24"/>
        </w:rPr>
      </w:pPr>
      <w:bookmarkStart w:id="331" w:name="bookmark1555"/>
      <w:r w:rsidRPr="00071B34">
        <w:rPr>
          <w:rFonts w:ascii="Times New Roman" w:hAnsi="Times New Roman" w:cs="Times New Roman"/>
          <w:sz w:val="24"/>
          <w:szCs w:val="24"/>
        </w:rPr>
        <w:t xml:space="preserve">4. </w:t>
      </w:r>
      <w:r w:rsidR="00E235EB" w:rsidRPr="00071B34">
        <w:rPr>
          <w:rFonts w:ascii="Times New Roman" w:hAnsi="Times New Roman" w:cs="Times New Roman"/>
          <w:sz w:val="24"/>
          <w:szCs w:val="24"/>
        </w:rPr>
        <w:t>Эстетическое воспитание</w:t>
      </w:r>
      <w:bookmarkEnd w:id="331"/>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Эстетическое (от греч. </w:t>
      </w:r>
      <w:r w:rsidRPr="00071B34">
        <w:rPr>
          <w:color w:val="auto"/>
          <w:sz w:val="24"/>
          <w:szCs w:val="24"/>
          <w:lang w:val="en-US" w:eastAsia="en-US" w:bidi="en-US"/>
        </w:rPr>
        <w:t>aisthetikos</w:t>
      </w:r>
      <w:r w:rsidRPr="00071B34">
        <w:rPr>
          <w:color w:val="auto"/>
          <w:sz w:val="24"/>
          <w:szCs w:val="24"/>
          <w:lang w:eastAsia="en-US" w:bidi="en-US"/>
        </w:rPr>
        <w:t xml:space="preserve"> </w:t>
      </w:r>
      <w:r w:rsidRPr="00071B34">
        <w:rPr>
          <w:color w:val="auto"/>
          <w:sz w:val="24"/>
          <w:szCs w:val="24"/>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071B34" w:rsidRDefault="008360B6" w:rsidP="000D6D94">
      <w:pPr>
        <w:pStyle w:val="16"/>
        <w:rPr>
          <w:rFonts w:ascii="Times New Roman" w:hAnsi="Times New Roman" w:cs="Times New Roman"/>
          <w:sz w:val="24"/>
          <w:szCs w:val="24"/>
        </w:rPr>
      </w:pPr>
      <w:bookmarkStart w:id="332" w:name="bookmark1557"/>
      <w:r w:rsidRPr="00071B34">
        <w:rPr>
          <w:rFonts w:ascii="Times New Roman" w:hAnsi="Times New Roman" w:cs="Times New Roman"/>
          <w:sz w:val="24"/>
          <w:szCs w:val="24"/>
        </w:rPr>
        <w:t xml:space="preserve">5. </w:t>
      </w:r>
      <w:r w:rsidR="00E235EB" w:rsidRPr="00071B34">
        <w:rPr>
          <w:rFonts w:ascii="Times New Roman" w:hAnsi="Times New Roman" w:cs="Times New Roman"/>
          <w:sz w:val="24"/>
          <w:szCs w:val="24"/>
        </w:rPr>
        <w:t>Ценности познавательной деятельности</w:t>
      </w:r>
      <w:bookmarkEnd w:id="332"/>
    </w:p>
    <w:p w:rsidR="00A57638" w:rsidRPr="00071B34" w:rsidRDefault="00E235EB" w:rsidP="000D6D94">
      <w:pPr>
        <w:pStyle w:val="13"/>
        <w:spacing w:line="240" w:lineRule="auto"/>
        <w:jc w:val="both"/>
        <w:rPr>
          <w:color w:val="auto"/>
          <w:sz w:val="24"/>
          <w:szCs w:val="24"/>
        </w:rPr>
      </w:pPr>
      <w:r w:rsidRPr="00071B34">
        <w:rPr>
          <w:color w:val="auto"/>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071B34" w:rsidRDefault="008360B6" w:rsidP="000D6D94">
      <w:pPr>
        <w:pStyle w:val="16"/>
        <w:rPr>
          <w:rFonts w:ascii="Times New Roman" w:hAnsi="Times New Roman" w:cs="Times New Roman"/>
          <w:sz w:val="24"/>
          <w:szCs w:val="24"/>
        </w:rPr>
      </w:pPr>
      <w:bookmarkStart w:id="333" w:name="bookmark1559"/>
      <w:r w:rsidRPr="00071B34">
        <w:rPr>
          <w:rFonts w:ascii="Times New Roman" w:hAnsi="Times New Roman" w:cs="Times New Roman"/>
          <w:sz w:val="24"/>
          <w:szCs w:val="24"/>
        </w:rPr>
        <w:t xml:space="preserve">6. </w:t>
      </w:r>
      <w:r w:rsidR="00E235EB" w:rsidRPr="00071B34">
        <w:rPr>
          <w:rFonts w:ascii="Times New Roman" w:hAnsi="Times New Roman" w:cs="Times New Roman"/>
          <w:sz w:val="24"/>
          <w:szCs w:val="24"/>
        </w:rPr>
        <w:t>Экологическое воспитание</w:t>
      </w:r>
      <w:bookmarkEnd w:id="333"/>
    </w:p>
    <w:p w:rsidR="00A57638" w:rsidRPr="00071B34" w:rsidRDefault="00E235EB" w:rsidP="000D6D94">
      <w:pPr>
        <w:pStyle w:val="13"/>
        <w:spacing w:line="240" w:lineRule="auto"/>
        <w:jc w:val="both"/>
        <w:rPr>
          <w:color w:val="auto"/>
          <w:sz w:val="24"/>
          <w:szCs w:val="24"/>
        </w:rPr>
      </w:pPr>
      <w:r w:rsidRPr="00071B34">
        <w:rPr>
          <w:color w:val="auto"/>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071B34" w:rsidRDefault="008360B6" w:rsidP="000D6D94">
      <w:pPr>
        <w:pStyle w:val="16"/>
        <w:rPr>
          <w:rFonts w:ascii="Times New Roman" w:hAnsi="Times New Roman" w:cs="Times New Roman"/>
          <w:sz w:val="24"/>
          <w:szCs w:val="24"/>
        </w:rPr>
      </w:pPr>
      <w:bookmarkStart w:id="334" w:name="bookmark1561"/>
      <w:r w:rsidRPr="00071B34">
        <w:rPr>
          <w:rFonts w:ascii="Times New Roman" w:hAnsi="Times New Roman" w:cs="Times New Roman"/>
          <w:sz w:val="24"/>
          <w:szCs w:val="24"/>
        </w:rPr>
        <w:t xml:space="preserve">7. </w:t>
      </w:r>
      <w:r w:rsidR="00E235EB" w:rsidRPr="00071B34">
        <w:rPr>
          <w:rFonts w:ascii="Times New Roman" w:hAnsi="Times New Roman" w:cs="Times New Roman"/>
          <w:sz w:val="24"/>
          <w:szCs w:val="24"/>
        </w:rPr>
        <w:t>Трудовое воспитание</w:t>
      </w:r>
      <w:bookmarkEnd w:id="334"/>
    </w:p>
    <w:p w:rsidR="00A57638" w:rsidRPr="00071B34" w:rsidRDefault="00E235EB" w:rsidP="000D6D94">
      <w:pPr>
        <w:pStyle w:val="13"/>
        <w:spacing w:line="240" w:lineRule="auto"/>
        <w:jc w:val="both"/>
        <w:rPr>
          <w:color w:val="auto"/>
          <w:sz w:val="24"/>
          <w:szCs w:val="24"/>
        </w:rPr>
      </w:pPr>
      <w:r w:rsidRPr="00071B34">
        <w:rPr>
          <w:color w:val="auto"/>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071B34" w:rsidRDefault="008360B6" w:rsidP="000D6D94">
      <w:pPr>
        <w:pStyle w:val="16"/>
        <w:rPr>
          <w:rFonts w:ascii="Times New Roman" w:hAnsi="Times New Roman" w:cs="Times New Roman"/>
          <w:sz w:val="24"/>
          <w:szCs w:val="24"/>
        </w:rPr>
      </w:pPr>
      <w:bookmarkStart w:id="335" w:name="bookmark1563"/>
      <w:r w:rsidRPr="00071B34">
        <w:rPr>
          <w:rFonts w:ascii="Times New Roman" w:hAnsi="Times New Roman" w:cs="Times New Roman"/>
          <w:sz w:val="24"/>
          <w:szCs w:val="24"/>
        </w:rPr>
        <w:t xml:space="preserve">8. </w:t>
      </w:r>
      <w:r w:rsidR="00E235EB" w:rsidRPr="00071B34">
        <w:rPr>
          <w:rFonts w:ascii="Times New Roman" w:hAnsi="Times New Roman" w:cs="Times New Roman"/>
          <w:sz w:val="24"/>
          <w:szCs w:val="24"/>
        </w:rPr>
        <w:t>Воспитывающая предметно-эстетическая среда</w:t>
      </w:r>
      <w:bookmarkEnd w:id="335"/>
    </w:p>
    <w:p w:rsidR="00A57638" w:rsidRPr="00071B34" w:rsidRDefault="00E235EB" w:rsidP="000D6D94">
      <w:pPr>
        <w:pStyle w:val="13"/>
        <w:spacing w:line="240" w:lineRule="auto"/>
        <w:jc w:val="both"/>
        <w:rPr>
          <w:color w:val="auto"/>
          <w:sz w:val="24"/>
          <w:szCs w:val="24"/>
        </w:rPr>
      </w:pPr>
      <w:r w:rsidRPr="00071B34">
        <w:rPr>
          <w:color w:val="auto"/>
          <w:sz w:val="24"/>
          <w:szCs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071B34">
        <w:rPr>
          <w:color w:val="auto"/>
          <w:sz w:val="24"/>
          <w:szCs w:val="24"/>
        </w:rPr>
        <w:t xml:space="preserve"> </w:t>
      </w:r>
      <w:r w:rsidRPr="00071B34">
        <w:rPr>
          <w:color w:val="auto"/>
          <w:sz w:val="24"/>
          <w:szCs w:val="24"/>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071B34" w:rsidRDefault="00E235EB" w:rsidP="000D6D94">
      <w:pPr>
        <w:pStyle w:val="af5"/>
        <w:rPr>
          <w:rFonts w:ascii="Times New Roman" w:hAnsi="Times New Roman" w:cs="Times New Roman"/>
          <w:color w:val="auto"/>
          <w:sz w:val="24"/>
          <w:szCs w:val="24"/>
        </w:rPr>
      </w:pPr>
      <w:bookmarkStart w:id="336" w:name="bookmark1565"/>
      <w:r w:rsidRPr="00071B34">
        <w:rPr>
          <w:rFonts w:ascii="Times New Roman" w:hAnsi="Times New Roman" w:cs="Times New Roman"/>
          <w:color w:val="auto"/>
          <w:sz w:val="24"/>
          <w:szCs w:val="24"/>
        </w:rPr>
        <w:t>МЕТАПРЕДМЕТНЫЕ РЕЗУЛЬТАТЫ</w:t>
      </w:r>
      <w:bookmarkEnd w:id="336"/>
    </w:p>
    <w:p w:rsidR="00A57638" w:rsidRPr="00071B34" w:rsidRDefault="00E235EB" w:rsidP="000D6D94">
      <w:pPr>
        <w:pStyle w:val="13"/>
        <w:spacing w:line="240" w:lineRule="auto"/>
        <w:jc w:val="both"/>
        <w:rPr>
          <w:color w:val="auto"/>
          <w:sz w:val="24"/>
          <w:szCs w:val="24"/>
        </w:rPr>
      </w:pPr>
      <w:r w:rsidRPr="00071B34">
        <w:rPr>
          <w:color w:val="auto"/>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071B34" w:rsidRDefault="00E235EB" w:rsidP="000D6D94">
      <w:pPr>
        <w:pStyle w:val="16"/>
        <w:rPr>
          <w:rFonts w:ascii="Times New Roman" w:hAnsi="Times New Roman" w:cs="Times New Roman"/>
          <w:sz w:val="24"/>
          <w:szCs w:val="24"/>
        </w:rPr>
      </w:pPr>
      <w:bookmarkStart w:id="337" w:name="bookmark1567"/>
      <w:r w:rsidRPr="00071B34">
        <w:rPr>
          <w:rFonts w:ascii="Times New Roman" w:hAnsi="Times New Roman" w:cs="Times New Roman"/>
          <w:sz w:val="24"/>
          <w:szCs w:val="24"/>
        </w:rPr>
        <w:t>1. Овладение универсальными познавательными действиями</w:t>
      </w:r>
      <w:bookmarkEnd w:id="337"/>
    </w:p>
    <w:p w:rsidR="00A57638" w:rsidRPr="00071B34" w:rsidRDefault="00E235EB" w:rsidP="000D6D94">
      <w:pPr>
        <w:pStyle w:val="13"/>
        <w:spacing w:line="240" w:lineRule="auto"/>
        <w:jc w:val="both"/>
        <w:rPr>
          <w:color w:val="auto"/>
          <w:sz w:val="24"/>
          <w:szCs w:val="24"/>
        </w:rPr>
      </w:pPr>
      <w:r w:rsidRPr="00071B34">
        <w:rPr>
          <w:color w:val="auto"/>
          <w:sz w:val="24"/>
          <w:szCs w:val="24"/>
        </w:rPr>
        <w:t>Формирование пространственных представлений и сенсорных способностей:</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сравнивать предметные и пространственные объекты по заданным основаниям;</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характеризовать форму предмета, конструкции;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выявлять положение предметной формы в пространстве;</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обобщать форму составной конструкции;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анализировать структуру предмета, конструкции, пространства, зрительного образа;</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структурировать предметно-пространственные явления;</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сопоставлять пропорциональное соотношение частей внутри целого и предметов между собой;</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абстрагировать образ реальности в построении плоской или пространственной композиции.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Базовые логические и исследовательские действия:</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выявлять и характеризовать существенные признаки явлений художественной культуры;</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сопоставлять, анализировать, сравнивать и оценивать с позиций эстетических категорий явления искусства и действительности;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классифицировать произведения искусства по видам и, соответственно, по назначению в жизни людей;</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ставить и использовать вопросы как исследовательский инструмент познания;</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вести исследовательскую работу по сбору информационного материала по установленной или выбранной теме;</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Работа с информацией:</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использовать электронные образовательные ресурсы;</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уметь работать с электронными учебными пособиями и учебниками;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8360B6"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 xml:space="preserve">2. Овладение универсальными коммуникативными действиями </w:t>
      </w:r>
    </w:p>
    <w:p w:rsidR="00A57638" w:rsidRPr="00071B34" w:rsidRDefault="00E235EB" w:rsidP="000D6D94">
      <w:pPr>
        <w:pStyle w:val="13"/>
        <w:spacing w:line="240" w:lineRule="auto"/>
        <w:ind w:firstLine="0"/>
        <w:rPr>
          <w:color w:val="auto"/>
          <w:sz w:val="24"/>
          <w:szCs w:val="24"/>
        </w:rPr>
      </w:pPr>
      <w:r w:rsidRPr="00071B34">
        <w:rPr>
          <w:color w:val="auto"/>
          <w:sz w:val="24"/>
          <w:szCs w:val="24"/>
        </w:rPr>
        <w:t>Понимать искусство в качестве особого языка общения — межличностного (автор — зритель), между поколениями, между народами;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публично представлять и объяснять результаты своего творческого, художественного или исследовательского опыта;</w:t>
      </w:r>
    </w:p>
    <w:p w:rsidR="008360B6"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bookmarkStart w:id="338" w:name="bookmark1569"/>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3. Овладение универсальными регулятивными действиями</w:t>
      </w:r>
      <w:bookmarkEnd w:id="338"/>
    </w:p>
    <w:p w:rsidR="00A57638" w:rsidRPr="00071B34" w:rsidRDefault="00E235EB" w:rsidP="000D6D94">
      <w:pPr>
        <w:pStyle w:val="13"/>
        <w:spacing w:line="240" w:lineRule="auto"/>
        <w:jc w:val="both"/>
        <w:rPr>
          <w:color w:val="auto"/>
          <w:sz w:val="24"/>
          <w:szCs w:val="24"/>
        </w:rPr>
      </w:pPr>
      <w:r w:rsidRPr="00071B34">
        <w:rPr>
          <w:color w:val="auto"/>
          <w:sz w:val="24"/>
          <w:szCs w:val="24"/>
        </w:rPr>
        <w:t>Самоорганизация:</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Самоконтроль:</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владеть основами самоконтроля, рефлексии, самооценки на основе соответствующих целям критериев.</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Эмоциональный интеллект:</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развивать способность управлять собственными эмоциями, стремиться к пониманию эмоций других;</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развивать свои эмпатические способности, способность сопереживать, понимать намерения и переживания свои и других;</w:t>
      </w:r>
    </w:p>
    <w:p w:rsidR="00A57638"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признавать своё и чужое право на ошибку;</w:t>
      </w:r>
    </w:p>
    <w:p w:rsidR="008360B6" w:rsidRPr="00071B34" w:rsidRDefault="00E235EB" w:rsidP="0096705C">
      <w:pPr>
        <w:pStyle w:val="13"/>
        <w:numPr>
          <w:ilvl w:val="0"/>
          <w:numId w:val="57"/>
        </w:numPr>
        <w:spacing w:line="240" w:lineRule="auto"/>
        <w:ind w:left="714" w:hanging="357"/>
        <w:jc w:val="both"/>
        <w:rPr>
          <w:color w:val="auto"/>
          <w:sz w:val="24"/>
          <w:szCs w:val="24"/>
        </w:rPr>
      </w:pPr>
      <w:r w:rsidRPr="00071B34">
        <w:rPr>
          <w:color w:val="auto"/>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bookmarkStart w:id="339" w:name="bookmark1571"/>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ПРЕДМЕТНЫЕ РЕЗУЛЬТАТЫ</w:t>
      </w:r>
      <w:bookmarkEnd w:id="339"/>
    </w:p>
    <w:p w:rsidR="00A57638" w:rsidRPr="00071B34" w:rsidRDefault="00E235EB" w:rsidP="000D6D94">
      <w:pPr>
        <w:pStyle w:val="13"/>
        <w:spacing w:line="240" w:lineRule="auto"/>
        <w:jc w:val="both"/>
        <w:rPr>
          <w:color w:val="auto"/>
          <w:sz w:val="24"/>
          <w:szCs w:val="24"/>
        </w:rPr>
      </w:pPr>
      <w:r w:rsidRPr="00071B34">
        <w:rPr>
          <w:color w:val="auto"/>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360B6" w:rsidRPr="00071B34" w:rsidRDefault="008360B6" w:rsidP="000D6D94">
      <w:pPr>
        <w:pStyle w:val="af5"/>
        <w:rPr>
          <w:rFonts w:ascii="Times New Roman" w:hAnsi="Times New Roman" w:cs="Times New Roman"/>
          <w:color w:val="auto"/>
          <w:sz w:val="24"/>
          <w:szCs w:val="24"/>
        </w:rPr>
      </w:pPr>
      <w:bookmarkStart w:id="340" w:name="bookmark1573"/>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 1 «Декоративно-прикладное и народное искусство»:</w:t>
      </w:r>
      <w:bookmarkEnd w:id="340"/>
    </w:p>
    <w:p w:rsidR="00A57638" w:rsidRPr="00071B34" w:rsidRDefault="00E235EB" w:rsidP="0096705C">
      <w:pPr>
        <w:pStyle w:val="13"/>
        <w:numPr>
          <w:ilvl w:val="0"/>
          <w:numId w:val="58"/>
        </w:numPr>
        <w:spacing w:line="240" w:lineRule="auto"/>
        <w:jc w:val="both"/>
        <w:rPr>
          <w:color w:val="auto"/>
          <w:sz w:val="24"/>
          <w:szCs w:val="24"/>
        </w:rPr>
      </w:pPr>
      <w:r w:rsidRPr="00071B34">
        <w:rPr>
          <w:color w:val="auto"/>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характеризовать коммуникативные, познавательные и культовые функции декоративно-прикладного искусства;</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знать специфику образного языка декоративного искусства — его знаковую природу, орнаментальность, стилизацию изображения;</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различать разные виды орнамента по сюжетной основе: геометрический, растительный, зооморфный, антропоморфный;</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владеть практическими навыками самостоятельного творческого создания орнаментов ленточных, сетчатых, центрических;</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иметь практический опыт изображения характерных традиционных предметов крестьянского быта;</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объяснять значение народных промыслов и традиций художественного ремесла в современной жизни;</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рассказывать о происхождении народных художественных промыслов; о соотношении ремесла и искусства;</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называть характерные черты орнаментов и изделий ряда отечественных народных художественных промыслов;</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характеризовать древние образы народного искусства в произведениях современных народных промыслов;</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уметь перечислять материалы, используемые в народных художественных промыслах: дерево, глина, металл, стекло, др.;</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различать изделия народных художественных промыслов по материалу изготовления и технике декора;</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объяснять связь между материалом, формой и техникой декора в произведениях народных промыслов;</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иметь представление о приёмах и последовательности работы при создании изделий некоторых художественных промыслов;</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понимать и объяснять значение государственной символики, иметь представление о значении и содержании геральдики;</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071B34" w:rsidRDefault="00E235EB" w:rsidP="0096705C">
      <w:pPr>
        <w:pStyle w:val="13"/>
        <w:numPr>
          <w:ilvl w:val="0"/>
          <w:numId w:val="58"/>
        </w:numPr>
        <w:spacing w:line="240" w:lineRule="auto"/>
        <w:ind w:left="714" w:hanging="357"/>
        <w:jc w:val="both"/>
        <w:rPr>
          <w:color w:val="auto"/>
          <w:sz w:val="24"/>
          <w:szCs w:val="24"/>
        </w:rPr>
      </w:pPr>
      <w:r w:rsidRPr="00071B34">
        <w:rPr>
          <w:color w:val="auto"/>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071B34" w:rsidRDefault="00E235EB" w:rsidP="0096705C">
      <w:pPr>
        <w:pStyle w:val="13"/>
        <w:numPr>
          <w:ilvl w:val="0"/>
          <w:numId w:val="59"/>
        </w:numPr>
        <w:spacing w:line="240" w:lineRule="auto"/>
        <w:jc w:val="both"/>
        <w:rPr>
          <w:color w:val="auto"/>
          <w:sz w:val="24"/>
          <w:szCs w:val="24"/>
        </w:rPr>
      </w:pPr>
      <w:r w:rsidRPr="00071B34">
        <w:rPr>
          <w:color w:val="auto"/>
          <w:sz w:val="24"/>
          <w:szCs w:val="24"/>
        </w:rPr>
        <w:t>овладевать навыками коллективной практической творческой работы по оформлению пространства школы и школьных праздников.</w:t>
      </w:r>
    </w:p>
    <w:p w:rsidR="00A57638" w:rsidRPr="00071B34" w:rsidRDefault="00E235EB" w:rsidP="000D6D94">
      <w:pPr>
        <w:pStyle w:val="af5"/>
        <w:rPr>
          <w:rFonts w:ascii="Times New Roman" w:hAnsi="Times New Roman" w:cs="Times New Roman"/>
          <w:color w:val="auto"/>
          <w:sz w:val="24"/>
          <w:szCs w:val="24"/>
        </w:rPr>
      </w:pPr>
      <w:bookmarkStart w:id="341" w:name="bookmark1575"/>
      <w:r w:rsidRPr="00071B34">
        <w:rPr>
          <w:rFonts w:ascii="Times New Roman" w:hAnsi="Times New Roman" w:cs="Times New Roman"/>
          <w:color w:val="auto"/>
          <w:sz w:val="24"/>
          <w:szCs w:val="24"/>
        </w:rPr>
        <w:t>Модуль № 2 «Живопись, графика, скульптура»:</w:t>
      </w:r>
      <w:bookmarkEnd w:id="341"/>
    </w:p>
    <w:p w:rsidR="00A57638" w:rsidRPr="00071B34" w:rsidRDefault="00E235EB" w:rsidP="0096705C">
      <w:pPr>
        <w:pStyle w:val="13"/>
        <w:numPr>
          <w:ilvl w:val="0"/>
          <w:numId w:val="59"/>
        </w:numPr>
        <w:spacing w:line="240" w:lineRule="auto"/>
        <w:jc w:val="both"/>
        <w:rPr>
          <w:color w:val="auto"/>
          <w:sz w:val="24"/>
          <w:szCs w:val="24"/>
        </w:rPr>
      </w:pPr>
      <w:r w:rsidRPr="00071B34">
        <w:rPr>
          <w:color w:val="auto"/>
          <w:sz w:val="24"/>
          <w:szCs w:val="24"/>
        </w:rPr>
        <w:t>характеризовать различия между пространственными и временными видами искусства и их значение в жизни людей;</w:t>
      </w:r>
    </w:p>
    <w:p w:rsidR="00A57638" w:rsidRPr="00071B34" w:rsidRDefault="00E235EB" w:rsidP="0096705C">
      <w:pPr>
        <w:pStyle w:val="13"/>
        <w:numPr>
          <w:ilvl w:val="0"/>
          <w:numId w:val="59"/>
        </w:numPr>
        <w:spacing w:line="240" w:lineRule="auto"/>
        <w:jc w:val="both"/>
        <w:rPr>
          <w:color w:val="auto"/>
          <w:sz w:val="24"/>
          <w:szCs w:val="24"/>
        </w:rPr>
      </w:pPr>
      <w:r w:rsidRPr="00071B34">
        <w:rPr>
          <w:color w:val="auto"/>
          <w:sz w:val="24"/>
          <w:szCs w:val="24"/>
        </w:rPr>
        <w:t>объяснять причины деления пространственных искусств на виды;</w:t>
      </w:r>
    </w:p>
    <w:p w:rsidR="00A57638" w:rsidRPr="00071B34" w:rsidRDefault="00E235EB" w:rsidP="0096705C">
      <w:pPr>
        <w:pStyle w:val="13"/>
        <w:numPr>
          <w:ilvl w:val="0"/>
          <w:numId w:val="59"/>
        </w:numPr>
        <w:spacing w:line="240" w:lineRule="auto"/>
        <w:jc w:val="both"/>
        <w:rPr>
          <w:color w:val="auto"/>
          <w:sz w:val="24"/>
          <w:szCs w:val="24"/>
        </w:rPr>
      </w:pPr>
      <w:r w:rsidRPr="00071B34">
        <w:rPr>
          <w:color w:val="auto"/>
          <w:sz w:val="24"/>
          <w:szCs w:val="24"/>
        </w:rPr>
        <w:t>знать основные виды живописи, графики и скульптуры, объяснять их назначение в жизни людей.</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Язык изобразительного искусства и его выразительные средства: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различать и характеризовать традиционные художественные материалы для графики, живописи, скульптуры;</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представление о различных художественных техниках в использовании художественных материалов;</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понимать роль рисунка как основы изобразительной деятельности;</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опыт учебного рисунка — светотеневого изображения объёмных форм;</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знать основы линейной перспективы и уметь изображать объёмные геометрические тела на двухмерной плоскости;</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понимать содержание понятий «тон», «тональные отношения» и иметь опыт их визуального анализа;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опыт линейного рисунка, понимать выразительные возможности линии;</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Жанры изобразительного искусства: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объяснять понятие «жанры в изобразительном искусстве», перечислять жанры;</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объяснять разницу между предметом изображения, сюжетом и содержанием произведения искусства.</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Натюрморт:</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знать об освещении как средстве выявления объёма предмета;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опыт создания графического натюрморта;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опыт создания натюрморта средствами живописи.</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Портрет:</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сравнивать содержание портретного образа в искусстве Древнего Рима, эпохи Возрождения и Нового времени;</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понимать, что в художественном портрете присутствует также выражение идеалов эпохи и авторская позиция художника;</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иметь начальный опыт лепки головы человека;</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приобретать опыт графического портретного изображения как нового для себя видения индивидуальности человека;</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уметь характеризовать роль освещения как выразительного средства при создании художественного образа;</w:t>
      </w:r>
    </w:p>
    <w:p w:rsidR="00A57638" w:rsidRPr="00071B34" w:rsidRDefault="00E235EB" w:rsidP="0096705C">
      <w:pPr>
        <w:pStyle w:val="13"/>
        <w:numPr>
          <w:ilvl w:val="0"/>
          <w:numId w:val="61"/>
        </w:numPr>
        <w:spacing w:line="240" w:lineRule="auto"/>
        <w:jc w:val="both"/>
        <w:rPr>
          <w:color w:val="auto"/>
          <w:sz w:val="24"/>
          <w:szCs w:val="24"/>
        </w:rPr>
      </w:pPr>
      <w:r w:rsidRPr="00071B34">
        <w:rPr>
          <w:color w:val="auto"/>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071B34" w:rsidRDefault="00E235EB" w:rsidP="0096705C">
      <w:pPr>
        <w:pStyle w:val="13"/>
        <w:numPr>
          <w:ilvl w:val="0"/>
          <w:numId w:val="60"/>
        </w:numPr>
        <w:spacing w:line="240" w:lineRule="auto"/>
        <w:jc w:val="both"/>
        <w:rPr>
          <w:color w:val="auto"/>
          <w:sz w:val="24"/>
          <w:szCs w:val="24"/>
        </w:rPr>
      </w:pPr>
      <w:r w:rsidRPr="00071B34">
        <w:rPr>
          <w:color w:val="auto"/>
          <w:sz w:val="24"/>
          <w:szCs w:val="24"/>
        </w:rPr>
        <w:t>иметь представление о жанре портрета в искусстве ХХ в. — западном и отечественном.</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Пейзаж:</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знать правила построения линейной перспективы и уметь применять их в рисунке;</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знать правила воздушной перспективы и уметь их применять на практике;</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иметь представление о морских пейзажах И. Айвазовского;</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иметь представление об особенностях пленэрной живописи и колористической изменчивости состояний природы;</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иметь опыт живописного изображения различных активно выраженных состояний природы;</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иметь опыт пейзажных зарисовок, графического изображения природы по памяти и представлению;</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иметь опыт изображения городского пейзажа — по памяти или представлению;</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обрести навыки восприятия образности городского пространства как выражения самобытного лица культуры и истории народа;</w:t>
      </w:r>
    </w:p>
    <w:p w:rsidR="00A57638" w:rsidRPr="00071B34" w:rsidRDefault="00E235EB" w:rsidP="0096705C">
      <w:pPr>
        <w:pStyle w:val="13"/>
        <w:numPr>
          <w:ilvl w:val="0"/>
          <w:numId w:val="62"/>
        </w:numPr>
        <w:spacing w:line="240" w:lineRule="auto"/>
        <w:jc w:val="both"/>
        <w:rPr>
          <w:color w:val="auto"/>
          <w:sz w:val="24"/>
          <w:szCs w:val="24"/>
        </w:rPr>
      </w:pPr>
      <w:r w:rsidRPr="00071B34">
        <w:rPr>
          <w:color w:val="auto"/>
          <w:sz w:val="24"/>
          <w:szCs w:val="24"/>
        </w:rPr>
        <w:t>понимать и объяснять роль культурного наследия в городском пространстве, задачи его охраны и сохранения.</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Бытовой жанр:</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характеризовать роль изобразительного искусства в формировании представлений о жизни людей разных эпох и народов;</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различать тему, сюжет и содержание в жанровой картине; выявлять образ нравственных и ценностных смыслов в жанровой картине;</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объяснять значение художественного изображения бытовой жизни людей в понимании истории человечества и современной жизни;</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осознавать многообразие форм организации бытовой жизни и одновременно единство мира людей;</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иметь опыт изображения бытовой жизни разных народов в контексте традиций их искусства;</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071B34" w:rsidRDefault="00E235EB" w:rsidP="0096705C">
      <w:pPr>
        <w:pStyle w:val="13"/>
        <w:numPr>
          <w:ilvl w:val="0"/>
          <w:numId w:val="63"/>
        </w:numPr>
        <w:spacing w:line="240" w:lineRule="auto"/>
        <w:jc w:val="both"/>
        <w:rPr>
          <w:color w:val="auto"/>
          <w:sz w:val="24"/>
          <w:szCs w:val="24"/>
        </w:rPr>
      </w:pPr>
      <w:r w:rsidRPr="00071B34">
        <w:rPr>
          <w:color w:val="auto"/>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Исторический жанр:</w:t>
      </w:r>
    </w:p>
    <w:p w:rsidR="00A57638" w:rsidRPr="00071B34" w:rsidRDefault="00E235EB" w:rsidP="0096705C">
      <w:pPr>
        <w:pStyle w:val="13"/>
        <w:numPr>
          <w:ilvl w:val="0"/>
          <w:numId w:val="64"/>
        </w:numPr>
        <w:spacing w:line="240" w:lineRule="auto"/>
        <w:jc w:val="both"/>
        <w:rPr>
          <w:color w:val="auto"/>
          <w:sz w:val="24"/>
          <w:szCs w:val="24"/>
        </w:rPr>
      </w:pPr>
      <w:r w:rsidRPr="00071B34">
        <w:rPr>
          <w:color w:val="auto"/>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071B34" w:rsidRDefault="00E235EB" w:rsidP="0096705C">
      <w:pPr>
        <w:pStyle w:val="13"/>
        <w:numPr>
          <w:ilvl w:val="0"/>
          <w:numId w:val="64"/>
        </w:numPr>
        <w:spacing w:line="240" w:lineRule="auto"/>
        <w:jc w:val="both"/>
        <w:rPr>
          <w:color w:val="auto"/>
          <w:sz w:val="24"/>
          <w:szCs w:val="24"/>
        </w:rPr>
      </w:pPr>
      <w:r w:rsidRPr="00071B34">
        <w:rPr>
          <w:color w:val="auto"/>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071B34" w:rsidRDefault="00E235EB" w:rsidP="0096705C">
      <w:pPr>
        <w:pStyle w:val="13"/>
        <w:numPr>
          <w:ilvl w:val="0"/>
          <w:numId w:val="64"/>
        </w:numPr>
        <w:spacing w:line="240" w:lineRule="auto"/>
        <w:jc w:val="both"/>
        <w:rPr>
          <w:color w:val="auto"/>
          <w:sz w:val="24"/>
          <w:szCs w:val="24"/>
        </w:rPr>
      </w:pPr>
      <w:r w:rsidRPr="00071B34">
        <w:rPr>
          <w:color w:val="auto"/>
          <w:sz w:val="24"/>
          <w:szCs w:val="24"/>
        </w:rPr>
        <w:t>иметь представление о развитии исторического жанра в творчестве отечественных художников ХХ в.;</w:t>
      </w:r>
    </w:p>
    <w:p w:rsidR="00A57638" w:rsidRPr="00071B34" w:rsidRDefault="00E235EB" w:rsidP="0096705C">
      <w:pPr>
        <w:pStyle w:val="13"/>
        <w:numPr>
          <w:ilvl w:val="0"/>
          <w:numId w:val="64"/>
        </w:numPr>
        <w:spacing w:line="240" w:lineRule="auto"/>
        <w:jc w:val="both"/>
        <w:rPr>
          <w:color w:val="auto"/>
          <w:sz w:val="24"/>
          <w:szCs w:val="24"/>
        </w:rPr>
      </w:pPr>
      <w:r w:rsidRPr="00071B34">
        <w:rPr>
          <w:color w:val="auto"/>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57638" w:rsidRPr="00071B34" w:rsidRDefault="00E235EB" w:rsidP="0096705C">
      <w:pPr>
        <w:pStyle w:val="13"/>
        <w:numPr>
          <w:ilvl w:val="0"/>
          <w:numId w:val="64"/>
        </w:numPr>
        <w:spacing w:line="240" w:lineRule="auto"/>
        <w:jc w:val="both"/>
        <w:rPr>
          <w:color w:val="auto"/>
          <w:sz w:val="24"/>
          <w:szCs w:val="24"/>
        </w:rPr>
      </w:pPr>
      <w:r w:rsidRPr="00071B34">
        <w:rPr>
          <w:color w:val="auto"/>
          <w:sz w:val="24"/>
          <w:szCs w:val="24"/>
        </w:rPr>
        <w:t>узнавать и называть авторов таких произведений, как «Давид» Микеланджело, «Весна» С. Боттичелли;</w:t>
      </w:r>
    </w:p>
    <w:p w:rsidR="00A57638" w:rsidRPr="00071B34" w:rsidRDefault="00E235EB" w:rsidP="0096705C">
      <w:pPr>
        <w:pStyle w:val="13"/>
        <w:numPr>
          <w:ilvl w:val="0"/>
          <w:numId w:val="64"/>
        </w:numPr>
        <w:spacing w:line="240" w:lineRule="auto"/>
        <w:jc w:val="both"/>
        <w:rPr>
          <w:color w:val="auto"/>
          <w:sz w:val="24"/>
          <w:szCs w:val="24"/>
        </w:rPr>
      </w:pPr>
      <w:r w:rsidRPr="00071B34">
        <w:rPr>
          <w:color w:val="auto"/>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071B34" w:rsidRDefault="00E235EB" w:rsidP="0096705C">
      <w:pPr>
        <w:pStyle w:val="13"/>
        <w:numPr>
          <w:ilvl w:val="0"/>
          <w:numId w:val="64"/>
        </w:numPr>
        <w:spacing w:line="240" w:lineRule="auto"/>
        <w:jc w:val="both"/>
        <w:rPr>
          <w:color w:val="auto"/>
          <w:sz w:val="24"/>
          <w:szCs w:val="24"/>
        </w:rPr>
      </w:pPr>
      <w:r w:rsidRPr="00071B34">
        <w:rPr>
          <w:color w:val="auto"/>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Библейские темы в изобразительном искусстве:</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знать о значении библейских сюжетов в истории культуры и узнавать сюжеты Священной истории в произведениях искусства;</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знать о картинах на библейские темы в истории русского искусства;</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иметь представление о смысловом различии между иконой и картиной на библейские темы;</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иметь знания о русской иконописи, о великих русских иконописцах: Андрее Рублёве, Феофане Греке, Дионисии;</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воспринимать искусство древнерусской иконописи как уникальное и высокое достижение отечественной культуры;</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объяснять творческий и деятельный характер восприятия произведений искусства на основе художественной культуры зрителя;</w:t>
      </w:r>
    </w:p>
    <w:p w:rsidR="00A57638" w:rsidRPr="00071B34" w:rsidRDefault="00E235EB" w:rsidP="0096705C">
      <w:pPr>
        <w:pStyle w:val="13"/>
        <w:numPr>
          <w:ilvl w:val="0"/>
          <w:numId w:val="65"/>
        </w:numPr>
        <w:spacing w:line="240" w:lineRule="auto"/>
        <w:jc w:val="both"/>
        <w:rPr>
          <w:color w:val="auto"/>
          <w:sz w:val="24"/>
          <w:szCs w:val="24"/>
        </w:rPr>
      </w:pPr>
      <w:r w:rsidRPr="00071B34">
        <w:rPr>
          <w:color w:val="auto"/>
          <w:sz w:val="24"/>
          <w:szCs w:val="24"/>
        </w:rPr>
        <w:t>уметь рассуждать о месте и значении изобразительного искусства в культуре, в жизни общества, в жизни человека.</w:t>
      </w:r>
    </w:p>
    <w:p w:rsidR="00A57638" w:rsidRPr="00071B34" w:rsidRDefault="00E235EB" w:rsidP="000D6D94">
      <w:pPr>
        <w:pStyle w:val="af5"/>
        <w:rPr>
          <w:rFonts w:ascii="Times New Roman" w:hAnsi="Times New Roman" w:cs="Times New Roman"/>
          <w:color w:val="auto"/>
          <w:sz w:val="24"/>
          <w:szCs w:val="24"/>
        </w:rPr>
      </w:pPr>
      <w:bookmarkStart w:id="342" w:name="bookmark1577"/>
      <w:r w:rsidRPr="00071B34">
        <w:rPr>
          <w:rFonts w:ascii="Times New Roman" w:hAnsi="Times New Roman" w:cs="Times New Roman"/>
          <w:color w:val="auto"/>
          <w:sz w:val="24"/>
          <w:szCs w:val="24"/>
        </w:rPr>
        <w:t>Модуль № 3 «Архитектура и дизайн»:</w:t>
      </w:r>
      <w:bookmarkEnd w:id="342"/>
    </w:p>
    <w:p w:rsidR="00A57638" w:rsidRPr="00071B34" w:rsidRDefault="00E235EB" w:rsidP="0096705C">
      <w:pPr>
        <w:pStyle w:val="13"/>
        <w:numPr>
          <w:ilvl w:val="0"/>
          <w:numId w:val="66"/>
        </w:numPr>
        <w:spacing w:line="240" w:lineRule="auto"/>
        <w:jc w:val="both"/>
        <w:rPr>
          <w:color w:val="auto"/>
          <w:sz w:val="24"/>
          <w:szCs w:val="24"/>
        </w:rPr>
      </w:pPr>
      <w:r w:rsidRPr="00071B34">
        <w:rPr>
          <w:color w:val="auto"/>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071B34" w:rsidRDefault="00E235EB" w:rsidP="0096705C">
      <w:pPr>
        <w:pStyle w:val="13"/>
        <w:numPr>
          <w:ilvl w:val="0"/>
          <w:numId w:val="66"/>
        </w:numPr>
        <w:spacing w:line="240" w:lineRule="auto"/>
        <w:jc w:val="both"/>
        <w:rPr>
          <w:color w:val="auto"/>
          <w:sz w:val="24"/>
          <w:szCs w:val="24"/>
        </w:rPr>
      </w:pPr>
      <w:r w:rsidRPr="00071B34">
        <w:rPr>
          <w:color w:val="auto"/>
          <w:sz w:val="24"/>
          <w:szCs w:val="24"/>
        </w:rPr>
        <w:t>объяснять роль архитектуры и дизайна в построении предметно-пространственной среды жизнедеятельности человека;</w:t>
      </w:r>
    </w:p>
    <w:p w:rsidR="00A57638" w:rsidRPr="00071B34" w:rsidRDefault="00E235EB" w:rsidP="0096705C">
      <w:pPr>
        <w:pStyle w:val="13"/>
        <w:numPr>
          <w:ilvl w:val="0"/>
          <w:numId w:val="66"/>
        </w:numPr>
        <w:spacing w:line="240" w:lineRule="auto"/>
        <w:jc w:val="both"/>
        <w:rPr>
          <w:color w:val="auto"/>
          <w:sz w:val="24"/>
          <w:szCs w:val="24"/>
        </w:rPr>
      </w:pPr>
      <w:r w:rsidRPr="00071B34">
        <w:rPr>
          <w:color w:val="auto"/>
          <w:sz w:val="24"/>
          <w:szCs w:val="24"/>
        </w:rPr>
        <w:t>рассуждать о влиянии предметно-пространственной среды на чувства, установки и поведение человека;</w:t>
      </w:r>
    </w:p>
    <w:p w:rsidR="00A57638" w:rsidRPr="00071B34" w:rsidRDefault="00E235EB" w:rsidP="0096705C">
      <w:pPr>
        <w:pStyle w:val="13"/>
        <w:numPr>
          <w:ilvl w:val="0"/>
          <w:numId w:val="66"/>
        </w:numPr>
        <w:spacing w:line="240" w:lineRule="auto"/>
        <w:jc w:val="both"/>
        <w:rPr>
          <w:color w:val="auto"/>
          <w:sz w:val="24"/>
          <w:szCs w:val="24"/>
        </w:rPr>
      </w:pPr>
      <w:r w:rsidRPr="00071B34">
        <w:rPr>
          <w:color w:val="auto"/>
          <w:sz w:val="24"/>
          <w:szCs w:val="24"/>
        </w:rPr>
        <w:t>рассуждать о том, как предметно-пространственная среда организует деятельность человека и представления о самом себе;</w:t>
      </w:r>
    </w:p>
    <w:p w:rsidR="00A57638" w:rsidRPr="00071B34" w:rsidRDefault="00E235EB" w:rsidP="0096705C">
      <w:pPr>
        <w:pStyle w:val="13"/>
        <w:numPr>
          <w:ilvl w:val="0"/>
          <w:numId w:val="66"/>
        </w:numPr>
        <w:spacing w:line="240" w:lineRule="auto"/>
        <w:jc w:val="both"/>
        <w:rPr>
          <w:color w:val="auto"/>
          <w:sz w:val="24"/>
          <w:szCs w:val="24"/>
        </w:rPr>
      </w:pPr>
      <w:r w:rsidRPr="00071B34">
        <w:rPr>
          <w:color w:val="auto"/>
          <w:sz w:val="24"/>
          <w:szCs w:val="24"/>
        </w:rPr>
        <w:t>объяснять ценность сохранения культурного наследия, выраженного в архитектуре, предметах труда и быта разных эпох.</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Графический дизайн:</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объяснять понятие формальной композиции и её значение как основы языка конструктивных искусств;</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объяснять основные средства — требования к композиции;</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уметь перечислять и объяснять основные типы формальной композиции;</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составлять различные формальные композиции на плоскости в зависимости от поставленных задач;</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выделять при творческом построении композиции листа композиционную доминанту;</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составлять формальные композиции на выражение в них движения и статики;</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осваивать навыки вариативности в ритмической организации листа;</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объяснять роль цвета в конструктивных искусствах;</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различать технологию использования цвета в живописи и в конструктивных искусствах;</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объяснять выражение «цветовой образ»;</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применять цвет в графических композициях как акцент или доминанту, объединённые одним стилем;</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применять печатное слово, типографскую строку в качестве элементов графической композиции;</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57638" w:rsidRPr="00071B34" w:rsidRDefault="00E235EB" w:rsidP="0096705C">
      <w:pPr>
        <w:pStyle w:val="13"/>
        <w:numPr>
          <w:ilvl w:val="0"/>
          <w:numId w:val="67"/>
        </w:numPr>
        <w:spacing w:line="240" w:lineRule="auto"/>
        <w:jc w:val="both"/>
        <w:rPr>
          <w:color w:val="auto"/>
          <w:sz w:val="24"/>
          <w:szCs w:val="24"/>
        </w:rPr>
      </w:pPr>
      <w:r w:rsidRPr="00071B34">
        <w:rPr>
          <w:color w:val="auto"/>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Социальное значение дизайна и архитектуры как среды жизни человека:</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иметь опыт построения объёмно-пространственной композиции как макета архитектурного пространства в реальной жизни;</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выполнять построение макета пространственно-объёмной композиции по его чертежу;</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знать о роли строительного материала в эволюции архитектурных конструкций и изменении облика архитектурных сооружений;</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определять понятие «городская среда»; рассматривать и объяснять планировку города как способ организации образа жизни людей;</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иметь опыт творческого проектирования интерьерного пространства для конкретных задач жизнедеятельности человека;</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иметь представление об истории костюма в истории разных эпох; характеризовать понятие моды в одежде; объяснять,</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иметь представление о конструкции костюма и применении законов композиции в проектировании одежды, ансамбле в костюме;</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8360B6" w:rsidRPr="00071B34" w:rsidRDefault="00E235EB" w:rsidP="0096705C">
      <w:pPr>
        <w:pStyle w:val="13"/>
        <w:numPr>
          <w:ilvl w:val="0"/>
          <w:numId w:val="68"/>
        </w:numPr>
        <w:spacing w:line="240" w:lineRule="auto"/>
        <w:jc w:val="both"/>
        <w:rPr>
          <w:color w:val="auto"/>
          <w:sz w:val="24"/>
          <w:szCs w:val="24"/>
        </w:rPr>
      </w:pPr>
      <w:r w:rsidRPr="00071B34">
        <w:rPr>
          <w:color w:val="auto"/>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bookmarkStart w:id="343" w:name="bookmark1579"/>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 4 «Изображение в синтетических,</w:t>
      </w:r>
      <w:bookmarkEnd w:id="343"/>
      <w:r w:rsidR="008360B6" w:rsidRPr="00071B34">
        <w:rPr>
          <w:rFonts w:ascii="Times New Roman" w:hAnsi="Times New Roman" w:cs="Times New Roman"/>
          <w:color w:val="auto"/>
          <w:sz w:val="24"/>
          <w:szCs w:val="24"/>
        </w:rPr>
        <w:t xml:space="preserve"> </w:t>
      </w:r>
      <w:r w:rsidRPr="00071B34">
        <w:rPr>
          <w:rFonts w:ascii="Times New Roman" w:hAnsi="Times New Roman" w:cs="Times New Roman"/>
          <w:color w:val="auto"/>
          <w:sz w:val="24"/>
          <w:szCs w:val="24"/>
        </w:rPr>
        <w:t>экранных видах искусства и художественная фотография» (</w:t>
      </w:r>
      <w:r w:rsidRPr="00071B34">
        <w:rPr>
          <w:rFonts w:ascii="Times New Roman" w:hAnsi="Times New Roman" w:cs="Times New Roman"/>
          <w:i/>
          <w:iCs/>
          <w:color w:val="auto"/>
          <w:sz w:val="24"/>
          <w:szCs w:val="24"/>
        </w:rPr>
        <w:t>вариативный</w:t>
      </w:r>
      <w:r w:rsidRPr="00071B34">
        <w:rPr>
          <w:rFonts w:ascii="Times New Roman" w:hAnsi="Times New Roman" w:cs="Times New Roman"/>
          <w:color w:val="auto"/>
          <w:sz w:val="24"/>
          <w:szCs w:val="24"/>
        </w:rPr>
        <w:t>):</w:t>
      </w:r>
    </w:p>
    <w:p w:rsidR="00A57638" w:rsidRPr="00071B34" w:rsidRDefault="00E235EB" w:rsidP="0096705C">
      <w:pPr>
        <w:pStyle w:val="13"/>
        <w:numPr>
          <w:ilvl w:val="0"/>
          <w:numId w:val="69"/>
        </w:numPr>
        <w:spacing w:line="240" w:lineRule="auto"/>
        <w:jc w:val="both"/>
        <w:rPr>
          <w:color w:val="auto"/>
          <w:sz w:val="24"/>
          <w:szCs w:val="24"/>
        </w:rPr>
      </w:pPr>
      <w:r w:rsidRPr="00071B34">
        <w:rPr>
          <w:color w:val="auto"/>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57638" w:rsidRPr="00071B34" w:rsidRDefault="00E235EB" w:rsidP="0096705C">
      <w:pPr>
        <w:pStyle w:val="13"/>
        <w:numPr>
          <w:ilvl w:val="0"/>
          <w:numId w:val="69"/>
        </w:numPr>
        <w:spacing w:line="240" w:lineRule="auto"/>
        <w:jc w:val="both"/>
        <w:rPr>
          <w:color w:val="auto"/>
          <w:sz w:val="24"/>
          <w:szCs w:val="24"/>
        </w:rPr>
      </w:pPr>
      <w:r w:rsidRPr="00071B34">
        <w:rPr>
          <w:color w:val="auto"/>
          <w:sz w:val="24"/>
          <w:szCs w:val="24"/>
        </w:rPr>
        <w:t>понимать и характеризовать роль визуального образа в синтетических искусствах;</w:t>
      </w:r>
    </w:p>
    <w:p w:rsidR="00A57638" w:rsidRPr="00071B34" w:rsidRDefault="00E235EB" w:rsidP="0096705C">
      <w:pPr>
        <w:pStyle w:val="13"/>
        <w:numPr>
          <w:ilvl w:val="0"/>
          <w:numId w:val="69"/>
        </w:numPr>
        <w:spacing w:line="240" w:lineRule="auto"/>
        <w:jc w:val="both"/>
        <w:rPr>
          <w:color w:val="auto"/>
          <w:sz w:val="24"/>
          <w:szCs w:val="24"/>
        </w:rPr>
      </w:pPr>
      <w:r w:rsidRPr="00071B34">
        <w:rPr>
          <w:color w:val="auto"/>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Художник и искусство театра:</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иметь представление об истории развития театра и жанровом многообразии театральных представлений;</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знать о роли художника и видах профессиональной художнической деятельности в современном театре;</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иметь представление о сценографии и символическом характере сценического образа;</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иметь практический навык игрового одушевления куклы из простых бытовых предметов;</w:t>
      </w:r>
    </w:p>
    <w:p w:rsidR="00A57638" w:rsidRPr="00071B34" w:rsidRDefault="00E235EB" w:rsidP="0096705C">
      <w:pPr>
        <w:pStyle w:val="13"/>
        <w:numPr>
          <w:ilvl w:val="0"/>
          <w:numId w:val="70"/>
        </w:numPr>
        <w:spacing w:line="240" w:lineRule="auto"/>
        <w:jc w:val="both"/>
        <w:rPr>
          <w:color w:val="auto"/>
          <w:sz w:val="24"/>
          <w:szCs w:val="24"/>
        </w:rPr>
      </w:pPr>
      <w:r w:rsidRPr="00071B34">
        <w:rPr>
          <w:color w:val="auto"/>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Художественная фотография:</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уметь объяснять понятия «длительность экспозиции», «выдержка», «диафрагма»;</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иметь навыки фотографирования и обработки цифровых фотографий с помощью компьютерных графических редакторов;</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различать и характеризовать различные жанры художественной фотографии;</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объяснять роль света как художественного средства в искусстве фотографии;</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обретать опыт художественного наблюдения жизни, развивая познавательный интерес и внимание к окружающему миру, к людям;</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понимать значение репортажного жанра, роли журналистов- фотографов в истории ХХ в. и современном мире;</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071B34" w:rsidRDefault="00E235EB" w:rsidP="0096705C">
      <w:pPr>
        <w:pStyle w:val="13"/>
        <w:numPr>
          <w:ilvl w:val="0"/>
          <w:numId w:val="71"/>
        </w:numPr>
        <w:spacing w:line="240" w:lineRule="auto"/>
        <w:jc w:val="both"/>
        <w:rPr>
          <w:color w:val="auto"/>
          <w:sz w:val="24"/>
          <w:szCs w:val="24"/>
        </w:rPr>
      </w:pPr>
      <w:r w:rsidRPr="00071B34">
        <w:rPr>
          <w:color w:val="auto"/>
          <w:sz w:val="24"/>
          <w:szCs w:val="24"/>
        </w:rPr>
        <w:t>иметь навыки компьютерной обработки и преобразования фотографий.</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Изображение и искусство кино:</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иметь представление об этапах в истории кино и его эволюции как искусства;</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иметь представление об экранных искусствах как монтаже композиционно построенных кадров;</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объяснять роль видео в современной бытовой культуре;</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осваивать начальные навыки практической работы по видеомонтажу на основе соответствующих компьютерных программ;</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обрести навык критического осмысления качества снятых роликов;</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осваивать опыт создания компьютерной анимации в выбранной технике и в соответствующей компьютерной программе;</w:t>
      </w:r>
    </w:p>
    <w:p w:rsidR="00A57638" w:rsidRPr="00071B34" w:rsidRDefault="00E235EB" w:rsidP="0096705C">
      <w:pPr>
        <w:pStyle w:val="13"/>
        <w:numPr>
          <w:ilvl w:val="0"/>
          <w:numId w:val="72"/>
        </w:numPr>
        <w:spacing w:line="240" w:lineRule="auto"/>
        <w:jc w:val="both"/>
        <w:rPr>
          <w:color w:val="auto"/>
          <w:sz w:val="24"/>
          <w:szCs w:val="24"/>
        </w:rPr>
      </w:pPr>
      <w:r w:rsidRPr="00071B34">
        <w:rPr>
          <w:color w:val="auto"/>
          <w:sz w:val="24"/>
          <w:szCs w:val="24"/>
        </w:rPr>
        <w:t>иметь опыт совместной творческой коллективной работы по созданию анимационного фильма.</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Изобразительное искусство на телевидении:</w:t>
      </w:r>
    </w:p>
    <w:p w:rsidR="00A57638" w:rsidRPr="00071B34" w:rsidRDefault="00E235EB" w:rsidP="0096705C">
      <w:pPr>
        <w:pStyle w:val="13"/>
        <w:numPr>
          <w:ilvl w:val="0"/>
          <w:numId w:val="73"/>
        </w:numPr>
        <w:spacing w:line="240" w:lineRule="auto"/>
        <w:jc w:val="both"/>
        <w:rPr>
          <w:color w:val="auto"/>
          <w:sz w:val="24"/>
          <w:szCs w:val="24"/>
        </w:rPr>
      </w:pPr>
      <w:r w:rsidRPr="00071B34">
        <w:rPr>
          <w:color w:val="auto"/>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071B34" w:rsidRDefault="00E235EB" w:rsidP="0096705C">
      <w:pPr>
        <w:pStyle w:val="13"/>
        <w:numPr>
          <w:ilvl w:val="0"/>
          <w:numId w:val="73"/>
        </w:numPr>
        <w:spacing w:line="240" w:lineRule="auto"/>
        <w:jc w:val="both"/>
        <w:rPr>
          <w:color w:val="auto"/>
          <w:sz w:val="24"/>
          <w:szCs w:val="24"/>
        </w:rPr>
      </w:pPr>
      <w:r w:rsidRPr="00071B34">
        <w:rPr>
          <w:color w:val="auto"/>
          <w:sz w:val="24"/>
          <w:szCs w:val="24"/>
        </w:rPr>
        <w:t>знать о создателе телевидения — русском инженере Владимире Зворыкине;</w:t>
      </w:r>
    </w:p>
    <w:p w:rsidR="00A57638" w:rsidRPr="00071B34" w:rsidRDefault="00E235EB" w:rsidP="0096705C">
      <w:pPr>
        <w:pStyle w:val="13"/>
        <w:numPr>
          <w:ilvl w:val="0"/>
          <w:numId w:val="73"/>
        </w:numPr>
        <w:spacing w:line="240" w:lineRule="auto"/>
        <w:jc w:val="both"/>
        <w:rPr>
          <w:color w:val="auto"/>
          <w:sz w:val="24"/>
          <w:szCs w:val="24"/>
        </w:rPr>
      </w:pPr>
      <w:r w:rsidRPr="00071B34">
        <w:rPr>
          <w:color w:val="auto"/>
          <w:sz w:val="24"/>
          <w:szCs w:val="24"/>
        </w:rPr>
        <w:t>осознавать роль телевидения в превращении мира в единое информационное пространство;</w:t>
      </w:r>
    </w:p>
    <w:p w:rsidR="00A57638" w:rsidRPr="00071B34" w:rsidRDefault="00E235EB" w:rsidP="0096705C">
      <w:pPr>
        <w:pStyle w:val="13"/>
        <w:numPr>
          <w:ilvl w:val="0"/>
          <w:numId w:val="73"/>
        </w:numPr>
        <w:spacing w:line="240" w:lineRule="auto"/>
        <w:jc w:val="both"/>
        <w:rPr>
          <w:color w:val="auto"/>
          <w:sz w:val="24"/>
          <w:szCs w:val="24"/>
        </w:rPr>
      </w:pPr>
      <w:r w:rsidRPr="00071B34">
        <w:rPr>
          <w:color w:val="auto"/>
          <w:sz w:val="24"/>
          <w:szCs w:val="24"/>
        </w:rPr>
        <w:t>иметь представление о многих направлениях деятельности и профессиях художника на телевидении;</w:t>
      </w:r>
    </w:p>
    <w:p w:rsidR="00A57638" w:rsidRPr="00071B34" w:rsidRDefault="00E235EB" w:rsidP="0096705C">
      <w:pPr>
        <w:pStyle w:val="13"/>
        <w:numPr>
          <w:ilvl w:val="0"/>
          <w:numId w:val="73"/>
        </w:numPr>
        <w:spacing w:line="240" w:lineRule="auto"/>
        <w:jc w:val="both"/>
        <w:rPr>
          <w:color w:val="auto"/>
          <w:sz w:val="24"/>
          <w:szCs w:val="24"/>
        </w:rPr>
      </w:pPr>
      <w:r w:rsidRPr="00071B34">
        <w:rPr>
          <w:color w:val="auto"/>
          <w:sz w:val="24"/>
          <w:szCs w:val="24"/>
        </w:rPr>
        <w:t>применять полученные знания и опыт творчества в работе школьного телевидения и студии мультимедиа;</w:t>
      </w:r>
    </w:p>
    <w:p w:rsidR="00A57638" w:rsidRPr="00071B34" w:rsidRDefault="00E235EB" w:rsidP="0096705C">
      <w:pPr>
        <w:pStyle w:val="13"/>
        <w:numPr>
          <w:ilvl w:val="0"/>
          <w:numId w:val="73"/>
        </w:numPr>
        <w:spacing w:line="240" w:lineRule="auto"/>
        <w:jc w:val="both"/>
        <w:rPr>
          <w:color w:val="auto"/>
          <w:sz w:val="24"/>
          <w:szCs w:val="24"/>
        </w:rPr>
      </w:pPr>
      <w:r w:rsidRPr="00071B34">
        <w:rPr>
          <w:color w:val="auto"/>
          <w:sz w:val="24"/>
          <w:szCs w:val="24"/>
        </w:rPr>
        <w:t>понимать образовательные задачи зрительской культуры и необходимость зрительских умений;</w:t>
      </w:r>
    </w:p>
    <w:p w:rsidR="00A57638" w:rsidRPr="00071B34" w:rsidRDefault="00E235EB" w:rsidP="0096705C">
      <w:pPr>
        <w:pStyle w:val="13"/>
        <w:numPr>
          <w:ilvl w:val="0"/>
          <w:numId w:val="73"/>
        </w:numPr>
        <w:spacing w:line="240" w:lineRule="auto"/>
        <w:jc w:val="both"/>
        <w:rPr>
          <w:color w:val="auto"/>
          <w:sz w:val="24"/>
          <w:szCs w:val="24"/>
        </w:rPr>
        <w:sectPr w:rsidR="00A57638" w:rsidRPr="00071B34" w:rsidSect="00413B55">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Pr="00071B34" w:rsidRDefault="00E235EB" w:rsidP="000D6D94">
      <w:pPr>
        <w:pStyle w:val="31"/>
        <w:pBdr>
          <w:bottom w:val="single" w:sz="12" w:space="1" w:color="auto"/>
        </w:pBdr>
        <w:spacing w:after="0" w:line="240" w:lineRule="auto"/>
        <w:rPr>
          <w:rFonts w:ascii="Times New Roman" w:hAnsi="Times New Roman" w:cs="Times New Roman"/>
          <w:color w:val="auto"/>
          <w:sz w:val="24"/>
          <w:szCs w:val="24"/>
        </w:rPr>
      </w:pPr>
      <w:bookmarkStart w:id="344" w:name="bookmark1582"/>
      <w:bookmarkStart w:id="345" w:name="_Toc105502795"/>
      <w:r w:rsidRPr="00071B34">
        <w:rPr>
          <w:rFonts w:ascii="Times New Roman" w:hAnsi="Times New Roman" w:cs="Times New Roman"/>
          <w:color w:val="auto"/>
          <w:sz w:val="24"/>
          <w:szCs w:val="24"/>
        </w:rPr>
        <w:t>2.1.19 МУЗЫКА</w:t>
      </w:r>
      <w:bookmarkEnd w:id="344"/>
      <w:bookmarkEnd w:id="345"/>
    </w:p>
    <w:p w:rsidR="00A57638" w:rsidRPr="00071B34" w:rsidRDefault="00B1702E" w:rsidP="00B1702E">
      <w:pPr>
        <w:pStyle w:val="13"/>
        <w:spacing w:line="240" w:lineRule="auto"/>
        <w:ind w:firstLine="0"/>
        <w:jc w:val="both"/>
        <w:rPr>
          <w:color w:val="auto"/>
          <w:sz w:val="24"/>
          <w:szCs w:val="24"/>
        </w:rPr>
      </w:pPr>
      <w:r w:rsidRPr="00071B34">
        <w:rPr>
          <w:rFonts w:eastAsia="Courier New"/>
          <w:color w:val="auto"/>
          <w:sz w:val="24"/>
          <w:szCs w:val="24"/>
        </w:rPr>
        <w:t>Р</w:t>
      </w:r>
      <w:r w:rsidR="00E235EB" w:rsidRPr="00071B34">
        <w:rPr>
          <w:color w:val="auto"/>
          <w:sz w:val="24"/>
          <w:szCs w:val="24"/>
        </w:rPr>
        <w:t xml:space="preserve">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w:t>
      </w:r>
      <w:r w:rsidRPr="00071B34">
        <w:rPr>
          <w:color w:val="auto"/>
          <w:sz w:val="24"/>
          <w:szCs w:val="24"/>
        </w:rPr>
        <w:t>ФГОС ООО</w:t>
      </w:r>
      <w:r w:rsidR="00E235EB" w:rsidRPr="00071B34">
        <w:rPr>
          <w:color w:val="auto"/>
          <w:sz w:val="24"/>
          <w:szCs w:val="24"/>
        </w:rPr>
        <w:t>, с учётом:</w:t>
      </w:r>
    </w:p>
    <w:p w:rsidR="00A57638" w:rsidRPr="00071B34" w:rsidRDefault="00E235EB" w:rsidP="0096705C">
      <w:pPr>
        <w:pStyle w:val="13"/>
        <w:numPr>
          <w:ilvl w:val="0"/>
          <w:numId w:val="74"/>
        </w:numPr>
        <w:spacing w:line="240" w:lineRule="auto"/>
        <w:jc w:val="both"/>
        <w:rPr>
          <w:color w:val="auto"/>
          <w:sz w:val="24"/>
          <w:szCs w:val="24"/>
        </w:rPr>
      </w:pPr>
      <w:r w:rsidRPr="00071B34">
        <w:rPr>
          <w:color w:val="auto"/>
          <w:sz w:val="24"/>
          <w:szCs w:val="24"/>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071B34" w:rsidRDefault="00E235EB" w:rsidP="0096705C">
      <w:pPr>
        <w:pStyle w:val="13"/>
        <w:numPr>
          <w:ilvl w:val="0"/>
          <w:numId w:val="74"/>
        </w:numPr>
        <w:spacing w:line="240" w:lineRule="auto"/>
        <w:jc w:val="both"/>
        <w:rPr>
          <w:color w:val="auto"/>
          <w:sz w:val="24"/>
          <w:szCs w:val="24"/>
        </w:rPr>
      </w:pPr>
      <w:r w:rsidRPr="00071B34">
        <w:rPr>
          <w:color w:val="auto"/>
          <w:sz w:val="24"/>
          <w:szCs w:val="24"/>
        </w:rPr>
        <w:t>Примерной программы воспитания.</w:t>
      </w:r>
    </w:p>
    <w:p w:rsidR="0050458E" w:rsidRPr="00071B34" w:rsidRDefault="00E235EB" w:rsidP="00B1702E">
      <w:pPr>
        <w:pStyle w:val="af5"/>
        <w:pBdr>
          <w:bottom w:val="single" w:sz="12" w:space="1" w:color="auto"/>
        </w:pBdr>
        <w:rPr>
          <w:rFonts w:ascii="Times New Roman" w:hAnsi="Times New Roman" w:cs="Times New Roman"/>
          <w:color w:val="auto"/>
          <w:sz w:val="24"/>
          <w:szCs w:val="24"/>
        </w:rPr>
      </w:pPr>
      <w:bookmarkStart w:id="346" w:name="bookmark1584"/>
      <w:r w:rsidRPr="00071B34">
        <w:rPr>
          <w:rFonts w:ascii="Times New Roman" w:hAnsi="Times New Roman" w:cs="Times New Roman"/>
          <w:color w:val="auto"/>
          <w:sz w:val="24"/>
          <w:szCs w:val="24"/>
        </w:rPr>
        <w:t>ПОЯСНИТЕЛЬНАЯ ЗАПИСКА</w:t>
      </w:r>
      <w:bookmarkEnd w:id="346"/>
    </w:p>
    <w:p w:rsidR="00A57638" w:rsidRPr="00071B34" w:rsidRDefault="00E235EB" w:rsidP="000D6D94">
      <w:pPr>
        <w:pStyle w:val="af5"/>
        <w:rPr>
          <w:rFonts w:ascii="Times New Roman" w:hAnsi="Times New Roman" w:cs="Times New Roman"/>
          <w:color w:val="auto"/>
          <w:sz w:val="24"/>
          <w:szCs w:val="24"/>
        </w:rPr>
      </w:pPr>
      <w:bookmarkStart w:id="347" w:name="bookmark1586"/>
      <w:r w:rsidRPr="00071B34">
        <w:rPr>
          <w:rFonts w:ascii="Times New Roman" w:hAnsi="Times New Roman" w:cs="Times New Roman"/>
          <w:color w:val="auto"/>
          <w:sz w:val="24"/>
          <w:szCs w:val="24"/>
        </w:rPr>
        <w:t>ОБЩАЯ ХАРАКТЕРИСТИКА УЧЕБНОГО ПРЕДМЕТА «МУЗЫКА»</w:t>
      </w:r>
      <w:bookmarkEnd w:id="347"/>
    </w:p>
    <w:p w:rsidR="00A57638" w:rsidRPr="00071B34" w:rsidRDefault="00E235EB" w:rsidP="000D6D94">
      <w:pPr>
        <w:pStyle w:val="13"/>
        <w:spacing w:line="240" w:lineRule="auto"/>
        <w:jc w:val="both"/>
        <w:rPr>
          <w:color w:val="auto"/>
          <w:sz w:val="24"/>
          <w:szCs w:val="24"/>
        </w:rPr>
      </w:pPr>
      <w:r w:rsidRPr="00071B34">
        <w:rPr>
          <w:color w:val="auto"/>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071B34" w:rsidRDefault="00E235EB" w:rsidP="000D6D94">
      <w:pPr>
        <w:pStyle w:val="13"/>
        <w:spacing w:line="240" w:lineRule="auto"/>
        <w:jc w:val="both"/>
        <w:rPr>
          <w:color w:val="auto"/>
          <w:sz w:val="24"/>
          <w:szCs w:val="24"/>
        </w:rPr>
      </w:pPr>
      <w:r w:rsidRPr="00071B34">
        <w:rPr>
          <w:color w:val="auto"/>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071B34" w:rsidRDefault="00E235EB" w:rsidP="000D6D94">
      <w:pPr>
        <w:pStyle w:val="13"/>
        <w:spacing w:line="240" w:lineRule="auto"/>
        <w:jc w:val="both"/>
        <w:rPr>
          <w:color w:val="auto"/>
          <w:sz w:val="24"/>
          <w:szCs w:val="24"/>
        </w:rPr>
      </w:pPr>
      <w:r w:rsidRPr="00071B34">
        <w:rPr>
          <w:color w:val="auto"/>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071B34" w:rsidRDefault="00E235EB" w:rsidP="000D6D94">
      <w:pPr>
        <w:pStyle w:val="13"/>
        <w:spacing w:line="240" w:lineRule="auto"/>
        <w:jc w:val="both"/>
        <w:rPr>
          <w:color w:val="auto"/>
          <w:sz w:val="24"/>
          <w:szCs w:val="24"/>
        </w:rPr>
      </w:pPr>
      <w:r w:rsidRPr="00071B34">
        <w:rPr>
          <w:color w:val="auto"/>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071B34" w:rsidRDefault="00E235EB" w:rsidP="000D6D94">
      <w:pPr>
        <w:pStyle w:val="13"/>
        <w:spacing w:line="240" w:lineRule="auto"/>
        <w:jc w:val="both"/>
        <w:rPr>
          <w:color w:val="auto"/>
          <w:sz w:val="24"/>
          <w:szCs w:val="24"/>
        </w:rPr>
      </w:pPr>
      <w:r w:rsidRPr="00071B34">
        <w:rPr>
          <w:color w:val="auto"/>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071B34" w:rsidRDefault="00E235EB" w:rsidP="0096705C">
      <w:pPr>
        <w:pStyle w:val="13"/>
        <w:numPr>
          <w:ilvl w:val="0"/>
          <w:numId w:val="11"/>
        </w:numPr>
        <w:tabs>
          <w:tab w:val="left" w:pos="543"/>
        </w:tabs>
        <w:spacing w:line="240" w:lineRule="auto"/>
        <w:jc w:val="both"/>
        <w:rPr>
          <w:color w:val="auto"/>
          <w:sz w:val="24"/>
          <w:szCs w:val="24"/>
        </w:rPr>
      </w:pPr>
      <w:r w:rsidRPr="00071B34">
        <w:rPr>
          <w:color w:val="auto"/>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071B34" w:rsidRDefault="00E235EB" w:rsidP="0096705C">
      <w:pPr>
        <w:pStyle w:val="13"/>
        <w:numPr>
          <w:ilvl w:val="0"/>
          <w:numId w:val="11"/>
        </w:numPr>
        <w:tabs>
          <w:tab w:val="left" w:pos="538"/>
        </w:tabs>
        <w:spacing w:line="240" w:lineRule="auto"/>
        <w:jc w:val="both"/>
        <w:rPr>
          <w:color w:val="auto"/>
          <w:sz w:val="24"/>
          <w:szCs w:val="24"/>
        </w:rPr>
      </w:pPr>
      <w:r w:rsidRPr="00071B34">
        <w:rPr>
          <w:color w:val="auto"/>
          <w:sz w:val="24"/>
          <w:szCs w:val="24"/>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071B34" w:rsidRDefault="00E235EB" w:rsidP="0096705C">
      <w:pPr>
        <w:pStyle w:val="13"/>
        <w:numPr>
          <w:ilvl w:val="0"/>
          <w:numId w:val="11"/>
        </w:numPr>
        <w:tabs>
          <w:tab w:val="left" w:pos="548"/>
        </w:tabs>
        <w:spacing w:line="240" w:lineRule="auto"/>
        <w:jc w:val="both"/>
        <w:rPr>
          <w:color w:val="auto"/>
          <w:sz w:val="24"/>
          <w:szCs w:val="24"/>
        </w:rPr>
      </w:pPr>
      <w:r w:rsidRPr="00071B34">
        <w:rPr>
          <w:color w:val="auto"/>
          <w:sz w:val="24"/>
          <w:szCs w:val="24"/>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071B34" w:rsidRDefault="00E235EB" w:rsidP="000D6D94">
      <w:pPr>
        <w:pStyle w:val="af5"/>
        <w:rPr>
          <w:rFonts w:ascii="Times New Roman" w:hAnsi="Times New Roman" w:cs="Times New Roman"/>
          <w:color w:val="auto"/>
          <w:sz w:val="24"/>
          <w:szCs w:val="24"/>
        </w:rPr>
      </w:pPr>
      <w:bookmarkStart w:id="348" w:name="bookmark1588"/>
      <w:r w:rsidRPr="00071B34">
        <w:rPr>
          <w:rFonts w:ascii="Times New Roman" w:hAnsi="Times New Roman" w:cs="Times New Roman"/>
          <w:color w:val="auto"/>
          <w:sz w:val="24"/>
          <w:szCs w:val="24"/>
        </w:rPr>
        <w:t>ЦЕЛЬ ИЗУЧЕНИЯ УЧЕБНОГО ПРЕДМЕТА «МУЗЫКА»</w:t>
      </w:r>
      <w:bookmarkEnd w:id="348"/>
    </w:p>
    <w:p w:rsidR="00A57638" w:rsidRPr="00071B34" w:rsidRDefault="00E235EB" w:rsidP="000D6D94">
      <w:pPr>
        <w:pStyle w:val="13"/>
        <w:spacing w:line="240" w:lineRule="auto"/>
        <w:jc w:val="both"/>
        <w:rPr>
          <w:color w:val="auto"/>
          <w:sz w:val="24"/>
          <w:szCs w:val="24"/>
        </w:rPr>
      </w:pPr>
      <w:r w:rsidRPr="00071B34">
        <w:rPr>
          <w:color w:val="auto"/>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071B34" w:rsidRDefault="00E235EB" w:rsidP="000D6D94">
      <w:pPr>
        <w:pStyle w:val="13"/>
        <w:spacing w:line="240" w:lineRule="auto"/>
        <w:jc w:val="both"/>
        <w:rPr>
          <w:color w:val="auto"/>
          <w:sz w:val="24"/>
          <w:szCs w:val="24"/>
        </w:rPr>
      </w:pPr>
      <w:r w:rsidRPr="00071B34">
        <w:rPr>
          <w:color w:val="auto"/>
          <w:sz w:val="24"/>
          <w:szCs w:val="24"/>
        </w:rPr>
        <w:t>В процессе конкретизации учебных целей их реализация осуществляется по следующим направлениям:</w:t>
      </w:r>
    </w:p>
    <w:p w:rsidR="00A57638" w:rsidRPr="00071B34" w:rsidRDefault="00E235EB" w:rsidP="0096705C">
      <w:pPr>
        <w:pStyle w:val="13"/>
        <w:numPr>
          <w:ilvl w:val="0"/>
          <w:numId w:val="12"/>
        </w:numPr>
        <w:tabs>
          <w:tab w:val="left" w:pos="543"/>
        </w:tabs>
        <w:spacing w:line="240" w:lineRule="auto"/>
        <w:jc w:val="both"/>
        <w:rPr>
          <w:color w:val="auto"/>
          <w:sz w:val="24"/>
          <w:szCs w:val="24"/>
        </w:rPr>
      </w:pPr>
      <w:r w:rsidRPr="00071B34">
        <w:rPr>
          <w:color w:val="auto"/>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A57638" w:rsidRPr="00071B34" w:rsidRDefault="00E235EB" w:rsidP="0096705C">
      <w:pPr>
        <w:pStyle w:val="13"/>
        <w:numPr>
          <w:ilvl w:val="0"/>
          <w:numId w:val="12"/>
        </w:numPr>
        <w:tabs>
          <w:tab w:val="left" w:pos="548"/>
        </w:tabs>
        <w:spacing w:line="240" w:lineRule="auto"/>
        <w:jc w:val="both"/>
        <w:rPr>
          <w:color w:val="auto"/>
          <w:sz w:val="24"/>
          <w:szCs w:val="24"/>
        </w:rPr>
      </w:pPr>
      <w:r w:rsidRPr="00071B34">
        <w:rPr>
          <w:color w:val="auto"/>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071B34" w:rsidRDefault="00E235EB" w:rsidP="0096705C">
      <w:pPr>
        <w:pStyle w:val="13"/>
        <w:numPr>
          <w:ilvl w:val="0"/>
          <w:numId w:val="12"/>
        </w:numPr>
        <w:tabs>
          <w:tab w:val="left" w:pos="548"/>
        </w:tabs>
        <w:spacing w:line="240" w:lineRule="auto"/>
        <w:jc w:val="both"/>
        <w:rPr>
          <w:color w:val="auto"/>
          <w:sz w:val="24"/>
          <w:szCs w:val="24"/>
        </w:rPr>
      </w:pPr>
      <w:r w:rsidRPr="00071B34">
        <w:rPr>
          <w:color w:val="auto"/>
          <w:sz w:val="24"/>
          <w:szCs w:val="24"/>
        </w:rPr>
        <w:t>формирование творческих способностей ребёнка, развитие внутренней мотивации к интонационно-содержательной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Важнейшими задачами изучения предмета «Музыка» в основной школе являются:</w:t>
      </w:r>
    </w:p>
    <w:p w:rsidR="00A57638" w:rsidRPr="00071B34" w:rsidRDefault="00E235EB" w:rsidP="0096705C">
      <w:pPr>
        <w:pStyle w:val="13"/>
        <w:numPr>
          <w:ilvl w:val="0"/>
          <w:numId w:val="13"/>
        </w:numPr>
        <w:tabs>
          <w:tab w:val="left" w:pos="534"/>
        </w:tabs>
        <w:spacing w:line="240" w:lineRule="auto"/>
        <w:jc w:val="both"/>
        <w:rPr>
          <w:color w:val="auto"/>
          <w:sz w:val="24"/>
          <w:szCs w:val="24"/>
        </w:rPr>
      </w:pPr>
      <w:r w:rsidRPr="00071B34">
        <w:rPr>
          <w:color w:val="auto"/>
          <w:sz w:val="24"/>
          <w:szCs w:val="24"/>
        </w:rPr>
        <w:t>Приобщение к общечеловеческим духовным ценностям через личный психологический опыт эмоционально-эстетического переживания.</w:t>
      </w:r>
    </w:p>
    <w:p w:rsidR="00A57638" w:rsidRPr="00071B34" w:rsidRDefault="00E235EB" w:rsidP="0096705C">
      <w:pPr>
        <w:pStyle w:val="13"/>
        <w:numPr>
          <w:ilvl w:val="0"/>
          <w:numId w:val="13"/>
        </w:numPr>
        <w:tabs>
          <w:tab w:val="left" w:pos="534"/>
        </w:tabs>
        <w:spacing w:line="240" w:lineRule="auto"/>
        <w:jc w:val="both"/>
        <w:rPr>
          <w:color w:val="auto"/>
          <w:sz w:val="24"/>
          <w:szCs w:val="24"/>
        </w:rPr>
      </w:pPr>
      <w:r w:rsidRPr="00071B34">
        <w:rPr>
          <w:color w:val="auto"/>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071B34" w:rsidRDefault="00E235EB" w:rsidP="0096705C">
      <w:pPr>
        <w:pStyle w:val="13"/>
        <w:numPr>
          <w:ilvl w:val="0"/>
          <w:numId w:val="13"/>
        </w:numPr>
        <w:tabs>
          <w:tab w:val="left" w:pos="529"/>
        </w:tabs>
        <w:spacing w:line="240" w:lineRule="auto"/>
        <w:jc w:val="both"/>
        <w:rPr>
          <w:color w:val="auto"/>
          <w:sz w:val="24"/>
          <w:szCs w:val="24"/>
        </w:rPr>
      </w:pPr>
      <w:r w:rsidRPr="00071B34">
        <w:rPr>
          <w:color w:val="auto"/>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071B34" w:rsidRDefault="00E235EB" w:rsidP="0096705C">
      <w:pPr>
        <w:pStyle w:val="13"/>
        <w:numPr>
          <w:ilvl w:val="0"/>
          <w:numId w:val="13"/>
        </w:numPr>
        <w:tabs>
          <w:tab w:val="left" w:pos="529"/>
        </w:tabs>
        <w:spacing w:line="240" w:lineRule="auto"/>
        <w:jc w:val="both"/>
        <w:rPr>
          <w:color w:val="auto"/>
          <w:sz w:val="24"/>
          <w:szCs w:val="24"/>
        </w:rPr>
      </w:pPr>
      <w:r w:rsidRPr="00071B34">
        <w:rPr>
          <w:color w:val="auto"/>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071B34" w:rsidRDefault="00E235EB" w:rsidP="0096705C">
      <w:pPr>
        <w:pStyle w:val="13"/>
        <w:numPr>
          <w:ilvl w:val="0"/>
          <w:numId w:val="13"/>
        </w:numPr>
        <w:tabs>
          <w:tab w:val="left" w:pos="529"/>
        </w:tabs>
        <w:spacing w:line="240" w:lineRule="auto"/>
        <w:jc w:val="both"/>
        <w:rPr>
          <w:color w:val="auto"/>
          <w:sz w:val="24"/>
          <w:szCs w:val="24"/>
        </w:rPr>
      </w:pPr>
      <w:r w:rsidRPr="00071B34">
        <w:rPr>
          <w:color w:val="auto"/>
          <w:sz w:val="24"/>
          <w:szCs w:val="24"/>
        </w:rPr>
        <w:t>Развитие общих и специальных музыкальных способностей, совершенствование в предметных умениях и навыках, в том числе:</w:t>
      </w:r>
    </w:p>
    <w:p w:rsidR="00A57638" w:rsidRPr="00071B34" w:rsidRDefault="00E235EB" w:rsidP="0096705C">
      <w:pPr>
        <w:pStyle w:val="13"/>
        <w:numPr>
          <w:ilvl w:val="0"/>
          <w:numId w:val="14"/>
        </w:numPr>
        <w:tabs>
          <w:tab w:val="left" w:pos="534"/>
        </w:tabs>
        <w:spacing w:line="240" w:lineRule="auto"/>
        <w:jc w:val="both"/>
        <w:rPr>
          <w:color w:val="auto"/>
          <w:sz w:val="24"/>
          <w:szCs w:val="24"/>
        </w:rPr>
      </w:pPr>
      <w:r w:rsidRPr="00071B34">
        <w:rPr>
          <w:color w:val="auto"/>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071B34" w:rsidRDefault="00E235EB" w:rsidP="0096705C">
      <w:pPr>
        <w:pStyle w:val="13"/>
        <w:numPr>
          <w:ilvl w:val="0"/>
          <w:numId w:val="14"/>
        </w:numPr>
        <w:tabs>
          <w:tab w:val="left" w:pos="534"/>
        </w:tabs>
        <w:spacing w:line="240" w:lineRule="auto"/>
        <w:jc w:val="both"/>
        <w:rPr>
          <w:color w:val="auto"/>
          <w:sz w:val="24"/>
          <w:szCs w:val="24"/>
        </w:rPr>
      </w:pPr>
      <w:r w:rsidRPr="00071B34">
        <w:rPr>
          <w:color w:val="auto"/>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071B34" w:rsidRDefault="00E235EB" w:rsidP="0096705C">
      <w:pPr>
        <w:pStyle w:val="13"/>
        <w:numPr>
          <w:ilvl w:val="0"/>
          <w:numId w:val="14"/>
        </w:numPr>
        <w:tabs>
          <w:tab w:val="left" w:pos="534"/>
        </w:tabs>
        <w:spacing w:line="240" w:lineRule="auto"/>
        <w:jc w:val="both"/>
        <w:rPr>
          <w:color w:val="auto"/>
          <w:sz w:val="24"/>
          <w:szCs w:val="24"/>
        </w:rPr>
      </w:pPr>
      <w:r w:rsidRPr="00071B34">
        <w:rPr>
          <w:color w:val="auto"/>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071B34" w:rsidRDefault="00E235EB" w:rsidP="0096705C">
      <w:pPr>
        <w:pStyle w:val="13"/>
        <w:numPr>
          <w:ilvl w:val="0"/>
          <w:numId w:val="14"/>
        </w:numPr>
        <w:tabs>
          <w:tab w:val="left" w:pos="519"/>
        </w:tabs>
        <w:spacing w:line="240" w:lineRule="auto"/>
        <w:jc w:val="both"/>
        <w:rPr>
          <w:color w:val="auto"/>
          <w:sz w:val="24"/>
          <w:szCs w:val="24"/>
        </w:rPr>
      </w:pPr>
      <w:r w:rsidRPr="00071B34">
        <w:rPr>
          <w:color w:val="auto"/>
          <w:sz w:val="24"/>
          <w:szCs w:val="24"/>
        </w:rPr>
        <w:t>музыкальное движение (пластическое интонирование, инсценировка, танец, двигательное моделирование и др.);</w:t>
      </w:r>
    </w:p>
    <w:p w:rsidR="00A57638" w:rsidRPr="00071B34" w:rsidRDefault="00E235EB" w:rsidP="0096705C">
      <w:pPr>
        <w:pStyle w:val="13"/>
        <w:numPr>
          <w:ilvl w:val="0"/>
          <w:numId w:val="14"/>
        </w:numPr>
        <w:tabs>
          <w:tab w:val="left" w:pos="538"/>
        </w:tabs>
        <w:spacing w:line="240" w:lineRule="auto"/>
        <w:jc w:val="both"/>
        <w:rPr>
          <w:color w:val="auto"/>
          <w:sz w:val="24"/>
          <w:szCs w:val="24"/>
        </w:rPr>
      </w:pPr>
      <w:r w:rsidRPr="00071B34">
        <w:rPr>
          <w:color w:val="auto"/>
          <w:sz w:val="24"/>
          <w:szCs w:val="24"/>
        </w:rPr>
        <w:t>творческие проекты, музыкально-театральная деятельность (концерты, фестивали, представления);</w:t>
      </w:r>
    </w:p>
    <w:p w:rsidR="00A57638" w:rsidRPr="00071B34" w:rsidRDefault="00E235EB" w:rsidP="0096705C">
      <w:pPr>
        <w:pStyle w:val="13"/>
        <w:numPr>
          <w:ilvl w:val="0"/>
          <w:numId w:val="14"/>
        </w:numPr>
        <w:tabs>
          <w:tab w:val="left" w:pos="524"/>
        </w:tabs>
        <w:spacing w:line="240" w:lineRule="auto"/>
        <w:jc w:val="both"/>
        <w:rPr>
          <w:color w:val="auto"/>
          <w:sz w:val="24"/>
          <w:szCs w:val="24"/>
        </w:rPr>
      </w:pPr>
      <w:r w:rsidRPr="00071B34">
        <w:rPr>
          <w:color w:val="auto"/>
          <w:sz w:val="24"/>
          <w:szCs w:val="24"/>
        </w:rPr>
        <w:t>исследовательская деятельность на материале музыкального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2F18EF" w:rsidRDefault="00E235EB" w:rsidP="002F18EF">
      <w:pPr>
        <w:pStyle w:val="13"/>
        <w:spacing w:line="240" w:lineRule="auto"/>
        <w:jc w:val="both"/>
        <w:rPr>
          <w:color w:val="auto"/>
          <w:sz w:val="24"/>
          <w:szCs w:val="24"/>
        </w:rPr>
      </w:pPr>
      <w:r w:rsidRPr="00071B34">
        <w:rPr>
          <w:color w:val="auto"/>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1B6F1E" w:rsidRPr="00071B34" w:rsidRDefault="001B6F1E" w:rsidP="002F18EF">
      <w:pPr>
        <w:pStyle w:val="13"/>
        <w:spacing w:line="240" w:lineRule="auto"/>
        <w:jc w:val="both"/>
        <w:rPr>
          <w:color w:val="auto"/>
        </w:rPr>
      </w:pPr>
      <w:r w:rsidRPr="00071B34">
        <w:rPr>
          <w:color w:val="auto"/>
        </w:rPr>
        <w:t>модуль № 1 «Музыка моего края»;</w:t>
      </w:r>
    </w:p>
    <w:p w:rsidR="001B6F1E" w:rsidRPr="00071B34" w:rsidRDefault="001B6F1E" w:rsidP="000D6D94">
      <w:pPr>
        <w:ind w:firstLine="284"/>
        <w:rPr>
          <w:rFonts w:ascii="Times New Roman" w:hAnsi="Times New Roman" w:cs="Times New Roman"/>
          <w:color w:val="auto"/>
        </w:rPr>
      </w:pPr>
      <w:r w:rsidRPr="00071B34">
        <w:rPr>
          <w:rFonts w:ascii="Times New Roman" w:hAnsi="Times New Roman" w:cs="Times New Roman"/>
          <w:color w:val="auto"/>
        </w:rPr>
        <w:t>модуль № 2 «Народное музыкальное творчество России»;</w:t>
      </w:r>
    </w:p>
    <w:p w:rsidR="001B6F1E" w:rsidRPr="00071B34" w:rsidRDefault="001B6F1E" w:rsidP="000D6D94">
      <w:pPr>
        <w:ind w:firstLine="284"/>
        <w:rPr>
          <w:rFonts w:ascii="Times New Roman" w:hAnsi="Times New Roman" w:cs="Times New Roman"/>
          <w:color w:val="auto"/>
        </w:rPr>
      </w:pPr>
      <w:r w:rsidRPr="00071B34">
        <w:rPr>
          <w:rFonts w:ascii="Times New Roman" w:hAnsi="Times New Roman" w:cs="Times New Roman"/>
          <w:color w:val="auto"/>
        </w:rPr>
        <w:t>модуль № 3 «Музыка народов мира»;</w:t>
      </w:r>
    </w:p>
    <w:p w:rsidR="001B6F1E" w:rsidRPr="00071B34" w:rsidRDefault="001B6F1E" w:rsidP="000D6D94">
      <w:pPr>
        <w:ind w:firstLine="284"/>
        <w:rPr>
          <w:rFonts w:ascii="Times New Roman" w:hAnsi="Times New Roman" w:cs="Times New Roman"/>
          <w:color w:val="auto"/>
        </w:rPr>
      </w:pPr>
      <w:r w:rsidRPr="00071B34">
        <w:rPr>
          <w:rFonts w:ascii="Times New Roman" w:hAnsi="Times New Roman" w:cs="Times New Roman"/>
          <w:color w:val="auto"/>
        </w:rPr>
        <w:t>модуль № 4 «Европейская классическая музыка»;</w:t>
      </w:r>
    </w:p>
    <w:p w:rsidR="001B6F1E" w:rsidRPr="00071B34" w:rsidRDefault="001B6F1E" w:rsidP="000D6D94">
      <w:pPr>
        <w:ind w:firstLine="284"/>
        <w:rPr>
          <w:rFonts w:ascii="Times New Roman" w:hAnsi="Times New Roman" w:cs="Times New Roman"/>
          <w:color w:val="auto"/>
        </w:rPr>
      </w:pPr>
      <w:r w:rsidRPr="00071B34">
        <w:rPr>
          <w:rFonts w:ascii="Times New Roman" w:hAnsi="Times New Roman" w:cs="Times New Roman"/>
          <w:color w:val="auto"/>
        </w:rPr>
        <w:t>модуль № 5 «Русская классическая музыка»;</w:t>
      </w:r>
    </w:p>
    <w:p w:rsidR="001B6F1E" w:rsidRPr="00071B34" w:rsidRDefault="001B6F1E" w:rsidP="000D6D94">
      <w:pPr>
        <w:ind w:firstLine="284"/>
        <w:rPr>
          <w:rFonts w:ascii="Times New Roman" w:hAnsi="Times New Roman" w:cs="Times New Roman"/>
          <w:color w:val="auto"/>
        </w:rPr>
      </w:pPr>
      <w:r w:rsidRPr="00071B34">
        <w:rPr>
          <w:rFonts w:ascii="Times New Roman" w:hAnsi="Times New Roman" w:cs="Times New Roman"/>
          <w:color w:val="auto"/>
        </w:rPr>
        <w:t>модуль № 6 «Истоки и образы русской и европейской духовной музыки»;</w:t>
      </w:r>
    </w:p>
    <w:p w:rsidR="001B6F1E" w:rsidRPr="00071B34" w:rsidRDefault="001B6F1E" w:rsidP="000D6D94">
      <w:pPr>
        <w:ind w:firstLine="284"/>
        <w:rPr>
          <w:rFonts w:ascii="Times New Roman" w:hAnsi="Times New Roman" w:cs="Times New Roman"/>
          <w:color w:val="auto"/>
        </w:rPr>
      </w:pPr>
      <w:r w:rsidRPr="00071B34">
        <w:rPr>
          <w:rFonts w:ascii="Times New Roman" w:hAnsi="Times New Roman" w:cs="Times New Roman"/>
          <w:color w:val="auto"/>
        </w:rPr>
        <w:t>модуль № 7 «Современная музыка: основные жанры и направления»;</w:t>
      </w:r>
    </w:p>
    <w:p w:rsidR="001B6F1E" w:rsidRPr="00071B34" w:rsidRDefault="001B6F1E" w:rsidP="000D6D94">
      <w:pPr>
        <w:ind w:firstLine="284"/>
        <w:rPr>
          <w:rFonts w:ascii="Times New Roman" w:hAnsi="Times New Roman" w:cs="Times New Roman"/>
          <w:color w:val="auto"/>
        </w:rPr>
      </w:pPr>
      <w:r w:rsidRPr="00071B34">
        <w:rPr>
          <w:rFonts w:ascii="Times New Roman" w:hAnsi="Times New Roman" w:cs="Times New Roman"/>
          <w:color w:val="auto"/>
        </w:rPr>
        <w:t>модуль № 8 «Связь музыки с другими видами искусства»;</w:t>
      </w:r>
    </w:p>
    <w:p w:rsidR="004353B1" w:rsidRPr="00071B34" w:rsidRDefault="001B6F1E" w:rsidP="00B1702E">
      <w:pPr>
        <w:ind w:firstLine="284"/>
        <w:rPr>
          <w:rFonts w:ascii="Times New Roman" w:hAnsi="Times New Roman" w:cs="Times New Roman"/>
          <w:color w:val="auto"/>
        </w:rPr>
      </w:pPr>
      <w:r w:rsidRPr="00071B34">
        <w:rPr>
          <w:rFonts w:ascii="Times New Roman" w:hAnsi="Times New Roman" w:cs="Times New Roman"/>
          <w:color w:val="auto"/>
        </w:rPr>
        <w:t>модуль № 9 «Жанры музыкального искусства».</w:t>
      </w:r>
    </w:p>
    <w:p w:rsidR="00A57638" w:rsidRPr="00071B34" w:rsidRDefault="00E235EB" w:rsidP="000D6D94">
      <w:pPr>
        <w:pStyle w:val="af5"/>
        <w:rPr>
          <w:rFonts w:ascii="Times New Roman" w:hAnsi="Times New Roman" w:cs="Times New Roman"/>
          <w:color w:val="auto"/>
          <w:sz w:val="24"/>
          <w:szCs w:val="24"/>
        </w:rPr>
      </w:pPr>
      <w:bookmarkStart w:id="349" w:name="bookmark1590"/>
      <w:r w:rsidRPr="00071B34">
        <w:rPr>
          <w:rFonts w:ascii="Times New Roman" w:hAnsi="Times New Roman" w:cs="Times New Roman"/>
          <w:color w:val="auto"/>
          <w:sz w:val="24"/>
          <w:szCs w:val="24"/>
        </w:rPr>
        <w:t>МЕСТО ПРЕДМЕТА В УЧЕБНОМ ПЛАНЕ</w:t>
      </w:r>
      <w:bookmarkEnd w:id="349"/>
    </w:p>
    <w:p w:rsidR="00A57638" w:rsidRPr="00071B34" w:rsidRDefault="00E235EB" w:rsidP="000D6D94">
      <w:pPr>
        <w:pStyle w:val="13"/>
        <w:spacing w:line="240" w:lineRule="auto"/>
        <w:jc w:val="both"/>
        <w:rPr>
          <w:color w:val="auto"/>
          <w:sz w:val="24"/>
          <w:szCs w:val="24"/>
        </w:rPr>
      </w:pPr>
      <w:r w:rsidRPr="00071B34">
        <w:rPr>
          <w:color w:val="auto"/>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071B34" w:rsidRDefault="00E235EB" w:rsidP="000D6D94">
      <w:pPr>
        <w:pStyle w:val="13"/>
        <w:spacing w:line="240" w:lineRule="auto"/>
        <w:jc w:val="both"/>
        <w:rPr>
          <w:color w:val="auto"/>
          <w:sz w:val="24"/>
          <w:szCs w:val="24"/>
        </w:rPr>
      </w:pPr>
      <w:r w:rsidRPr="00071B34">
        <w:rPr>
          <w:color w:val="auto"/>
          <w:sz w:val="24"/>
          <w:szCs w:val="24"/>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071B34">
        <w:rPr>
          <w:rStyle w:val="25"/>
          <w:color w:val="auto"/>
          <w:sz w:val="24"/>
          <w:szCs w:val="24"/>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2F18EF" w:rsidRDefault="00E235EB" w:rsidP="002F18EF">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Start w:id="350" w:name="bookmark1592"/>
    </w:p>
    <w:p w:rsidR="0050458E" w:rsidRPr="00071B34" w:rsidRDefault="00E235EB" w:rsidP="002F18EF">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СОДЕРЖАНИЕ УЧЕБНОГО ПРЕДМЕТА «МУЗЫКА»</w:t>
      </w:r>
      <w:bookmarkEnd w:id="350"/>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071B34">
        <w:rPr>
          <w:color w:val="auto"/>
          <w:sz w:val="24"/>
          <w:szCs w:val="24"/>
        </w:rPr>
        <w:t>календарно тематического</w:t>
      </w:r>
      <w:r w:rsidRPr="00071B34">
        <w:rPr>
          <w:color w:val="auto"/>
          <w:sz w:val="24"/>
          <w:szCs w:val="24"/>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071B34" w:rsidRDefault="00E235EB" w:rsidP="000D6D94">
      <w:pPr>
        <w:pStyle w:val="13"/>
        <w:spacing w:line="240" w:lineRule="auto"/>
        <w:jc w:val="both"/>
        <w:rPr>
          <w:color w:val="auto"/>
          <w:sz w:val="24"/>
          <w:szCs w:val="24"/>
        </w:rPr>
        <w:sectPr w:rsidR="00A57638" w:rsidRPr="00071B34" w:rsidSect="00413B55">
          <w:footerReference w:type="even" r:id="rId629"/>
          <w:footerReference w:type="default" r:id="rId630"/>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071B34" w:rsidRDefault="00E235EB" w:rsidP="000D6D94">
      <w:pPr>
        <w:pStyle w:val="af5"/>
        <w:ind w:firstLine="567"/>
        <w:rPr>
          <w:rFonts w:ascii="Times New Roman" w:hAnsi="Times New Roman" w:cs="Times New Roman"/>
          <w:color w:val="auto"/>
          <w:sz w:val="24"/>
          <w:szCs w:val="24"/>
        </w:rPr>
      </w:pPr>
      <w:bookmarkStart w:id="351" w:name="bookmark1594"/>
      <w:r w:rsidRPr="00071B34">
        <w:rPr>
          <w:rFonts w:ascii="Times New Roman" w:hAnsi="Times New Roman" w:cs="Times New Roman"/>
          <w:color w:val="auto"/>
          <w:sz w:val="24"/>
          <w:szCs w:val="24"/>
        </w:rPr>
        <w:t>Модуль № 1 «Музыка моего края»</w:t>
      </w:r>
      <w:bookmarkEnd w:id="351"/>
    </w:p>
    <w:tbl>
      <w:tblPr>
        <w:tblOverlap w:val="never"/>
        <w:tblW w:w="0" w:type="auto"/>
        <w:tblLayout w:type="fixed"/>
        <w:tblCellMar>
          <w:left w:w="10" w:type="dxa"/>
          <w:right w:w="10" w:type="dxa"/>
        </w:tblCellMar>
        <w:tblLook w:val="0000"/>
      </w:tblPr>
      <w:tblGrid>
        <w:gridCol w:w="1349"/>
        <w:gridCol w:w="1531"/>
        <w:gridCol w:w="2174"/>
        <w:gridCol w:w="5098"/>
      </w:tblGrid>
      <w:tr w:rsidR="00A57638" w:rsidRPr="00071B34" w:rsidTr="0050458E">
        <w:trPr>
          <w:trHeight w:hRule="exact" w:val="619"/>
        </w:trPr>
        <w:tc>
          <w:tcPr>
            <w:tcW w:w="1349" w:type="dxa"/>
            <w:tcBorders>
              <w:top w:val="single" w:sz="4" w:space="0" w:color="auto"/>
              <w:lef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firstLine="0"/>
              <w:rPr>
                <w:b/>
                <w:bCs/>
                <w:color w:val="auto"/>
                <w:sz w:val="24"/>
                <w:szCs w:val="24"/>
              </w:rPr>
            </w:pPr>
            <w:r w:rsidRPr="00071B34">
              <w:rPr>
                <w:b/>
                <w:bCs/>
                <w:color w:val="auto"/>
                <w:sz w:val="24"/>
                <w:szCs w:val="24"/>
              </w:rPr>
              <w:t>№ блока, кол-во часов</w:t>
            </w:r>
          </w:p>
        </w:tc>
        <w:tc>
          <w:tcPr>
            <w:tcW w:w="1531" w:type="dxa"/>
            <w:tcBorders>
              <w:top w:val="single" w:sz="4" w:space="0" w:color="auto"/>
              <w:lef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firstLine="0"/>
              <w:rPr>
                <w:b/>
                <w:bCs/>
                <w:color w:val="auto"/>
                <w:sz w:val="24"/>
                <w:szCs w:val="24"/>
              </w:rPr>
            </w:pPr>
            <w:r w:rsidRPr="00071B34">
              <w:rPr>
                <w:b/>
                <w:bCs/>
                <w:color w:val="auto"/>
                <w:sz w:val="24"/>
                <w:szCs w:val="24"/>
              </w:rPr>
              <w:t>Темы</w:t>
            </w:r>
          </w:p>
        </w:tc>
        <w:tc>
          <w:tcPr>
            <w:tcW w:w="2174" w:type="dxa"/>
            <w:tcBorders>
              <w:top w:val="single" w:sz="4" w:space="0" w:color="auto"/>
              <w:lef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firstLine="0"/>
              <w:rPr>
                <w:b/>
                <w:bCs/>
                <w:color w:val="auto"/>
                <w:sz w:val="24"/>
                <w:szCs w:val="24"/>
              </w:rPr>
            </w:pPr>
            <w:r w:rsidRPr="00071B34">
              <w:rPr>
                <w:b/>
                <w:bCs/>
                <w:color w:val="auto"/>
                <w:sz w:val="24"/>
                <w:szCs w:val="24"/>
              </w:rPr>
              <w:t>Содержание</w:t>
            </w:r>
          </w:p>
        </w:tc>
        <w:tc>
          <w:tcPr>
            <w:tcW w:w="5098"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firstLine="0"/>
              <w:rPr>
                <w:b/>
                <w:bCs/>
                <w:color w:val="auto"/>
                <w:sz w:val="24"/>
                <w:szCs w:val="24"/>
              </w:rPr>
            </w:pPr>
            <w:r w:rsidRPr="00071B34">
              <w:rPr>
                <w:b/>
                <w:bCs/>
                <w:color w:val="auto"/>
                <w:sz w:val="24"/>
                <w:szCs w:val="24"/>
              </w:rPr>
              <w:t>Виды деятельности обучающихся</w:t>
            </w:r>
          </w:p>
        </w:tc>
      </w:tr>
      <w:tr w:rsidR="00A57638" w:rsidRPr="00071B34" w:rsidTr="0050458E">
        <w:trPr>
          <w:trHeight w:hRule="exact" w:val="1968"/>
        </w:trPr>
        <w:tc>
          <w:tcPr>
            <w:tcW w:w="1349" w:type="dxa"/>
            <w:tcBorders>
              <w:top w:val="single" w:sz="4" w:space="0" w:color="auto"/>
              <w:lef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firstLine="0"/>
              <w:rPr>
                <w:color w:val="auto"/>
                <w:sz w:val="24"/>
                <w:szCs w:val="24"/>
              </w:rPr>
            </w:pPr>
            <w:r w:rsidRPr="00071B34">
              <w:rPr>
                <w:rFonts w:eastAsia="Courier New"/>
                <w:color w:val="auto"/>
                <w:sz w:val="24"/>
                <w:szCs w:val="24"/>
              </w:rPr>
              <w:t>А)</w:t>
            </w:r>
          </w:p>
          <w:p w:rsidR="00A57638" w:rsidRPr="00071B34" w:rsidRDefault="00E235EB" w:rsidP="000D6D94">
            <w:pPr>
              <w:pStyle w:val="a6"/>
              <w:framePr w:w="10152" w:h="4368" w:wrap="none" w:hAnchor="page" w:x="1134" w:y="467"/>
              <w:spacing w:line="240" w:lineRule="auto"/>
              <w:ind w:left="160" w:firstLine="0"/>
              <w:rPr>
                <w:color w:val="auto"/>
                <w:sz w:val="24"/>
                <w:szCs w:val="24"/>
              </w:rPr>
            </w:pPr>
            <w:r w:rsidRPr="00071B34">
              <w:rPr>
                <w:rFonts w:eastAsia="Courier New"/>
                <w:color w:val="auto"/>
                <w:sz w:val="24"/>
                <w:szCs w:val="24"/>
              </w:rPr>
              <w:t>3—4 учебных часа</w:t>
            </w:r>
          </w:p>
        </w:tc>
        <w:tc>
          <w:tcPr>
            <w:tcW w:w="1531" w:type="dxa"/>
            <w:tcBorders>
              <w:top w:val="single" w:sz="4" w:space="0" w:color="auto"/>
              <w:lef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left="160" w:firstLine="0"/>
              <w:rPr>
                <w:color w:val="auto"/>
                <w:sz w:val="24"/>
                <w:szCs w:val="24"/>
              </w:rPr>
            </w:pPr>
            <w:r w:rsidRPr="00071B34">
              <w:rPr>
                <w:rFonts w:eastAsia="Courier New"/>
                <w:color w:val="auto"/>
                <w:sz w:val="24"/>
                <w:szCs w:val="24"/>
              </w:rPr>
              <w:t>Фольклор — народное творчество</w:t>
            </w:r>
            <w:r w:rsidR="009F0C49" w:rsidRPr="00071B34">
              <w:rPr>
                <w:rFonts w:eastAsia="Courier New"/>
                <w:color w:val="auto"/>
                <w:sz w:val="24"/>
                <w:szCs w:val="24"/>
                <w:vertAlign w:val="superscript"/>
              </w:rPr>
              <w:t>1</w:t>
            </w:r>
          </w:p>
        </w:tc>
        <w:tc>
          <w:tcPr>
            <w:tcW w:w="2174" w:type="dxa"/>
            <w:tcBorders>
              <w:top w:val="single" w:sz="4" w:space="0" w:color="auto"/>
              <w:lef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left="160" w:firstLine="0"/>
              <w:rPr>
                <w:color w:val="auto"/>
                <w:sz w:val="24"/>
                <w:szCs w:val="24"/>
              </w:rPr>
            </w:pPr>
            <w:r w:rsidRPr="00071B34">
              <w:rPr>
                <w:rFonts w:eastAsia="Courier New"/>
                <w:color w:val="auto"/>
                <w:sz w:val="24"/>
                <w:szCs w:val="24"/>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left="140" w:firstLine="0"/>
              <w:rPr>
                <w:color w:val="auto"/>
                <w:sz w:val="24"/>
                <w:szCs w:val="24"/>
              </w:rPr>
            </w:pPr>
            <w:r w:rsidRPr="00071B34">
              <w:rPr>
                <w:rFonts w:eastAsia="Courier New"/>
                <w:color w:val="auto"/>
                <w:sz w:val="24"/>
                <w:szCs w:val="24"/>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071B34" w:rsidRDefault="00E235EB" w:rsidP="000D6D94">
            <w:pPr>
              <w:pStyle w:val="a6"/>
              <w:framePr w:w="10152" w:h="4368" w:wrap="none" w:hAnchor="page" w:x="1134" w:y="467"/>
              <w:spacing w:line="240" w:lineRule="auto"/>
              <w:ind w:left="140" w:firstLine="0"/>
              <w:rPr>
                <w:color w:val="auto"/>
                <w:sz w:val="24"/>
                <w:szCs w:val="24"/>
              </w:rPr>
            </w:pPr>
            <w:r w:rsidRPr="00071B34">
              <w:rPr>
                <w:rFonts w:eastAsia="Courier New"/>
                <w:color w:val="auto"/>
                <w:sz w:val="24"/>
                <w:szCs w:val="24"/>
              </w:rPr>
              <w:t>— исполнительского состава (вокального, инструментального, смешанного);</w:t>
            </w:r>
          </w:p>
          <w:p w:rsidR="00A57638" w:rsidRPr="00071B34" w:rsidRDefault="00E235EB" w:rsidP="000D6D94">
            <w:pPr>
              <w:pStyle w:val="a6"/>
              <w:framePr w:w="10152" w:h="4368" w:wrap="none" w:hAnchor="page" w:x="1134" w:y="467"/>
              <w:spacing w:line="240" w:lineRule="auto"/>
              <w:ind w:left="140" w:firstLine="0"/>
              <w:rPr>
                <w:color w:val="auto"/>
                <w:sz w:val="24"/>
                <w:szCs w:val="24"/>
              </w:rPr>
            </w:pPr>
            <w:r w:rsidRPr="00071B34">
              <w:rPr>
                <w:rFonts w:eastAsia="Courier New"/>
                <w:color w:val="auto"/>
                <w:sz w:val="24"/>
                <w:szCs w:val="24"/>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071B34" w:rsidTr="002F18EF">
        <w:trPr>
          <w:trHeight w:hRule="exact" w:val="1955"/>
        </w:trPr>
        <w:tc>
          <w:tcPr>
            <w:tcW w:w="1349"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4368" w:wrap="none" w:hAnchor="page" w:x="1134" w:y="467"/>
              <w:spacing w:line="240" w:lineRule="auto"/>
              <w:ind w:firstLine="0"/>
              <w:rPr>
                <w:color w:val="auto"/>
                <w:sz w:val="24"/>
                <w:szCs w:val="24"/>
              </w:rPr>
            </w:pPr>
            <w:r w:rsidRPr="00071B34">
              <w:rPr>
                <w:rFonts w:eastAsia="Courier New"/>
                <w:color w:val="auto"/>
                <w:sz w:val="24"/>
                <w:szCs w:val="24"/>
              </w:rPr>
              <w:t>Б)</w:t>
            </w:r>
          </w:p>
          <w:p w:rsidR="00A57638" w:rsidRPr="00071B34" w:rsidRDefault="00E235EB" w:rsidP="000D6D94">
            <w:pPr>
              <w:pStyle w:val="a6"/>
              <w:framePr w:w="10152" w:h="4368" w:wrap="none" w:hAnchor="page" w:x="1134" w:y="467"/>
              <w:spacing w:line="240" w:lineRule="auto"/>
              <w:ind w:left="160" w:firstLine="0"/>
              <w:rPr>
                <w:color w:val="auto"/>
                <w:sz w:val="24"/>
                <w:szCs w:val="24"/>
              </w:rPr>
            </w:pPr>
            <w:r w:rsidRPr="00071B34">
              <w:rPr>
                <w:rFonts w:eastAsia="Courier New"/>
                <w:color w:val="auto"/>
                <w:sz w:val="24"/>
                <w:szCs w:val="24"/>
              </w:rPr>
              <w:t>3—4 учебных часа</w:t>
            </w:r>
          </w:p>
        </w:tc>
        <w:tc>
          <w:tcPr>
            <w:tcW w:w="1531"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4368" w:wrap="none" w:hAnchor="page" w:x="1134" w:y="467"/>
              <w:spacing w:line="240" w:lineRule="auto"/>
              <w:ind w:left="160" w:firstLine="0"/>
              <w:rPr>
                <w:color w:val="auto"/>
                <w:sz w:val="24"/>
                <w:szCs w:val="24"/>
              </w:rPr>
            </w:pPr>
            <w:r w:rsidRPr="00071B34">
              <w:rPr>
                <w:rFonts w:eastAsia="Courier New"/>
                <w:color w:val="auto"/>
                <w:sz w:val="24"/>
                <w:szCs w:val="24"/>
              </w:rPr>
              <w:t>Календарный фольклор</w:t>
            </w:r>
            <w:r w:rsidR="009F0C49" w:rsidRPr="00071B34">
              <w:rPr>
                <w:rFonts w:eastAsia="Courier New"/>
                <w:color w:val="auto"/>
                <w:sz w:val="24"/>
                <w:szCs w:val="24"/>
                <w:vertAlign w:val="superscript"/>
              </w:rPr>
              <w:t>2</w:t>
            </w:r>
          </w:p>
        </w:tc>
        <w:tc>
          <w:tcPr>
            <w:tcW w:w="217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4368" w:wrap="none" w:hAnchor="page" w:x="1134" w:y="467"/>
              <w:spacing w:line="240" w:lineRule="auto"/>
              <w:ind w:left="160" w:firstLine="0"/>
              <w:rPr>
                <w:color w:val="auto"/>
                <w:sz w:val="24"/>
                <w:szCs w:val="24"/>
              </w:rPr>
            </w:pPr>
            <w:r w:rsidRPr="00071B34">
              <w:rPr>
                <w:rFonts w:eastAsia="Courier New"/>
                <w:color w:val="auto"/>
                <w:sz w:val="24"/>
                <w:szCs w:val="24"/>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4368" w:wrap="none" w:hAnchor="page" w:x="1134" w:y="467"/>
              <w:spacing w:line="240" w:lineRule="auto"/>
              <w:ind w:left="140" w:firstLine="0"/>
              <w:rPr>
                <w:color w:val="auto"/>
                <w:sz w:val="24"/>
                <w:szCs w:val="24"/>
              </w:rPr>
            </w:pPr>
            <w:r w:rsidRPr="00071B34">
              <w:rPr>
                <w:rFonts w:eastAsia="Courier New"/>
                <w:color w:val="auto"/>
                <w:sz w:val="24"/>
                <w:szCs w:val="24"/>
              </w:rPr>
              <w:t>Знакомство с символикой календарных обрядов, поиск информации о соответствующих фольклорных традициях.</w:t>
            </w:r>
          </w:p>
          <w:p w:rsidR="00A57638" w:rsidRPr="00071B34" w:rsidRDefault="00E235EB" w:rsidP="000D6D94">
            <w:pPr>
              <w:pStyle w:val="a6"/>
              <w:framePr w:w="10152" w:h="4368" w:wrap="none" w:hAnchor="page" w:x="1134" w:y="467"/>
              <w:spacing w:line="240" w:lineRule="auto"/>
              <w:ind w:left="140" w:firstLine="0"/>
              <w:rPr>
                <w:color w:val="auto"/>
                <w:sz w:val="24"/>
                <w:szCs w:val="24"/>
              </w:rPr>
            </w:pPr>
            <w:r w:rsidRPr="00071B34">
              <w:rPr>
                <w:rFonts w:eastAsia="Courier New"/>
                <w:color w:val="auto"/>
                <w:sz w:val="24"/>
                <w:szCs w:val="24"/>
              </w:rPr>
              <w:t>Разучивание и исполнение народных песен, танцев.</w:t>
            </w:r>
          </w:p>
          <w:p w:rsidR="00A57638" w:rsidRPr="00071B34" w:rsidRDefault="00E235EB" w:rsidP="000D6D94">
            <w:pPr>
              <w:pStyle w:val="a6"/>
              <w:framePr w:w="10152" w:h="4368" w:wrap="none" w:hAnchor="page" w:x="1134" w:y="467"/>
              <w:spacing w:line="240" w:lineRule="auto"/>
              <w:ind w:left="140" w:firstLine="0"/>
              <w:rPr>
                <w:color w:val="auto"/>
                <w:sz w:val="24"/>
                <w:szCs w:val="24"/>
              </w:rPr>
            </w:pPr>
            <w:r w:rsidRPr="00071B34">
              <w:rPr>
                <w:rFonts w:eastAsia="Courier New"/>
                <w:i/>
                <w:iCs/>
                <w:color w:val="auto"/>
                <w:sz w:val="24"/>
                <w:szCs w:val="24"/>
              </w:rPr>
              <w:t>На выбор или факультативно</w:t>
            </w:r>
          </w:p>
          <w:p w:rsidR="00A57638" w:rsidRPr="00071B34" w:rsidRDefault="00E235EB" w:rsidP="000D6D94">
            <w:pPr>
              <w:pStyle w:val="a6"/>
              <w:framePr w:w="10152" w:h="4368" w:wrap="none" w:hAnchor="page" w:x="1134" w:y="467"/>
              <w:spacing w:line="240" w:lineRule="auto"/>
              <w:ind w:left="140" w:firstLine="0"/>
              <w:rPr>
                <w:color w:val="auto"/>
                <w:sz w:val="24"/>
                <w:szCs w:val="24"/>
              </w:rPr>
            </w:pPr>
            <w:r w:rsidRPr="00071B34">
              <w:rPr>
                <w:rFonts w:eastAsia="Courier New"/>
                <w:color w:val="auto"/>
                <w:sz w:val="24"/>
                <w:szCs w:val="24"/>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071B34" w:rsidRDefault="00A57638" w:rsidP="000D6D94">
      <w:pPr>
        <w:framePr w:w="10152" w:h="4368" w:wrap="none" w:hAnchor="page" w:x="1134" w:y="467"/>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erReference w:type="even" r:id="rId631"/>
          <w:footerReference w:type="default" r:id="rId632"/>
          <w:footnotePr>
            <w:numRestart w:val="eachPage"/>
          </w:footnotePr>
          <w:pgSz w:w="11907" w:h="16839" w:code="9"/>
          <w:pgMar w:top="635" w:right="714" w:bottom="964" w:left="714" w:header="282" w:footer="87" w:gutter="0"/>
          <w:cols w:space="720"/>
          <w:noEndnote/>
          <w:docGrid w:linePitch="360"/>
        </w:sectPr>
      </w:pPr>
    </w:p>
    <w:tbl>
      <w:tblPr>
        <w:tblOverlap w:val="never"/>
        <w:tblW w:w="0" w:type="auto"/>
        <w:tblLayout w:type="fixed"/>
        <w:tblCellMar>
          <w:left w:w="10" w:type="dxa"/>
          <w:right w:w="10" w:type="dxa"/>
        </w:tblCellMar>
        <w:tblLook w:val="0000"/>
      </w:tblPr>
      <w:tblGrid>
        <w:gridCol w:w="1354"/>
        <w:gridCol w:w="1526"/>
        <w:gridCol w:w="2179"/>
        <w:gridCol w:w="5098"/>
      </w:tblGrid>
      <w:tr w:rsidR="00A57638" w:rsidRPr="00071B34" w:rsidTr="0050458E">
        <w:trPr>
          <w:trHeight w:hRule="exact" w:val="2376"/>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7" w:h="6302" w:hSpace="523" w:vSpace="5" w:wrap="notBeside" w:vAnchor="text" w:hAnchor="text" w:x="529" w:y="6"/>
              <w:spacing w:line="240" w:lineRule="auto"/>
              <w:ind w:firstLine="0"/>
              <w:rPr>
                <w:color w:val="auto"/>
                <w:sz w:val="24"/>
                <w:szCs w:val="24"/>
              </w:rPr>
            </w:pPr>
            <w:r w:rsidRPr="00071B34">
              <w:rPr>
                <w:rFonts w:eastAsia="Courier New"/>
                <w:color w:val="auto"/>
                <w:sz w:val="24"/>
                <w:szCs w:val="24"/>
              </w:rPr>
              <w:t>В)</w:t>
            </w:r>
          </w:p>
          <w:p w:rsidR="00A57638" w:rsidRPr="00071B34" w:rsidRDefault="00E235EB" w:rsidP="000D6D94">
            <w:pPr>
              <w:pStyle w:val="a6"/>
              <w:framePr w:w="10157" w:h="6302" w:hSpace="523" w:vSpace="5" w:wrap="notBeside" w:vAnchor="text" w:hAnchor="text" w:x="529" w:y="6"/>
              <w:spacing w:line="240" w:lineRule="auto"/>
              <w:ind w:left="160" w:firstLine="0"/>
              <w:rPr>
                <w:color w:val="auto"/>
                <w:sz w:val="24"/>
                <w:szCs w:val="24"/>
              </w:rPr>
            </w:pPr>
            <w:r w:rsidRPr="00071B34">
              <w:rPr>
                <w:rFonts w:eastAsia="Courier New"/>
                <w:color w:val="auto"/>
                <w:sz w:val="24"/>
                <w:szCs w:val="24"/>
              </w:rPr>
              <w:t>3—4 учебных часа</w:t>
            </w:r>
          </w:p>
        </w:tc>
        <w:tc>
          <w:tcPr>
            <w:tcW w:w="1526" w:type="dxa"/>
            <w:tcBorders>
              <w:top w:val="single" w:sz="4" w:space="0" w:color="auto"/>
              <w:left w:val="single" w:sz="4" w:space="0" w:color="auto"/>
            </w:tcBorders>
            <w:shd w:val="clear" w:color="auto" w:fill="auto"/>
          </w:tcPr>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color w:val="auto"/>
                <w:sz w:val="24"/>
                <w:szCs w:val="24"/>
              </w:rPr>
              <w:t>Семейный фольклор</w:t>
            </w:r>
          </w:p>
        </w:tc>
        <w:tc>
          <w:tcPr>
            <w:tcW w:w="2179" w:type="dxa"/>
            <w:tcBorders>
              <w:top w:val="single" w:sz="4" w:space="0" w:color="auto"/>
              <w:left w:val="single" w:sz="4" w:space="0" w:color="auto"/>
            </w:tcBorders>
            <w:shd w:val="clear" w:color="auto" w:fill="auto"/>
          </w:tcPr>
          <w:p w:rsidR="00A57638" w:rsidRPr="00071B34" w:rsidRDefault="00E235EB" w:rsidP="000D6D94">
            <w:pPr>
              <w:pStyle w:val="a6"/>
              <w:framePr w:w="10157" w:h="6302" w:hSpace="523" w:vSpace="5" w:wrap="notBeside" w:vAnchor="text" w:hAnchor="text" w:x="529" w:y="6"/>
              <w:spacing w:line="240" w:lineRule="auto"/>
              <w:ind w:left="160" w:firstLine="0"/>
              <w:rPr>
                <w:color w:val="auto"/>
                <w:sz w:val="24"/>
                <w:szCs w:val="24"/>
              </w:rPr>
            </w:pPr>
            <w:r w:rsidRPr="00071B34">
              <w:rPr>
                <w:rFonts w:eastAsia="Courier New"/>
                <w:color w:val="auto"/>
                <w:sz w:val="24"/>
                <w:szCs w:val="24"/>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color w:val="auto"/>
                <w:sz w:val="24"/>
                <w:szCs w:val="24"/>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071B34" w:rsidRDefault="0050458E" w:rsidP="000D6D94">
            <w:pPr>
              <w:pStyle w:val="a6"/>
              <w:framePr w:w="10157" w:h="6302" w:hSpace="523" w:vSpace="5" w:wrap="notBeside" w:vAnchor="text" w:hAnchor="text" w:x="529" w:y="6"/>
              <w:spacing w:line="240" w:lineRule="auto"/>
              <w:ind w:firstLine="0"/>
              <w:rPr>
                <w:color w:val="auto"/>
                <w:sz w:val="24"/>
                <w:szCs w:val="24"/>
              </w:rPr>
            </w:pPr>
            <w:r w:rsidRPr="00071B34">
              <w:rPr>
                <w:rFonts w:eastAsia="Courier New"/>
                <w:i/>
                <w:iCs/>
                <w:color w:val="auto"/>
                <w:sz w:val="24"/>
                <w:szCs w:val="24"/>
              </w:rPr>
              <w:t xml:space="preserve">   </w:t>
            </w:r>
            <w:r w:rsidR="00E235EB" w:rsidRPr="00071B34">
              <w:rPr>
                <w:rFonts w:eastAsia="Courier New"/>
                <w:i/>
                <w:iCs/>
                <w:color w:val="auto"/>
                <w:sz w:val="24"/>
                <w:szCs w:val="24"/>
              </w:rPr>
              <w:t>На выбор или факультативно</w:t>
            </w:r>
          </w:p>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color w:val="auto"/>
                <w:sz w:val="24"/>
                <w:szCs w:val="24"/>
              </w:rPr>
              <w:t>Реконструкция фольклорного обряда или его фрагмента. Исследовательские проекты по теме «Жанры семейного фольклора»</w:t>
            </w:r>
          </w:p>
        </w:tc>
      </w:tr>
      <w:tr w:rsidR="00A57638" w:rsidRPr="00071B34"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7" w:h="6302" w:hSpace="523" w:vSpace="5" w:wrap="notBeside" w:vAnchor="text" w:hAnchor="text" w:x="529" w:y="6"/>
              <w:spacing w:line="240" w:lineRule="auto"/>
              <w:ind w:firstLine="0"/>
              <w:rPr>
                <w:color w:val="auto"/>
                <w:sz w:val="24"/>
                <w:szCs w:val="24"/>
              </w:rPr>
            </w:pPr>
            <w:r w:rsidRPr="00071B34">
              <w:rPr>
                <w:rFonts w:eastAsia="Courier New"/>
                <w:color w:val="auto"/>
                <w:sz w:val="24"/>
                <w:szCs w:val="24"/>
              </w:rPr>
              <w:t>Г)</w:t>
            </w:r>
          </w:p>
          <w:p w:rsidR="00A57638" w:rsidRPr="00071B34" w:rsidRDefault="00E235EB" w:rsidP="000D6D94">
            <w:pPr>
              <w:pStyle w:val="a6"/>
              <w:framePr w:w="10157" w:h="6302" w:hSpace="523" w:vSpace="5" w:wrap="notBeside" w:vAnchor="text" w:hAnchor="text" w:x="529" w:y="6"/>
              <w:spacing w:line="240" w:lineRule="auto"/>
              <w:ind w:left="160" w:firstLine="0"/>
              <w:rPr>
                <w:color w:val="auto"/>
                <w:sz w:val="24"/>
                <w:szCs w:val="24"/>
              </w:rPr>
            </w:pPr>
            <w:r w:rsidRPr="00071B34">
              <w:rPr>
                <w:rFonts w:eastAsia="Courier New"/>
                <w:color w:val="auto"/>
                <w:sz w:val="24"/>
                <w:szCs w:val="24"/>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color w:val="auto"/>
                <w:sz w:val="24"/>
                <w:szCs w:val="24"/>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7" w:h="6302" w:hSpace="523" w:vSpace="5" w:wrap="notBeside" w:vAnchor="text" w:hAnchor="text" w:x="529" w:y="6"/>
              <w:spacing w:line="240" w:lineRule="auto"/>
              <w:ind w:left="160" w:firstLine="0"/>
              <w:rPr>
                <w:color w:val="auto"/>
                <w:sz w:val="24"/>
                <w:szCs w:val="24"/>
              </w:rPr>
            </w:pPr>
            <w:r w:rsidRPr="00071B34">
              <w:rPr>
                <w:rFonts w:eastAsia="Courier New"/>
                <w:color w:val="auto"/>
                <w:sz w:val="24"/>
                <w:szCs w:val="24"/>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color w:val="auto"/>
                <w:sz w:val="24"/>
                <w:szCs w:val="24"/>
              </w:rPr>
              <w:t>Разучивание и исполнение гимна республики, города; песен местных композиторов.</w:t>
            </w:r>
          </w:p>
          <w:p w:rsidR="0050458E" w:rsidRPr="00071B34" w:rsidRDefault="00E235EB" w:rsidP="000D6D94">
            <w:pPr>
              <w:pStyle w:val="a6"/>
              <w:framePr w:w="10157" w:h="6302" w:hSpace="523" w:vSpace="5" w:wrap="notBeside" w:vAnchor="text" w:hAnchor="text" w:x="529" w:y="6"/>
              <w:spacing w:line="240" w:lineRule="auto"/>
              <w:ind w:left="140" w:firstLine="0"/>
              <w:rPr>
                <w:rFonts w:eastAsia="Courier New"/>
                <w:color w:val="auto"/>
                <w:sz w:val="24"/>
                <w:szCs w:val="24"/>
              </w:rPr>
            </w:pPr>
            <w:r w:rsidRPr="00071B34">
              <w:rPr>
                <w:rFonts w:eastAsia="Courier New"/>
                <w:color w:val="auto"/>
                <w:sz w:val="24"/>
                <w:szCs w:val="24"/>
              </w:rPr>
              <w:t xml:space="preserve">Знакомство с творческой биографией, деятельностью местных мастеров культуры и искусства. </w:t>
            </w:r>
          </w:p>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i/>
                <w:iCs/>
                <w:color w:val="auto"/>
                <w:sz w:val="24"/>
                <w:szCs w:val="24"/>
              </w:rPr>
              <w:t>На выбор или факультативно</w:t>
            </w:r>
          </w:p>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color w:val="auto"/>
                <w:sz w:val="24"/>
                <w:szCs w:val="24"/>
              </w:rPr>
              <w:t>Посещение местных музыкальных театров, музеев, концертов; написание отзыва с анализом спектакля, концерта, экскурсии.</w:t>
            </w:r>
          </w:p>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color w:val="auto"/>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071B34" w:rsidRDefault="00E235EB" w:rsidP="000D6D94">
            <w:pPr>
              <w:pStyle w:val="a6"/>
              <w:framePr w:w="10157" w:h="6302" w:hSpace="523" w:vSpace="5" w:wrap="notBeside" w:vAnchor="text" w:hAnchor="text" w:x="529" w:y="6"/>
              <w:spacing w:line="240" w:lineRule="auto"/>
              <w:ind w:left="140" w:firstLine="0"/>
              <w:rPr>
                <w:color w:val="auto"/>
                <w:sz w:val="24"/>
                <w:szCs w:val="24"/>
              </w:rPr>
            </w:pPr>
            <w:r w:rsidRPr="00071B34">
              <w:rPr>
                <w:rFonts w:eastAsia="Courier New"/>
                <w:color w:val="auto"/>
                <w:sz w:val="24"/>
                <w:szCs w:val="24"/>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p w:rsidR="00A57638" w:rsidRPr="00071B34" w:rsidRDefault="00BE786D" w:rsidP="000D6D94">
      <w:pPr>
        <w:pStyle w:val="af5"/>
        <w:ind w:left="567"/>
        <w:rPr>
          <w:rFonts w:ascii="Times New Roman" w:hAnsi="Times New Roman" w:cs="Times New Roman"/>
          <w:color w:val="auto"/>
          <w:sz w:val="24"/>
          <w:szCs w:val="24"/>
        </w:rPr>
      </w:pPr>
      <w:r>
        <w:rPr>
          <w:rFonts w:ascii="Times New Roman" w:hAnsi="Times New Roman" w:cs="Times New Roman"/>
          <w:noProof/>
          <w:color w:val="auto"/>
          <w:sz w:val="24"/>
          <w:szCs w:val="24"/>
          <w:lang w:bidi="ar-SA"/>
        </w:rPr>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tblPr>
                  <w:tblGrid>
                    <w:gridCol w:w="1272"/>
                    <w:gridCol w:w="1334"/>
                    <w:gridCol w:w="2054"/>
                    <w:gridCol w:w="5501"/>
                  </w:tblGrid>
                  <w:tr w:rsidR="007F4B27" w:rsidTr="00DC36EB">
                    <w:trPr>
                      <w:trHeight w:hRule="exact" w:val="619"/>
                      <w:tblHeader/>
                    </w:trPr>
                    <w:tc>
                      <w:tcPr>
                        <w:tcW w:w="1272" w:type="dxa"/>
                        <w:tcBorders>
                          <w:top w:val="single" w:sz="4" w:space="0" w:color="auto"/>
                          <w:left w:val="single" w:sz="4" w:space="0" w:color="auto"/>
                        </w:tcBorders>
                        <w:shd w:val="clear" w:color="auto" w:fill="auto"/>
                      </w:tcPr>
                      <w:p w:rsidR="007F4B27" w:rsidRPr="00FC287C" w:rsidRDefault="007F4B27"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7F4B27" w:rsidRPr="00FC287C" w:rsidRDefault="007F4B27"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7F4B27" w:rsidRPr="00FC287C" w:rsidRDefault="007F4B27"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7F4B27" w:rsidRPr="00FC287C" w:rsidRDefault="007F4B27" w:rsidP="00DC36EB">
                        <w:pPr>
                          <w:pStyle w:val="a6"/>
                          <w:spacing w:line="240" w:lineRule="auto"/>
                          <w:ind w:firstLine="0"/>
                          <w:rPr>
                            <w:b/>
                            <w:bCs/>
                          </w:rPr>
                        </w:pPr>
                        <w:r w:rsidRPr="00FC287C">
                          <w:rPr>
                            <w:b/>
                            <w:bCs/>
                          </w:rPr>
                          <w:t xml:space="preserve">Виды деятельности </w:t>
                        </w:r>
                        <w:proofErr w:type="gramStart"/>
                        <w:r w:rsidRPr="00FC287C">
                          <w:rPr>
                            <w:b/>
                            <w:bCs/>
                          </w:rPr>
                          <w:t>обучающихся</w:t>
                        </w:r>
                        <w:proofErr w:type="gramEnd"/>
                      </w:p>
                    </w:tc>
                  </w:tr>
                  <w:tr w:rsidR="007F4B2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7F4B27" w:rsidRPr="00DC36EB" w:rsidRDefault="007F4B27" w:rsidP="00DC36EB">
                        <w:pPr>
                          <w:pStyle w:val="a6"/>
                          <w:spacing w:line="240" w:lineRule="auto"/>
                          <w:ind w:left="140" w:firstLine="0"/>
                          <w:rPr>
                            <w:rFonts w:eastAsia="Courier New"/>
                            <w:color w:val="auto"/>
                          </w:rPr>
                        </w:pPr>
                        <w:r w:rsidRPr="00DC36EB">
                          <w:rPr>
                            <w:rFonts w:eastAsia="Courier New"/>
                            <w:color w:val="auto"/>
                          </w:rPr>
                          <w:t xml:space="preserve">А) 3—4 </w:t>
                        </w:r>
                        <w:proofErr w:type="gramStart"/>
                        <w:r w:rsidRPr="00DC36EB">
                          <w:rPr>
                            <w:rFonts w:eastAsia="Courier New"/>
                            <w:color w:val="auto"/>
                          </w:rPr>
                          <w:t>учебных</w:t>
                        </w:r>
                        <w:proofErr w:type="gramEnd"/>
                        <w:r w:rsidRPr="00DC36EB">
                          <w:rPr>
                            <w:rFonts w:eastAsia="Courier New"/>
                            <w:color w:val="auto"/>
                          </w:rPr>
                          <w:t xml:space="preserve"> часа</w:t>
                        </w:r>
                      </w:p>
                    </w:tc>
                    <w:tc>
                      <w:tcPr>
                        <w:tcW w:w="1334" w:type="dxa"/>
                        <w:tcBorders>
                          <w:top w:val="single" w:sz="4" w:space="0" w:color="auto"/>
                          <w:left w:val="single" w:sz="4" w:space="0" w:color="auto"/>
                          <w:bottom w:val="single" w:sz="4" w:space="0" w:color="auto"/>
                        </w:tcBorders>
                        <w:shd w:val="clear" w:color="auto" w:fill="auto"/>
                      </w:tcPr>
                      <w:p w:rsidR="007F4B27" w:rsidRPr="00DC36EB" w:rsidRDefault="007F4B27"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7F4B27" w:rsidRPr="00DC36EB" w:rsidRDefault="007F4B27"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7F4B27" w:rsidRPr="00DC36EB" w:rsidRDefault="007F4B27"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proofErr w:type="gramStart"/>
                        <w:r w:rsidRPr="00DC36EB">
                          <w:rPr>
                            <w:rFonts w:eastAsia="Courier New"/>
                            <w:color w:val="auto"/>
                            <w:vertAlign w:val="superscript"/>
                          </w:rPr>
                          <w:t>2</w:t>
                        </w:r>
                        <w:proofErr w:type="gramEnd"/>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7F4B27" w:rsidRPr="00DC36EB" w:rsidRDefault="007F4B27"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7F4B27" w:rsidRPr="00DC36EB" w:rsidRDefault="007F4B27"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7F4B27" w:rsidRPr="00DC36EB" w:rsidRDefault="007F4B27" w:rsidP="0096705C">
                        <w:pPr>
                          <w:pStyle w:val="a6"/>
                          <w:numPr>
                            <w:ilvl w:val="0"/>
                            <w:numId w:val="16"/>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7F4B27" w:rsidRPr="00DC36EB" w:rsidRDefault="007F4B27" w:rsidP="0096705C">
                        <w:pPr>
                          <w:pStyle w:val="a6"/>
                          <w:numPr>
                            <w:ilvl w:val="0"/>
                            <w:numId w:val="16"/>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7F4B27" w:rsidRPr="00DC36EB" w:rsidRDefault="007F4B27" w:rsidP="0096705C">
                        <w:pPr>
                          <w:pStyle w:val="a6"/>
                          <w:numPr>
                            <w:ilvl w:val="0"/>
                            <w:numId w:val="16"/>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7F4B27" w:rsidRPr="00DC36EB" w:rsidRDefault="007F4B27"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7F4B27" w:rsidRDefault="007F4B27">
                  <w:pPr>
                    <w:spacing w:line="1" w:lineRule="exact"/>
                  </w:pPr>
                </w:p>
              </w:txbxContent>
            </v:textbox>
            <w10:wrap type="topAndBottom" anchorx="page" anchory="margin"/>
          </v:shape>
        </w:pict>
      </w:r>
      <w:bookmarkStart w:id="352" w:name="bookmark1596"/>
      <w:r w:rsidR="00E235EB" w:rsidRPr="00071B34">
        <w:rPr>
          <w:rFonts w:ascii="Times New Roman" w:hAnsi="Times New Roman" w:cs="Times New Roman"/>
          <w:color w:val="auto"/>
          <w:sz w:val="24"/>
          <w:szCs w:val="24"/>
        </w:rPr>
        <w:t xml:space="preserve">Модуль № </w:t>
      </w:r>
      <w:bookmarkStart w:id="353" w:name="_GoBack"/>
      <w:bookmarkEnd w:id="353"/>
      <w:r w:rsidR="00E235EB" w:rsidRPr="00071B34">
        <w:rPr>
          <w:rFonts w:ascii="Times New Roman" w:hAnsi="Times New Roman" w:cs="Times New Roman"/>
          <w:color w:val="auto"/>
          <w:sz w:val="24"/>
          <w:szCs w:val="24"/>
        </w:rPr>
        <w:t>2 «Народное музыкальное творчество России»</w:t>
      </w:r>
      <w:r w:rsidR="00E235EB" w:rsidRPr="00071B34">
        <w:rPr>
          <w:rFonts w:ascii="Times New Roman" w:hAnsi="Times New Roman" w:cs="Times New Roman"/>
          <w:color w:val="auto"/>
          <w:sz w:val="24"/>
          <w:szCs w:val="24"/>
          <w:vertAlign w:val="superscript"/>
        </w:rPr>
        <w:footnoteReference w:id="3"/>
      </w:r>
      <w:bookmarkEnd w:id="352"/>
      <w:r w:rsidR="00E235EB" w:rsidRPr="00071B34">
        <w:rPr>
          <w:rFonts w:ascii="Times New Roman" w:hAnsi="Times New Roman" w:cs="Times New Roman"/>
          <w:color w:val="auto"/>
          <w:sz w:val="24"/>
          <w:szCs w:val="24"/>
        </w:rPr>
        <w:br w:type="page"/>
      </w:r>
    </w:p>
    <w:tbl>
      <w:tblPr>
        <w:tblOverlap w:val="never"/>
        <w:tblW w:w="0" w:type="auto"/>
        <w:tblLayout w:type="fixed"/>
        <w:tblCellMar>
          <w:left w:w="10" w:type="dxa"/>
          <w:right w:w="10" w:type="dxa"/>
        </w:tblCellMar>
        <w:tblLook w:val="0000"/>
      </w:tblPr>
      <w:tblGrid>
        <w:gridCol w:w="1272"/>
        <w:gridCol w:w="1339"/>
        <w:gridCol w:w="2050"/>
        <w:gridCol w:w="5506"/>
      </w:tblGrid>
      <w:tr w:rsidR="00A57638" w:rsidRPr="00071B34" w:rsidTr="00E82B80">
        <w:trPr>
          <w:trHeight w:hRule="exact" w:val="4403"/>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66" w:h="6302" w:hSpace="523" w:vSpace="10" w:wrap="notBeside" w:vAnchor="text" w:hAnchor="text" w:x="524" w:y="11"/>
              <w:spacing w:line="240" w:lineRule="auto"/>
              <w:ind w:left="140" w:firstLine="0"/>
              <w:rPr>
                <w:rFonts w:eastAsia="Courier New"/>
                <w:color w:val="auto"/>
                <w:sz w:val="24"/>
                <w:szCs w:val="24"/>
              </w:rPr>
            </w:pPr>
            <w:r w:rsidRPr="00071B34">
              <w:rPr>
                <w:rFonts w:eastAsia="Courier New"/>
                <w:color w:val="auto"/>
                <w:sz w:val="24"/>
                <w:szCs w:val="24"/>
              </w:rPr>
              <w:t>Б) 3—4 учебных часа</w:t>
            </w:r>
          </w:p>
        </w:tc>
        <w:tc>
          <w:tcPr>
            <w:tcW w:w="1339" w:type="dxa"/>
            <w:tcBorders>
              <w:top w:val="single" w:sz="4" w:space="0" w:color="auto"/>
              <w:left w:val="single" w:sz="4" w:space="0" w:color="auto"/>
            </w:tcBorders>
            <w:shd w:val="clear" w:color="auto" w:fill="auto"/>
          </w:tcPr>
          <w:p w:rsidR="00A57638" w:rsidRPr="00071B34" w:rsidRDefault="00E235EB" w:rsidP="000D6D94">
            <w:pPr>
              <w:pStyle w:val="a6"/>
              <w:framePr w:w="10166" w:h="6302" w:hSpace="523" w:vSpace="10" w:wrap="notBeside" w:vAnchor="text" w:hAnchor="text" w:x="524" w:y="11"/>
              <w:spacing w:line="240" w:lineRule="auto"/>
              <w:ind w:left="140" w:firstLine="0"/>
              <w:rPr>
                <w:rFonts w:eastAsia="Courier New"/>
                <w:color w:val="auto"/>
                <w:sz w:val="24"/>
                <w:szCs w:val="24"/>
              </w:rPr>
            </w:pPr>
            <w:r w:rsidRPr="00071B34">
              <w:rPr>
                <w:rFonts w:eastAsia="Courier New"/>
                <w:color w:val="auto"/>
                <w:sz w:val="24"/>
                <w:szCs w:val="24"/>
              </w:rPr>
              <w:t>Фольклорные жанры</w:t>
            </w:r>
          </w:p>
        </w:tc>
        <w:tc>
          <w:tcPr>
            <w:tcW w:w="2050" w:type="dxa"/>
            <w:tcBorders>
              <w:top w:val="single" w:sz="4" w:space="0" w:color="auto"/>
              <w:left w:val="single" w:sz="4" w:space="0" w:color="auto"/>
            </w:tcBorders>
            <w:shd w:val="clear" w:color="auto" w:fill="auto"/>
          </w:tcPr>
          <w:p w:rsidR="00A57638" w:rsidRPr="00071B34" w:rsidRDefault="00E235EB" w:rsidP="000D6D94">
            <w:pPr>
              <w:pStyle w:val="a6"/>
              <w:framePr w:w="10166" w:h="6302" w:hSpace="523" w:vSpace="10" w:wrap="notBeside" w:vAnchor="text" w:hAnchor="text" w:x="524" w:y="11"/>
              <w:spacing w:line="240" w:lineRule="auto"/>
              <w:ind w:left="140" w:firstLine="0"/>
              <w:rPr>
                <w:rFonts w:eastAsia="Courier New"/>
                <w:color w:val="auto"/>
                <w:sz w:val="24"/>
                <w:szCs w:val="24"/>
              </w:rPr>
            </w:pPr>
            <w:r w:rsidRPr="00071B34">
              <w:rPr>
                <w:rFonts w:eastAsia="Courier New"/>
                <w:color w:val="auto"/>
                <w:sz w:val="24"/>
                <w:szCs w:val="24"/>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66" w:h="6302" w:hSpace="523" w:vSpace="10" w:wrap="notBeside" w:vAnchor="text" w:hAnchor="text" w:x="524" w:y="11"/>
              <w:spacing w:line="240" w:lineRule="auto"/>
              <w:ind w:left="140" w:firstLine="20"/>
              <w:rPr>
                <w:rFonts w:eastAsia="Courier New"/>
                <w:color w:val="auto"/>
                <w:sz w:val="24"/>
                <w:szCs w:val="24"/>
              </w:rPr>
            </w:pPr>
            <w:r w:rsidRPr="00071B34">
              <w:rPr>
                <w:rFonts w:eastAsia="Courier New"/>
                <w:color w:val="auto"/>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071B34" w:rsidRDefault="00E235EB" w:rsidP="000D6D94">
            <w:pPr>
              <w:pStyle w:val="a6"/>
              <w:framePr w:w="10166" w:h="6302" w:hSpace="523" w:vSpace="10" w:wrap="notBeside" w:vAnchor="text" w:hAnchor="text" w:x="524" w:y="11"/>
              <w:spacing w:line="240" w:lineRule="auto"/>
              <w:ind w:left="140" w:firstLine="20"/>
              <w:rPr>
                <w:rFonts w:eastAsia="Courier New"/>
                <w:color w:val="auto"/>
                <w:sz w:val="24"/>
                <w:szCs w:val="24"/>
              </w:rPr>
            </w:pPr>
            <w:r w:rsidRPr="00071B34">
              <w:rPr>
                <w:rFonts w:eastAsia="Courier New"/>
                <w:color w:val="auto"/>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071B34" w:rsidRDefault="00E235EB" w:rsidP="000D6D94">
            <w:pPr>
              <w:pStyle w:val="a6"/>
              <w:framePr w:w="10166" w:h="6302" w:hSpace="523" w:vSpace="10" w:wrap="notBeside" w:vAnchor="text" w:hAnchor="text" w:x="524" w:y="11"/>
              <w:spacing w:line="240" w:lineRule="auto"/>
              <w:ind w:left="140" w:firstLine="20"/>
              <w:rPr>
                <w:rFonts w:eastAsia="Courier New"/>
                <w:color w:val="auto"/>
                <w:sz w:val="24"/>
                <w:szCs w:val="24"/>
              </w:rPr>
            </w:pPr>
            <w:r w:rsidRPr="00071B34">
              <w:rPr>
                <w:rFonts w:eastAsia="Courier New"/>
                <w:color w:val="auto"/>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071B34" w:rsidRDefault="00E235EB" w:rsidP="000D6D94">
            <w:pPr>
              <w:pStyle w:val="a6"/>
              <w:framePr w:w="10166" w:h="6302" w:hSpace="523" w:vSpace="10" w:wrap="notBeside" w:vAnchor="text" w:hAnchor="text" w:x="524" w:y="11"/>
              <w:spacing w:line="240" w:lineRule="auto"/>
              <w:ind w:left="140" w:firstLine="14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66" w:h="6302" w:hSpace="523" w:vSpace="10" w:wrap="notBeside" w:vAnchor="text" w:hAnchor="text" w:x="524" w:y="11"/>
              <w:spacing w:line="240" w:lineRule="auto"/>
              <w:ind w:left="140" w:firstLine="20"/>
              <w:rPr>
                <w:rFonts w:eastAsia="Courier New"/>
                <w:color w:val="auto"/>
                <w:sz w:val="24"/>
                <w:szCs w:val="24"/>
              </w:rPr>
            </w:pPr>
            <w:r w:rsidRPr="00071B34">
              <w:rPr>
                <w:rFonts w:eastAsia="Courier New"/>
                <w:color w:val="auto"/>
                <w:sz w:val="24"/>
                <w:szCs w:val="24"/>
              </w:rPr>
              <w:t>Исследовательские проекты, посвящённые музыке разных народов России. Музыкальный фестиваль «Народы России»</w:t>
            </w:r>
          </w:p>
        </w:tc>
      </w:tr>
      <w:tr w:rsidR="00A57638" w:rsidRPr="00071B34" w:rsidTr="00E82B80">
        <w:trPr>
          <w:trHeight w:hRule="exact" w:val="3121"/>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66" w:h="6302" w:hSpace="523" w:vSpace="10" w:wrap="notBeside" w:vAnchor="text" w:hAnchor="text" w:x="524" w:y="11"/>
              <w:spacing w:line="240" w:lineRule="auto"/>
              <w:ind w:left="140" w:firstLine="0"/>
              <w:rPr>
                <w:rFonts w:eastAsia="Courier New"/>
                <w:color w:val="auto"/>
                <w:sz w:val="24"/>
                <w:szCs w:val="24"/>
              </w:rPr>
            </w:pPr>
            <w:r w:rsidRPr="00071B34">
              <w:rPr>
                <w:rFonts w:eastAsia="Courier New"/>
                <w:color w:val="auto"/>
                <w:sz w:val="24"/>
                <w:szCs w:val="24"/>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66" w:h="6302" w:hSpace="523" w:vSpace="10" w:wrap="notBeside" w:vAnchor="text" w:hAnchor="text" w:x="524" w:y="11"/>
              <w:spacing w:line="240" w:lineRule="auto"/>
              <w:ind w:left="140" w:firstLine="0"/>
              <w:rPr>
                <w:rFonts w:eastAsia="Courier New"/>
                <w:color w:val="auto"/>
                <w:sz w:val="24"/>
                <w:szCs w:val="24"/>
              </w:rPr>
            </w:pPr>
            <w:r w:rsidRPr="00071B34">
              <w:rPr>
                <w:rFonts w:eastAsia="Courier New"/>
                <w:color w:val="auto"/>
                <w:sz w:val="24"/>
                <w:szCs w:val="24"/>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66" w:h="6302" w:hSpace="523" w:vSpace="10" w:wrap="notBeside" w:vAnchor="text" w:hAnchor="text" w:x="524" w:y="11"/>
              <w:spacing w:line="240" w:lineRule="auto"/>
              <w:ind w:left="140" w:firstLine="0"/>
              <w:rPr>
                <w:rFonts w:eastAsia="Courier New"/>
                <w:color w:val="auto"/>
                <w:sz w:val="24"/>
                <w:szCs w:val="24"/>
              </w:rPr>
            </w:pPr>
            <w:r w:rsidRPr="00071B34">
              <w:rPr>
                <w:rFonts w:eastAsia="Courier New"/>
                <w:color w:val="auto"/>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66" w:h="6302" w:hSpace="523" w:vSpace="10" w:wrap="notBeside" w:vAnchor="text" w:hAnchor="text" w:x="524" w:y="11"/>
              <w:spacing w:line="240" w:lineRule="auto"/>
              <w:ind w:left="140" w:firstLine="20"/>
              <w:rPr>
                <w:rFonts w:eastAsia="Courier New"/>
                <w:color w:val="auto"/>
                <w:sz w:val="24"/>
                <w:szCs w:val="24"/>
              </w:rPr>
            </w:pPr>
            <w:r w:rsidRPr="00071B34">
              <w:rPr>
                <w:rFonts w:eastAsia="Courier New"/>
                <w:color w:val="auto"/>
                <w:sz w:val="24"/>
                <w:szCs w:val="24"/>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071B34" w:rsidRDefault="00E235EB" w:rsidP="000D6D94">
            <w:pPr>
              <w:pStyle w:val="a6"/>
              <w:framePr w:w="10166" w:h="6302" w:hSpace="523" w:vSpace="10" w:wrap="notBeside" w:vAnchor="text" w:hAnchor="text" w:x="524" w:y="11"/>
              <w:spacing w:line="240" w:lineRule="auto"/>
              <w:ind w:left="140" w:firstLine="20"/>
              <w:rPr>
                <w:rFonts w:eastAsia="Courier New"/>
                <w:color w:val="auto"/>
                <w:sz w:val="24"/>
                <w:szCs w:val="24"/>
              </w:rPr>
            </w:pPr>
            <w:r w:rsidRPr="00071B34">
              <w:rPr>
                <w:rFonts w:eastAsia="Courier New"/>
                <w:color w:val="auto"/>
                <w:sz w:val="24"/>
                <w:szCs w:val="24"/>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294" w:footer="100"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54"/>
        <w:gridCol w:w="5501"/>
      </w:tblGrid>
      <w:tr w:rsidR="00A57638" w:rsidRPr="00071B34" w:rsidTr="00DC36EB">
        <w:trPr>
          <w:trHeight w:hRule="exact" w:val="61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62" w:h="5341" w:wrap="none" w:hAnchor="page" w:x="1134" w:y="35"/>
              <w:spacing w:line="240" w:lineRule="auto"/>
              <w:ind w:firstLine="0"/>
              <w:jc w:val="center"/>
              <w:rPr>
                <w:rFonts w:eastAsia="Courier New"/>
                <w:b/>
                <w:color w:val="auto"/>
                <w:sz w:val="24"/>
                <w:szCs w:val="24"/>
              </w:rPr>
            </w:pPr>
            <w:r w:rsidRPr="00071B34">
              <w:rPr>
                <w:rFonts w:eastAsia="Courier New"/>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071B34" w:rsidRDefault="00E235EB" w:rsidP="000D6D94">
            <w:pPr>
              <w:pStyle w:val="a6"/>
              <w:framePr w:w="10162" w:h="5341" w:wrap="none" w:hAnchor="page" w:x="1134" w:y="35"/>
              <w:spacing w:line="240" w:lineRule="auto"/>
              <w:ind w:firstLine="0"/>
              <w:jc w:val="center"/>
              <w:rPr>
                <w:rFonts w:eastAsia="Courier New"/>
                <w:b/>
                <w:color w:val="auto"/>
                <w:sz w:val="24"/>
                <w:szCs w:val="24"/>
              </w:rPr>
            </w:pPr>
            <w:r w:rsidRPr="00071B34">
              <w:rPr>
                <w:rFonts w:eastAsia="Courier New"/>
                <w:b/>
                <w:color w:val="auto"/>
                <w:sz w:val="24"/>
                <w:szCs w:val="24"/>
              </w:rPr>
              <w:t>Темы</w:t>
            </w:r>
          </w:p>
        </w:tc>
        <w:tc>
          <w:tcPr>
            <w:tcW w:w="2054" w:type="dxa"/>
            <w:tcBorders>
              <w:top w:val="single" w:sz="4" w:space="0" w:color="auto"/>
              <w:left w:val="single" w:sz="4" w:space="0" w:color="auto"/>
            </w:tcBorders>
            <w:shd w:val="clear" w:color="auto" w:fill="auto"/>
          </w:tcPr>
          <w:p w:rsidR="00A57638" w:rsidRPr="00071B34" w:rsidRDefault="00E235EB" w:rsidP="000D6D94">
            <w:pPr>
              <w:pStyle w:val="a6"/>
              <w:framePr w:w="10162" w:h="5341" w:wrap="none" w:hAnchor="page" w:x="1134" w:y="35"/>
              <w:spacing w:line="240" w:lineRule="auto"/>
              <w:ind w:firstLine="460"/>
              <w:jc w:val="center"/>
              <w:rPr>
                <w:rFonts w:eastAsia="Courier New"/>
                <w:b/>
                <w:color w:val="auto"/>
                <w:sz w:val="24"/>
                <w:szCs w:val="24"/>
              </w:rPr>
            </w:pPr>
            <w:r w:rsidRPr="00071B34">
              <w:rPr>
                <w:rFonts w:eastAsia="Courier New"/>
                <w:b/>
                <w:color w:val="auto"/>
                <w:sz w:val="24"/>
                <w:szCs w:val="24"/>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62" w:h="5341" w:wrap="none" w:hAnchor="page" w:x="1134" w:y="35"/>
              <w:spacing w:line="240" w:lineRule="auto"/>
              <w:ind w:firstLine="0"/>
              <w:jc w:val="center"/>
              <w:rPr>
                <w:rFonts w:eastAsia="Courier New"/>
                <w:b/>
                <w:color w:val="auto"/>
                <w:sz w:val="24"/>
                <w:szCs w:val="24"/>
              </w:rPr>
            </w:pPr>
            <w:r w:rsidRPr="00071B34">
              <w:rPr>
                <w:rFonts w:eastAsia="Courier New"/>
                <w:b/>
                <w:color w:val="auto"/>
                <w:sz w:val="24"/>
                <w:szCs w:val="24"/>
              </w:rPr>
              <w:t>Виды деятельности обучающихся</w:t>
            </w:r>
          </w:p>
        </w:tc>
      </w:tr>
      <w:tr w:rsidR="00A57638" w:rsidRPr="00071B34" w:rsidTr="00E82B80">
        <w:trPr>
          <w:trHeight w:hRule="exact" w:val="2510"/>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62" w:h="5341" w:wrap="none" w:hAnchor="page" w:x="1134" w:y="35"/>
              <w:spacing w:line="240" w:lineRule="auto"/>
              <w:ind w:left="140" w:firstLine="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071B34" w:rsidRDefault="00A57638" w:rsidP="000D6D94">
            <w:pPr>
              <w:pStyle w:val="a6"/>
              <w:framePr w:w="10162" w:h="5341" w:wrap="none" w:hAnchor="page" w:x="1134" w:y="35"/>
              <w:spacing w:line="240" w:lineRule="auto"/>
              <w:ind w:left="140" w:firstLine="0"/>
              <w:rPr>
                <w:rFonts w:eastAsia="Courier New"/>
                <w:color w:val="auto"/>
                <w:sz w:val="24"/>
                <w:szCs w:val="24"/>
              </w:rPr>
            </w:pPr>
          </w:p>
        </w:tc>
        <w:tc>
          <w:tcPr>
            <w:tcW w:w="2054" w:type="dxa"/>
            <w:tcBorders>
              <w:top w:val="single" w:sz="4" w:space="0" w:color="auto"/>
              <w:left w:val="single" w:sz="4" w:space="0" w:color="auto"/>
            </w:tcBorders>
            <w:shd w:val="clear" w:color="auto" w:fill="auto"/>
          </w:tcPr>
          <w:p w:rsidR="00A57638" w:rsidRPr="00071B34" w:rsidRDefault="00E235EB" w:rsidP="000D6D94">
            <w:pPr>
              <w:pStyle w:val="a6"/>
              <w:framePr w:w="10162" w:h="5341" w:wrap="none" w:hAnchor="page" w:x="1134" w:y="35"/>
              <w:spacing w:line="240" w:lineRule="auto"/>
              <w:ind w:left="140" w:firstLine="0"/>
              <w:rPr>
                <w:rFonts w:eastAsia="Courier New"/>
                <w:color w:val="auto"/>
                <w:sz w:val="24"/>
                <w:szCs w:val="24"/>
              </w:rPr>
            </w:pPr>
            <w:r w:rsidRPr="00071B34">
              <w:rPr>
                <w:rFonts w:eastAsia="Courier New"/>
                <w:color w:val="auto"/>
                <w:sz w:val="24"/>
                <w:szCs w:val="24"/>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62" w:h="5341" w:wrap="none" w:hAnchor="page" w:x="1134" w:y="35"/>
              <w:spacing w:line="240" w:lineRule="auto"/>
              <w:ind w:left="140" w:firstLine="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62" w:h="5341" w:wrap="none" w:hAnchor="page" w:x="1134" w:y="35"/>
              <w:spacing w:line="240" w:lineRule="auto"/>
              <w:ind w:left="140" w:firstLine="0"/>
              <w:rPr>
                <w:rFonts w:eastAsia="Courier New"/>
                <w:color w:val="auto"/>
                <w:sz w:val="24"/>
                <w:szCs w:val="24"/>
              </w:rPr>
            </w:pPr>
            <w:r w:rsidRPr="00071B34">
              <w:rPr>
                <w:rFonts w:eastAsia="Courier New"/>
                <w:color w:val="auto"/>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071B34" w:rsidRDefault="00E235EB" w:rsidP="000D6D94">
            <w:pPr>
              <w:pStyle w:val="a6"/>
              <w:framePr w:w="10162" w:h="5341" w:wrap="none" w:hAnchor="page" w:x="1134" w:y="35"/>
              <w:spacing w:line="240" w:lineRule="auto"/>
              <w:ind w:left="140" w:firstLine="0"/>
              <w:rPr>
                <w:rFonts w:eastAsia="Courier New"/>
                <w:color w:val="auto"/>
                <w:sz w:val="24"/>
                <w:szCs w:val="24"/>
              </w:rPr>
            </w:pPr>
            <w:r w:rsidRPr="00071B34">
              <w:rPr>
                <w:rFonts w:eastAsia="Courier New"/>
                <w:color w:val="auto"/>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071B34" w:rsidTr="00E82B80">
        <w:trPr>
          <w:trHeight w:hRule="exact" w:val="2781"/>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62" w:h="5341" w:wrap="none" w:hAnchor="page" w:x="1134" w:y="35"/>
              <w:spacing w:line="240" w:lineRule="auto"/>
              <w:ind w:left="140" w:firstLine="0"/>
              <w:rPr>
                <w:rFonts w:eastAsia="Courier New"/>
                <w:color w:val="auto"/>
                <w:sz w:val="24"/>
                <w:szCs w:val="24"/>
              </w:rPr>
            </w:pPr>
            <w:r w:rsidRPr="00071B34">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62" w:h="5341" w:wrap="none" w:hAnchor="page" w:x="1134" w:y="35"/>
              <w:spacing w:line="240" w:lineRule="auto"/>
              <w:ind w:left="140" w:firstLine="0"/>
              <w:rPr>
                <w:rFonts w:eastAsia="Courier New"/>
                <w:color w:val="auto"/>
                <w:sz w:val="24"/>
                <w:szCs w:val="24"/>
              </w:rPr>
            </w:pPr>
            <w:r w:rsidRPr="00071B34">
              <w:rPr>
                <w:rFonts w:eastAsia="Courier New"/>
                <w:color w:val="auto"/>
                <w:sz w:val="24"/>
                <w:szCs w:val="24"/>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62" w:h="5341" w:wrap="none" w:hAnchor="page" w:x="1134" w:y="35"/>
              <w:spacing w:line="240" w:lineRule="auto"/>
              <w:ind w:left="140" w:firstLine="0"/>
              <w:rPr>
                <w:rFonts w:eastAsia="Courier New"/>
                <w:color w:val="auto"/>
                <w:sz w:val="24"/>
                <w:szCs w:val="24"/>
              </w:rPr>
            </w:pPr>
            <w:r w:rsidRPr="00071B34">
              <w:rPr>
                <w:rFonts w:eastAsia="Courier New"/>
                <w:color w:val="auto"/>
                <w:sz w:val="24"/>
                <w:szCs w:val="24"/>
              </w:rPr>
              <w:t>Взаимное влияние фольклорных традиций друг на друга.</w:t>
            </w:r>
          </w:p>
          <w:p w:rsidR="00A57638" w:rsidRPr="00071B34" w:rsidRDefault="00E235EB" w:rsidP="000D6D94">
            <w:pPr>
              <w:pStyle w:val="a6"/>
              <w:framePr w:w="10162" w:h="5341" w:wrap="none" w:hAnchor="page" w:x="1134" w:y="35"/>
              <w:spacing w:line="240" w:lineRule="auto"/>
              <w:ind w:left="140" w:firstLine="0"/>
              <w:rPr>
                <w:rFonts w:eastAsia="Courier New"/>
                <w:color w:val="auto"/>
                <w:sz w:val="24"/>
                <w:szCs w:val="24"/>
              </w:rPr>
            </w:pPr>
            <w:r w:rsidRPr="00071B34">
              <w:rPr>
                <w:rFonts w:eastAsia="Courier New"/>
                <w:color w:val="auto"/>
                <w:sz w:val="24"/>
                <w:szCs w:val="24"/>
              </w:rPr>
              <w:t>Этнографические экспедиции и фестивали.</w:t>
            </w:r>
          </w:p>
          <w:p w:rsidR="00A57638" w:rsidRPr="00071B34" w:rsidRDefault="00E235EB" w:rsidP="000D6D94">
            <w:pPr>
              <w:pStyle w:val="a6"/>
              <w:framePr w:w="10162" w:h="5341" w:wrap="none" w:hAnchor="page" w:x="1134" w:y="35"/>
              <w:spacing w:line="240" w:lineRule="auto"/>
              <w:ind w:left="140" w:firstLine="0"/>
              <w:rPr>
                <w:rFonts w:eastAsia="Courier New"/>
                <w:color w:val="auto"/>
                <w:sz w:val="24"/>
                <w:szCs w:val="24"/>
              </w:rPr>
            </w:pPr>
            <w:r w:rsidRPr="00071B34">
              <w:rPr>
                <w:rFonts w:eastAsia="Courier New"/>
                <w:color w:val="auto"/>
                <w:sz w:val="24"/>
                <w:szCs w:val="24"/>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62" w:h="5341" w:wrap="none" w:hAnchor="page" w:x="1134" w:y="35"/>
              <w:spacing w:line="240" w:lineRule="auto"/>
              <w:ind w:left="140" w:firstLine="20"/>
              <w:rPr>
                <w:rFonts w:eastAsia="Courier New"/>
                <w:color w:val="auto"/>
                <w:sz w:val="24"/>
                <w:szCs w:val="24"/>
              </w:rPr>
            </w:pPr>
            <w:r w:rsidRPr="00071B34">
              <w:rPr>
                <w:rFonts w:eastAsia="Courier New"/>
                <w:color w:val="auto"/>
                <w:sz w:val="24"/>
                <w:szCs w:val="24"/>
              </w:rPr>
              <w:t>Знакомство с примерами смешения культурных традиций в пограничных территориях</w:t>
            </w:r>
            <w:r w:rsidR="00DC36EB" w:rsidRPr="00071B34">
              <w:rPr>
                <w:rFonts w:eastAsia="Courier New"/>
                <w:color w:val="auto"/>
                <w:sz w:val="24"/>
                <w:szCs w:val="24"/>
                <w:vertAlign w:val="superscript"/>
              </w:rPr>
              <w:t>1</w:t>
            </w:r>
            <w:r w:rsidRPr="00071B34">
              <w:rPr>
                <w:rFonts w:eastAsia="Courier New"/>
                <w:color w:val="auto"/>
                <w:sz w:val="24"/>
                <w:szCs w:val="24"/>
              </w:rPr>
              <w:t>. Выявление причинно-следственных связей такого смешения.</w:t>
            </w:r>
          </w:p>
          <w:p w:rsidR="00A57638" w:rsidRPr="00071B34" w:rsidRDefault="00E235EB" w:rsidP="000D6D94">
            <w:pPr>
              <w:pStyle w:val="a6"/>
              <w:framePr w:w="10162" w:h="5341" w:wrap="none" w:hAnchor="page" w:x="1134" w:y="35"/>
              <w:spacing w:line="240" w:lineRule="auto"/>
              <w:ind w:left="140" w:firstLine="20"/>
              <w:rPr>
                <w:rFonts w:eastAsia="Courier New"/>
                <w:color w:val="auto"/>
                <w:sz w:val="24"/>
                <w:szCs w:val="24"/>
              </w:rPr>
            </w:pPr>
            <w:r w:rsidRPr="00071B34">
              <w:rPr>
                <w:rFonts w:eastAsia="Courier New"/>
                <w:color w:val="auto"/>
                <w:sz w:val="24"/>
                <w:szCs w:val="24"/>
              </w:rPr>
              <w:t>Изучение творчества и вклада в развитие культуры современных этно-исполнителей, исследователей традиционного фольклора.</w:t>
            </w:r>
          </w:p>
          <w:p w:rsidR="00A57638" w:rsidRPr="00071B34" w:rsidRDefault="00E235EB" w:rsidP="000D6D94">
            <w:pPr>
              <w:pStyle w:val="a6"/>
              <w:framePr w:w="10162" w:h="5341" w:wrap="none" w:hAnchor="page" w:x="1134" w:y="35"/>
              <w:spacing w:line="240" w:lineRule="auto"/>
              <w:ind w:left="140" w:firstLine="14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62" w:h="5341" w:wrap="none" w:hAnchor="page" w:x="1134" w:y="35"/>
              <w:spacing w:line="240" w:lineRule="auto"/>
              <w:ind w:left="140" w:firstLine="20"/>
              <w:rPr>
                <w:rFonts w:eastAsia="Courier New"/>
                <w:color w:val="auto"/>
                <w:sz w:val="24"/>
                <w:szCs w:val="24"/>
              </w:rPr>
            </w:pPr>
            <w:r w:rsidRPr="00071B34">
              <w:rPr>
                <w:rFonts w:eastAsia="Courier New"/>
                <w:color w:val="auto"/>
                <w:sz w:val="24"/>
                <w:szCs w:val="24"/>
              </w:rPr>
              <w:t>Участие в этнографической экспедиции, посещение/ участие в фестивале традиционной культуры</w:t>
            </w:r>
          </w:p>
        </w:tc>
      </w:tr>
    </w:tbl>
    <w:p w:rsidR="00A57638" w:rsidRPr="00071B34" w:rsidRDefault="00A57638" w:rsidP="000D6D94">
      <w:pPr>
        <w:framePr w:w="10162" w:h="5341" w:wrap="none" w:hAnchor="page" w:x="1134" w:y="35"/>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headerReference w:type="even" r:id="rId633"/>
          <w:headerReference w:type="default" r:id="rId634"/>
          <w:footerReference w:type="even" r:id="rId635"/>
          <w:footerReference w:type="default" r:id="rId636"/>
          <w:footnotePr>
            <w:numRestart w:val="eachPage"/>
          </w:footnotePr>
          <w:pgSz w:w="11907" w:h="16839" w:code="9"/>
          <w:pgMar w:top="635" w:right="714" w:bottom="964" w:left="714" w:header="0" w:footer="3" w:gutter="0"/>
          <w:cols w:space="720"/>
          <w:noEndnote/>
          <w:docGrid w:linePitch="360"/>
        </w:sectPr>
      </w:pPr>
    </w:p>
    <w:p w:rsidR="00A57638" w:rsidRPr="00071B34" w:rsidRDefault="00BE786D" w:rsidP="000D6D94">
      <w:pPr>
        <w:pStyle w:val="af5"/>
        <w:rPr>
          <w:rFonts w:ascii="Times New Roman" w:hAnsi="Times New Roman" w:cs="Times New Roman"/>
          <w:color w:val="auto"/>
          <w:sz w:val="24"/>
          <w:szCs w:val="24"/>
        </w:rPr>
      </w:pPr>
      <w:bookmarkStart w:id="354" w:name="bookmark1598"/>
      <w:r>
        <w:rPr>
          <w:rFonts w:ascii="Times New Roman" w:hAnsi="Times New Roman" w:cs="Times New Roman"/>
          <w:noProof/>
          <w:color w:val="auto"/>
          <w:sz w:val="24"/>
          <w:szCs w:val="24"/>
          <w:lang w:bidi="ar-SA"/>
        </w:rPr>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7F4B27" w:rsidTr="007F450A">
                    <w:trPr>
                      <w:trHeight w:val="20"/>
                      <w:tblHeader/>
                    </w:trPr>
                    <w:tc>
                      <w:tcPr>
                        <w:tcW w:w="1272" w:type="dxa"/>
                        <w:tcBorders>
                          <w:top w:val="single" w:sz="4" w:space="0" w:color="auto"/>
                          <w:left w:val="single" w:sz="4" w:space="0" w:color="auto"/>
                        </w:tcBorders>
                        <w:shd w:val="clear" w:color="auto" w:fill="auto"/>
                      </w:tcPr>
                      <w:p w:rsidR="007F4B27" w:rsidRPr="007F450A" w:rsidRDefault="007F4B27"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7F4B27" w:rsidRPr="007F450A" w:rsidRDefault="007F4B27"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7F4B27" w:rsidRPr="007F450A" w:rsidRDefault="007F4B27"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7F4B27" w:rsidRPr="007F450A" w:rsidRDefault="007F4B27" w:rsidP="007F450A">
                        <w:pPr>
                          <w:pStyle w:val="a6"/>
                          <w:spacing w:line="259" w:lineRule="auto"/>
                          <w:ind w:firstLine="0"/>
                          <w:jc w:val="center"/>
                          <w:rPr>
                            <w:rFonts w:eastAsia="Courier New"/>
                            <w:b/>
                            <w:color w:val="auto"/>
                          </w:rPr>
                        </w:pPr>
                        <w:r w:rsidRPr="007F450A">
                          <w:rPr>
                            <w:rFonts w:eastAsia="Courier New"/>
                            <w:b/>
                            <w:color w:val="auto"/>
                          </w:rPr>
                          <w:t xml:space="preserve">Виды деятельности </w:t>
                        </w:r>
                        <w:proofErr w:type="gramStart"/>
                        <w:r w:rsidRPr="007F450A">
                          <w:rPr>
                            <w:rFonts w:eastAsia="Courier New"/>
                            <w:b/>
                            <w:color w:val="auto"/>
                          </w:rPr>
                          <w:t>обучающихся</w:t>
                        </w:r>
                        <w:proofErr w:type="gramEnd"/>
                      </w:p>
                    </w:tc>
                  </w:tr>
                  <w:tr w:rsidR="007F4B27" w:rsidTr="009F0C49">
                    <w:trPr>
                      <w:trHeight w:val="2595"/>
                    </w:trPr>
                    <w:tc>
                      <w:tcPr>
                        <w:tcW w:w="1272" w:type="dxa"/>
                        <w:tcBorders>
                          <w:top w:val="single" w:sz="4" w:space="0" w:color="auto"/>
                          <w:left w:val="single" w:sz="4" w:space="0" w:color="auto"/>
                        </w:tcBorders>
                        <w:shd w:val="clear" w:color="auto" w:fill="auto"/>
                      </w:tcPr>
                      <w:p w:rsidR="007F4B27" w:rsidRPr="00DC36EB" w:rsidRDefault="007F4B27" w:rsidP="00DC36EB">
                        <w:pPr>
                          <w:pStyle w:val="a6"/>
                          <w:spacing w:line="259" w:lineRule="auto"/>
                          <w:ind w:left="140" w:firstLine="0"/>
                          <w:rPr>
                            <w:rFonts w:eastAsia="Courier New"/>
                            <w:color w:val="auto"/>
                          </w:rPr>
                        </w:pPr>
                        <w:r w:rsidRPr="00DC36EB">
                          <w:rPr>
                            <w:rFonts w:eastAsia="Courier New"/>
                            <w:color w:val="auto"/>
                          </w:rPr>
                          <w:t xml:space="preserve">А) 3—4 </w:t>
                        </w:r>
                        <w:proofErr w:type="gramStart"/>
                        <w:r w:rsidRPr="00DC36EB">
                          <w:rPr>
                            <w:rFonts w:eastAsia="Courier New"/>
                            <w:color w:val="auto"/>
                          </w:rPr>
                          <w:t>учебных</w:t>
                        </w:r>
                        <w:proofErr w:type="gramEnd"/>
                        <w:r w:rsidRPr="00DC36EB">
                          <w:rPr>
                            <w:rFonts w:eastAsia="Courier New"/>
                            <w:color w:val="auto"/>
                          </w:rPr>
                          <w:t xml:space="preserve"> часа</w:t>
                        </w:r>
                      </w:p>
                    </w:tc>
                    <w:tc>
                      <w:tcPr>
                        <w:tcW w:w="1301" w:type="dxa"/>
                        <w:tcBorders>
                          <w:top w:val="single" w:sz="4" w:space="0" w:color="auto"/>
                          <w:left w:val="single" w:sz="4" w:space="0" w:color="auto"/>
                        </w:tcBorders>
                        <w:shd w:val="clear" w:color="auto" w:fill="auto"/>
                      </w:tcPr>
                      <w:p w:rsidR="007F4B27" w:rsidRPr="00DC36EB" w:rsidRDefault="007F4B27"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7F4B27" w:rsidRPr="00DC36EB" w:rsidRDefault="007F4B27"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7F4B27" w:rsidRPr="00DC36EB" w:rsidRDefault="007F4B27"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7F4B27" w:rsidRPr="00DC36EB" w:rsidRDefault="007F4B27"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7F4B27" w:rsidRDefault="007F4B27"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7F4B27" w:rsidRPr="009F0C49" w:rsidRDefault="007F4B27"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7F4B27" w:rsidRPr="00DC36EB" w:rsidRDefault="007F4B27"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7F4B27" w:rsidTr="007F450A">
                    <w:trPr>
                      <w:trHeight w:val="20"/>
                    </w:trPr>
                    <w:tc>
                      <w:tcPr>
                        <w:tcW w:w="1272" w:type="dxa"/>
                        <w:tcBorders>
                          <w:top w:val="single" w:sz="4" w:space="0" w:color="auto"/>
                          <w:left w:val="single" w:sz="4" w:space="0" w:color="auto"/>
                          <w:bottom w:val="single" w:sz="4" w:space="0" w:color="auto"/>
                        </w:tcBorders>
                        <w:shd w:val="clear" w:color="auto" w:fill="auto"/>
                      </w:tcPr>
                      <w:p w:rsidR="007F4B27" w:rsidRPr="00DC36EB" w:rsidRDefault="007F4B27" w:rsidP="00DC36EB">
                        <w:pPr>
                          <w:pStyle w:val="a6"/>
                          <w:spacing w:line="259" w:lineRule="auto"/>
                          <w:ind w:left="140" w:firstLine="0"/>
                          <w:rPr>
                            <w:rFonts w:eastAsia="Courier New"/>
                            <w:color w:val="auto"/>
                          </w:rPr>
                        </w:pPr>
                        <w:r w:rsidRPr="00DC36EB">
                          <w:rPr>
                            <w:rFonts w:eastAsia="Courier New"/>
                            <w:color w:val="auto"/>
                          </w:rPr>
                          <w:t xml:space="preserve">Б) 3—4 </w:t>
                        </w:r>
                        <w:proofErr w:type="gramStart"/>
                        <w:r w:rsidRPr="00DC36EB">
                          <w:rPr>
                            <w:rFonts w:eastAsia="Courier New"/>
                            <w:color w:val="auto"/>
                          </w:rPr>
                          <w:t>учебных</w:t>
                        </w:r>
                        <w:proofErr w:type="gramEnd"/>
                        <w:r w:rsidRPr="00DC36EB">
                          <w:rPr>
                            <w:rFonts w:eastAsia="Courier New"/>
                            <w:color w:val="auto"/>
                          </w:rPr>
                          <w:t xml:space="preserve"> часа</w:t>
                        </w:r>
                      </w:p>
                    </w:tc>
                    <w:tc>
                      <w:tcPr>
                        <w:tcW w:w="1301" w:type="dxa"/>
                        <w:tcBorders>
                          <w:top w:val="single" w:sz="4" w:space="0" w:color="auto"/>
                          <w:left w:val="single" w:sz="4" w:space="0" w:color="auto"/>
                          <w:bottom w:val="single" w:sz="4" w:space="0" w:color="auto"/>
                        </w:tcBorders>
                        <w:shd w:val="clear" w:color="auto" w:fill="auto"/>
                      </w:tcPr>
                      <w:p w:rsidR="007F4B27" w:rsidRPr="00DC36EB" w:rsidRDefault="007F4B27"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7F4B27" w:rsidRPr="00DC36EB" w:rsidRDefault="007F4B27"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proofErr w:type="gramStart"/>
                        <w:r w:rsidRPr="007F450A">
                          <w:rPr>
                            <w:rFonts w:eastAsia="Courier New"/>
                            <w:color w:val="auto"/>
                            <w:vertAlign w:val="superscript"/>
                          </w:rPr>
                          <w:t>2</w:t>
                        </w:r>
                        <w:proofErr w:type="gramEnd"/>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7F4B27" w:rsidRPr="00DC36EB" w:rsidRDefault="007F4B27"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7F4B27" w:rsidRPr="00DC36EB" w:rsidRDefault="007F4B27"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7F4B27" w:rsidRDefault="007F4B27">
                  <w:pPr>
                    <w:spacing w:line="1" w:lineRule="exact"/>
                  </w:pPr>
                </w:p>
              </w:txbxContent>
            </v:textbox>
            <w10:wrap type="topAndBottom" anchorx="page"/>
          </v:shape>
        </w:pict>
      </w:r>
      <w:r w:rsidR="00DC36EB" w:rsidRPr="00071B34">
        <w:rPr>
          <w:rFonts w:ascii="Times New Roman" w:hAnsi="Times New Roman" w:cs="Times New Roman"/>
          <w:color w:val="auto"/>
          <w:sz w:val="24"/>
          <w:szCs w:val="24"/>
        </w:rPr>
        <w:t>Модуль № 3 «Музыка народов мира»</w:t>
      </w:r>
      <w:bookmarkEnd w:id="354"/>
      <w:r w:rsidR="00E82B80" w:rsidRPr="00071B34">
        <w:rPr>
          <w:rFonts w:ascii="Times New Roman" w:hAnsi="Times New Roman" w:cs="Times New Roman"/>
          <w:noProof/>
          <w:color w:val="auto"/>
          <w:sz w:val="24"/>
          <w:szCs w:val="24"/>
          <w:lang w:bidi="ar-SA"/>
        </w:rPr>
        <w:t xml:space="preserve"> </w:t>
      </w:r>
    </w:p>
    <w:p w:rsidR="00A57638" w:rsidRPr="00071B34" w:rsidRDefault="00A57638" w:rsidP="000D6D94">
      <w:pPr>
        <w:pStyle w:val="24"/>
        <w:keepNext/>
        <w:keepLines/>
        <w:spacing w:after="0"/>
        <w:ind w:firstLine="520"/>
        <w:rPr>
          <w:rFonts w:ascii="Times New Roman" w:hAnsi="Times New Roman" w:cs="Times New Roman"/>
          <w:color w:val="auto"/>
          <w:sz w:val="24"/>
          <w:szCs w:val="24"/>
        </w:rPr>
        <w:sectPr w:rsidR="00A57638" w:rsidRPr="00071B34" w:rsidSect="00413B55">
          <w:footnotePr>
            <w:numRestart w:val="eachPage"/>
          </w:footnotePr>
          <w:pgSz w:w="11907" w:h="16839" w:code="9"/>
          <w:pgMar w:top="635" w:right="714" w:bottom="964" w:left="71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01"/>
        <w:gridCol w:w="2030"/>
        <w:gridCol w:w="5549"/>
      </w:tblGrid>
      <w:tr w:rsidR="00A57638" w:rsidRPr="00071B34" w:rsidTr="009F0C49">
        <w:trPr>
          <w:trHeight w:hRule="exact" w:val="57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firstLine="0"/>
              <w:jc w:val="center"/>
              <w:rPr>
                <w:rFonts w:eastAsia="Courier New"/>
                <w:b/>
                <w:color w:val="auto"/>
                <w:sz w:val="24"/>
                <w:szCs w:val="24"/>
              </w:rPr>
            </w:pPr>
            <w:r w:rsidRPr="00071B34">
              <w:rPr>
                <w:rFonts w:eastAsia="Courier New"/>
                <w:b/>
                <w:color w:val="auto"/>
                <w:sz w:val="24"/>
                <w:szCs w:val="24"/>
              </w:rPr>
              <w:t>№ блока, кол-во часов</w:t>
            </w:r>
          </w:p>
        </w:tc>
        <w:tc>
          <w:tcPr>
            <w:tcW w:w="1301" w:type="dxa"/>
            <w:tcBorders>
              <w:top w:val="single" w:sz="4" w:space="0" w:color="auto"/>
              <w:lef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firstLine="0"/>
              <w:jc w:val="center"/>
              <w:rPr>
                <w:rFonts w:eastAsia="Courier New"/>
                <w:b/>
                <w:color w:val="auto"/>
                <w:sz w:val="24"/>
                <w:szCs w:val="24"/>
              </w:rPr>
            </w:pPr>
            <w:r w:rsidRPr="00071B34">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firstLine="0"/>
              <w:jc w:val="center"/>
              <w:rPr>
                <w:rFonts w:eastAsia="Courier New"/>
                <w:b/>
                <w:color w:val="auto"/>
                <w:sz w:val="24"/>
                <w:szCs w:val="24"/>
              </w:rPr>
            </w:pPr>
            <w:r w:rsidRPr="00071B34">
              <w:rPr>
                <w:rFonts w:eastAsia="Courier New"/>
                <w:b/>
                <w:color w:val="auto"/>
                <w:sz w:val="24"/>
                <w:szCs w:val="24"/>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firstLine="0"/>
              <w:jc w:val="center"/>
              <w:rPr>
                <w:rFonts w:eastAsia="Courier New"/>
                <w:b/>
                <w:color w:val="auto"/>
                <w:sz w:val="24"/>
                <w:szCs w:val="24"/>
              </w:rPr>
            </w:pPr>
            <w:r w:rsidRPr="00071B34">
              <w:rPr>
                <w:rFonts w:eastAsia="Courier New"/>
                <w:b/>
                <w:color w:val="auto"/>
                <w:sz w:val="24"/>
                <w:szCs w:val="24"/>
              </w:rPr>
              <w:t>Виды деятельности обучающихся</w:t>
            </w:r>
          </w:p>
        </w:tc>
      </w:tr>
      <w:tr w:rsidR="00A57638" w:rsidRPr="00071B34" w:rsidTr="00680C5F">
        <w:trPr>
          <w:trHeight w:hRule="exact" w:val="1840"/>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52" w:h="5525" w:hSpace="566" w:vSpace="298" w:wrap="notBeside" w:vAnchor="text" w:hAnchor="text" w:x="567" w:y="299"/>
              <w:spacing w:line="240" w:lineRule="auto"/>
              <w:ind w:left="140" w:firstLine="0"/>
              <w:rPr>
                <w:rFonts w:eastAsia="Courier New"/>
                <w:color w:val="auto"/>
                <w:sz w:val="24"/>
                <w:szCs w:val="24"/>
              </w:rPr>
            </w:pPr>
          </w:p>
        </w:tc>
        <w:tc>
          <w:tcPr>
            <w:tcW w:w="1301" w:type="dxa"/>
            <w:tcBorders>
              <w:top w:val="single" w:sz="4" w:space="0" w:color="auto"/>
              <w:left w:val="single" w:sz="4" w:space="0" w:color="auto"/>
            </w:tcBorders>
            <w:shd w:val="clear" w:color="auto" w:fill="auto"/>
          </w:tcPr>
          <w:p w:rsidR="00A57638" w:rsidRPr="00071B34" w:rsidRDefault="00A57638" w:rsidP="000D6D94">
            <w:pPr>
              <w:pStyle w:val="a6"/>
              <w:framePr w:w="10152" w:h="5525" w:hSpace="566" w:vSpace="298" w:wrap="notBeside" w:vAnchor="text" w:hAnchor="text" w:x="567" w:y="299"/>
              <w:spacing w:line="240"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071B34" w:rsidTr="00680C5F">
        <w:trPr>
          <w:trHeight w:hRule="exact" w:val="3672"/>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В) 3—4 учебных часа</w:t>
            </w:r>
          </w:p>
        </w:tc>
        <w:tc>
          <w:tcPr>
            <w:tcW w:w="1301" w:type="dxa"/>
            <w:tcBorders>
              <w:top w:val="single" w:sz="4" w:space="0" w:color="auto"/>
              <w:lef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Африканская музыка — стихия ритма.</w:t>
            </w:r>
          </w:p>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Интонационно-ладовая основа музыки стран Азии</w:t>
            </w:r>
            <w:r w:rsidRPr="00071B34">
              <w:rPr>
                <w:rFonts w:eastAsia="Courier New"/>
                <w:color w:val="auto"/>
                <w:sz w:val="24"/>
                <w:szCs w:val="24"/>
                <w:vertAlign w:val="superscript"/>
              </w:rPr>
              <w:t>1</w:t>
            </w:r>
            <w:r w:rsidRPr="00071B34">
              <w:rPr>
                <w:rFonts w:eastAsia="Courier New"/>
                <w:color w:val="auto"/>
                <w:sz w:val="24"/>
                <w:szCs w:val="24"/>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20"/>
              <w:rPr>
                <w:rFonts w:eastAsia="Courier New"/>
                <w:color w:val="auto"/>
                <w:sz w:val="24"/>
                <w:szCs w:val="24"/>
              </w:rPr>
            </w:pPr>
            <w:r w:rsidRPr="00071B34">
              <w:rPr>
                <w:rFonts w:eastAsia="Courier New"/>
                <w:color w:val="auto"/>
                <w:sz w:val="24"/>
                <w:szCs w:val="24"/>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071B34" w:rsidRDefault="00E235EB" w:rsidP="000D6D94">
            <w:pPr>
              <w:pStyle w:val="a6"/>
              <w:framePr w:w="10152" w:h="5525" w:hSpace="566" w:vSpace="298" w:wrap="notBeside" w:vAnchor="text" w:hAnchor="text" w:x="567" w:y="299"/>
              <w:spacing w:line="240" w:lineRule="auto"/>
              <w:ind w:left="140" w:firstLine="20"/>
              <w:rPr>
                <w:rFonts w:eastAsia="Courier New"/>
                <w:color w:val="auto"/>
                <w:sz w:val="24"/>
                <w:szCs w:val="24"/>
              </w:rPr>
            </w:pPr>
            <w:r w:rsidRPr="00071B34">
              <w:rPr>
                <w:rFonts w:eastAsia="Courier New"/>
                <w:color w:val="auto"/>
                <w:sz w:val="24"/>
                <w:szCs w:val="24"/>
              </w:rPr>
              <w:t>Разучивание и исполнение народных песен, танцев. Коллективные ритмические импровизации на шумовых и ударных инструментах.</w:t>
            </w:r>
          </w:p>
          <w:p w:rsidR="00A57638" w:rsidRPr="00071B34" w:rsidRDefault="00E235EB" w:rsidP="000D6D94">
            <w:pPr>
              <w:pStyle w:val="a6"/>
              <w:framePr w:w="10152" w:h="5525" w:hSpace="566" w:vSpace="298" w:wrap="notBeside" w:vAnchor="text" w:hAnchor="text" w:x="567" w:y="299"/>
              <w:spacing w:line="240" w:lineRule="auto"/>
              <w:ind w:left="140" w:firstLine="14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5525" w:hSpace="566" w:vSpace="298" w:wrap="notBeside" w:vAnchor="text" w:hAnchor="text" w:x="567" w:y="299"/>
              <w:spacing w:line="240" w:lineRule="auto"/>
              <w:ind w:left="140" w:firstLine="20"/>
              <w:rPr>
                <w:rFonts w:eastAsia="Courier New"/>
                <w:color w:val="auto"/>
                <w:sz w:val="24"/>
                <w:szCs w:val="24"/>
              </w:rPr>
            </w:pPr>
            <w:r w:rsidRPr="00071B34">
              <w:rPr>
                <w:rFonts w:eastAsia="Courier New"/>
                <w:color w:val="auto"/>
                <w:sz w:val="24"/>
                <w:szCs w:val="24"/>
              </w:rPr>
              <w:t>Исследовательские проекты по теме «Музыка стран Азии и Африки»</w:t>
            </w:r>
          </w:p>
        </w:tc>
      </w:tr>
      <w:tr w:rsidR="00A57638" w:rsidRPr="00071B34" w:rsidTr="00045FC3">
        <w:trPr>
          <w:trHeight w:hRule="exact" w:val="1120"/>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0"/>
              <w:rPr>
                <w:rFonts w:eastAsia="Courier New"/>
                <w:color w:val="auto"/>
                <w:sz w:val="24"/>
                <w:szCs w:val="24"/>
              </w:rPr>
            </w:pPr>
            <w:r w:rsidRPr="00071B34">
              <w:rPr>
                <w:rFonts w:eastAsia="Courier New"/>
                <w:color w:val="auto"/>
                <w:sz w:val="24"/>
                <w:szCs w:val="24"/>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5525" w:hSpace="566" w:vSpace="298" w:wrap="notBeside" w:vAnchor="text" w:hAnchor="text" w:x="567" w:y="299"/>
              <w:spacing w:line="240" w:lineRule="auto"/>
              <w:ind w:left="140" w:firstLine="20"/>
              <w:rPr>
                <w:rFonts w:eastAsia="Courier New"/>
                <w:color w:val="auto"/>
                <w:sz w:val="24"/>
                <w:szCs w:val="24"/>
              </w:rPr>
            </w:pPr>
            <w:r w:rsidRPr="00071B34">
              <w:rPr>
                <w:rFonts w:eastAsia="Courier New"/>
                <w:color w:val="auto"/>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p w:rsidR="00A57638" w:rsidRPr="00071B34" w:rsidRDefault="00BE786D" w:rsidP="000D6D94">
      <w:pPr>
        <w:rPr>
          <w:rFonts w:ascii="Times New Roman" w:hAnsi="Times New Roman" w:cs="Times New Roman"/>
          <w:color w:val="auto"/>
        </w:rPr>
      </w:pPr>
      <w:r>
        <w:rPr>
          <w:rFonts w:ascii="Times New Roman" w:hAnsi="Times New Roman" w:cs="Times New Roman"/>
          <w:noProof/>
          <w:color w:val="auto"/>
          <w:lang w:bidi="ar-SA"/>
        </w:rPr>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tblPr>
                  <w:tblGrid>
                    <w:gridCol w:w="1272"/>
                    <w:gridCol w:w="1301"/>
                    <w:gridCol w:w="2030"/>
                    <w:gridCol w:w="5549"/>
                  </w:tblGrid>
                  <w:tr w:rsidR="007F4B27">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7F4B27" w:rsidRPr="007F450A" w:rsidRDefault="007F4B27"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7F4B27" w:rsidRPr="007F450A" w:rsidRDefault="007F4B27" w:rsidP="007F450A">
                        <w:pPr>
                          <w:pStyle w:val="a6"/>
                          <w:spacing w:line="259" w:lineRule="auto"/>
                          <w:ind w:left="140" w:firstLine="0"/>
                          <w:rPr>
                            <w:rFonts w:eastAsia="Courier New"/>
                            <w:color w:val="auto"/>
                          </w:rPr>
                        </w:pPr>
                        <w:r w:rsidRPr="007F450A">
                          <w:rPr>
                            <w:rFonts w:eastAsia="Courier New"/>
                            <w:color w:val="auto"/>
                          </w:rPr>
                          <w:t>канского</w:t>
                        </w:r>
                      </w:p>
                      <w:p w:rsidR="007F4B27" w:rsidRPr="007F450A" w:rsidRDefault="007F4B27"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7F4B27" w:rsidRPr="007F450A" w:rsidRDefault="007F4B27" w:rsidP="007F450A">
                        <w:pPr>
                          <w:pStyle w:val="a6"/>
                          <w:spacing w:line="259" w:lineRule="auto"/>
                          <w:ind w:left="140" w:firstLine="0"/>
                          <w:rPr>
                            <w:rFonts w:eastAsia="Courier New"/>
                            <w:color w:val="auto"/>
                          </w:rPr>
                        </w:pPr>
                        <w:r w:rsidRPr="007F450A">
                          <w:rPr>
                            <w:rFonts w:eastAsia="Courier New"/>
                            <w:color w:val="auto"/>
                          </w:rPr>
                          <w:t xml:space="preserve">блюз, </w:t>
                        </w:r>
                        <w:proofErr w:type="gramStart"/>
                        <w:r w:rsidRPr="007F450A">
                          <w:rPr>
                            <w:rFonts w:eastAsia="Courier New"/>
                            <w:color w:val="auto"/>
                          </w:rPr>
                          <w:t>спиричуэле</w:t>
                        </w:r>
                        <w:proofErr w:type="gramEnd"/>
                        <w:r w:rsidRPr="007F450A">
                          <w:rPr>
                            <w:rFonts w:eastAsia="Courier New"/>
                            <w:color w:val="auto"/>
                          </w:rPr>
                          <w:t>,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7F4B27" w:rsidRPr="007F450A" w:rsidRDefault="007F4B27"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7F4B27" w:rsidRDefault="007F4B27">
                  <w:pPr>
                    <w:spacing w:line="1" w:lineRule="exact"/>
                  </w:pPr>
                </w:p>
              </w:txbxContent>
            </v:textbox>
            <w10:wrap type="topAndBottom" anchorx="page"/>
          </v:shape>
        </w:pict>
      </w:r>
    </w:p>
    <w:p w:rsidR="00A57638" w:rsidRPr="00071B34" w:rsidRDefault="00E235EB" w:rsidP="000D6D94">
      <w:pPr>
        <w:pStyle w:val="af5"/>
        <w:ind w:left="284"/>
        <w:rPr>
          <w:rFonts w:ascii="Times New Roman" w:hAnsi="Times New Roman" w:cs="Times New Roman"/>
          <w:color w:val="auto"/>
          <w:sz w:val="24"/>
          <w:szCs w:val="24"/>
        </w:rPr>
      </w:pPr>
      <w:bookmarkStart w:id="355" w:name="bookmark1600"/>
      <w:r w:rsidRPr="00071B34">
        <w:rPr>
          <w:rFonts w:ascii="Times New Roman" w:hAnsi="Times New Roman" w:cs="Times New Roman"/>
          <w:color w:val="auto"/>
          <w:sz w:val="24"/>
          <w:szCs w:val="24"/>
        </w:rPr>
        <w:t>Модуль № 4 «Европейская классическая музыка»</w:t>
      </w:r>
      <w:r w:rsidRPr="00071B34">
        <w:rPr>
          <w:rFonts w:ascii="Times New Roman" w:hAnsi="Times New Roman" w:cs="Times New Roman"/>
          <w:color w:val="auto"/>
          <w:sz w:val="24"/>
          <w:szCs w:val="24"/>
          <w:vertAlign w:val="superscript"/>
        </w:rPr>
        <w:footnoteReference w:id="4"/>
      </w:r>
      <w:bookmarkEnd w:id="355"/>
    </w:p>
    <w:tbl>
      <w:tblPr>
        <w:tblOverlap w:val="never"/>
        <w:tblW w:w="0" w:type="auto"/>
        <w:tblInd w:w="355" w:type="dxa"/>
        <w:tblLayout w:type="fixed"/>
        <w:tblCellMar>
          <w:left w:w="10" w:type="dxa"/>
          <w:right w:w="10" w:type="dxa"/>
        </w:tblCellMar>
        <w:tblLook w:val="0000"/>
      </w:tblPr>
      <w:tblGrid>
        <w:gridCol w:w="1272"/>
        <w:gridCol w:w="1502"/>
        <w:gridCol w:w="1838"/>
        <w:gridCol w:w="5539"/>
      </w:tblGrid>
      <w:tr w:rsidR="00A57638" w:rsidRPr="00071B34"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071B34" w:rsidRDefault="00E235EB" w:rsidP="000D6D94">
            <w:pPr>
              <w:pStyle w:val="a6"/>
              <w:spacing w:line="240" w:lineRule="auto"/>
              <w:ind w:firstLine="0"/>
              <w:jc w:val="center"/>
              <w:rPr>
                <w:rFonts w:eastAsia="Courier New"/>
                <w:b/>
                <w:color w:val="auto"/>
                <w:sz w:val="24"/>
                <w:szCs w:val="24"/>
              </w:rPr>
            </w:pPr>
            <w:r w:rsidRPr="00071B34">
              <w:rPr>
                <w:rFonts w:eastAsia="Courier New"/>
                <w:b/>
                <w:color w:val="auto"/>
                <w:sz w:val="24"/>
                <w:szCs w:val="24"/>
              </w:rPr>
              <w:t>№ блока, кол-во часов</w:t>
            </w:r>
          </w:p>
        </w:tc>
        <w:tc>
          <w:tcPr>
            <w:tcW w:w="1502" w:type="dxa"/>
            <w:tcBorders>
              <w:top w:val="single" w:sz="4" w:space="0" w:color="auto"/>
              <w:left w:val="single" w:sz="4" w:space="0" w:color="auto"/>
            </w:tcBorders>
            <w:shd w:val="clear" w:color="auto" w:fill="auto"/>
          </w:tcPr>
          <w:p w:rsidR="00A57638" w:rsidRPr="00071B34" w:rsidRDefault="00E235EB" w:rsidP="000D6D94">
            <w:pPr>
              <w:pStyle w:val="a6"/>
              <w:spacing w:line="240" w:lineRule="auto"/>
              <w:ind w:firstLine="0"/>
              <w:jc w:val="center"/>
              <w:rPr>
                <w:rFonts w:eastAsia="Courier New"/>
                <w:b/>
                <w:color w:val="auto"/>
                <w:sz w:val="24"/>
                <w:szCs w:val="24"/>
              </w:rPr>
            </w:pPr>
            <w:r w:rsidRPr="00071B34">
              <w:rPr>
                <w:rFonts w:eastAsia="Courier New"/>
                <w:b/>
                <w:color w:val="auto"/>
                <w:sz w:val="24"/>
                <w:szCs w:val="24"/>
              </w:rPr>
              <w:t>Темы</w:t>
            </w:r>
          </w:p>
        </w:tc>
        <w:tc>
          <w:tcPr>
            <w:tcW w:w="1838" w:type="dxa"/>
            <w:tcBorders>
              <w:top w:val="single" w:sz="4" w:space="0" w:color="auto"/>
              <w:left w:val="single" w:sz="4" w:space="0" w:color="auto"/>
            </w:tcBorders>
            <w:shd w:val="clear" w:color="auto" w:fill="auto"/>
          </w:tcPr>
          <w:p w:rsidR="00A57638" w:rsidRPr="00071B34" w:rsidRDefault="00E235EB" w:rsidP="000D6D94">
            <w:pPr>
              <w:pStyle w:val="a6"/>
              <w:spacing w:line="240" w:lineRule="auto"/>
              <w:ind w:firstLine="440"/>
              <w:jc w:val="center"/>
              <w:rPr>
                <w:rFonts w:eastAsia="Courier New"/>
                <w:b/>
                <w:color w:val="auto"/>
                <w:sz w:val="24"/>
                <w:szCs w:val="24"/>
              </w:rPr>
            </w:pPr>
            <w:r w:rsidRPr="00071B34">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spacing w:line="240" w:lineRule="auto"/>
              <w:ind w:firstLine="0"/>
              <w:jc w:val="center"/>
              <w:rPr>
                <w:rFonts w:eastAsia="Courier New"/>
                <w:b/>
                <w:color w:val="auto"/>
                <w:sz w:val="24"/>
                <w:szCs w:val="24"/>
              </w:rPr>
            </w:pPr>
            <w:r w:rsidRPr="00071B34">
              <w:rPr>
                <w:rFonts w:eastAsia="Courier New"/>
                <w:b/>
                <w:color w:val="auto"/>
                <w:sz w:val="24"/>
                <w:szCs w:val="24"/>
              </w:rPr>
              <w:t>Виды деятельности обучающихся</w:t>
            </w:r>
          </w:p>
        </w:tc>
      </w:tr>
      <w:tr w:rsidR="00A57638" w:rsidRPr="00071B34" w:rsidTr="00F620D2">
        <w:trPr>
          <w:trHeight w:hRule="exact" w:val="2372"/>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spacing w:line="240" w:lineRule="auto"/>
              <w:ind w:left="140" w:firstLine="0"/>
              <w:rPr>
                <w:rFonts w:eastAsia="Courier New"/>
                <w:color w:val="auto"/>
                <w:sz w:val="24"/>
                <w:szCs w:val="24"/>
              </w:rPr>
            </w:pPr>
            <w:r w:rsidRPr="00071B34">
              <w:rPr>
                <w:rFonts w:eastAsia="Courier New"/>
                <w:color w:val="auto"/>
                <w:sz w:val="24"/>
                <w:szCs w:val="24"/>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spacing w:line="240" w:lineRule="auto"/>
              <w:ind w:left="140" w:firstLine="0"/>
              <w:rPr>
                <w:rFonts w:eastAsia="Courier New"/>
                <w:color w:val="auto"/>
                <w:sz w:val="24"/>
                <w:szCs w:val="24"/>
              </w:rPr>
            </w:pPr>
            <w:r w:rsidRPr="00071B34">
              <w:rPr>
                <w:rFonts w:eastAsia="Courier New"/>
                <w:color w:val="auto"/>
                <w:sz w:val="24"/>
                <w:szCs w:val="24"/>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spacing w:line="240" w:lineRule="auto"/>
              <w:ind w:left="140" w:firstLine="0"/>
              <w:rPr>
                <w:rFonts w:eastAsia="Courier New"/>
                <w:color w:val="auto"/>
                <w:sz w:val="24"/>
                <w:szCs w:val="24"/>
              </w:rPr>
            </w:pPr>
            <w:r w:rsidRPr="00071B34">
              <w:rPr>
                <w:rFonts w:eastAsia="Courier New"/>
                <w:color w:val="auto"/>
                <w:sz w:val="24"/>
                <w:szCs w:val="24"/>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71B34" w:rsidRDefault="00E235EB" w:rsidP="000D6D94">
            <w:pPr>
              <w:pStyle w:val="a6"/>
              <w:spacing w:line="240" w:lineRule="auto"/>
              <w:ind w:left="140" w:firstLine="0"/>
              <w:rPr>
                <w:rFonts w:eastAsia="Courier New"/>
                <w:color w:val="auto"/>
                <w:sz w:val="24"/>
                <w:szCs w:val="24"/>
              </w:rPr>
            </w:pPr>
            <w:r w:rsidRPr="00071B34">
              <w:rPr>
                <w:rFonts w:eastAsia="Courier New"/>
                <w:color w:val="auto"/>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071B34" w:rsidRDefault="00E235EB" w:rsidP="000D6D94">
            <w:pPr>
              <w:pStyle w:val="a6"/>
              <w:spacing w:line="240" w:lineRule="auto"/>
              <w:ind w:left="140" w:firstLine="0"/>
              <w:rPr>
                <w:rFonts w:eastAsia="Courier New"/>
                <w:color w:val="auto"/>
                <w:sz w:val="24"/>
                <w:szCs w:val="24"/>
              </w:rPr>
            </w:pPr>
            <w:r w:rsidRPr="00071B34">
              <w:rPr>
                <w:rFonts w:eastAsia="Courier New"/>
                <w:color w:val="auto"/>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071B34" w:rsidTr="007F450A">
        <w:trPr>
          <w:trHeight w:hRule="exact" w:val="61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firstLine="0"/>
              <w:jc w:val="center"/>
              <w:rPr>
                <w:rFonts w:eastAsia="Courier New"/>
                <w:b/>
                <w:color w:val="auto"/>
                <w:sz w:val="24"/>
                <w:szCs w:val="24"/>
              </w:rPr>
            </w:pPr>
            <w:r w:rsidRPr="00071B34">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firstLine="0"/>
              <w:jc w:val="center"/>
              <w:rPr>
                <w:rFonts w:eastAsia="Courier New"/>
                <w:b/>
                <w:color w:val="auto"/>
                <w:sz w:val="24"/>
                <w:szCs w:val="24"/>
              </w:rPr>
            </w:pPr>
            <w:r w:rsidRPr="00071B34">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firstLine="440"/>
              <w:jc w:val="center"/>
              <w:rPr>
                <w:rFonts w:eastAsia="Courier New"/>
                <w:b/>
                <w:color w:val="auto"/>
                <w:sz w:val="24"/>
                <w:szCs w:val="24"/>
              </w:rPr>
            </w:pPr>
            <w:r w:rsidRPr="00071B34">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firstLine="0"/>
              <w:jc w:val="center"/>
              <w:rPr>
                <w:rFonts w:eastAsia="Courier New"/>
                <w:b/>
                <w:color w:val="auto"/>
                <w:sz w:val="24"/>
                <w:szCs w:val="24"/>
              </w:rPr>
            </w:pPr>
            <w:r w:rsidRPr="00071B34">
              <w:rPr>
                <w:rFonts w:eastAsia="Courier New"/>
                <w:b/>
                <w:color w:val="auto"/>
                <w:sz w:val="24"/>
                <w:szCs w:val="24"/>
              </w:rPr>
              <w:t>Виды деятельности обучающихся</w:t>
            </w:r>
          </w:p>
        </w:tc>
      </w:tr>
      <w:tr w:rsidR="00A57638" w:rsidRPr="00071B34" w:rsidTr="007F450A">
        <w:trPr>
          <w:trHeight w:hRule="exact" w:val="3366"/>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52" w:h="6043" w:hSpace="566" w:vSpace="48" w:wrap="notBeside" w:vAnchor="text" w:hAnchor="page" w:x="1195" w:y="301"/>
              <w:spacing w:line="240" w:lineRule="auto"/>
              <w:ind w:left="140" w:firstLine="0"/>
              <w:rPr>
                <w:rFonts w:eastAsia="Courier New"/>
                <w:color w:val="auto"/>
                <w:sz w:val="24"/>
                <w:szCs w:val="24"/>
              </w:rPr>
            </w:pPr>
          </w:p>
        </w:tc>
        <w:tc>
          <w:tcPr>
            <w:tcW w:w="1310" w:type="dxa"/>
            <w:tcBorders>
              <w:top w:val="single" w:sz="4" w:space="0" w:color="auto"/>
              <w:left w:val="single" w:sz="4" w:space="0" w:color="auto"/>
            </w:tcBorders>
            <w:shd w:val="clear" w:color="auto" w:fill="auto"/>
          </w:tcPr>
          <w:p w:rsidR="00A57638" w:rsidRPr="00071B34" w:rsidRDefault="00A57638" w:rsidP="000D6D94">
            <w:pPr>
              <w:pStyle w:val="a6"/>
              <w:framePr w:w="10152" w:h="6043" w:hSpace="566" w:vSpace="48" w:wrap="notBeside" w:vAnchor="text" w:hAnchor="page" w:x="1195" w:y="301"/>
              <w:spacing w:line="240"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color w:val="auto"/>
                <w:sz w:val="24"/>
                <w:szCs w:val="24"/>
              </w:rPr>
            </w:pPr>
            <w:r w:rsidRPr="00071B34">
              <w:rPr>
                <w:rFonts w:eastAsia="Courier New"/>
                <w:color w:val="auto"/>
                <w:sz w:val="24"/>
                <w:szCs w:val="24"/>
              </w:rPr>
              <w:t>Значение и роль композитора — основоположника национальной классической музыки.</w:t>
            </w:r>
          </w:p>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color w:val="auto"/>
                <w:sz w:val="24"/>
                <w:szCs w:val="24"/>
              </w:rPr>
            </w:pPr>
            <w:r w:rsidRPr="00071B34">
              <w:rPr>
                <w:rFonts w:eastAsia="Courier New"/>
                <w:color w:val="auto"/>
                <w:sz w:val="24"/>
                <w:szCs w:val="24"/>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color w:val="auto"/>
                <w:sz w:val="24"/>
                <w:szCs w:val="24"/>
              </w:rPr>
            </w:pPr>
            <w:r w:rsidRPr="00071B34">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color w:val="auto"/>
                <w:sz w:val="24"/>
                <w:szCs w:val="24"/>
              </w:rPr>
            </w:pPr>
            <w:r w:rsidRPr="00071B34">
              <w:rPr>
                <w:rFonts w:eastAsia="Courier New"/>
                <w:color w:val="auto"/>
                <w:sz w:val="24"/>
                <w:szCs w:val="24"/>
              </w:rPr>
              <w:t>Исследовательские проекты о творчестве европейских композиторов-классиков, представителей национальных школ.</w:t>
            </w:r>
          </w:p>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color w:val="auto"/>
                <w:sz w:val="24"/>
                <w:szCs w:val="24"/>
              </w:rPr>
            </w:pPr>
            <w:r w:rsidRPr="00071B34">
              <w:rPr>
                <w:rFonts w:eastAsia="Courier New"/>
                <w:color w:val="auto"/>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color w:val="auto"/>
                <w:sz w:val="24"/>
                <w:szCs w:val="24"/>
              </w:rPr>
            </w:pPr>
            <w:r w:rsidRPr="00071B34">
              <w:rPr>
                <w:rFonts w:eastAsia="Courier New"/>
                <w:color w:val="auto"/>
                <w:sz w:val="24"/>
                <w:szCs w:val="24"/>
              </w:rPr>
              <w:t>Посещение концерта классической музыки, балета, драматического спектакля</w:t>
            </w:r>
          </w:p>
        </w:tc>
      </w:tr>
      <w:tr w:rsidR="00A57638" w:rsidRPr="00071B34" w:rsidTr="00F620D2">
        <w:trPr>
          <w:trHeight w:hRule="exact" w:val="2257"/>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left="140" w:firstLine="0"/>
              <w:rPr>
                <w:rFonts w:eastAsia="Courier New"/>
                <w:color w:val="auto"/>
                <w:sz w:val="24"/>
                <w:szCs w:val="24"/>
              </w:rPr>
            </w:pPr>
            <w:r w:rsidRPr="00071B34">
              <w:rPr>
                <w:rFonts w:eastAsia="Courier New"/>
                <w:color w:val="auto"/>
                <w:sz w:val="24"/>
                <w:szCs w:val="24"/>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left="140" w:firstLine="0"/>
              <w:rPr>
                <w:rFonts w:eastAsia="Courier New"/>
                <w:color w:val="auto"/>
                <w:sz w:val="24"/>
                <w:szCs w:val="24"/>
              </w:rPr>
            </w:pPr>
            <w:r w:rsidRPr="00071B34">
              <w:rPr>
                <w:rFonts w:eastAsia="Courier New"/>
                <w:color w:val="auto"/>
                <w:sz w:val="24"/>
                <w:szCs w:val="24"/>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left="142" w:firstLine="0"/>
              <w:rPr>
                <w:rFonts w:eastAsia="Courier New"/>
                <w:color w:val="auto"/>
                <w:sz w:val="24"/>
                <w:szCs w:val="24"/>
              </w:rPr>
            </w:pPr>
            <w:r w:rsidRPr="00071B34">
              <w:rPr>
                <w:rFonts w:eastAsia="Courier New"/>
                <w:color w:val="auto"/>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6043" w:hSpace="566" w:vSpace="48" w:wrap="notBeside" w:vAnchor="text" w:hAnchor="page" w:x="1195" w:y="301"/>
              <w:spacing w:line="240" w:lineRule="auto"/>
              <w:ind w:left="142" w:firstLine="20"/>
              <w:rPr>
                <w:rFonts w:eastAsia="Courier New"/>
                <w:color w:val="auto"/>
                <w:sz w:val="24"/>
                <w:szCs w:val="24"/>
              </w:rPr>
            </w:pPr>
            <w:r w:rsidRPr="00071B34">
              <w:rPr>
                <w:rFonts w:eastAsia="Courier New"/>
                <w:color w:val="auto"/>
                <w:sz w:val="24"/>
                <w:szCs w:val="24"/>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071B34" w:rsidRDefault="00E235EB" w:rsidP="000D6D94">
            <w:pPr>
              <w:pStyle w:val="a6"/>
              <w:framePr w:w="10152" w:h="6043" w:hSpace="566" w:vSpace="48" w:wrap="notBeside" w:vAnchor="text" w:hAnchor="page" w:x="1195" w:y="301"/>
              <w:spacing w:line="240" w:lineRule="auto"/>
              <w:ind w:left="142" w:firstLine="20"/>
              <w:rPr>
                <w:rFonts w:eastAsia="Courier New"/>
                <w:color w:val="auto"/>
                <w:sz w:val="24"/>
                <w:szCs w:val="24"/>
              </w:rPr>
            </w:pPr>
            <w:r w:rsidRPr="00071B34">
              <w:rPr>
                <w:rFonts w:eastAsia="Courier New"/>
                <w:color w:val="auto"/>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071B34" w:rsidRDefault="00E235EB" w:rsidP="000D6D94">
            <w:pPr>
              <w:pStyle w:val="a6"/>
              <w:framePr w:w="10152" w:h="6043" w:hSpace="566" w:vSpace="48" w:wrap="notBeside" w:vAnchor="text" w:hAnchor="page" w:x="1195" w:y="301"/>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tc>
      </w:tr>
    </w:tbl>
    <w:p w:rsidR="00A57638" w:rsidRPr="00071B34" w:rsidRDefault="00A57638" w:rsidP="000D6D94">
      <w:pPr>
        <w:rPr>
          <w:rFonts w:ascii="Times New Roman" w:hAnsi="Times New Roman" w:cs="Times New Roman"/>
          <w:color w:val="auto"/>
        </w:rPr>
        <w:sectPr w:rsidR="00A57638" w:rsidRPr="00071B34" w:rsidSect="00413B55">
          <w:headerReference w:type="even" r:id="rId637"/>
          <w:headerReference w:type="default" r:id="rId638"/>
          <w:footerReference w:type="even" r:id="rId639"/>
          <w:footerReference w:type="default" r:id="rId640"/>
          <w:footnotePr>
            <w:numRestart w:val="eachPage"/>
          </w:footnotePr>
          <w:pgSz w:w="11907" w:h="16839" w:code="9"/>
          <w:pgMar w:top="635" w:right="714" w:bottom="964" w:left="714" w:header="292" w:footer="27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071B34" w:rsidTr="00F620D2">
        <w:trPr>
          <w:trHeight w:hRule="exact" w:val="2702"/>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52" w:h="6312" w:wrap="none" w:hAnchor="page" w:x="1134" w:y="6"/>
              <w:spacing w:line="240" w:lineRule="auto"/>
              <w:ind w:left="142" w:firstLine="20"/>
              <w:rPr>
                <w:rFonts w:eastAsia="Courier New"/>
                <w:color w:val="auto"/>
                <w:sz w:val="24"/>
                <w:szCs w:val="24"/>
              </w:rPr>
            </w:pPr>
          </w:p>
        </w:tc>
        <w:tc>
          <w:tcPr>
            <w:tcW w:w="1310" w:type="dxa"/>
            <w:tcBorders>
              <w:top w:val="single" w:sz="4" w:space="0" w:color="auto"/>
              <w:left w:val="single" w:sz="4" w:space="0" w:color="auto"/>
            </w:tcBorders>
            <w:shd w:val="clear" w:color="auto" w:fill="auto"/>
          </w:tcPr>
          <w:p w:rsidR="00A57638" w:rsidRPr="00071B34" w:rsidRDefault="00A57638" w:rsidP="000D6D94">
            <w:pPr>
              <w:pStyle w:val="a6"/>
              <w:framePr w:w="10152" w:h="6312" w:wrap="none" w:hAnchor="page" w:x="1134" w:y="6"/>
              <w:spacing w:line="240" w:lineRule="auto"/>
              <w:ind w:left="142" w:firstLine="20"/>
              <w:rPr>
                <w:rFonts w:eastAsia="Courier New"/>
                <w:color w:val="auto"/>
                <w:sz w:val="24"/>
                <w:szCs w:val="24"/>
              </w:rPr>
            </w:pP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Знание и соблюдение общепринятых норм слушания музыки, правил поведения в концертном зале, театре оперы и балета.</w:t>
            </w:r>
          </w:p>
          <w:p w:rsidR="00A57638" w:rsidRPr="00071B34" w:rsidRDefault="00E235EB" w:rsidP="000D6D94">
            <w:pPr>
              <w:pStyle w:val="a6"/>
              <w:framePr w:w="10152" w:h="6312" w:wrap="none" w:hAnchor="page" w:x="1134"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Работа с интерактивной картой (география путешествий, гастролей), лентой времени (имена, факты, явления, музыкальные произведения).</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Посещение концерта классической музыки с последующим обсуждением в классе.</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Создание тематической подборки музыкальных произведений для домашнего прослушивания</w:t>
            </w:r>
          </w:p>
        </w:tc>
      </w:tr>
      <w:tr w:rsidR="00A57638" w:rsidRPr="00071B34"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В)</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Знакомство с образцами полифонической и гомофонногармонической музыки.</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Исполнение вокальных, ритмических, речевых канонов.</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2" w:h="6312" w:wrap="none" w:hAnchor="page" w:x="1134"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071B34" w:rsidRDefault="00E235EB" w:rsidP="000D6D94">
            <w:pPr>
              <w:pStyle w:val="a6"/>
              <w:framePr w:w="10152" w:h="6312"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071B34" w:rsidRDefault="00A57638" w:rsidP="000D6D94">
      <w:pPr>
        <w:framePr w:w="10152" w:h="6312" w:wrap="none" w:hAnchor="page" w:x="1134" w:y="6"/>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302" w:footer="150" w:gutter="0"/>
          <w:cols w:space="720"/>
          <w:noEndnote/>
          <w:docGrid w:linePitch="360"/>
        </w:sectPr>
      </w:pPr>
    </w:p>
    <w:p w:rsidR="00A57638" w:rsidRPr="00071B34" w:rsidRDefault="00BF798F" w:rsidP="000D6D94">
      <w:pPr>
        <w:pStyle w:val="50"/>
        <w:framePr w:w="182" w:h="326" w:wrap="none" w:hAnchor="page" w:x="596" w:y="1"/>
        <w:spacing w:after="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071B34" w:rsidTr="007F450A">
        <w:trPr>
          <w:trHeight w:hRule="exact" w:val="61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5640" w:hSpace="566" w:vSpace="451" w:wrap="none" w:hAnchor="page" w:x="1133" w:y="299"/>
              <w:spacing w:line="240" w:lineRule="auto"/>
              <w:ind w:firstLine="20"/>
              <w:jc w:val="center"/>
              <w:rPr>
                <w:rFonts w:eastAsia="Courier New"/>
                <w:b/>
                <w:color w:val="auto"/>
                <w:sz w:val="24"/>
                <w:szCs w:val="24"/>
              </w:rPr>
            </w:pPr>
            <w:r w:rsidRPr="00071B34">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071B34" w:rsidRDefault="00E235EB" w:rsidP="000D6D94">
            <w:pPr>
              <w:pStyle w:val="a6"/>
              <w:framePr w:w="10152" w:h="5640" w:hSpace="566" w:vSpace="451" w:wrap="none" w:hAnchor="page" w:x="1133" w:y="299"/>
              <w:spacing w:line="240" w:lineRule="auto"/>
              <w:ind w:firstLine="20"/>
              <w:jc w:val="center"/>
              <w:rPr>
                <w:rFonts w:eastAsia="Courier New"/>
                <w:b/>
                <w:color w:val="auto"/>
                <w:sz w:val="24"/>
                <w:szCs w:val="24"/>
              </w:rPr>
            </w:pPr>
            <w:r w:rsidRPr="00071B34">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5640" w:hSpace="566" w:vSpace="451" w:wrap="none" w:hAnchor="page" w:x="1133" w:y="299"/>
              <w:spacing w:line="240" w:lineRule="auto"/>
              <w:ind w:firstLine="20"/>
              <w:jc w:val="center"/>
              <w:rPr>
                <w:rFonts w:eastAsia="Courier New"/>
                <w:b/>
                <w:color w:val="auto"/>
                <w:sz w:val="24"/>
                <w:szCs w:val="24"/>
              </w:rPr>
            </w:pPr>
            <w:r w:rsidRPr="00071B34">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640" w:hSpace="566" w:vSpace="451" w:wrap="none" w:hAnchor="page" w:x="1133" w:y="299"/>
              <w:spacing w:line="240" w:lineRule="auto"/>
              <w:ind w:firstLine="20"/>
              <w:jc w:val="center"/>
              <w:rPr>
                <w:rFonts w:eastAsia="Courier New"/>
                <w:b/>
                <w:color w:val="auto"/>
                <w:sz w:val="24"/>
                <w:szCs w:val="24"/>
              </w:rPr>
            </w:pPr>
            <w:r w:rsidRPr="00071B34">
              <w:rPr>
                <w:rFonts w:eastAsia="Courier New"/>
                <w:b/>
                <w:color w:val="auto"/>
                <w:sz w:val="24"/>
                <w:szCs w:val="24"/>
              </w:rPr>
              <w:t>Виды деятельности обучающихся</w:t>
            </w:r>
          </w:p>
        </w:tc>
      </w:tr>
      <w:tr w:rsidR="00A57638" w:rsidRPr="00071B34"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640" w:hSpace="566" w:vSpace="451" w:wrap="none" w:hAnchor="page" w:x="1133" w:y="299"/>
              <w:spacing w:line="240" w:lineRule="auto"/>
              <w:ind w:left="142" w:firstLine="20"/>
              <w:rPr>
                <w:rFonts w:eastAsia="Courier New"/>
                <w:color w:val="auto"/>
                <w:sz w:val="24"/>
                <w:szCs w:val="24"/>
              </w:rPr>
            </w:pPr>
            <w:r w:rsidRPr="00071B34">
              <w:rPr>
                <w:rFonts w:eastAsia="Courier New"/>
                <w:color w:val="auto"/>
                <w:sz w:val="24"/>
                <w:szCs w:val="24"/>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640" w:hSpace="566" w:vSpace="451" w:wrap="none" w:hAnchor="page" w:x="1133" w:y="299"/>
              <w:spacing w:line="240" w:lineRule="auto"/>
              <w:ind w:left="4" w:firstLine="4"/>
              <w:rPr>
                <w:rFonts w:eastAsia="Courier New"/>
                <w:color w:val="auto"/>
                <w:sz w:val="24"/>
                <w:szCs w:val="24"/>
              </w:rPr>
            </w:pPr>
            <w:r w:rsidRPr="00071B34">
              <w:rPr>
                <w:rFonts w:eastAsia="Courier New"/>
                <w:color w:val="auto"/>
                <w:sz w:val="24"/>
                <w:szCs w:val="24"/>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640" w:hSpace="566" w:vSpace="451" w:wrap="none" w:hAnchor="page" w:x="1133" w:y="299"/>
              <w:spacing w:line="240" w:lineRule="auto"/>
              <w:ind w:left="142" w:firstLine="20"/>
              <w:rPr>
                <w:rFonts w:eastAsia="Courier New"/>
                <w:color w:val="auto"/>
                <w:sz w:val="24"/>
                <w:szCs w:val="24"/>
              </w:rPr>
            </w:pPr>
            <w:r w:rsidRPr="00071B34">
              <w:rPr>
                <w:rFonts w:eastAsia="Courier New"/>
                <w:color w:val="auto"/>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5640" w:hSpace="566" w:vSpace="451" w:wrap="none" w:hAnchor="page" w:x="1133" w:y="299"/>
              <w:spacing w:line="240" w:lineRule="auto"/>
              <w:ind w:left="142" w:firstLine="20"/>
              <w:rPr>
                <w:rFonts w:eastAsia="Courier New"/>
                <w:color w:val="auto"/>
                <w:sz w:val="24"/>
                <w:szCs w:val="24"/>
              </w:rPr>
            </w:pPr>
            <w:r w:rsidRPr="00071B34">
              <w:rPr>
                <w:rFonts w:eastAsia="Courier New"/>
                <w:color w:val="auto"/>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071B34" w:rsidRDefault="00E235EB" w:rsidP="000D6D94">
            <w:pPr>
              <w:pStyle w:val="a6"/>
              <w:framePr w:w="10152" w:h="5640" w:hSpace="566" w:vSpace="451" w:wrap="none" w:hAnchor="page" w:x="1133" w:y="299"/>
              <w:spacing w:line="240" w:lineRule="auto"/>
              <w:ind w:left="142" w:firstLine="20"/>
              <w:rPr>
                <w:rFonts w:eastAsia="Courier New"/>
                <w:color w:val="auto"/>
                <w:sz w:val="24"/>
                <w:szCs w:val="24"/>
              </w:rPr>
            </w:pPr>
            <w:r w:rsidRPr="00071B34">
              <w:rPr>
                <w:rFonts w:eastAsia="Courier New"/>
                <w:color w:val="auto"/>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071B34" w:rsidRDefault="00E235EB" w:rsidP="000D6D94">
            <w:pPr>
              <w:pStyle w:val="a6"/>
              <w:framePr w:w="10152" w:h="5640" w:hSpace="566" w:vSpace="451" w:wrap="none" w:hAnchor="page" w:x="1133" w:y="299"/>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071B34" w:rsidRDefault="00E235EB" w:rsidP="000D6D94">
            <w:pPr>
              <w:pStyle w:val="a6"/>
              <w:framePr w:w="10152" w:h="5640" w:hSpace="566" w:vSpace="451" w:wrap="none" w:hAnchor="page" w:x="1133" w:y="299"/>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2" w:h="5640" w:hSpace="566" w:vSpace="451" w:wrap="none" w:hAnchor="page" w:x="1133" w:y="299"/>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5640" w:hSpace="566" w:vSpace="451" w:wrap="none" w:hAnchor="page" w:x="1133" w:y="299"/>
              <w:spacing w:line="240" w:lineRule="auto"/>
              <w:ind w:left="142" w:firstLine="20"/>
              <w:rPr>
                <w:rFonts w:eastAsia="Courier New"/>
                <w:color w:val="auto"/>
                <w:sz w:val="24"/>
                <w:szCs w:val="24"/>
              </w:rPr>
            </w:pPr>
            <w:r w:rsidRPr="00071B34">
              <w:rPr>
                <w:rFonts w:eastAsia="Courier New"/>
                <w:color w:val="auto"/>
                <w:sz w:val="24"/>
                <w:szCs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071B34" w:rsidRDefault="00A57638" w:rsidP="000D6D94">
      <w:pPr>
        <w:framePr w:w="10152" w:h="5640" w:hSpace="566" w:vSpace="451" w:wrap="none" w:hAnchor="page" w:x="1133" w:y="299"/>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292" w:footer="87"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071B34" w:rsidTr="00EC7AE6">
        <w:trPr>
          <w:trHeight w:hRule="exact" w:val="5237"/>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Д) 3—4 учебных часа</w:t>
            </w:r>
          </w:p>
        </w:tc>
        <w:tc>
          <w:tcPr>
            <w:tcW w:w="1310" w:type="dxa"/>
            <w:tcBorders>
              <w:top w:val="single" w:sz="4" w:space="0" w:color="auto"/>
              <w:left w:val="single" w:sz="4" w:space="0" w:color="auto"/>
            </w:tcBorders>
            <w:shd w:val="clear" w:color="auto" w:fill="auto"/>
          </w:tcPr>
          <w:p w:rsidR="00A57638" w:rsidRPr="00071B34" w:rsidRDefault="00E235EB" w:rsidP="000D6D94">
            <w:pPr>
              <w:pStyle w:val="a6"/>
              <w:framePr w:w="10152" w:h="6346" w:wrap="none" w:hAnchor="page" w:x="1134" w:y="15"/>
              <w:spacing w:line="240" w:lineRule="auto"/>
              <w:ind w:left="4" w:firstLine="20"/>
              <w:rPr>
                <w:rFonts w:eastAsia="Courier New"/>
                <w:color w:val="auto"/>
                <w:sz w:val="24"/>
                <w:szCs w:val="24"/>
              </w:rPr>
            </w:pPr>
            <w:r w:rsidRPr="00071B34">
              <w:rPr>
                <w:rFonts w:eastAsia="Courier New"/>
                <w:color w:val="auto"/>
                <w:sz w:val="24"/>
                <w:szCs w:val="24"/>
              </w:rPr>
              <w:t>Музыкальная драматургия</w:t>
            </w: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Развитие музыкальных образов. Музыкальная тема. Принципы музыкального развития: повтор, контраст, разработка.</w:t>
            </w:r>
          </w:p>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Составление наглядной (буквенной, цифровой) схемы строения музыкального произведения.</w:t>
            </w:r>
          </w:p>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2" w:h="6346" w:wrap="none" w:hAnchor="page" w:x="1134" w:y="15"/>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Посещение концерта классической музыки, в программе которого присутствуют крупные симфонические произведения.</w:t>
            </w:r>
          </w:p>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071B34"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6" w:wrap="none" w:hAnchor="page" w:x="1134" w:y="15"/>
              <w:spacing w:line="240" w:lineRule="auto"/>
              <w:ind w:left="4" w:firstLine="20"/>
              <w:rPr>
                <w:rFonts w:eastAsia="Courier New"/>
                <w:color w:val="auto"/>
                <w:sz w:val="24"/>
                <w:szCs w:val="24"/>
              </w:rPr>
            </w:pPr>
            <w:r w:rsidRPr="00071B34">
              <w:rPr>
                <w:rFonts w:eastAsia="Courier New"/>
                <w:color w:val="auto"/>
                <w:sz w:val="24"/>
                <w:szCs w:val="24"/>
              </w:rPr>
              <w:t>Музыкальный</w:t>
            </w:r>
          </w:p>
          <w:p w:rsidR="00A57638" w:rsidRPr="00071B34" w:rsidRDefault="00E235EB" w:rsidP="000D6D94">
            <w:pPr>
              <w:pStyle w:val="a6"/>
              <w:framePr w:w="10152" w:h="6346" w:wrap="none" w:hAnchor="page" w:x="1134" w:y="15"/>
              <w:spacing w:line="240" w:lineRule="auto"/>
              <w:ind w:left="4" w:firstLine="20"/>
              <w:rPr>
                <w:rFonts w:eastAsia="Courier New"/>
                <w:color w:val="auto"/>
                <w:sz w:val="24"/>
                <w:szCs w:val="24"/>
              </w:rPr>
            </w:pPr>
            <w:r w:rsidRPr="00071B34">
              <w:rPr>
                <w:rFonts w:eastAsia="Courier New"/>
                <w:color w:val="auto"/>
                <w:sz w:val="24"/>
                <w:szCs w:val="24"/>
              </w:rPr>
              <w:t>стиль</w:t>
            </w:r>
          </w:p>
        </w:tc>
        <w:tc>
          <w:tcPr>
            <w:tcW w:w="203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071B34" w:rsidRDefault="00E235EB" w:rsidP="000D6D94">
            <w:pPr>
              <w:pStyle w:val="a6"/>
              <w:framePr w:w="10152" w:h="6346" w:wrap="none" w:hAnchor="page" w:x="1134" w:y="15"/>
              <w:spacing w:line="240" w:lineRule="auto"/>
              <w:ind w:left="142" w:firstLine="20"/>
              <w:rPr>
                <w:rFonts w:eastAsia="Courier New"/>
                <w:color w:val="auto"/>
                <w:sz w:val="24"/>
                <w:szCs w:val="24"/>
              </w:rPr>
            </w:pPr>
            <w:r w:rsidRPr="00071B34">
              <w:rPr>
                <w:rFonts w:eastAsia="Courier New"/>
                <w:color w:val="auto"/>
                <w:sz w:val="24"/>
                <w:szCs w:val="24"/>
              </w:rPr>
              <w:t>Исполнение 2—3 вокальных произведений — образцов</w:t>
            </w:r>
          </w:p>
        </w:tc>
      </w:tr>
    </w:tbl>
    <w:p w:rsidR="00A57638" w:rsidRPr="00071B34" w:rsidRDefault="00A57638" w:rsidP="000D6D94">
      <w:pPr>
        <w:framePr w:w="10152" w:h="6346" w:wrap="none" w:hAnchor="page" w:x="1134" w:y="15"/>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302" w:footer="92"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10"/>
        <w:gridCol w:w="2030"/>
        <w:gridCol w:w="5539"/>
      </w:tblGrid>
      <w:tr w:rsidR="00A57638" w:rsidRPr="00071B34" w:rsidTr="00EC7AE6">
        <w:trPr>
          <w:trHeight w:hRule="exact" w:val="61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5001" w:wrap="none" w:hAnchor="page" w:x="1134" w:y="35"/>
              <w:spacing w:line="240" w:lineRule="auto"/>
              <w:ind w:firstLine="20"/>
              <w:jc w:val="center"/>
              <w:rPr>
                <w:rFonts w:eastAsia="Courier New"/>
                <w:b/>
                <w:color w:val="auto"/>
                <w:sz w:val="24"/>
                <w:szCs w:val="24"/>
              </w:rPr>
            </w:pPr>
            <w:r w:rsidRPr="00071B34">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rsidR="00A57638" w:rsidRPr="00071B34" w:rsidRDefault="00E235EB" w:rsidP="000D6D94">
            <w:pPr>
              <w:pStyle w:val="a6"/>
              <w:framePr w:w="10152" w:h="5001" w:wrap="none" w:hAnchor="page" w:x="1134" w:y="35"/>
              <w:spacing w:line="240" w:lineRule="auto"/>
              <w:ind w:firstLine="20"/>
              <w:jc w:val="center"/>
              <w:rPr>
                <w:rFonts w:eastAsia="Courier New"/>
                <w:b/>
                <w:color w:val="auto"/>
                <w:sz w:val="24"/>
                <w:szCs w:val="24"/>
              </w:rPr>
            </w:pPr>
            <w:r w:rsidRPr="00071B34">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2" w:h="5001" w:wrap="none" w:hAnchor="page" w:x="1134" w:y="35"/>
              <w:spacing w:line="240" w:lineRule="auto"/>
              <w:ind w:firstLine="20"/>
              <w:jc w:val="center"/>
              <w:rPr>
                <w:rFonts w:eastAsia="Courier New"/>
                <w:b/>
                <w:color w:val="auto"/>
                <w:sz w:val="24"/>
                <w:szCs w:val="24"/>
              </w:rPr>
            </w:pPr>
            <w:r w:rsidRPr="00071B34">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001" w:wrap="none" w:hAnchor="page" w:x="1134" w:y="35"/>
              <w:spacing w:line="240" w:lineRule="auto"/>
              <w:ind w:firstLine="20"/>
              <w:jc w:val="center"/>
              <w:rPr>
                <w:rFonts w:eastAsia="Courier New"/>
                <w:b/>
                <w:color w:val="auto"/>
                <w:sz w:val="24"/>
                <w:szCs w:val="24"/>
              </w:rPr>
            </w:pPr>
            <w:r w:rsidRPr="00071B34">
              <w:rPr>
                <w:rFonts w:eastAsia="Courier New"/>
                <w:b/>
                <w:color w:val="auto"/>
                <w:sz w:val="24"/>
                <w:szCs w:val="24"/>
              </w:rPr>
              <w:t>Виды деятельности обучающихся</w:t>
            </w:r>
          </w:p>
        </w:tc>
      </w:tr>
      <w:tr w:rsidR="00A57638" w:rsidRPr="00071B34"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5001" w:wrap="none" w:hAnchor="page" w:x="1134" w:y="35"/>
              <w:rPr>
                <w:rFonts w:ascii="Times New Roman" w:hAnsi="Times New Roman" w:cs="Times New Roman"/>
                <w:color w:val="auto"/>
              </w:rPr>
            </w:pPr>
          </w:p>
        </w:tc>
        <w:tc>
          <w:tcPr>
            <w:tcW w:w="1310"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5001" w:wrap="none" w:hAnchor="page" w:x="1134" w:y="35"/>
              <w:rPr>
                <w:rFonts w:ascii="Times New Roman" w:hAnsi="Times New Roman" w:cs="Times New Roman"/>
                <w:color w:val="auto"/>
              </w:rPr>
            </w:pPr>
          </w:p>
        </w:tc>
        <w:tc>
          <w:tcPr>
            <w:tcW w:w="203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001"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71B34" w:rsidRDefault="00E235EB" w:rsidP="000D6D94">
            <w:pPr>
              <w:pStyle w:val="a6"/>
              <w:framePr w:w="10152" w:h="5001"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барокко, классицизма, романтизма, импрессионизма (подлинных или стилизованных).</w:t>
            </w:r>
          </w:p>
          <w:p w:rsidR="00A57638" w:rsidRPr="00071B34" w:rsidRDefault="00E235EB" w:rsidP="000D6D94">
            <w:pPr>
              <w:pStyle w:val="a6"/>
              <w:framePr w:w="10152" w:h="5001"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Определение на слух в звучании незнакомого произведения:</w:t>
            </w:r>
          </w:p>
          <w:p w:rsidR="00A57638" w:rsidRPr="00071B34" w:rsidRDefault="00E235EB" w:rsidP="0096705C">
            <w:pPr>
              <w:pStyle w:val="a6"/>
              <w:framePr w:w="10152" w:h="5001" w:wrap="none" w:hAnchor="page" w:x="1134" w:y="35"/>
              <w:numPr>
                <w:ilvl w:val="0"/>
                <w:numId w:val="17"/>
              </w:numPr>
              <w:tabs>
                <w:tab w:val="left" w:pos="423"/>
              </w:tabs>
              <w:spacing w:line="240" w:lineRule="auto"/>
              <w:ind w:left="142" w:firstLine="20"/>
              <w:rPr>
                <w:rFonts w:eastAsia="Courier New"/>
                <w:color w:val="auto"/>
                <w:sz w:val="24"/>
                <w:szCs w:val="24"/>
              </w:rPr>
            </w:pPr>
            <w:r w:rsidRPr="00071B34">
              <w:rPr>
                <w:rFonts w:eastAsia="Courier New"/>
                <w:color w:val="auto"/>
                <w:sz w:val="24"/>
                <w:szCs w:val="24"/>
              </w:rPr>
              <w:t>принадлежности к одному из изученных стилей;</w:t>
            </w:r>
          </w:p>
          <w:p w:rsidR="00A57638" w:rsidRPr="00071B34" w:rsidRDefault="00E235EB" w:rsidP="0096705C">
            <w:pPr>
              <w:pStyle w:val="a6"/>
              <w:framePr w:w="10152" w:h="5001" w:wrap="none" w:hAnchor="page" w:x="1134" w:y="35"/>
              <w:numPr>
                <w:ilvl w:val="0"/>
                <w:numId w:val="17"/>
              </w:numPr>
              <w:tabs>
                <w:tab w:val="left" w:pos="423"/>
              </w:tabs>
              <w:spacing w:line="240" w:lineRule="auto"/>
              <w:ind w:left="142" w:firstLine="20"/>
              <w:rPr>
                <w:rFonts w:eastAsia="Courier New"/>
                <w:color w:val="auto"/>
                <w:sz w:val="24"/>
                <w:szCs w:val="24"/>
              </w:rPr>
            </w:pPr>
            <w:r w:rsidRPr="00071B34">
              <w:rPr>
                <w:rFonts w:eastAsia="Courier New"/>
                <w:color w:val="auto"/>
                <w:sz w:val="24"/>
                <w:szCs w:val="24"/>
              </w:rPr>
              <w:t>исполнительского состава (количество и состав исполнителей, музыкальных инструментов);</w:t>
            </w:r>
          </w:p>
          <w:p w:rsidR="00A57638" w:rsidRPr="00071B34" w:rsidRDefault="00E235EB" w:rsidP="0096705C">
            <w:pPr>
              <w:pStyle w:val="a6"/>
              <w:framePr w:w="10152" w:h="5001" w:wrap="none" w:hAnchor="page" w:x="1134" w:y="35"/>
              <w:numPr>
                <w:ilvl w:val="0"/>
                <w:numId w:val="17"/>
              </w:numPr>
              <w:tabs>
                <w:tab w:val="left" w:pos="423"/>
              </w:tabs>
              <w:spacing w:line="240" w:lineRule="auto"/>
              <w:ind w:left="142" w:firstLine="20"/>
              <w:rPr>
                <w:rFonts w:eastAsia="Courier New"/>
                <w:color w:val="auto"/>
                <w:sz w:val="24"/>
                <w:szCs w:val="24"/>
              </w:rPr>
            </w:pPr>
            <w:r w:rsidRPr="00071B34">
              <w:rPr>
                <w:rFonts w:eastAsia="Courier New"/>
                <w:color w:val="auto"/>
                <w:sz w:val="24"/>
                <w:szCs w:val="24"/>
              </w:rPr>
              <w:t>жанра, круга образов;</w:t>
            </w:r>
          </w:p>
          <w:p w:rsidR="00A57638" w:rsidRPr="00071B34" w:rsidRDefault="00E235EB" w:rsidP="0096705C">
            <w:pPr>
              <w:pStyle w:val="a6"/>
              <w:framePr w:w="10152" w:h="5001" w:wrap="none" w:hAnchor="page" w:x="1134" w:y="35"/>
              <w:numPr>
                <w:ilvl w:val="0"/>
                <w:numId w:val="17"/>
              </w:numPr>
              <w:tabs>
                <w:tab w:val="left" w:pos="423"/>
              </w:tabs>
              <w:spacing w:line="240" w:lineRule="auto"/>
              <w:ind w:left="142" w:firstLine="20"/>
              <w:rPr>
                <w:rFonts w:eastAsia="Courier New"/>
                <w:color w:val="auto"/>
                <w:sz w:val="24"/>
                <w:szCs w:val="24"/>
              </w:rPr>
            </w:pPr>
            <w:r w:rsidRPr="00071B34">
              <w:rPr>
                <w:rFonts w:eastAsia="Courier New"/>
                <w:color w:val="auto"/>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071B34" w:rsidRDefault="00E235EB" w:rsidP="000D6D94">
            <w:pPr>
              <w:pStyle w:val="a6"/>
              <w:framePr w:w="10152" w:h="5001"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2" w:h="5001" w:wrap="none" w:hAnchor="page" w:x="1134" w:y="35"/>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5001"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Исследовательские проекты, посвящённые эстетике и особенностям музыкального искусства различных стилей XX века</w:t>
            </w:r>
          </w:p>
        </w:tc>
      </w:tr>
    </w:tbl>
    <w:p w:rsidR="00A57638" w:rsidRPr="00071B34" w:rsidRDefault="00A57638" w:rsidP="000D6D94">
      <w:pPr>
        <w:framePr w:w="10152" w:h="5001" w:wrap="none" w:hAnchor="page" w:x="1134" w:y="35"/>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headerReference w:type="even" r:id="rId641"/>
          <w:headerReference w:type="default" r:id="rId642"/>
          <w:footerReference w:type="even" r:id="rId643"/>
          <w:footerReference w:type="default" r:id="rId644"/>
          <w:footnotePr>
            <w:numRestart w:val="eachPage"/>
          </w:footnotePr>
          <w:pgSz w:w="11907" w:h="16839" w:code="9"/>
          <w:pgMar w:top="635" w:right="714" w:bottom="964" w:left="714" w:header="0" w:footer="287" w:gutter="0"/>
          <w:cols w:space="720"/>
          <w:noEndnote/>
          <w:docGrid w:linePitch="360"/>
        </w:sectPr>
      </w:pPr>
    </w:p>
    <w:p w:rsidR="00A57638" w:rsidRPr="00071B34" w:rsidRDefault="00E235EB" w:rsidP="000D6D94">
      <w:pPr>
        <w:pStyle w:val="af5"/>
        <w:ind w:left="567"/>
        <w:rPr>
          <w:rFonts w:ascii="Times New Roman" w:hAnsi="Times New Roman" w:cs="Times New Roman"/>
          <w:color w:val="auto"/>
          <w:sz w:val="24"/>
          <w:szCs w:val="24"/>
        </w:rPr>
      </w:pPr>
      <w:bookmarkStart w:id="356" w:name="bookmark1602"/>
      <w:r w:rsidRPr="00071B34">
        <w:rPr>
          <w:rFonts w:ascii="Times New Roman" w:hAnsi="Times New Roman" w:cs="Times New Roman"/>
          <w:color w:val="auto"/>
          <w:sz w:val="24"/>
          <w:szCs w:val="24"/>
        </w:rPr>
        <w:t>Модуль № 5 «Русская классическая музыка»</w:t>
      </w:r>
      <w:r w:rsidRPr="00071B34">
        <w:rPr>
          <w:rFonts w:ascii="Times New Roman" w:hAnsi="Times New Roman" w:cs="Times New Roman"/>
          <w:color w:val="auto"/>
          <w:sz w:val="24"/>
          <w:szCs w:val="24"/>
          <w:vertAlign w:val="superscript"/>
        </w:rPr>
        <w:t>1</w:t>
      </w:r>
      <w:bookmarkEnd w:id="356"/>
    </w:p>
    <w:tbl>
      <w:tblPr>
        <w:tblOverlap w:val="never"/>
        <w:tblW w:w="0" w:type="auto"/>
        <w:tblLayout w:type="fixed"/>
        <w:tblCellMar>
          <w:left w:w="10" w:type="dxa"/>
          <w:right w:w="10" w:type="dxa"/>
        </w:tblCellMar>
        <w:tblLook w:val="0000"/>
      </w:tblPr>
      <w:tblGrid>
        <w:gridCol w:w="1258"/>
        <w:gridCol w:w="1330"/>
        <w:gridCol w:w="2026"/>
        <w:gridCol w:w="5539"/>
      </w:tblGrid>
      <w:tr w:rsidR="00A57638" w:rsidRPr="00071B34" w:rsidTr="00EC7AE6">
        <w:trPr>
          <w:trHeight w:hRule="exact" w:val="619"/>
        </w:trPr>
        <w:tc>
          <w:tcPr>
            <w:tcW w:w="1258" w:type="dxa"/>
            <w:tcBorders>
              <w:top w:val="single" w:sz="4" w:space="0" w:color="auto"/>
              <w:left w:val="single" w:sz="4" w:space="0" w:color="auto"/>
            </w:tcBorders>
            <w:shd w:val="clear" w:color="auto" w:fill="auto"/>
          </w:tcPr>
          <w:p w:rsidR="00A57638" w:rsidRPr="00071B34" w:rsidRDefault="00E235EB" w:rsidP="000D6D94">
            <w:pPr>
              <w:pStyle w:val="a6"/>
              <w:framePr w:w="10152" w:h="4320" w:wrap="none" w:hAnchor="page" w:x="1139" w:y="476"/>
              <w:spacing w:line="240" w:lineRule="auto"/>
              <w:ind w:firstLine="20"/>
              <w:jc w:val="center"/>
              <w:rPr>
                <w:rFonts w:eastAsia="Courier New"/>
                <w:b/>
                <w:color w:val="auto"/>
                <w:sz w:val="24"/>
                <w:szCs w:val="24"/>
              </w:rPr>
            </w:pPr>
            <w:r w:rsidRPr="00071B34">
              <w:rPr>
                <w:rFonts w:eastAsia="Courier New"/>
                <w:b/>
                <w:color w:val="auto"/>
                <w:sz w:val="24"/>
                <w:szCs w:val="24"/>
              </w:rPr>
              <w:t>№ блока, кол-во часов</w:t>
            </w:r>
          </w:p>
        </w:tc>
        <w:tc>
          <w:tcPr>
            <w:tcW w:w="1330" w:type="dxa"/>
            <w:tcBorders>
              <w:top w:val="single" w:sz="4" w:space="0" w:color="auto"/>
              <w:left w:val="single" w:sz="4" w:space="0" w:color="auto"/>
            </w:tcBorders>
            <w:shd w:val="clear" w:color="auto" w:fill="auto"/>
          </w:tcPr>
          <w:p w:rsidR="00A57638" w:rsidRPr="00071B34" w:rsidRDefault="00E235EB" w:rsidP="000D6D94">
            <w:pPr>
              <w:pStyle w:val="a6"/>
              <w:framePr w:w="10152" w:h="4320" w:wrap="none" w:hAnchor="page" w:x="1139" w:y="476"/>
              <w:spacing w:line="240" w:lineRule="auto"/>
              <w:ind w:firstLine="20"/>
              <w:jc w:val="center"/>
              <w:rPr>
                <w:rFonts w:eastAsia="Courier New"/>
                <w:b/>
                <w:color w:val="auto"/>
                <w:sz w:val="24"/>
                <w:szCs w:val="24"/>
              </w:rPr>
            </w:pPr>
            <w:r w:rsidRPr="00071B34">
              <w:rPr>
                <w:rFonts w:eastAsia="Courier New"/>
                <w:b/>
                <w:color w:val="auto"/>
                <w:sz w:val="24"/>
                <w:szCs w:val="24"/>
              </w:rPr>
              <w:t>Темы</w:t>
            </w:r>
          </w:p>
        </w:tc>
        <w:tc>
          <w:tcPr>
            <w:tcW w:w="2026" w:type="dxa"/>
            <w:tcBorders>
              <w:top w:val="single" w:sz="4" w:space="0" w:color="auto"/>
              <w:left w:val="single" w:sz="4" w:space="0" w:color="auto"/>
            </w:tcBorders>
            <w:shd w:val="clear" w:color="auto" w:fill="auto"/>
          </w:tcPr>
          <w:p w:rsidR="00A57638" w:rsidRPr="00071B34" w:rsidRDefault="00E235EB" w:rsidP="000D6D94">
            <w:pPr>
              <w:pStyle w:val="a6"/>
              <w:framePr w:w="10152" w:h="4320" w:wrap="none" w:hAnchor="page" w:x="1139" w:y="476"/>
              <w:spacing w:line="240" w:lineRule="auto"/>
              <w:ind w:firstLine="20"/>
              <w:jc w:val="center"/>
              <w:rPr>
                <w:rFonts w:eastAsia="Courier New"/>
                <w:b/>
                <w:color w:val="auto"/>
                <w:sz w:val="24"/>
                <w:szCs w:val="24"/>
              </w:rPr>
            </w:pPr>
            <w:r w:rsidRPr="00071B34">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4320" w:wrap="none" w:hAnchor="page" w:x="1139" w:y="476"/>
              <w:spacing w:line="240" w:lineRule="auto"/>
              <w:ind w:firstLine="20"/>
              <w:jc w:val="center"/>
              <w:rPr>
                <w:rFonts w:eastAsia="Courier New"/>
                <w:b/>
                <w:color w:val="auto"/>
                <w:sz w:val="24"/>
                <w:szCs w:val="24"/>
              </w:rPr>
            </w:pPr>
            <w:r w:rsidRPr="00071B34">
              <w:rPr>
                <w:rFonts w:eastAsia="Courier New"/>
                <w:b/>
                <w:color w:val="auto"/>
                <w:sz w:val="24"/>
                <w:szCs w:val="24"/>
              </w:rPr>
              <w:t>Виды деятельности обучающихся</w:t>
            </w:r>
          </w:p>
        </w:tc>
      </w:tr>
      <w:tr w:rsidR="00A57638" w:rsidRPr="00071B34" w:rsidTr="00611D69">
        <w:trPr>
          <w:trHeight w:hRule="exact" w:val="4635"/>
        </w:trPr>
        <w:tc>
          <w:tcPr>
            <w:tcW w:w="1258"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4320" w:wrap="none" w:hAnchor="page" w:x="1139" w:y="476"/>
              <w:spacing w:line="240" w:lineRule="auto"/>
              <w:ind w:left="142" w:firstLine="20"/>
              <w:rPr>
                <w:rFonts w:eastAsia="Courier New"/>
                <w:color w:val="auto"/>
                <w:sz w:val="24"/>
                <w:szCs w:val="24"/>
              </w:rPr>
            </w:pPr>
            <w:r w:rsidRPr="00071B34">
              <w:rPr>
                <w:rFonts w:eastAsia="Courier New"/>
                <w:color w:val="auto"/>
                <w:sz w:val="24"/>
                <w:szCs w:val="24"/>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4320" w:wrap="none" w:hAnchor="page" w:x="1139" w:y="476"/>
              <w:spacing w:line="240" w:lineRule="auto"/>
              <w:ind w:left="142" w:firstLine="20"/>
              <w:rPr>
                <w:rFonts w:eastAsia="Courier New"/>
                <w:color w:val="auto"/>
                <w:sz w:val="24"/>
                <w:szCs w:val="24"/>
              </w:rPr>
            </w:pPr>
            <w:r w:rsidRPr="00071B34">
              <w:rPr>
                <w:rFonts w:eastAsia="Courier New"/>
                <w:color w:val="auto"/>
                <w:sz w:val="24"/>
                <w:szCs w:val="24"/>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4320" w:wrap="none" w:hAnchor="page" w:x="1139" w:y="476"/>
              <w:spacing w:line="240" w:lineRule="auto"/>
              <w:ind w:left="142" w:firstLine="20"/>
              <w:rPr>
                <w:rFonts w:eastAsia="Courier New"/>
                <w:color w:val="auto"/>
                <w:sz w:val="24"/>
                <w:szCs w:val="24"/>
              </w:rPr>
            </w:pPr>
            <w:r w:rsidRPr="00071B34">
              <w:rPr>
                <w:rFonts w:eastAsia="Courier New"/>
                <w:color w:val="auto"/>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4320" w:wrap="none" w:hAnchor="page" w:x="1139" w:y="476"/>
              <w:spacing w:line="240" w:lineRule="auto"/>
              <w:ind w:left="142" w:firstLine="20"/>
              <w:rPr>
                <w:rFonts w:eastAsia="Courier New"/>
                <w:color w:val="auto"/>
                <w:sz w:val="24"/>
                <w:szCs w:val="24"/>
              </w:rPr>
            </w:pPr>
            <w:r w:rsidRPr="00071B34">
              <w:rPr>
                <w:rFonts w:eastAsia="Courier New"/>
                <w:color w:val="auto"/>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071B34" w:rsidRDefault="00E235EB" w:rsidP="000D6D94">
            <w:pPr>
              <w:pStyle w:val="a6"/>
              <w:framePr w:w="10152" w:h="4320" w:wrap="none" w:hAnchor="page" w:x="1139" w:y="476"/>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не менее одного вокального произведения, сочинённого русским композитором- классиком.</w:t>
            </w:r>
          </w:p>
          <w:p w:rsidR="00A57638" w:rsidRPr="00071B34" w:rsidRDefault="00E235EB" w:rsidP="000D6D94">
            <w:pPr>
              <w:pStyle w:val="a6"/>
              <w:framePr w:w="10152" w:h="4320" w:wrap="none" w:hAnchor="page" w:x="1139" w:y="476"/>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2" w:h="4320" w:wrap="none" w:hAnchor="page" w:x="1139" w:y="47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4320" w:wrap="none" w:hAnchor="page" w:x="1139" w:y="476"/>
              <w:spacing w:line="240" w:lineRule="auto"/>
              <w:ind w:left="142" w:firstLine="20"/>
              <w:rPr>
                <w:rFonts w:eastAsia="Courier New"/>
                <w:color w:val="auto"/>
                <w:sz w:val="24"/>
                <w:szCs w:val="24"/>
              </w:rPr>
            </w:pPr>
            <w:r w:rsidRPr="00071B34">
              <w:rPr>
                <w:rFonts w:eastAsia="Courier New"/>
                <w:color w:val="auto"/>
                <w:sz w:val="24"/>
                <w:szCs w:val="24"/>
              </w:rPr>
              <w:t>Рисование по мотивам прослушанных музыкальных произведений.</w:t>
            </w:r>
          </w:p>
          <w:p w:rsidR="00A57638" w:rsidRPr="00071B34" w:rsidRDefault="00E235EB" w:rsidP="000D6D94">
            <w:pPr>
              <w:pStyle w:val="a6"/>
              <w:framePr w:w="10152" w:h="4320" w:wrap="none" w:hAnchor="page" w:x="1139" w:y="476"/>
              <w:spacing w:line="240" w:lineRule="auto"/>
              <w:ind w:left="142" w:firstLine="20"/>
              <w:rPr>
                <w:rFonts w:eastAsia="Courier New"/>
                <w:color w:val="auto"/>
                <w:sz w:val="24"/>
                <w:szCs w:val="24"/>
              </w:rPr>
            </w:pPr>
            <w:r w:rsidRPr="00071B34">
              <w:rPr>
                <w:rFonts w:eastAsia="Courier New"/>
                <w:color w:val="auto"/>
                <w:sz w:val="24"/>
                <w:szCs w:val="24"/>
              </w:rPr>
              <w:t>Посещение концерта классической музыки, в программу которого входят произведения русских композиторов</w:t>
            </w:r>
          </w:p>
        </w:tc>
      </w:tr>
    </w:tbl>
    <w:p w:rsidR="00A57638" w:rsidRPr="00071B34" w:rsidRDefault="00A57638" w:rsidP="000D6D94">
      <w:pPr>
        <w:framePr w:w="10152" w:h="4320" w:wrap="none" w:hAnchor="page" w:x="1139" w:y="476"/>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headerReference w:type="even" r:id="rId645"/>
          <w:headerReference w:type="default" r:id="rId646"/>
          <w:footerReference w:type="even" r:id="rId647"/>
          <w:footerReference w:type="default" r:id="rId648"/>
          <w:footnotePr>
            <w:numRestart w:val="eachPage"/>
          </w:footnotePr>
          <w:pgSz w:w="11907" w:h="16839" w:code="9"/>
          <w:pgMar w:top="635" w:right="714" w:bottom="964" w:left="714" w:header="273" w:footer="92" w:gutter="0"/>
          <w:cols w:space="720"/>
          <w:noEndnote/>
          <w:docGrid w:linePitch="360"/>
        </w:sectPr>
      </w:pPr>
    </w:p>
    <w:tbl>
      <w:tblPr>
        <w:tblOverlap w:val="never"/>
        <w:tblW w:w="0" w:type="auto"/>
        <w:tblLayout w:type="fixed"/>
        <w:tblCellMar>
          <w:left w:w="10" w:type="dxa"/>
          <w:right w:w="10" w:type="dxa"/>
        </w:tblCellMar>
        <w:tblLook w:val="0000"/>
      </w:tblPr>
      <w:tblGrid>
        <w:gridCol w:w="1262"/>
        <w:gridCol w:w="1325"/>
        <w:gridCol w:w="2030"/>
        <w:gridCol w:w="5539"/>
      </w:tblGrid>
      <w:tr w:rsidR="00A57638" w:rsidRPr="00071B34" w:rsidTr="00EC7AE6">
        <w:trPr>
          <w:trHeight w:hRule="exact" w:val="619"/>
        </w:trPr>
        <w:tc>
          <w:tcPr>
            <w:tcW w:w="1262" w:type="dxa"/>
            <w:tcBorders>
              <w:top w:val="single" w:sz="4" w:space="0" w:color="auto"/>
              <w:left w:val="single" w:sz="4" w:space="0" w:color="auto"/>
            </w:tcBorders>
            <w:shd w:val="clear" w:color="auto" w:fill="auto"/>
          </w:tcPr>
          <w:p w:rsidR="00A57638" w:rsidRPr="00071B34" w:rsidRDefault="00E235EB" w:rsidP="000D6D94">
            <w:pPr>
              <w:pStyle w:val="a6"/>
              <w:framePr w:w="10157" w:h="5640" w:hSpace="552" w:vSpace="298" w:wrap="notBeside" w:vAnchor="text" w:hAnchor="text" w:x="569" w:y="299"/>
              <w:spacing w:line="240" w:lineRule="auto"/>
              <w:ind w:firstLine="0"/>
              <w:jc w:val="center"/>
              <w:rPr>
                <w:b/>
                <w:color w:val="auto"/>
                <w:sz w:val="24"/>
                <w:szCs w:val="24"/>
              </w:rPr>
            </w:pPr>
            <w:r w:rsidRPr="00071B34">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071B34" w:rsidRDefault="00E235EB" w:rsidP="000D6D94">
            <w:pPr>
              <w:pStyle w:val="a6"/>
              <w:framePr w:w="10157" w:h="5640" w:hSpace="552" w:vSpace="298" w:wrap="notBeside" w:vAnchor="text" w:hAnchor="text" w:x="569" w:y="299"/>
              <w:spacing w:line="240" w:lineRule="auto"/>
              <w:ind w:firstLine="0"/>
              <w:jc w:val="center"/>
              <w:rPr>
                <w:b/>
                <w:color w:val="auto"/>
                <w:sz w:val="24"/>
                <w:szCs w:val="24"/>
              </w:rPr>
            </w:pPr>
            <w:r w:rsidRPr="00071B34">
              <w:rPr>
                <w:b/>
                <w:color w:val="auto"/>
                <w:sz w:val="24"/>
                <w:szCs w:val="24"/>
              </w:rPr>
              <w:t>Темы</w:t>
            </w: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7" w:h="5640" w:hSpace="552" w:vSpace="298" w:wrap="notBeside" w:vAnchor="text" w:hAnchor="text" w:x="569" w:y="299"/>
              <w:spacing w:line="240" w:lineRule="auto"/>
              <w:ind w:firstLine="440"/>
              <w:jc w:val="center"/>
              <w:rPr>
                <w:b/>
                <w:color w:val="auto"/>
                <w:sz w:val="24"/>
                <w:szCs w:val="24"/>
              </w:rPr>
            </w:pPr>
            <w:r w:rsidRPr="00071B34">
              <w:rPr>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7" w:h="5640" w:hSpace="552" w:vSpace="298" w:wrap="notBeside" w:vAnchor="text" w:hAnchor="text" w:x="569" w:y="299"/>
              <w:spacing w:line="240" w:lineRule="auto"/>
              <w:ind w:firstLine="0"/>
              <w:jc w:val="center"/>
              <w:rPr>
                <w:b/>
                <w:color w:val="auto"/>
                <w:sz w:val="24"/>
                <w:szCs w:val="24"/>
              </w:rPr>
            </w:pPr>
            <w:r w:rsidRPr="00071B34">
              <w:rPr>
                <w:b/>
                <w:color w:val="auto"/>
                <w:sz w:val="24"/>
                <w:szCs w:val="24"/>
              </w:rPr>
              <w:t>Виды деятельности обучающихся</w:t>
            </w:r>
          </w:p>
        </w:tc>
      </w:tr>
      <w:tr w:rsidR="00A57638" w:rsidRPr="00071B34" w:rsidTr="00575CCF">
        <w:trPr>
          <w:trHeight w:hRule="exact" w:val="7596"/>
        </w:trPr>
        <w:tc>
          <w:tcPr>
            <w:tcW w:w="126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Знакомство с шедеврами русской музыки XIX века, анализ художественного содержания, выразительных средств.</w:t>
            </w:r>
          </w:p>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Просмотр художественных фильмов, телепередач, посвящённых русской культуре XIX века.</w:t>
            </w:r>
          </w:p>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071B34" w:rsidRDefault="00E235EB" w:rsidP="000D6D94">
            <w:pPr>
              <w:pStyle w:val="a6"/>
              <w:framePr w:w="10157" w:h="5640" w:hSpace="552" w:vSpace="298" w:wrap="notBeside" w:vAnchor="text" w:hAnchor="text" w:x="569" w:y="299"/>
              <w:spacing w:line="240" w:lineRule="auto"/>
              <w:ind w:left="142" w:firstLine="20"/>
              <w:rPr>
                <w:rFonts w:eastAsia="Courier New"/>
                <w:color w:val="auto"/>
                <w:sz w:val="24"/>
                <w:szCs w:val="24"/>
              </w:rPr>
            </w:pPr>
            <w:r w:rsidRPr="00071B34">
              <w:rPr>
                <w:rFonts w:eastAsia="Courier New"/>
                <w:color w:val="auto"/>
                <w:sz w:val="24"/>
                <w:szCs w:val="24"/>
              </w:rPr>
              <w:t>Реконструкция костюмированного бала, музыкального салона</w:t>
            </w: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262"/>
        <w:gridCol w:w="1325"/>
        <w:gridCol w:w="2030"/>
        <w:gridCol w:w="5539"/>
      </w:tblGrid>
      <w:tr w:rsidR="00A57638" w:rsidRPr="00071B34" w:rsidTr="00575CCF">
        <w:trPr>
          <w:trHeight w:hRule="exact" w:val="5395"/>
        </w:trPr>
        <w:tc>
          <w:tcPr>
            <w:tcW w:w="1262" w:type="dxa"/>
            <w:tcBorders>
              <w:top w:val="single" w:sz="4" w:space="0" w:color="auto"/>
              <w:left w:val="single" w:sz="4" w:space="0" w:color="auto"/>
            </w:tcBorders>
            <w:shd w:val="clear" w:color="auto" w:fill="auto"/>
          </w:tcPr>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В) 4—6 учебных часов</w:t>
            </w:r>
          </w:p>
        </w:tc>
        <w:tc>
          <w:tcPr>
            <w:tcW w:w="1325" w:type="dxa"/>
            <w:tcBorders>
              <w:top w:val="single" w:sz="4" w:space="0" w:color="auto"/>
              <w:left w:val="single" w:sz="4" w:space="0" w:color="auto"/>
            </w:tcBorders>
            <w:shd w:val="clear" w:color="auto" w:fill="auto"/>
          </w:tcPr>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Исполнение Гимна Российской Федерации.</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Просмотр художественных фильмов, телепередач, посвящённых творчеству композиторов — членов кружка «Могучая кучка».</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071B34" w:rsidTr="00575CCF">
        <w:trPr>
          <w:trHeight w:hRule="exact" w:val="3118"/>
        </w:trPr>
        <w:tc>
          <w:tcPr>
            <w:tcW w:w="126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Посещение балетного спектакля (просмотр в видеозаписи). Характеристика отдельных музыкальных номеров и спектакля в целом.</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7" w:h="6360" w:hSpace="523" w:vSpace="5" w:wrap="notBeside" w:vAnchor="text" w:hAnchor="text" w:x="555" w:y="6"/>
              <w:spacing w:line="240" w:lineRule="auto"/>
              <w:ind w:left="142" w:firstLine="20"/>
              <w:rPr>
                <w:rFonts w:eastAsia="Courier New"/>
                <w:color w:val="auto"/>
                <w:sz w:val="24"/>
                <w:szCs w:val="24"/>
              </w:rPr>
            </w:pPr>
            <w:r w:rsidRPr="00071B34">
              <w:rPr>
                <w:rFonts w:eastAsia="Courier New"/>
                <w:color w:val="auto"/>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292" w:footer="287" w:gutter="0"/>
          <w:cols w:space="720"/>
          <w:noEndnote/>
          <w:docGrid w:linePitch="360"/>
        </w:sectPr>
      </w:pPr>
    </w:p>
    <w:tbl>
      <w:tblPr>
        <w:tblOverlap w:val="never"/>
        <w:tblW w:w="0" w:type="auto"/>
        <w:tblLayout w:type="fixed"/>
        <w:tblCellMar>
          <w:left w:w="10" w:type="dxa"/>
          <w:right w:w="10" w:type="dxa"/>
        </w:tblCellMar>
        <w:tblLook w:val="0000"/>
      </w:tblPr>
      <w:tblGrid>
        <w:gridCol w:w="1258"/>
        <w:gridCol w:w="1325"/>
        <w:gridCol w:w="2105"/>
        <w:gridCol w:w="5464"/>
      </w:tblGrid>
      <w:tr w:rsidR="00A57638" w:rsidRPr="00071B34" w:rsidTr="00EC7AE6">
        <w:trPr>
          <w:trHeight w:hRule="exact" w:val="437"/>
        </w:trPr>
        <w:tc>
          <w:tcPr>
            <w:tcW w:w="1258" w:type="dxa"/>
            <w:tcBorders>
              <w:top w:val="single" w:sz="4" w:space="0" w:color="auto"/>
              <w:left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firstLine="0"/>
              <w:jc w:val="center"/>
              <w:rPr>
                <w:b/>
                <w:color w:val="auto"/>
                <w:sz w:val="24"/>
                <w:szCs w:val="24"/>
              </w:rPr>
            </w:pPr>
            <w:r w:rsidRPr="00071B34">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firstLine="400"/>
              <w:jc w:val="center"/>
              <w:rPr>
                <w:b/>
                <w:color w:val="auto"/>
                <w:sz w:val="24"/>
                <w:szCs w:val="24"/>
              </w:rPr>
            </w:pPr>
            <w:r w:rsidRPr="00071B34">
              <w:rPr>
                <w:b/>
                <w:color w:val="auto"/>
                <w:sz w:val="24"/>
                <w:szCs w:val="24"/>
              </w:rPr>
              <w:t>Темы</w:t>
            </w:r>
          </w:p>
        </w:tc>
        <w:tc>
          <w:tcPr>
            <w:tcW w:w="2105" w:type="dxa"/>
            <w:tcBorders>
              <w:top w:val="single" w:sz="4" w:space="0" w:color="auto"/>
              <w:left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firstLine="0"/>
              <w:jc w:val="center"/>
              <w:rPr>
                <w:b/>
                <w:color w:val="auto"/>
                <w:sz w:val="24"/>
                <w:szCs w:val="24"/>
              </w:rPr>
            </w:pPr>
            <w:r w:rsidRPr="00071B34">
              <w:rPr>
                <w:b/>
                <w:color w:val="auto"/>
                <w:sz w:val="24"/>
                <w:szCs w:val="24"/>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firstLine="0"/>
              <w:jc w:val="center"/>
              <w:rPr>
                <w:b/>
                <w:color w:val="auto"/>
                <w:sz w:val="24"/>
                <w:szCs w:val="24"/>
              </w:rPr>
            </w:pPr>
            <w:r w:rsidRPr="00071B34">
              <w:rPr>
                <w:b/>
                <w:color w:val="auto"/>
                <w:sz w:val="24"/>
                <w:szCs w:val="24"/>
              </w:rPr>
              <w:t>Виды деятельности обучающихся</w:t>
            </w:r>
          </w:p>
        </w:tc>
      </w:tr>
      <w:tr w:rsidR="00A57638" w:rsidRPr="00071B34" w:rsidTr="00575CCF">
        <w:trPr>
          <w:trHeight w:hRule="exact" w:val="1130"/>
        </w:trPr>
        <w:tc>
          <w:tcPr>
            <w:tcW w:w="1258" w:type="dxa"/>
            <w:tcBorders>
              <w:top w:val="single" w:sz="4" w:space="0" w:color="auto"/>
              <w:left w:val="single" w:sz="4" w:space="0" w:color="auto"/>
            </w:tcBorders>
            <w:shd w:val="clear" w:color="auto" w:fill="auto"/>
          </w:tcPr>
          <w:p w:rsidR="00A57638" w:rsidRPr="00071B34" w:rsidRDefault="00A57638" w:rsidP="000D6D94">
            <w:pPr>
              <w:pStyle w:val="a6"/>
              <w:framePr w:w="10152" w:h="6086" w:hSpace="566" w:vSpace="5" w:wrap="notBeside" w:vAnchor="text" w:hAnchor="text" w:x="579" w:y="299"/>
              <w:spacing w:line="240"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071B34" w:rsidRDefault="00A57638" w:rsidP="000D6D94">
            <w:pPr>
              <w:pStyle w:val="a6"/>
              <w:framePr w:w="10152" w:h="6086" w:hSpace="566" w:vSpace="5" w:wrap="notBeside" w:vAnchor="text" w:hAnchor="text" w:x="579" w:y="299"/>
              <w:spacing w:line="240" w:lineRule="auto"/>
              <w:ind w:left="142" w:firstLine="20"/>
              <w:rPr>
                <w:rFonts w:eastAsia="Courier New"/>
                <w:color w:val="auto"/>
                <w:sz w:val="24"/>
                <w:szCs w:val="24"/>
              </w:rPr>
            </w:pPr>
          </w:p>
        </w:tc>
        <w:tc>
          <w:tcPr>
            <w:tcW w:w="2105" w:type="dxa"/>
            <w:tcBorders>
              <w:top w:val="single" w:sz="4" w:space="0" w:color="auto"/>
              <w:left w:val="single" w:sz="4" w:space="0" w:color="auto"/>
            </w:tcBorders>
            <w:shd w:val="clear" w:color="auto" w:fill="auto"/>
            <w:vAlign w:val="center"/>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071B34" w:rsidTr="00575CCF">
        <w:trPr>
          <w:trHeight w:hRule="exact" w:val="3966"/>
        </w:trPr>
        <w:tc>
          <w:tcPr>
            <w:tcW w:w="1258" w:type="dxa"/>
            <w:tcBorders>
              <w:top w:val="single" w:sz="4" w:space="0" w:color="auto"/>
              <w:left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Д) 3—4 учебных часа</w:t>
            </w:r>
          </w:p>
        </w:tc>
        <w:tc>
          <w:tcPr>
            <w:tcW w:w="1325" w:type="dxa"/>
            <w:tcBorders>
              <w:top w:val="single" w:sz="4" w:space="0" w:color="auto"/>
              <w:left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Дискуссия на тему «Исполнитель — соавтор композитора».</w:t>
            </w:r>
          </w:p>
          <w:p w:rsidR="00A57638" w:rsidRPr="00071B34" w:rsidRDefault="00E235EB" w:rsidP="000D6D94">
            <w:pPr>
              <w:pStyle w:val="a6"/>
              <w:framePr w:w="10152" w:h="6086" w:hSpace="566" w:vSpace="5" w:wrap="notBeside" w:vAnchor="text" w:hAnchor="text" w:x="579" w:y="299"/>
              <w:spacing w:line="240" w:lineRule="auto"/>
              <w:ind w:left="142" w:firstLine="20"/>
              <w:jc w:val="both"/>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Исследовательские проекты, посвящённые биографиям известных отечественных исполнителей классической музыки</w:t>
            </w:r>
          </w:p>
        </w:tc>
      </w:tr>
      <w:tr w:rsidR="00A57638" w:rsidRPr="00071B34"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071B34" w:rsidRDefault="00E235EB" w:rsidP="000D6D94">
            <w:pPr>
              <w:pStyle w:val="a6"/>
              <w:framePr w:w="10152" w:h="6086" w:hSpace="566" w:vSpace="5" w:wrap="notBeside" w:vAnchor="text" w:hAnchor="text" w:x="579" w:y="299"/>
              <w:spacing w:line="240" w:lineRule="auto"/>
              <w:ind w:left="142" w:firstLine="20"/>
              <w:rPr>
                <w:rFonts w:eastAsia="Courier New"/>
                <w:color w:val="auto"/>
                <w:sz w:val="24"/>
                <w:szCs w:val="24"/>
              </w:rPr>
            </w:pPr>
            <w:r w:rsidRPr="00071B34">
              <w:rPr>
                <w:rFonts w:eastAsia="Courier New"/>
                <w:color w:val="auto"/>
                <w:sz w:val="24"/>
                <w:szCs w:val="24"/>
              </w:rPr>
              <w:t>Слушание образцов электронной музыки. Дискуссия о значении технических средств в создании современной музыки.</w:t>
            </w: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p w:rsidR="00EC7AE6" w:rsidRPr="00071B34" w:rsidRDefault="00EC7AE6" w:rsidP="000D6D94">
      <w:pPr>
        <w:pStyle w:val="af5"/>
        <w:rPr>
          <w:rFonts w:ascii="Times New Roman" w:hAnsi="Times New Roman" w:cs="Times New Roman"/>
          <w:color w:val="auto"/>
          <w:sz w:val="24"/>
          <w:szCs w:val="24"/>
        </w:rPr>
      </w:pPr>
    </w:p>
    <w:p w:rsidR="00A57638" w:rsidRPr="00071B34" w:rsidRDefault="00BE786D" w:rsidP="000D6D94">
      <w:pPr>
        <w:pStyle w:val="af5"/>
        <w:rPr>
          <w:rFonts w:ascii="Times New Roman" w:hAnsi="Times New Roman" w:cs="Times New Roman"/>
          <w:color w:val="auto"/>
          <w:sz w:val="24"/>
          <w:szCs w:val="24"/>
        </w:rPr>
        <w:sectPr w:rsidR="00A57638" w:rsidRPr="00071B34" w:rsidSect="00413B55">
          <w:headerReference w:type="even" r:id="rId649"/>
          <w:headerReference w:type="default" r:id="rId650"/>
          <w:footerReference w:type="even" r:id="rId651"/>
          <w:footerReference w:type="default" r:id="rId652"/>
          <w:headerReference w:type="first" r:id="rId653"/>
          <w:footerReference w:type="first" r:id="rId654"/>
          <w:footnotePr>
            <w:numRestart w:val="eachPage"/>
          </w:footnotePr>
          <w:pgSz w:w="11907" w:h="16839" w:code="9"/>
          <w:pgMar w:top="635" w:right="714" w:bottom="964" w:left="714" w:header="0" w:footer="3" w:gutter="0"/>
          <w:cols w:space="720"/>
          <w:noEndnote/>
          <w:titlePg/>
          <w:docGrid w:linePitch="360"/>
        </w:sectPr>
      </w:pPr>
      <w:r>
        <w:rPr>
          <w:rFonts w:ascii="Times New Roman" w:hAnsi="Times New Roman" w:cs="Times New Roman"/>
          <w:noProof/>
          <w:color w:val="auto"/>
          <w:sz w:val="24"/>
          <w:szCs w:val="24"/>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tblPr>
                  <w:tblGrid>
                    <w:gridCol w:w="1272"/>
                    <w:gridCol w:w="1325"/>
                    <w:gridCol w:w="2050"/>
                    <w:gridCol w:w="5530"/>
                  </w:tblGrid>
                  <w:tr w:rsidR="007F4B27" w:rsidTr="00C01CEE">
                    <w:trPr>
                      <w:trHeight w:hRule="exact" w:val="619"/>
                      <w:tblHeader/>
                    </w:trPr>
                    <w:tc>
                      <w:tcPr>
                        <w:tcW w:w="1272" w:type="dxa"/>
                        <w:tcBorders>
                          <w:top w:val="single" w:sz="4" w:space="0" w:color="auto"/>
                          <w:left w:val="single" w:sz="4" w:space="0" w:color="auto"/>
                        </w:tcBorders>
                        <w:shd w:val="clear" w:color="auto" w:fill="auto"/>
                      </w:tcPr>
                      <w:p w:rsidR="007F4B27" w:rsidRPr="00C01CEE" w:rsidRDefault="007F4B27"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7F4B27" w:rsidRPr="00C01CEE" w:rsidRDefault="007F4B27"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7F4B27" w:rsidRPr="00C01CEE" w:rsidRDefault="007F4B27"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7F4B27" w:rsidRPr="00C01CEE" w:rsidRDefault="007F4B27" w:rsidP="00C01CEE">
                        <w:pPr>
                          <w:pStyle w:val="a6"/>
                          <w:spacing w:line="259" w:lineRule="auto"/>
                          <w:ind w:firstLine="20"/>
                          <w:jc w:val="center"/>
                          <w:rPr>
                            <w:rFonts w:eastAsia="Courier New"/>
                            <w:b/>
                            <w:color w:val="auto"/>
                          </w:rPr>
                        </w:pPr>
                        <w:r w:rsidRPr="00C01CEE">
                          <w:rPr>
                            <w:rFonts w:eastAsia="Courier New"/>
                            <w:b/>
                            <w:color w:val="auto"/>
                          </w:rPr>
                          <w:t xml:space="preserve">Виды деятельности </w:t>
                        </w:r>
                        <w:proofErr w:type="gramStart"/>
                        <w:r w:rsidRPr="00C01CEE">
                          <w:rPr>
                            <w:rFonts w:eastAsia="Courier New"/>
                            <w:b/>
                            <w:color w:val="auto"/>
                          </w:rPr>
                          <w:t>обучающихся</w:t>
                        </w:r>
                        <w:proofErr w:type="gramEnd"/>
                      </w:p>
                    </w:tc>
                  </w:tr>
                  <w:tr w:rsidR="007F4B27">
                    <w:trPr>
                      <w:trHeight w:hRule="exact" w:val="1502"/>
                    </w:trPr>
                    <w:tc>
                      <w:tcPr>
                        <w:tcW w:w="1272" w:type="dxa"/>
                        <w:tcBorders>
                          <w:top w:val="single" w:sz="4" w:space="0" w:color="auto"/>
                          <w:left w:val="single" w:sz="4" w:space="0" w:color="auto"/>
                          <w:bottom w:val="single" w:sz="4" w:space="0" w:color="auto"/>
                        </w:tcBorders>
                        <w:shd w:val="clear" w:color="auto" w:fill="auto"/>
                      </w:tcPr>
                      <w:p w:rsidR="007F4B27" w:rsidRPr="00EC7AE6" w:rsidRDefault="007F4B27" w:rsidP="00EC7AE6">
                        <w:pPr>
                          <w:pStyle w:val="a6"/>
                          <w:spacing w:line="259" w:lineRule="auto"/>
                          <w:ind w:left="142" w:firstLine="20"/>
                          <w:rPr>
                            <w:rFonts w:eastAsia="Courier New"/>
                            <w:color w:val="auto"/>
                          </w:rPr>
                        </w:pPr>
                        <w:r w:rsidRPr="00EC7AE6">
                          <w:rPr>
                            <w:rFonts w:eastAsia="Courier New"/>
                            <w:color w:val="auto"/>
                          </w:rPr>
                          <w:t xml:space="preserve">А) 3—4 </w:t>
                        </w:r>
                        <w:proofErr w:type="gramStart"/>
                        <w:r w:rsidRPr="00EC7AE6">
                          <w:rPr>
                            <w:rFonts w:eastAsia="Courier New"/>
                            <w:color w:val="auto"/>
                          </w:rPr>
                          <w:t>учебных</w:t>
                        </w:r>
                        <w:proofErr w:type="gramEnd"/>
                        <w:r w:rsidRPr="00EC7AE6">
                          <w:rPr>
                            <w:rFonts w:eastAsia="Courier New"/>
                            <w:color w:val="auto"/>
                          </w:rPr>
                          <w:t xml:space="preserve"> часа</w:t>
                        </w:r>
                      </w:p>
                    </w:tc>
                    <w:tc>
                      <w:tcPr>
                        <w:tcW w:w="1325" w:type="dxa"/>
                        <w:tcBorders>
                          <w:top w:val="single" w:sz="4" w:space="0" w:color="auto"/>
                          <w:left w:val="single" w:sz="4" w:space="0" w:color="auto"/>
                          <w:bottom w:val="single" w:sz="4" w:space="0" w:color="auto"/>
                        </w:tcBorders>
                        <w:shd w:val="clear" w:color="auto" w:fill="auto"/>
                      </w:tcPr>
                      <w:p w:rsidR="007F4B27" w:rsidRPr="00EC7AE6" w:rsidRDefault="007F4B27"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7F4B27" w:rsidRPr="00EC7AE6" w:rsidRDefault="007F4B27"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proofErr w:type="gramStart"/>
                        <w:r w:rsidRPr="00EC7AE6">
                          <w:rPr>
                            <w:rFonts w:eastAsia="Courier New"/>
                            <w:color w:val="auto"/>
                            <w:vertAlign w:val="superscript"/>
                          </w:rPr>
                          <w:t>2</w:t>
                        </w:r>
                        <w:proofErr w:type="gramEnd"/>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7F4B27" w:rsidRPr="00EC7AE6" w:rsidRDefault="007F4B27"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7F4B27" w:rsidRDefault="007F4B27">
                  <w:pPr>
                    <w:spacing w:line="1" w:lineRule="exact"/>
                  </w:pPr>
                </w:p>
              </w:txbxContent>
            </v:textbox>
            <w10:wrap type="topAndBottom" anchorx="page" anchory="margin"/>
          </v:shape>
        </w:pict>
      </w:r>
      <w:r>
        <w:rPr>
          <w:rFonts w:ascii="Times New Roman" w:hAnsi="Times New Roman" w:cs="Times New Roman"/>
          <w:noProof/>
          <w:color w:val="auto"/>
          <w:sz w:val="24"/>
          <w:szCs w:val="24"/>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tblPr>
                  <w:tblGrid>
                    <w:gridCol w:w="1286"/>
                    <w:gridCol w:w="1418"/>
                    <w:gridCol w:w="1984"/>
                    <w:gridCol w:w="8188"/>
                  </w:tblGrid>
                  <w:tr w:rsidR="007F4B27" w:rsidTr="009F0C49">
                    <w:trPr>
                      <w:trHeight w:hRule="exact" w:val="1133"/>
                      <w:tblHeader/>
                    </w:trPr>
                    <w:tc>
                      <w:tcPr>
                        <w:tcW w:w="1286" w:type="dxa"/>
                        <w:tcBorders>
                          <w:top w:val="single" w:sz="4" w:space="0" w:color="auto"/>
                        </w:tcBorders>
                      </w:tcPr>
                      <w:p w:rsidR="007F4B27" w:rsidRPr="00EC7AE6" w:rsidRDefault="007F4B27" w:rsidP="00EC7AE6">
                        <w:pPr>
                          <w:pStyle w:val="a6"/>
                          <w:spacing w:line="259" w:lineRule="auto"/>
                          <w:ind w:left="142" w:firstLine="20"/>
                          <w:rPr>
                            <w:rFonts w:eastAsia="Courier New"/>
                            <w:color w:val="auto"/>
                          </w:rPr>
                        </w:pPr>
                      </w:p>
                    </w:tc>
                    <w:tc>
                      <w:tcPr>
                        <w:tcW w:w="1418" w:type="dxa"/>
                        <w:tcBorders>
                          <w:top w:val="single" w:sz="4" w:space="0" w:color="auto"/>
                        </w:tcBorders>
                      </w:tcPr>
                      <w:p w:rsidR="007F4B27" w:rsidRPr="00EC7AE6" w:rsidRDefault="007F4B27"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7F4B27" w:rsidRPr="00EC7AE6" w:rsidRDefault="007F4B27"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7F4B27" w:rsidRPr="009F0C49" w:rsidRDefault="007F4B27"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7F4B27" w:rsidRPr="00EC7AE6" w:rsidRDefault="007F4B27"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7F4B27" w:rsidRPr="00EC7AE6" w:rsidRDefault="007F4B27"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7F4B27" w:rsidRDefault="007F4B27">
                  <w:pPr>
                    <w:spacing w:line="1" w:lineRule="exact"/>
                  </w:pPr>
                </w:p>
              </w:txbxContent>
            </v:textbox>
            <w10:wrap type="topAndBottom" anchorx="page" anchory="margin"/>
          </v:shape>
        </w:pict>
      </w:r>
      <w:bookmarkStart w:id="357" w:name="bookmark1604"/>
      <w:r w:rsidR="00E235EB" w:rsidRPr="00071B34">
        <w:rPr>
          <w:rFonts w:ascii="Times New Roman" w:hAnsi="Times New Roman" w:cs="Times New Roman"/>
          <w:color w:val="auto"/>
          <w:sz w:val="24"/>
          <w:szCs w:val="24"/>
        </w:rPr>
        <w:t xml:space="preserve">Модуль № </w:t>
      </w:r>
      <w:r w:rsidR="00B267CC" w:rsidRPr="00071B34">
        <w:rPr>
          <w:rFonts w:ascii="Times New Roman" w:hAnsi="Times New Roman" w:cs="Times New Roman"/>
          <w:color w:val="auto"/>
          <w:sz w:val="24"/>
          <w:szCs w:val="24"/>
        </w:rPr>
        <w:t>6</w:t>
      </w:r>
      <w:r w:rsidR="00E235EB" w:rsidRPr="00071B34">
        <w:rPr>
          <w:rFonts w:ascii="Times New Roman" w:hAnsi="Times New Roman" w:cs="Times New Roman"/>
          <w:color w:val="auto"/>
          <w:sz w:val="24"/>
          <w:szCs w:val="24"/>
        </w:rPr>
        <w:t xml:space="preserve"> «Образы русской и европейской духовной музыки»</w:t>
      </w:r>
      <w:r w:rsidR="00E235EB" w:rsidRPr="00071B34">
        <w:rPr>
          <w:rFonts w:ascii="Times New Roman" w:hAnsi="Times New Roman" w:cs="Times New Roman"/>
          <w:color w:val="auto"/>
          <w:sz w:val="24"/>
          <w:szCs w:val="24"/>
          <w:vertAlign w:val="superscript"/>
        </w:rPr>
        <w:footnoteReference w:id="5"/>
      </w:r>
      <w:bookmarkEnd w:id="357"/>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071B34" w:rsidTr="00C01CEE">
        <w:trPr>
          <w:trHeight w:hRule="exact" w:val="61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firstLine="0"/>
              <w:jc w:val="center"/>
              <w:rPr>
                <w:b/>
                <w:color w:val="auto"/>
                <w:sz w:val="24"/>
                <w:szCs w:val="24"/>
              </w:rPr>
            </w:pPr>
            <w:r w:rsidRPr="00071B34">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firstLine="400"/>
              <w:jc w:val="center"/>
              <w:rPr>
                <w:b/>
                <w:color w:val="auto"/>
                <w:sz w:val="24"/>
                <w:szCs w:val="24"/>
              </w:rPr>
            </w:pPr>
            <w:r w:rsidRPr="00071B34">
              <w:rPr>
                <w:b/>
                <w:color w:val="auto"/>
                <w:sz w:val="24"/>
                <w:szCs w:val="24"/>
              </w:rPr>
              <w:t>Темы</w:t>
            </w:r>
          </w:p>
        </w:tc>
        <w:tc>
          <w:tcPr>
            <w:tcW w:w="2050" w:type="dxa"/>
            <w:tcBorders>
              <w:top w:val="single" w:sz="4" w:space="0" w:color="auto"/>
              <w:left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firstLine="460"/>
              <w:jc w:val="center"/>
              <w:rPr>
                <w:b/>
                <w:color w:val="auto"/>
                <w:sz w:val="24"/>
                <w:szCs w:val="24"/>
              </w:rPr>
            </w:pPr>
            <w:r w:rsidRPr="00071B34">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firstLine="0"/>
              <w:jc w:val="center"/>
              <w:rPr>
                <w:b/>
                <w:color w:val="auto"/>
                <w:sz w:val="24"/>
                <w:szCs w:val="24"/>
              </w:rPr>
            </w:pPr>
            <w:r w:rsidRPr="00071B34">
              <w:rPr>
                <w:b/>
                <w:color w:val="auto"/>
                <w:sz w:val="24"/>
                <w:szCs w:val="24"/>
              </w:rPr>
              <w:t>Виды деятельности обучающихся</w:t>
            </w:r>
          </w:p>
        </w:tc>
      </w:tr>
      <w:tr w:rsidR="00A57638" w:rsidRPr="00071B34" w:rsidTr="00C01CEE">
        <w:trPr>
          <w:trHeight w:hRule="exact" w:val="2515"/>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76" w:h="6034" w:hSpace="566" w:vSpace="58" w:wrap="notBeside" w:vAnchor="text" w:hAnchor="text" w:x="567" w:y="299"/>
              <w:spacing w:line="240"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071B34" w:rsidRDefault="00A57638" w:rsidP="000D6D94">
            <w:pPr>
              <w:pStyle w:val="a6"/>
              <w:framePr w:w="10176" w:h="6034" w:hSpace="566" w:vSpace="58" w:wrap="notBeside" w:vAnchor="text" w:hAnchor="text" w:x="567" w:y="299"/>
              <w:spacing w:line="240"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мировоззрения, основной идеи христианства.</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Определение сходства и различия элементов разных видов искусства (музыки, живописи, архитектуры), относящихся:</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к русской православной традиции;</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западноевропейской христианской традиции;</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другим конфессиям (по выбору учителя).</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Исполнение вокальных произведений, связанных с религиозной традицией, перекликающихся с ней по тематике.</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Посещение концерта духовной музыки</w:t>
            </w:r>
          </w:p>
        </w:tc>
      </w:tr>
      <w:tr w:rsidR="00A57638" w:rsidRPr="00071B34"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Знакомство с образцами (фрагментами) средневековых церковных распевов (одноголосие).</w:t>
            </w:r>
          </w:p>
          <w:p w:rsidR="00A57638" w:rsidRPr="00071B34" w:rsidRDefault="00E235EB" w:rsidP="000D6D94">
            <w:pPr>
              <w:pStyle w:val="a6"/>
              <w:framePr w:w="10176" w:h="6034" w:hSpace="566" w:vSpace="58"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Слушание духовной музыки. Определение на слух:</w:t>
            </w:r>
          </w:p>
          <w:p w:rsidR="00A57638" w:rsidRPr="00071B34" w:rsidRDefault="00E235EB" w:rsidP="0096705C">
            <w:pPr>
              <w:pStyle w:val="a6"/>
              <w:framePr w:w="10176" w:h="6034" w:hSpace="566" w:vSpace="58" w:wrap="notBeside" w:vAnchor="text" w:hAnchor="text" w:x="567" w:y="299"/>
              <w:numPr>
                <w:ilvl w:val="0"/>
                <w:numId w:val="18"/>
              </w:numPr>
              <w:tabs>
                <w:tab w:val="left" w:pos="418"/>
              </w:tabs>
              <w:spacing w:line="240" w:lineRule="auto"/>
              <w:ind w:left="142" w:firstLine="20"/>
              <w:rPr>
                <w:rFonts w:eastAsia="Courier New"/>
                <w:color w:val="auto"/>
                <w:sz w:val="24"/>
                <w:szCs w:val="24"/>
              </w:rPr>
            </w:pPr>
            <w:r w:rsidRPr="00071B34">
              <w:rPr>
                <w:rFonts w:eastAsia="Courier New"/>
                <w:color w:val="auto"/>
                <w:sz w:val="24"/>
                <w:szCs w:val="24"/>
              </w:rPr>
              <w:t>состава исполнителей;</w:t>
            </w:r>
          </w:p>
          <w:p w:rsidR="00A57638" w:rsidRPr="00071B34" w:rsidRDefault="00E235EB" w:rsidP="0096705C">
            <w:pPr>
              <w:pStyle w:val="a6"/>
              <w:framePr w:w="10176" w:h="6034" w:hSpace="566" w:vSpace="58" w:wrap="notBeside" w:vAnchor="text" w:hAnchor="text" w:x="567" w:y="299"/>
              <w:numPr>
                <w:ilvl w:val="0"/>
                <w:numId w:val="18"/>
              </w:numPr>
              <w:tabs>
                <w:tab w:val="left" w:pos="418"/>
              </w:tabs>
              <w:spacing w:line="240" w:lineRule="auto"/>
              <w:ind w:left="142" w:firstLine="20"/>
              <w:rPr>
                <w:rFonts w:eastAsia="Courier New"/>
                <w:color w:val="auto"/>
                <w:sz w:val="24"/>
                <w:szCs w:val="24"/>
              </w:rPr>
            </w:pPr>
            <w:r w:rsidRPr="00071B34">
              <w:rPr>
                <w:rFonts w:eastAsia="Courier New"/>
                <w:color w:val="auto"/>
                <w:sz w:val="24"/>
                <w:szCs w:val="24"/>
              </w:rPr>
              <w:t>типа фактуры (хоральный склад, полифония);</w:t>
            </w:r>
          </w:p>
          <w:p w:rsidR="00A57638" w:rsidRPr="00071B34" w:rsidRDefault="00E235EB" w:rsidP="0096705C">
            <w:pPr>
              <w:pStyle w:val="a6"/>
              <w:framePr w:w="10176" w:h="6034" w:hSpace="566" w:vSpace="58" w:wrap="notBeside" w:vAnchor="text" w:hAnchor="text" w:x="567" w:y="299"/>
              <w:numPr>
                <w:ilvl w:val="0"/>
                <w:numId w:val="18"/>
              </w:numPr>
              <w:tabs>
                <w:tab w:val="left" w:pos="418"/>
              </w:tabs>
              <w:spacing w:line="240" w:lineRule="auto"/>
              <w:ind w:left="142" w:firstLine="20"/>
              <w:rPr>
                <w:rFonts w:eastAsia="Courier New"/>
                <w:color w:val="auto"/>
                <w:sz w:val="24"/>
                <w:szCs w:val="24"/>
              </w:rPr>
            </w:pPr>
            <w:r w:rsidRPr="00071B34">
              <w:rPr>
                <w:rFonts w:eastAsia="Courier New"/>
                <w:color w:val="auto"/>
                <w:sz w:val="24"/>
                <w:szCs w:val="24"/>
              </w:rPr>
              <w:t>принадлежности к русской или западноевропейской религиозной традиции.</w:t>
            </w:r>
          </w:p>
        </w:tc>
      </w:tr>
    </w:tbl>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071B34" w:rsidTr="00BC4498">
        <w:trPr>
          <w:trHeight w:hRule="exact" w:val="2280"/>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76" w:h="6711" w:wrap="none" w:hAnchor="page" w:x="1134" w:y="6"/>
              <w:spacing w:line="240"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rsidR="00A57638" w:rsidRPr="00071B34" w:rsidRDefault="00A57638" w:rsidP="000D6D94">
            <w:pPr>
              <w:pStyle w:val="a6"/>
              <w:framePr w:w="10176" w:h="6711" w:wrap="none" w:hAnchor="page" w:x="1134" w:y="6"/>
              <w:spacing w:line="240"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071B34" w:rsidTr="00BC4498">
        <w:trPr>
          <w:trHeight w:hRule="exact" w:val="3544"/>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В) 3—4 учебных часа</w:t>
            </w:r>
          </w:p>
        </w:tc>
        <w:tc>
          <w:tcPr>
            <w:tcW w:w="1325" w:type="dxa"/>
            <w:tcBorders>
              <w:top w:val="single" w:sz="4" w:space="0" w:color="auto"/>
              <w:left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Вокализация музыкальных тем изучаемых духовных произведений.</w:t>
            </w:r>
          </w:p>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Определение на слух изученных произведений и их авторов. Иметь представление об особенностях их построения и образов.</w:t>
            </w:r>
          </w:p>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071B34"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76" w:h="67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Сопоставление тенденций сохранения и переосмысления религиозной традиции в культуре XX—XXI веков.</w:t>
            </w:r>
          </w:p>
        </w:tc>
      </w:tr>
    </w:tbl>
    <w:p w:rsidR="00A57638" w:rsidRPr="00071B34" w:rsidRDefault="00A57638" w:rsidP="000D6D94">
      <w:pPr>
        <w:framePr w:w="10176" w:h="6711" w:wrap="none" w:hAnchor="page" w:x="1134" w:y="6"/>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headerReference w:type="even" r:id="rId655"/>
          <w:headerReference w:type="default" r:id="rId656"/>
          <w:footerReference w:type="even" r:id="rId657"/>
          <w:footerReference w:type="default" r:id="rId658"/>
          <w:footnotePr>
            <w:numRestart w:val="eachPage"/>
          </w:footnotePr>
          <w:pgSz w:w="11907" w:h="16839" w:code="9"/>
          <w:pgMar w:top="635" w:right="714" w:bottom="964" w:left="71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25"/>
        <w:gridCol w:w="2050"/>
        <w:gridCol w:w="5530"/>
      </w:tblGrid>
      <w:tr w:rsidR="00A57638" w:rsidRPr="00071B34" w:rsidTr="00BC4498">
        <w:trPr>
          <w:trHeight w:hRule="exact" w:val="61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76" w:h="2342" w:wrap="none" w:hAnchor="page" w:x="1134" w:y="35"/>
              <w:spacing w:line="240" w:lineRule="auto"/>
              <w:ind w:firstLine="0"/>
              <w:jc w:val="center"/>
              <w:rPr>
                <w:b/>
                <w:color w:val="auto"/>
                <w:sz w:val="24"/>
                <w:szCs w:val="24"/>
              </w:rPr>
            </w:pPr>
            <w:r w:rsidRPr="00071B34">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rsidR="00A57638" w:rsidRPr="00071B34" w:rsidRDefault="00E235EB" w:rsidP="000D6D94">
            <w:pPr>
              <w:pStyle w:val="a6"/>
              <w:framePr w:w="10176" w:h="2342" w:wrap="none" w:hAnchor="page" w:x="1134" w:y="35"/>
              <w:spacing w:line="240" w:lineRule="auto"/>
              <w:ind w:firstLine="0"/>
              <w:jc w:val="center"/>
              <w:rPr>
                <w:b/>
                <w:color w:val="auto"/>
                <w:sz w:val="24"/>
                <w:szCs w:val="24"/>
              </w:rPr>
            </w:pPr>
            <w:r w:rsidRPr="00071B34">
              <w:rPr>
                <w:b/>
                <w:color w:val="auto"/>
                <w:sz w:val="24"/>
                <w:szCs w:val="24"/>
              </w:rPr>
              <w:t>Темы</w:t>
            </w:r>
          </w:p>
        </w:tc>
        <w:tc>
          <w:tcPr>
            <w:tcW w:w="2050" w:type="dxa"/>
            <w:tcBorders>
              <w:top w:val="single" w:sz="4" w:space="0" w:color="auto"/>
              <w:left w:val="single" w:sz="4" w:space="0" w:color="auto"/>
            </w:tcBorders>
            <w:shd w:val="clear" w:color="auto" w:fill="auto"/>
          </w:tcPr>
          <w:p w:rsidR="00A57638" w:rsidRPr="00071B34" w:rsidRDefault="00E235EB" w:rsidP="000D6D94">
            <w:pPr>
              <w:pStyle w:val="a6"/>
              <w:framePr w:w="10176" w:h="2342" w:wrap="none" w:hAnchor="page" w:x="1134" w:y="35"/>
              <w:spacing w:line="240" w:lineRule="auto"/>
              <w:ind w:firstLine="0"/>
              <w:jc w:val="center"/>
              <w:rPr>
                <w:b/>
                <w:color w:val="auto"/>
                <w:sz w:val="24"/>
                <w:szCs w:val="24"/>
              </w:rPr>
            </w:pPr>
            <w:r w:rsidRPr="00071B34">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76" w:h="2342" w:wrap="none" w:hAnchor="page" w:x="1134" w:y="35"/>
              <w:spacing w:line="240" w:lineRule="auto"/>
              <w:ind w:firstLine="0"/>
              <w:jc w:val="center"/>
              <w:rPr>
                <w:b/>
                <w:color w:val="auto"/>
                <w:sz w:val="24"/>
                <w:szCs w:val="24"/>
              </w:rPr>
            </w:pPr>
            <w:r w:rsidRPr="00071B34">
              <w:rPr>
                <w:b/>
                <w:color w:val="auto"/>
                <w:sz w:val="24"/>
                <w:szCs w:val="24"/>
              </w:rPr>
              <w:t>Виды деятельности обучающихся</w:t>
            </w:r>
          </w:p>
        </w:tc>
      </w:tr>
      <w:tr w:rsidR="00A57638" w:rsidRPr="00071B34">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76" w:h="2342" w:wrap="none" w:hAnchor="page" w:x="1134" w:y="35"/>
              <w:rPr>
                <w:rFonts w:ascii="Times New Roman" w:hAnsi="Times New Roman" w:cs="Times New Roman"/>
                <w:color w:val="auto"/>
              </w:rPr>
            </w:pPr>
          </w:p>
        </w:tc>
        <w:tc>
          <w:tcPr>
            <w:tcW w:w="1325"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76" w:h="2342"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071B34" w:rsidRDefault="00E235EB" w:rsidP="000D6D94">
            <w:pPr>
              <w:pStyle w:val="a6"/>
              <w:framePr w:w="10176" w:h="2342"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76" w:h="2342"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Исполнение музыки духовного содержания, сочинённой современными композиторами.</w:t>
            </w:r>
          </w:p>
          <w:p w:rsidR="00A57638" w:rsidRPr="00071B34" w:rsidRDefault="00E235EB" w:rsidP="000D6D94">
            <w:pPr>
              <w:pStyle w:val="a6"/>
              <w:framePr w:w="10176" w:h="2342" w:wrap="none" w:hAnchor="page" w:x="1134" w:y="35"/>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76" w:h="2342"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Исследовательские и творческие проекты по теме «Музыка и религия в наше время».</w:t>
            </w:r>
          </w:p>
          <w:p w:rsidR="00A57638" w:rsidRPr="00071B34" w:rsidRDefault="00E235EB" w:rsidP="000D6D94">
            <w:pPr>
              <w:pStyle w:val="a6"/>
              <w:framePr w:w="10176" w:h="2342" w:wrap="none" w:hAnchor="page" w:x="1134" w:y="35"/>
              <w:spacing w:line="240" w:lineRule="auto"/>
              <w:ind w:left="142" w:firstLine="20"/>
              <w:rPr>
                <w:rFonts w:eastAsia="Courier New"/>
                <w:color w:val="auto"/>
                <w:sz w:val="24"/>
                <w:szCs w:val="24"/>
              </w:rPr>
            </w:pPr>
            <w:r w:rsidRPr="00071B34">
              <w:rPr>
                <w:rFonts w:eastAsia="Courier New"/>
                <w:color w:val="auto"/>
                <w:sz w:val="24"/>
                <w:szCs w:val="24"/>
              </w:rPr>
              <w:t>Посещение концерта духовной музыки</w:t>
            </w:r>
          </w:p>
        </w:tc>
      </w:tr>
    </w:tbl>
    <w:p w:rsidR="00A57638" w:rsidRPr="00071B34" w:rsidRDefault="00A57638" w:rsidP="000D6D94">
      <w:pPr>
        <w:framePr w:w="10176" w:h="2342" w:wrap="none" w:hAnchor="page" w:x="1134" w:y="35"/>
        <w:rPr>
          <w:rFonts w:ascii="Times New Roman" w:hAnsi="Times New Roman" w:cs="Times New Roman"/>
          <w:color w:val="auto"/>
        </w:rPr>
      </w:pPr>
    </w:p>
    <w:p w:rsidR="00B267CC" w:rsidRPr="00071B34" w:rsidRDefault="00B267CC" w:rsidP="000D6D94">
      <w:pPr>
        <w:pStyle w:val="af5"/>
        <w:rPr>
          <w:rFonts w:ascii="Times New Roman" w:hAnsi="Times New Roman" w:cs="Times New Roman"/>
          <w:color w:val="auto"/>
          <w:sz w:val="24"/>
          <w:szCs w:val="24"/>
        </w:rPr>
      </w:pPr>
      <w:bookmarkStart w:id="358" w:name="bookmark1606"/>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B267CC" w:rsidRPr="00071B34" w:rsidRDefault="00B267CC" w:rsidP="000D6D94">
      <w:pPr>
        <w:pStyle w:val="af5"/>
        <w:rPr>
          <w:rFonts w:ascii="Times New Roman" w:hAnsi="Times New Roman" w:cs="Times New Roman"/>
          <w:color w:val="auto"/>
          <w:sz w:val="24"/>
          <w:szCs w:val="24"/>
        </w:rPr>
      </w:pP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 7 «Жанры музыкального искусства»</w:t>
      </w:r>
      <w:bookmarkEnd w:id="358"/>
    </w:p>
    <w:tbl>
      <w:tblPr>
        <w:tblW w:w="0" w:type="auto"/>
        <w:tblLayout w:type="fixed"/>
        <w:tblCellMar>
          <w:left w:w="10" w:type="dxa"/>
          <w:right w:w="10" w:type="dxa"/>
        </w:tblCellMar>
        <w:tblLook w:val="0000"/>
      </w:tblPr>
      <w:tblGrid>
        <w:gridCol w:w="1272"/>
        <w:gridCol w:w="1334"/>
        <w:gridCol w:w="2064"/>
        <w:gridCol w:w="5482"/>
      </w:tblGrid>
      <w:tr w:rsidR="00575CCF" w:rsidRPr="00071B34" w:rsidTr="00A7185A">
        <w:trPr>
          <w:trHeight w:hRule="exact" w:val="619"/>
        </w:trPr>
        <w:tc>
          <w:tcPr>
            <w:tcW w:w="1272" w:type="dxa"/>
            <w:tcBorders>
              <w:top w:val="single" w:sz="4" w:space="0" w:color="auto"/>
              <w:left w:val="single" w:sz="4" w:space="0" w:color="auto"/>
            </w:tcBorders>
            <w:shd w:val="clear" w:color="auto" w:fill="auto"/>
          </w:tcPr>
          <w:p w:rsidR="00575CCF" w:rsidRPr="00071B34" w:rsidRDefault="00575CCF" w:rsidP="00A7185A">
            <w:pPr>
              <w:pStyle w:val="a6"/>
              <w:spacing w:line="240" w:lineRule="auto"/>
              <w:ind w:firstLine="0"/>
              <w:jc w:val="center"/>
              <w:rPr>
                <w:b/>
                <w:color w:val="auto"/>
                <w:sz w:val="24"/>
                <w:szCs w:val="24"/>
              </w:rPr>
            </w:pPr>
            <w:r w:rsidRPr="00071B34">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575CCF" w:rsidRPr="00071B34" w:rsidRDefault="00575CCF" w:rsidP="00A7185A">
            <w:pPr>
              <w:pStyle w:val="a6"/>
              <w:spacing w:line="240" w:lineRule="auto"/>
              <w:ind w:firstLine="0"/>
              <w:jc w:val="center"/>
              <w:rPr>
                <w:b/>
                <w:color w:val="auto"/>
                <w:sz w:val="24"/>
                <w:szCs w:val="24"/>
              </w:rPr>
            </w:pPr>
            <w:r w:rsidRPr="00071B34">
              <w:rPr>
                <w:b/>
                <w:color w:val="auto"/>
                <w:sz w:val="24"/>
                <w:szCs w:val="24"/>
              </w:rPr>
              <w:t>Темы</w:t>
            </w:r>
          </w:p>
        </w:tc>
        <w:tc>
          <w:tcPr>
            <w:tcW w:w="2064" w:type="dxa"/>
            <w:tcBorders>
              <w:top w:val="single" w:sz="4" w:space="0" w:color="auto"/>
              <w:left w:val="single" w:sz="4" w:space="0" w:color="auto"/>
            </w:tcBorders>
            <w:shd w:val="clear" w:color="auto" w:fill="auto"/>
          </w:tcPr>
          <w:p w:rsidR="00575CCF" w:rsidRPr="00071B34" w:rsidRDefault="00575CCF" w:rsidP="00A7185A">
            <w:pPr>
              <w:pStyle w:val="a6"/>
              <w:spacing w:line="240" w:lineRule="auto"/>
              <w:ind w:firstLine="460"/>
              <w:jc w:val="center"/>
              <w:rPr>
                <w:b/>
                <w:color w:val="auto"/>
                <w:sz w:val="24"/>
                <w:szCs w:val="24"/>
              </w:rPr>
            </w:pPr>
            <w:r w:rsidRPr="00071B34">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rsidR="00575CCF" w:rsidRPr="00071B34" w:rsidRDefault="00575CCF" w:rsidP="00A7185A">
            <w:pPr>
              <w:pStyle w:val="a6"/>
              <w:spacing w:line="240" w:lineRule="auto"/>
              <w:ind w:firstLine="0"/>
              <w:jc w:val="center"/>
              <w:rPr>
                <w:b/>
                <w:color w:val="auto"/>
                <w:sz w:val="24"/>
                <w:szCs w:val="24"/>
              </w:rPr>
            </w:pPr>
            <w:r w:rsidRPr="00071B34">
              <w:rPr>
                <w:b/>
                <w:color w:val="auto"/>
                <w:sz w:val="24"/>
                <w:szCs w:val="24"/>
              </w:rPr>
              <w:t>Виды деятельности обучающихся</w:t>
            </w:r>
          </w:p>
        </w:tc>
      </w:tr>
      <w:tr w:rsidR="00575CCF" w:rsidRPr="00071B34" w:rsidTr="00A473F3">
        <w:trPr>
          <w:trHeight w:hRule="exact" w:val="1477"/>
        </w:trPr>
        <w:tc>
          <w:tcPr>
            <w:tcW w:w="1272" w:type="dxa"/>
            <w:tcBorders>
              <w:top w:val="single" w:sz="4" w:space="0" w:color="auto"/>
              <w:left w:val="single" w:sz="4" w:space="0" w:color="auto"/>
              <w:bottom w:val="single" w:sz="4" w:space="0" w:color="auto"/>
            </w:tcBorders>
            <w:shd w:val="clear" w:color="auto" w:fill="auto"/>
          </w:tcPr>
          <w:p w:rsidR="00575CCF" w:rsidRPr="00071B34" w:rsidRDefault="00575CCF" w:rsidP="00A7185A">
            <w:pPr>
              <w:pStyle w:val="a6"/>
              <w:spacing w:line="240" w:lineRule="auto"/>
              <w:ind w:left="142" w:firstLine="20"/>
              <w:rPr>
                <w:rFonts w:eastAsia="Courier New"/>
                <w:color w:val="auto"/>
                <w:sz w:val="24"/>
                <w:szCs w:val="24"/>
              </w:rPr>
            </w:pPr>
            <w:r w:rsidRPr="00071B34">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575CCF" w:rsidRPr="00071B34" w:rsidRDefault="00575CCF" w:rsidP="00A7185A">
            <w:pPr>
              <w:pStyle w:val="a6"/>
              <w:spacing w:line="240" w:lineRule="auto"/>
              <w:ind w:left="142" w:firstLine="0"/>
              <w:rPr>
                <w:rFonts w:eastAsia="Courier New"/>
                <w:color w:val="auto"/>
                <w:sz w:val="24"/>
                <w:szCs w:val="24"/>
              </w:rPr>
            </w:pPr>
            <w:r w:rsidRPr="00071B34">
              <w:rPr>
                <w:rFonts w:eastAsia="Courier New"/>
                <w:color w:val="auto"/>
                <w:sz w:val="24"/>
                <w:szCs w:val="24"/>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575CCF" w:rsidRPr="00071B34" w:rsidRDefault="00575CCF" w:rsidP="00A7185A">
            <w:pPr>
              <w:pStyle w:val="a6"/>
              <w:spacing w:line="240" w:lineRule="auto"/>
              <w:ind w:left="142" w:firstLine="0"/>
              <w:rPr>
                <w:rFonts w:eastAsia="Courier New"/>
                <w:color w:val="auto"/>
                <w:sz w:val="24"/>
                <w:szCs w:val="24"/>
              </w:rPr>
            </w:pPr>
            <w:r w:rsidRPr="00071B34">
              <w:rPr>
                <w:rFonts w:eastAsia="Courier New"/>
                <w:color w:val="auto"/>
                <w:sz w:val="24"/>
                <w:szCs w:val="24"/>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575CCF" w:rsidRPr="00071B34" w:rsidRDefault="00575CCF" w:rsidP="00A7185A">
            <w:pPr>
              <w:pStyle w:val="a6"/>
              <w:spacing w:line="240" w:lineRule="auto"/>
              <w:ind w:left="142" w:firstLine="0"/>
              <w:rPr>
                <w:rFonts w:eastAsia="Courier New"/>
                <w:color w:val="auto"/>
                <w:sz w:val="24"/>
                <w:szCs w:val="24"/>
              </w:rPr>
            </w:pPr>
            <w:r w:rsidRPr="00071B34">
              <w:rPr>
                <w:rFonts w:eastAsia="Courier New"/>
                <w:color w:val="auto"/>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071B34" w:rsidRDefault="00A57638" w:rsidP="00575CCF">
      <w:pPr>
        <w:jc w:val="cente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071B34" w:rsidTr="00A473F3">
        <w:trPr>
          <w:trHeight w:hRule="exact" w:val="4119"/>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52" w:h="6322" w:wrap="none" w:hAnchor="page" w:x="1134" w:y="11"/>
              <w:spacing w:line="240"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071B34" w:rsidRDefault="00A57638" w:rsidP="000D6D94">
            <w:pPr>
              <w:pStyle w:val="a6"/>
              <w:framePr w:w="10152" w:h="6322" w:wrap="none" w:hAnchor="page" w:x="1134" w:y="11"/>
              <w:spacing w:line="240" w:lineRule="auto"/>
              <w:ind w:left="142" w:firstLine="20"/>
              <w:rPr>
                <w:rFonts w:eastAsia="Courier New"/>
                <w:color w:val="auto"/>
                <w:sz w:val="24"/>
                <w:szCs w:val="24"/>
              </w:rPr>
            </w:pPr>
          </w:p>
        </w:tc>
        <w:tc>
          <w:tcPr>
            <w:tcW w:w="2064" w:type="dxa"/>
            <w:tcBorders>
              <w:top w:val="single" w:sz="4" w:space="0" w:color="auto"/>
              <w:left w:val="single" w:sz="4" w:space="0" w:color="auto"/>
            </w:tcBorders>
            <w:shd w:val="clear" w:color="auto" w:fill="auto"/>
          </w:tcPr>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Определение на слух музыкальной формы и составление её буквенной наглядной схемы.</w:t>
            </w:r>
          </w:p>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Разучивание и исполнение произведений вокальных и инструментальных жанров.</w:t>
            </w:r>
          </w:p>
          <w:p w:rsidR="00A57638" w:rsidRPr="00071B34" w:rsidRDefault="00E235EB" w:rsidP="000D6D94">
            <w:pPr>
              <w:pStyle w:val="a6"/>
              <w:framePr w:w="10152" w:h="6322" w:wrap="none" w:hAnchor="page" w:x="1134" w:y="11"/>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Выражение музыкального образа камерной миниатюры через устный или письменный текст, рисунок, пластический этюд</w:t>
            </w:r>
          </w:p>
        </w:tc>
      </w:tr>
      <w:tr w:rsidR="00A57638" w:rsidRPr="00071B34"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Сюита, цикл миниатюр (вокальных, инструментальных).</w:t>
            </w:r>
          </w:p>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Принцип контраста.</w:t>
            </w:r>
          </w:p>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Знакомство со строением сонатной формы. Определение на слух основных партий-тем в одной из классических сонат.</w:t>
            </w:r>
          </w:p>
          <w:p w:rsidR="00A57638" w:rsidRPr="00071B34" w:rsidRDefault="00E235EB" w:rsidP="000D6D94">
            <w:pPr>
              <w:pStyle w:val="a6"/>
              <w:framePr w:w="10152" w:h="6322" w:wrap="none" w:hAnchor="page" w:x="1134" w:y="11"/>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Посещение концерта (в том числе виртуального).</w:t>
            </w:r>
          </w:p>
          <w:p w:rsidR="00A57638" w:rsidRPr="00071B34" w:rsidRDefault="00E235EB" w:rsidP="000D6D94">
            <w:pPr>
              <w:pStyle w:val="a6"/>
              <w:framePr w:w="10152" w:h="6322" w:wrap="none" w:hAnchor="page" w:x="1134" w:y="11"/>
              <w:spacing w:line="240" w:lineRule="auto"/>
              <w:ind w:left="142" w:firstLine="20"/>
              <w:rPr>
                <w:rFonts w:eastAsia="Courier New"/>
                <w:color w:val="auto"/>
                <w:sz w:val="24"/>
                <w:szCs w:val="24"/>
              </w:rPr>
            </w:pPr>
            <w:r w:rsidRPr="00071B34">
              <w:rPr>
                <w:rFonts w:eastAsia="Courier New"/>
                <w:color w:val="auto"/>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071B34" w:rsidRDefault="00A57638" w:rsidP="000D6D94">
      <w:pPr>
        <w:framePr w:w="10152" w:h="6322" w:wrap="none" w:hAnchor="page" w:x="1134" w:y="11"/>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071B34" w:rsidTr="000F764B">
        <w:trPr>
          <w:trHeight w:hRule="exact" w:val="57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6034" w:wrap="none" w:hAnchor="page" w:x="1143" w:y="35"/>
              <w:spacing w:line="240" w:lineRule="auto"/>
              <w:ind w:firstLine="0"/>
              <w:jc w:val="center"/>
              <w:rPr>
                <w:b/>
                <w:color w:val="auto"/>
                <w:sz w:val="24"/>
                <w:szCs w:val="24"/>
              </w:rPr>
            </w:pPr>
            <w:r w:rsidRPr="00071B34">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071B34" w:rsidRDefault="00E235EB" w:rsidP="000D6D94">
            <w:pPr>
              <w:pStyle w:val="a6"/>
              <w:framePr w:w="10152" w:h="6034" w:wrap="none" w:hAnchor="page" w:x="1143" w:y="35"/>
              <w:spacing w:line="240" w:lineRule="auto"/>
              <w:ind w:firstLine="0"/>
              <w:jc w:val="center"/>
              <w:rPr>
                <w:b/>
                <w:color w:val="auto"/>
                <w:sz w:val="24"/>
                <w:szCs w:val="24"/>
              </w:rPr>
            </w:pPr>
            <w:r w:rsidRPr="00071B34">
              <w:rPr>
                <w:b/>
                <w:color w:val="auto"/>
                <w:sz w:val="24"/>
                <w:szCs w:val="24"/>
              </w:rPr>
              <w:t>Темы</w:t>
            </w:r>
          </w:p>
        </w:tc>
        <w:tc>
          <w:tcPr>
            <w:tcW w:w="2064" w:type="dxa"/>
            <w:tcBorders>
              <w:top w:val="single" w:sz="4" w:space="0" w:color="auto"/>
              <w:left w:val="single" w:sz="4" w:space="0" w:color="auto"/>
            </w:tcBorders>
            <w:shd w:val="clear" w:color="auto" w:fill="auto"/>
          </w:tcPr>
          <w:p w:rsidR="00A57638" w:rsidRPr="00071B34" w:rsidRDefault="00E235EB" w:rsidP="000D6D94">
            <w:pPr>
              <w:pStyle w:val="a6"/>
              <w:framePr w:w="10152" w:h="6034" w:wrap="none" w:hAnchor="page" w:x="1143" w:y="35"/>
              <w:spacing w:line="240" w:lineRule="auto"/>
              <w:ind w:firstLine="0"/>
              <w:jc w:val="center"/>
              <w:rPr>
                <w:b/>
                <w:color w:val="auto"/>
                <w:sz w:val="24"/>
                <w:szCs w:val="24"/>
              </w:rPr>
            </w:pPr>
            <w:r w:rsidRPr="00071B34">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34" w:wrap="none" w:hAnchor="page" w:x="1143" w:y="35"/>
              <w:spacing w:line="240" w:lineRule="auto"/>
              <w:ind w:firstLine="0"/>
              <w:jc w:val="center"/>
              <w:rPr>
                <w:b/>
                <w:color w:val="auto"/>
                <w:sz w:val="24"/>
                <w:szCs w:val="24"/>
              </w:rPr>
            </w:pPr>
            <w:r w:rsidRPr="00071B34">
              <w:rPr>
                <w:b/>
                <w:color w:val="auto"/>
                <w:sz w:val="24"/>
                <w:szCs w:val="24"/>
              </w:rPr>
              <w:t>Виды деятельности обучающихся</w:t>
            </w:r>
          </w:p>
        </w:tc>
      </w:tr>
      <w:tr w:rsidR="00A57638" w:rsidRPr="00071B34" w:rsidTr="00A473F3">
        <w:trPr>
          <w:trHeight w:hRule="exact" w:val="5656"/>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В) 4—6 учебных часов</w:t>
            </w:r>
          </w:p>
        </w:tc>
        <w:tc>
          <w:tcPr>
            <w:tcW w:w="1334" w:type="dxa"/>
            <w:tcBorders>
              <w:top w:val="single" w:sz="4" w:space="0" w:color="auto"/>
              <w:left w:val="single" w:sz="4" w:space="0" w:color="auto"/>
            </w:tcBorders>
            <w:shd w:val="clear" w:color="auto" w:fill="auto"/>
          </w:tcPr>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Симфоническая музыка</w:t>
            </w:r>
          </w:p>
        </w:tc>
        <w:tc>
          <w:tcPr>
            <w:tcW w:w="2064" w:type="dxa"/>
            <w:tcBorders>
              <w:top w:val="single" w:sz="4" w:space="0" w:color="auto"/>
              <w:left w:val="single" w:sz="4" w:space="0" w:color="auto"/>
            </w:tcBorders>
            <w:shd w:val="clear" w:color="auto" w:fill="auto"/>
          </w:tcPr>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071B34" w:rsidRDefault="00E235EB" w:rsidP="000D6D94">
            <w:pPr>
              <w:pStyle w:val="a6"/>
              <w:framePr w:w="10152" w:h="6034" w:wrap="none" w:hAnchor="page" w:x="1143" w:y="35"/>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071B34" w:rsidTr="00A473F3">
        <w:trPr>
          <w:trHeight w:hRule="exact" w:val="2136"/>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Знакомство с отдельными номерами из известных опер, балетов.</w:t>
            </w:r>
          </w:p>
          <w:p w:rsidR="00A57638" w:rsidRPr="00071B34" w:rsidRDefault="00E235EB" w:rsidP="000D6D94">
            <w:pPr>
              <w:pStyle w:val="a6"/>
              <w:framePr w:w="10152" w:h="6034" w:wrap="none" w:hAnchor="page" w:x="1143" w:y="35"/>
              <w:spacing w:line="240" w:lineRule="auto"/>
              <w:ind w:left="142" w:firstLine="20"/>
              <w:rPr>
                <w:rFonts w:eastAsia="Courier New"/>
                <w:color w:val="auto"/>
                <w:sz w:val="24"/>
                <w:szCs w:val="24"/>
              </w:rPr>
            </w:pPr>
            <w:r w:rsidRPr="00071B34">
              <w:rPr>
                <w:rFonts w:eastAsia="Courier New"/>
                <w:color w:val="auto"/>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071B34" w:rsidRDefault="00A57638" w:rsidP="000D6D94">
      <w:pPr>
        <w:framePr w:w="10152" w:h="6034" w:wrap="none" w:hAnchor="page" w:x="1143" w:y="35"/>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64"/>
        <w:gridCol w:w="5482"/>
      </w:tblGrid>
      <w:tr w:rsidR="00A57638" w:rsidRPr="00071B34" w:rsidTr="00A473F3">
        <w:trPr>
          <w:trHeight w:hRule="exact" w:val="3694"/>
        </w:trPr>
        <w:tc>
          <w:tcPr>
            <w:tcW w:w="1272"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3091" w:wrap="none" w:hAnchor="page" w:x="1129" w:y="11"/>
              <w:rPr>
                <w:rFonts w:ascii="Times New Roman" w:hAnsi="Times New Roman" w:cs="Times New Roman"/>
                <w:color w:val="auto"/>
              </w:rPr>
            </w:pPr>
          </w:p>
        </w:tc>
        <w:tc>
          <w:tcPr>
            <w:tcW w:w="1334"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3091" w:wrap="none" w:hAnchor="page" w:x="1129" w:y="11"/>
              <w:rPr>
                <w:rFonts w:ascii="Times New Roman" w:hAnsi="Times New Roman" w:cs="Times New Roman"/>
                <w:color w:val="auto"/>
              </w:rPr>
            </w:pPr>
          </w:p>
        </w:tc>
        <w:tc>
          <w:tcPr>
            <w:tcW w:w="206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3091" w:wrap="none" w:hAnchor="page" w:x="1129" w:y="11"/>
              <w:spacing w:line="240" w:lineRule="auto"/>
              <w:ind w:left="142" w:firstLine="20"/>
              <w:rPr>
                <w:rFonts w:eastAsia="Courier New"/>
                <w:color w:val="auto"/>
                <w:sz w:val="24"/>
                <w:szCs w:val="24"/>
              </w:rPr>
            </w:pPr>
            <w:r w:rsidRPr="00071B34">
              <w:rPr>
                <w:rFonts w:eastAsia="Courier New"/>
                <w:color w:val="auto"/>
                <w:sz w:val="24"/>
                <w:szCs w:val="24"/>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71B34" w:rsidRDefault="00E235EB" w:rsidP="000D6D94">
            <w:pPr>
              <w:pStyle w:val="a6"/>
              <w:framePr w:w="10152" w:h="3091" w:wrap="none" w:hAnchor="page" w:x="1129" w:y="11"/>
              <w:spacing w:line="240" w:lineRule="auto"/>
              <w:ind w:left="142" w:firstLine="20"/>
              <w:rPr>
                <w:rFonts w:eastAsia="Courier New"/>
                <w:color w:val="auto"/>
                <w:sz w:val="24"/>
                <w:szCs w:val="24"/>
              </w:rPr>
            </w:pPr>
            <w:r w:rsidRPr="00071B34">
              <w:rPr>
                <w:rFonts w:eastAsia="Courier New"/>
                <w:color w:val="auto"/>
                <w:sz w:val="24"/>
                <w:szCs w:val="24"/>
              </w:rPr>
              <w:t>Различение, определение на слух:</w:t>
            </w:r>
          </w:p>
          <w:p w:rsidR="00A57638" w:rsidRPr="00071B34" w:rsidRDefault="00E235EB" w:rsidP="0096705C">
            <w:pPr>
              <w:pStyle w:val="a6"/>
              <w:framePr w:w="10152" w:h="3091" w:wrap="none" w:hAnchor="page" w:x="1129" w:y="11"/>
              <w:numPr>
                <w:ilvl w:val="0"/>
                <w:numId w:val="19"/>
              </w:numPr>
              <w:tabs>
                <w:tab w:val="left" w:pos="414"/>
              </w:tabs>
              <w:spacing w:line="240" w:lineRule="auto"/>
              <w:ind w:left="142" w:firstLine="20"/>
              <w:rPr>
                <w:rFonts w:eastAsia="Courier New"/>
                <w:color w:val="auto"/>
                <w:sz w:val="24"/>
                <w:szCs w:val="24"/>
              </w:rPr>
            </w:pPr>
            <w:r w:rsidRPr="00071B34">
              <w:rPr>
                <w:rFonts w:eastAsia="Courier New"/>
                <w:color w:val="auto"/>
                <w:sz w:val="24"/>
                <w:szCs w:val="24"/>
              </w:rPr>
              <w:t>тембров голосов оперных певцов;</w:t>
            </w:r>
          </w:p>
          <w:p w:rsidR="00A57638" w:rsidRPr="00071B34" w:rsidRDefault="00E235EB" w:rsidP="0096705C">
            <w:pPr>
              <w:pStyle w:val="a6"/>
              <w:framePr w:w="10152" w:h="3091" w:wrap="none" w:hAnchor="page" w:x="1129" w:y="11"/>
              <w:numPr>
                <w:ilvl w:val="0"/>
                <w:numId w:val="19"/>
              </w:numPr>
              <w:tabs>
                <w:tab w:val="left" w:pos="414"/>
              </w:tabs>
              <w:spacing w:line="240" w:lineRule="auto"/>
              <w:ind w:left="142" w:firstLine="20"/>
              <w:rPr>
                <w:rFonts w:eastAsia="Courier New"/>
                <w:color w:val="auto"/>
                <w:sz w:val="24"/>
                <w:szCs w:val="24"/>
              </w:rPr>
            </w:pPr>
            <w:r w:rsidRPr="00071B34">
              <w:rPr>
                <w:rFonts w:eastAsia="Courier New"/>
                <w:color w:val="auto"/>
                <w:sz w:val="24"/>
                <w:szCs w:val="24"/>
              </w:rPr>
              <w:t>оркестровых групп, тембров инструментов;</w:t>
            </w:r>
          </w:p>
          <w:p w:rsidR="00A57638" w:rsidRPr="00071B34" w:rsidRDefault="00E235EB" w:rsidP="0096705C">
            <w:pPr>
              <w:pStyle w:val="a6"/>
              <w:framePr w:w="10152" w:h="3091" w:wrap="none" w:hAnchor="page" w:x="1129" w:y="11"/>
              <w:numPr>
                <w:ilvl w:val="0"/>
                <w:numId w:val="19"/>
              </w:numPr>
              <w:tabs>
                <w:tab w:val="left" w:pos="414"/>
              </w:tabs>
              <w:spacing w:line="240" w:lineRule="auto"/>
              <w:ind w:left="142" w:firstLine="20"/>
              <w:rPr>
                <w:rFonts w:eastAsia="Courier New"/>
                <w:color w:val="auto"/>
                <w:sz w:val="24"/>
                <w:szCs w:val="24"/>
              </w:rPr>
            </w:pPr>
            <w:r w:rsidRPr="00071B34">
              <w:rPr>
                <w:rFonts w:eastAsia="Courier New"/>
                <w:color w:val="auto"/>
                <w:sz w:val="24"/>
                <w:szCs w:val="24"/>
              </w:rPr>
              <w:t>типа номера (соло, дуэт, хор и т. д.).</w:t>
            </w:r>
          </w:p>
          <w:p w:rsidR="00A57638" w:rsidRPr="00071B34" w:rsidRDefault="00E235EB" w:rsidP="000D6D94">
            <w:pPr>
              <w:pStyle w:val="a6"/>
              <w:framePr w:w="10152" w:h="3091" w:wrap="none" w:hAnchor="page" w:x="1129" w:y="11"/>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материале изученных фрагментов музыкальных спектаклей.</w:t>
            </w:r>
          </w:p>
          <w:p w:rsidR="00A57638" w:rsidRPr="00071B34" w:rsidRDefault="00E235EB" w:rsidP="000D6D94">
            <w:pPr>
              <w:pStyle w:val="a6"/>
              <w:framePr w:w="10152" w:h="3091" w:wrap="none" w:hAnchor="page" w:x="1129" w:y="11"/>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3091" w:wrap="none" w:hAnchor="page" w:x="1129" w:y="11"/>
              <w:spacing w:line="240" w:lineRule="auto"/>
              <w:ind w:left="142" w:firstLine="20"/>
              <w:rPr>
                <w:rFonts w:eastAsia="Courier New"/>
                <w:color w:val="auto"/>
                <w:sz w:val="24"/>
                <w:szCs w:val="24"/>
              </w:rPr>
            </w:pPr>
            <w:r w:rsidRPr="00071B34">
              <w:rPr>
                <w:rFonts w:eastAsia="Courier New"/>
                <w:color w:val="auto"/>
                <w:sz w:val="24"/>
                <w:szCs w:val="24"/>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071B34" w:rsidRDefault="00A57638" w:rsidP="000D6D94">
      <w:pPr>
        <w:framePr w:w="10152" w:h="3091" w:wrap="none" w:hAnchor="page" w:x="1129" w:y="11"/>
        <w:rPr>
          <w:rFonts w:ascii="Times New Roman" w:hAnsi="Times New Roman" w:cs="Times New Roman"/>
          <w:color w:val="auto"/>
        </w:rPr>
      </w:pPr>
    </w:p>
    <w:p w:rsidR="00BC4498" w:rsidRPr="00071B34" w:rsidRDefault="00BC4498" w:rsidP="000D6D94">
      <w:pPr>
        <w:pStyle w:val="af5"/>
        <w:rPr>
          <w:rFonts w:ascii="Times New Roman" w:hAnsi="Times New Roman" w:cs="Times New Roman"/>
          <w:color w:val="auto"/>
          <w:sz w:val="24"/>
          <w:szCs w:val="24"/>
        </w:rPr>
      </w:pPr>
      <w:bookmarkStart w:id="359" w:name="bookmark1608"/>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A473F3" w:rsidRPr="00071B34" w:rsidRDefault="00A473F3"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A473F3" w:rsidRPr="00071B34" w:rsidRDefault="00A473F3" w:rsidP="000D6D94">
      <w:pPr>
        <w:pStyle w:val="af5"/>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tblPr>
      <w:tblGrid>
        <w:gridCol w:w="1272"/>
        <w:gridCol w:w="1334"/>
        <w:gridCol w:w="2088"/>
        <w:gridCol w:w="5458"/>
      </w:tblGrid>
      <w:tr w:rsidR="00A473F3" w:rsidRPr="00071B34" w:rsidTr="00A473F3">
        <w:trPr>
          <w:trHeight w:hRule="exact" w:val="998"/>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tcPr>
          <w:p w:rsidR="00A473F3" w:rsidRPr="00071B34" w:rsidRDefault="00A473F3" w:rsidP="00A473F3">
            <w:pPr>
              <w:pStyle w:val="af5"/>
              <w:framePr w:w="10152" w:h="2851" w:wrap="none" w:vAnchor="page" w:hAnchor="page" w:x="1186" w:y="4411"/>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 8 «Связь музыки с другими видами искусства»</w:t>
            </w:r>
          </w:p>
          <w:tbl>
            <w:tblPr>
              <w:tblOverlap w:val="never"/>
              <w:tblW w:w="0" w:type="auto"/>
              <w:tblLayout w:type="fixed"/>
              <w:tblCellMar>
                <w:left w:w="10" w:type="dxa"/>
                <w:right w:w="10" w:type="dxa"/>
              </w:tblCellMar>
              <w:tblLook w:val="0000"/>
            </w:tblPr>
            <w:tblGrid>
              <w:gridCol w:w="1272"/>
              <w:gridCol w:w="1334"/>
              <w:gridCol w:w="2088"/>
              <w:gridCol w:w="5458"/>
            </w:tblGrid>
            <w:tr w:rsidR="00A473F3" w:rsidRPr="00071B34" w:rsidTr="00A7185A">
              <w:trPr>
                <w:trHeight w:hRule="exact" w:val="614"/>
              </w:trPr>
              <w:tc>
                <w:tcPr>
                  <w:tcW w:w="1272" w:type="dxa"/>
                  <w:tcBorders>
                    <w:top w:val="single" w:sz="4" w:space="0" w:color="auto"/>
                    <w:left w:val="single" w:sz="4" w:space="0" w:color="auto"/>
                  </w:tcBorders>
                  <w:shd w:val="clear" w:color="auto" w:fill="auto"/>
                </w:tcPr>
                <w:p w:rsidR="00A473F3" w:rsidRPr="00071B34" w:rsidRDefault="00A473F3" w:rsidP="00A473F3">
                  <w:pPr>
                    <w:pStyle w:val="a6"/>
                    <w:framePr w:w="10152" w:h="2851" w:wrap="none" w:vAnchor="page" w:hAnchor="page" w:x="1186" w:y="4411"/>
                    <w:spacing w:line="240" w:lineRule="auto"/>
                    <w:ind w:firstLine="0"/>
                    <w:jc w:val="center"/>
                    <w:rPr>
                      <w:b/>
                      <w:color w:val="auto"/>
                      <w:sz w:val="24"/>
                      <w:szCs w:val="24"/>
                    </w:rPr>
                  </w:pPr>
                  <w:r w:rsidRPr="00071B34">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473F3" w:rsidRPr="00071B34" w:rsidRDefault="00A473F3" w:rsidP="00A473F3">
                  <w:pPr>
                    <w:pStyle w:val="a6"/>
                    <w:framePr w:w="10152" w:h="2851" w:wrap="none" w:vAnchor="page" w:hAnchor="page" w:x="1186" w:y="4411"/>
                    <w:spacing w:line="240" w:lineRule="auto"/>
                    <w:ind w:firstLine="0"/>
                    <w:jc w:val="center"/>
                    <w:rPr>
                      <w:b/>
                      <w:color w:val="auto"/>
                      <w:sz w:val="24"/>
                      <w:szCs w:val="24"/>
                    </w:rPr>
                  </w:pPr>
                  <w:r w:rsidRPr="00071B34">
                    <w:rPr>
                      <w:b/>
                      <w:color w:val="auto"/>
                      <w:sz w:val="24"/>
                      <w:szCs w:val="24"/>
                    </w:rPr>
                    <w:t>Темы</w:t>
                  </w:r>
                </w:p>
              </w:tc>
              <w:tc>
                <w:tcPr>
                  <w:tcW w:w="2088" w:type="dxa"/>
                  <w:tcBorders>
                    <w:top w:val="single" w:sz="4" w:space="0" w:color="auto"/>
                    <w:left w:val="single" w:sz="4" w:space="0" w:color="auto"/>
                  </w:tcBorders>
                  <w:shd w:val="clear" w:color="auto" w:fill="auto"/>
                </w:tcPr>
                <w:p w:rsidR="00A473F3" w:rsidRPr="00071B34" w:rsidRDefault="00A473F3" w:rsidP="00A473F3">
                  <w:pPr>
                    <w:pStyle w:val="a6"/>
                    <w:framePr w:w="10152" w:h="2851" w:wrap="none" w:vAnchor="page" w:hAnchor="page" w:x="1186" w:y="4411"/>
                    <w:spacing w:line="240" w:lineRule="auto"/>
                    <w:ind w:firstLine="480"/>
                    <w:jc w:val="center"/>
                    <w:rPr>
                      <w:b/>
                      <w:color w:val="auto"/>
                      <w:sz w:val="24"/>
                      <w:szCs w:val="24"/>
                    </w:rPr>
                  </w:pPr>
                  <w:r w:rsidRPr="00071B34">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rsidR="00A473F3" w:rsidRPr="00071B34" w:rsidRDefault="00A473F3" w:rsidP="00A473F3">
                  <w:pPr>
                    <w:pStyle w:val="a6"/>
                    <w:framePr w:w="10152" w:h="2851" w:wrap="none" w:vAnchor="page" w:hAnchor="page" w:x="1186" w:y="4411"/>
                    <w:spacing w:line="240" w:lineRule="auto"/>
                    <w:ind w:firstLine="0"/>
                    <w:jc w:val="center"/>
                    <w:rPr>
                      <w:b/>
                      <w:color w:val="auto"/>
                      <w:sz w:val="24"/>
                      <w:szCs w:val="24"/>
                    </w:rPr>
                  </w:pPr>
                  <w:r w:rsidRPr="00071B34">
                    <w:rPr>
                      <w:b/>
                      <w:color w:val="auto"/>
                      <w:sz w:val="24"/>
                      <w:szCs w:val="24"/>
                    </w:rPr>
                    <w:t>Виды деятельности обучающихся</w:t>
                  </w:r>
                </w:p>
              </w:tc>
            </w:tr>
          </w:tbl>
          <w:p w:rsidR="00A473F3" w:rsidRPr="00071B34" w:rsidRDefault="00A473F3" w:rsidP="00A473F3">
            <w:pPr>
              <w:pStyle w:val="a6"/>
              <w:framePr w:w="10152" w:h="2851" w:wrap="none" w:vAnchor="page" w:hAnchor="page" w:x="1186" w:y="4411"/>
              <w:spacing w:line="240" w:lineRule="auto"/>
              <w:ind w:left="142" w:firstLine="20"/>
              <w:rPr>
                <w:rFonts w:eastAsia="Courier New"/>
                <w:color w:val="auto"/>
                <w:sz w:val="24"/>
                <w:szCs w:val="24"/>
              </w:rPr>
            </w:pPr>
          </w:p>
        </w:tc>
      </w:tr>
      <w:tr w:rsidR="00A473F3" w:rsidRPr="00071B34" w:rsidTr="0016419E">
        <w:trPr>
          <w:trHeight w:hRule="exact" w:val="3405"/>
        </w:trPr>
        <w:tc>
          <w:tcPr>
            <w:tcW w:w="1272" w:type="dxa"/>
            <w:tcBorders>
              <w:top w:val="single" w:sz="4" w:space="0" w:color="auto"/>
              <w:left w:val="single" w:sz="4" w:space="0" w:color="auto"/>
              <w:bottom w:val="single" w:sz="4" w:space="0" w:color="auto"/>
            </w:tcBorders>
            <w:shd w:val="clear" w:color="auto" w:fill="auto"/>
          </w:tcPr>
          <w:p w:rsidR="00A473F3" w:rsidRPr="00071B34" w:rsidRDefault="00A473F3" w:rsidP="00A473F3">
            <w:pPr>
              <w:pStyle w:val="a6"/>
              <w:framePr w:w="10152" w:h="2851" w:wrap="none" w:vAnchor="page" w:hAnchor="page" w:x="1186" w:y="4411"/>
              <w:spacing w:line="240" w:lineRule="auto"/>
              <w:ind w:left="142" w:firstLine="20"/>
              <w:rPr>
                <w:rFonts w:eastAsia="Courier New"/>
                <w:color w:val="auto"/>
                <w:sz w:val="24"/>
                <w:szCs w:val="24"/>
              </w:rPr>
            </w:pPr>
            <w:r w:rsidRPr="00071B34">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473F3" w:rsidRPr="00071B34" w:rsidRDefault="00A473F3" w:rsidP="00A473F3">
            <w:pPr>
              <w:pStyle w:val="a6"/>
              <w:framePr w:w="10152" w:h="2851" w:wrap="none" w:vAnchor="page" w:hAnchor="page" w:x="1186" w:y="4411"/>
              <w:spacing w:line="240" w:lineRule="auto"/>
              <w:ind w:left="142" w:firstLine="20"/>
              <w:rPr>
                <w:rFonts w:eastAsia="Courier New"/>
                <w:color w:val="auto"/>
                <w:sz w:val="24"/>
                <w:szCs w:val="24"/>
              </w:rPr>
            </w:pPr>
            <w:r w:rsidRPr="00071B34">
              <w:rPr>
                <w:rFonts w:eastAsia="Courier New"/>
                <w:color w:val="auto"/>
                <w:sz w:val="24"/>
                <w:szCs w:val="24"/>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473F3" w:rsidRPr="00071B34" w:rsidRDefault="00A473F3" w:rsidP="00A473F3">
            <w:pPr>
              <w:pStyle w:val="a6"/>
              <w:framePr w:w="10152" w:h="2851" w:wrap="none" w:vAnchor="page" w:hAnchor="page" w:x="1186" w:y="4411"/>
              <w:spacing w:line="240" w:lineRule="auto"/>
              <w:ind w:left="142" w:firstLine="20"/>
              <w:rPr>
                <w:rFonts w:eastAsia="Courier New"/>
                <w:color w:val="auto"/>
                <w:sz w:val="24"/>
                <w:szCs w:val="24"/>
              </w:rPr>
            </w:pPr>
            <w:r w:rsidRPr="00071B34">
              <w:rPr>
                <w:rFonts w:eastAsia="Courier New"/>
                <w:color w:val="auto"/>
                <w:sz w:val="24"/>
                <w:szCs w:val="24"/>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473F3" w:rsidRPr="00071B34" w:rsidRDefault="00A473F3" w:rsidP="00A473F3">
            <w:pPr>
              <w:pStyle w:val="a6"/>
              <w:framePr w:w="10152" w:h="2851" w:wrap="none" w:vAnchor="page" w:hAnchor="page" w:x="1186" w:y="4411"/>
              <w:spacing w:line="240" w:lineRule="auto"/>
              <w:ind w:left="142" w:firstLine="20"/>
              <w:rPr>
                <w:rFonts w:eastAsia="Courier New"/>
                <w:color w:val="auto"/>
                <w:sz w:val="24"/>
                <w:szCs w:val="24"/>
              </w:rPr>
            </w:pPr>
            <w:r w:rsidRPr="00071B34">
              <w:rPr>
                <w:rFonts w:eastAsia="Courier New"/>
                <w:color w:val="auto"/>
                <w:sz w:val="24"/>
                <w:szCs w:val="24"/>
              </w:rPr>
              <w:t>Знакомство с образцами вокальной и инструментальной музыки.</w:t>
            </w:r>
          </w:p>
          <w:p w:rsidR="00A473F3" w:rsidRPr="00071B34" w:rsidRDefault="00A473F3" w:rsidP="00A473F3">
            <w:pPr>
              <w:pStyle w:val="a6"/>
              <w:framePr w:w="10152" w:h="2851" w:wrap="none" w:vAnchor="page" w:hAnchor="page" w:x="1186" w:y="4411"/>
              <w:spacing w:line="240" w:lineRule="auto"/>
              <w:ind w:left="142" w:firstLine="20"/>
              <w:rPr>
                <w:rFonts w:eastAsia="Courier New"/>
                <w:color w:val="auto"/>
                <w:sz w:val="24"/>
                <w:szCs w:val="24"/>
              </w:rPr>
            </w:pPr>
            <w:r w:rsidRPr="00071B34">
              <w:rPr>
                <w:rFonts w:eastAsia="Courier New"/>
                <w:color w:val="auto"/>
                <w:sz w:val="24"/>
                <w:szCs w:val="24"/>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473F3" w:rsidRPr="00071B34" w:rsidRDefault="00A473F3" w:rsidP="00A473F3">
            <w:pPr>
              <w:pStyle w:val="a6"/>
              <w:framePr w:w="10152" w:h="2851" w:wrap="none" w:vAnchor="page" w:hAnchor="page" w:x="1186" w:y="4411"/>
              <w:spacing w:line="240" w:lineRule="auto"/>
              <w:ind w:left="142" w:firstLine="20"/>
              <w:rPr>
                <w:rFonts w:eastAsia="Courier New"/>
                <w:color w:val="auto"/>
                <w:sz w:val="24"/>
                <w:szCs w:val="24"/>
              </w:rPr>
            </w:pPr>
            <w:r w:rsidRPr="00071B34">
              <w:rPr>
                <w:rFonts w:eastAsia="Courier New"/>
                <w:color w:val="auto"/>
                <w:sz w:val="24"/>
                <w:szCs w:val="24"/>
              </w:rPr>
              <w:t>Сочинение рассказа, стихотворения под впечатлением от восприятия инструментального музыкального произведения.</w:t>
            </w:r>
          </w:p>
        </w:tc>
      </w:tr>
    </w:tbl>
    <w:p w:rsidR="00A473F3" w:rsidRPr="00071B34" w:rsidRDefault="00A473F3" w:rsidP="00A473F3">
      <w:pPr>
        <w:framePr w:w="10152" w:h="2851" w:wrap="none" w:vAnchor="page" w:hAnchor="page" w:x="1186" w:y="4411"/>
        <w:rPr>
          <w:rFonts w:ascii="Times New Roman" w:hAnsi="Times New Roman" w:cs="Times New Roman"/>
          <w:color w:val="auto"/>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p w:rsidR="00BC4498" w:rsidRPr="00071B34" w:rsidRDefault="00BC4498" w:rsidP="000D6D94">
      <w:pPr>
        <w:pStyle w:val="af5"/>
        <w:rPr>
          <w:rFonts w:ascii="Times New Roman" w:hAnsi="Times New Roman" w:cs="Times New Roman"/>
          <w:color w:val="auto"/>
          <w:sz w:val="24"/>
          <w:szCs w:val="24"/>
        </w:rPr>
      </w:pPr>
    </w:p>
    <w:bookmarkEnd w:id="359"/>
    <w:p w:rsidR="00A57638" w:rsidRPr="00071B34" w:rsidRDefault="00A57638" w:rsidP="000D6D94">
      <w:pPr>
        <w:rPr>
          <w:rFonts w:ascii="Times New Roman" w:hAnsi="Times New Roman" w:cs="Times New Roman"/>
          <w:color w:val="auto"/>
        </w:rPr>
        <w:sectPr w:rsidR="00A57638" w:rsidRPr="00071B34" w:rsidSect="00413B55">
          <w:headerReference w:type="even" r:id="rId659"/>
          <w:headerReference w:type="default" r:id="rId660"/>
          <w:footerReference w:type="even" r:id="rId661"/>
          <w:footerReference w:type="default" r:id="rId662"/>
          <w:footnotePr>
            <w:numRestart w:val="eachPage"/>
          </w:footnotePr>
          <w:pgSz w:w="11907" w:h="16839" w:code="9"/>
          <w:pgMar w:top="635" w:right="714" w:bottom="964" w:left="714" w:header="30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071B34" w:rsidTr="00BC4498">
        <w:trPr>
          <w:trHeight w:hRule="exact" w:val="619"/>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firstLine="0"/>
              <w:jc w:val="center"/>
              <w:rPr>
                <w:b/>
                <w:color w:val="auto"/>
                <w:sz w:val="24"/>
                <w:szCs w:val="24"/>
              </w:rPr>
            </w:pPr>
            <w:r w:rsidRPr="00071B34">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firstLine="0"/>
              <w:jc w:val="center"/>
              <w:rPr>
                <w:b/>
                <w:color w:val="auto"/>
                <w:sz w:val="24"/>
                <w:szCs w:val="24"/>
              </w:rPr>
            </w:pPr>
            <w:r w:rsidRPr="00071B34">
              <w:rPr>
                <w:b/>
                <w:color w:val="auto"/>
                <w:sz w:val="24"/>
                <w:szCs w:val="24"/>
              </w:rPr>
              <w:t>Темы</w:t>
            </w:r>
          </w:p>
        </w:tc>
        <w:tc>
          <w:tcPr>
            <w:tcW w:w="2088" w:type="dxa"/>
            <w:tcBorders>
              <w:top w:val="single" w:sz="4" w:space="0" w:color="auto"/>
              <w:left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firstLine="480"/>
              <w:jc w:val="center"/>
              <w:rPr>
                <w:b/>
                <w:color w:val="auto"/>
                <w:sz w:val="24"/>
                <w:szCs w:val="24"/>
              </w:rPr>
            </w:pPr>
            <w:r w:rsidRPr="00071B34">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firstLine="0"/>
              <w:jc w:val="center"/>
              <w:rPr>
                <w:b/>
                <w:color w:val="auto"/>
                <w:sz w:val="24"/>
                <w:szCs w:val="24"/>
              </w:rPr>
            </w:pPr>
            <w:r w:rsidRPr="00071B34">
              <w:rPr>
                <w:b/>
                <w:color w:val="auto"/>
                <w:sz w:val="24"/>
                <w:szCs w:val="24"/>
              </w:rPr>
              <w:t>Виды деятельности обучающихся</w:t>
            </w:r>
          </w:p>
        </w:tc>
      </w:tr>
      <w:tr w:rsidR="00A57638" w:rsidRPr="00071B34" w:rsidTr="002A5165">
        <w:trPr>
          <w:trHeight w:hRule="exact" w:val="1501"/>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52" w:h="5976" w:hSpace="566" w:vSpace="115" w:wrap="notBeside" w:vAnchor="text" w:hAnchor="text" w:x="567" w:y="299"/>
              <w:spacing w:line="240"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rsidR="00A57638" w:rsidRPr="00071B34" w:rsidRDefault="00A57638" w:rsidP="000D6D94">
            <w:pPr>
              <w:pStyle w:val="a6"/>
              <w:framePr w:w="10152" w:h="5976" w:hSpace="566" w:vSpace="115" w:wrap="notBeside" w:vAnchor="text" w:hAnchor="text" w:x="567" w:y="299"/>
              <w:spacing w:line="240"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Рисование образов программной музыки.</w:t>
            </w:r>
          </w:p>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tc>
      </w:tr>
      <w:tr w:rsidR="00A57638" w:rsidRPr="00071B34"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Знакомство с музыкальными произведениями программной музыки. Выявление интонаций изобразительного характера.</w:t>
            </w:r>
          </w:p>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знание музыки, названий и авторов изученных произведений.</w:t>
            </w:r>
          </w:p>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Рисование под впечатлением от восприятия музыки программно-изобразительного характера.</w:t>
            </w:r>
          </w:p>
          <w:p w:rsidR="00A57638" w:rsidRPr="00071B34" w:rsidRDefault="00E235EB" w:rsidP="000D6D94">
            <w:pPr>
              <w:pStyle w:val="a6"/>
              <w:framePr w:w="10152" w:h="5976" w:hSpace="566" w:vSpace="115" w:wrap="notBeside" w:vAnchor="text" w:hAnchor="text" w:x="567" w:y="299"/>
              <w:spacing w:line="240" w:lineRule="auto"/>
              <w:ind w:left="142" w:firstLine="20"/>
              <w:rPr>
                <w:rFonts w:eastAsia="Courier New"/>
                <w:color w:val="auto"/>
                <w:sz w:val="24"/>
                <w:szCs w:val="24"/>
              </w:rPr>
            </w:pPr>
            <w:r w:rsidRPr="00071B34">
              <w:rPr>
                <w:rFonts w:eastAsia="Courier New"/>
                <w:color w:val="auto"/>
                <w:sz w:val="24"/>
                <w:szCs w:val="24"/>
              </w:rPr>
              <w:t>Сочинение музыки, импровизация, озвучивание картин художников</w:t>
            </w:r>
          </w:p>
        </w:tc>
      </w:tr>
    </w:tbl>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29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34"/>
        <w:gridCol w:w="2088"/>
        <w:gridCol w:w="5458"/>
      </w:tblGrid>
      <w:tr w:rsidR="00A57638" w:rsidRPr="00071B34" w:rsidTr="002A5165">
        <w:trPr>
          <w:trHeight w:hRule="exact" w:val="4261"/>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В) 3—4 учебных часа</w:t>
            </w:r>
          </w:p>
        </w:tc>
        <w:tc>
          <w:tcPr>
            <w:tcW w:w="1334" w:type="dxa"/>
            <w:tcBorders>
              <w:top w:val="single" w:sz="4" w:space="0" w:color="auto"/>
              <w:left w:val="single" w:sz="4" w:space="0" w:color="auto"/>
            </w:tcBorders>
            <w:shd w:val="clear" w:color="auto" w:fill="auto"/>
          </w:tcPr>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 и театр</w:t>
            </w:r>
          </w:p>
        </w:tc>
        <w:tc>
          <w:tcPr>
            <w:tcW w:w="2088" w:type="dxa"/>
            <w:tcBorders>
              <w:top w:val="single" w:sz="4" w:space="0" w:color="auto"/>
              <w:left w:val="single" w:sz="4" w:space="0" w:color="auto"/>
            </w:tcBorders>
            <w:shd w:val="clear" w:color="auto" w:fill="auto"/>
          </w:tcPr>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Знакомство с образцами музыки, созданной отечественными и зарубежными композиторами для драматического театра.</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песни из театральной постановки. Просмотр видеозаписи спектакля, в котором звучит данная песня.</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Музыкальная викторина на материале изученных фрагментов музыкальных спектаклей.</w:t>
            </w:r>
          </w:p>
          <w:p w:rsidR="00A57638" w:rsidRPr="00071B34" w:rsidRDefault="00E235EB" w:rsidP="000D6D94">
            <w:pPr>
              <w:pStyle w:val="a6"/>
              <w:framePr w:w="10152" w:h="6811" w:wrap="none" w:hAnchor="page" w:x="1134"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Постановка музыкального спектакля.</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071B34" w:rsidTr="002A5165">
        <w:trPr>
          <w:trHeight w:hRule="exact" w:val="4250"/>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Знакомство с образцами киномузыки отечественных и зарубежных композиторов.</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Просмотр фильмов с целью анализа выразительного эффекта, создаваемого музыкой.</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песни из фильма.</w:t>
            </w:r>
          </w:p>
          <w:p w:rsidR="00A57638" w:rsidRPr="00071B34" w:rsidRDefault="00E235EB" w:rsidP="000D6D94">
            <w:pPr>
              <w:pStyle w:val="a6"/>
              <w:framePr w:w="10152" w:h="6811" w:wrap="none" w:hAnchor="page" w:x="1134"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Создание любительского музыкального фильма.</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Переозвучка фрагмента мультфильма.</w:t>
            </w:r>
          </w:p>
          <w:p w:rsidR="00A57638" w:rsidRPr="00071B34" w:rsidRDefault="00E235EB" w:rsidP="000D6D94">
            <w:pPr>
              <w:pStyle w:val="a6"/>
              <w:framePr w:w="10152" w:h="681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071B34">
              <w:rPr>
                <w:rFonts w:eastAsia="Courier New"/>
                <w:color w:val="auto"/>
                <w:sz w:val="24"/>
                <w:szCs w:val="24"/>
              </w:rPr>
              <w:t>т фильма-оперы (фильма-балета)?</w:t>
            </w:r>
            <w:r w:rsidRPr="00071B34">
              <w:rPr>
                <w:rFonts w:eastAsia="Courier New"/>
                <w:color w:val="auto"/>
                <w:sz w:val="24"/>
                <w:szCs w:val="24"/>
              </w:rPr>
              <w:t>»</w:t>
            </w:r>
          </w:p>
        </w:tc>
      </w:tr>
    </w:tbl>
    <w:p w:rsidR="00A57638" w:rsidRPr="00071B34" w:rsidRDefault="00A57638" w:rsidP="000D6D94">
      <w:pPr>
        <w:framePr w:w="10152" w:h="6811" w:wrap="none" w:hAnchor="page" w:x="1134" w:y="6"/>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302" w:footer="3" w:gutter="0"/>
          <w:cols w:space="720"/>
          <w:noEndnote/>
          <w:docGrid w:linePitch="360"/>
        </w:sectPr>
      </w:pPr>
    </w:p>
    <w:tbl>
      <w:tblPr>
        <w:tblOverlap w:val="never"/>
        <w:tblW w:w="0" w:type="auto"/>
        <w:tblLayout w:type="fixed"/>
        <w:tblCellMar>
          <w:left w:w="10" w:type="dxa"/>
          <w:right w:w="10" w:type="dxa"/>
        </w:tblCellMar>
        <w:tblLook w:val="0000"/>
      </w:tblPr>
      <w:tblGrid>
        <w:gridCol w:w="1272"/>
        <w:gridCol w:w="1358"/>
        <w:gridCol w:w="2088"/>
        <w:gridCol w:w="5424"/>
      </w:tblGrid>
      <w:tr w:rsidR="00A57638" w:rsidRPr="00071B34">
        <w:trPr>
          <w:trHeight w:hRule="exact" w:val="533"/>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firstLine="0"/>
              <w:jc w:val="center"/>
              <w:rPr>
                <w:b/>
                <w:color w:val="auto"/>
                <w:sz w:val="24"/>
                <w:szCs w:val="24"/>
              </w:rPr>
            </w:pPr>
            <w:r w:rsidRPr="00071B34">
              <w:rPr>
                <w:b/>
                <w:color w:val="auto"/>
                <w:sz w:val="24"/>
                <w:szCs w:val="24"/>
              </w:rPr>
              <w:t>№ блока, кол-во часов</w:t>
            </w:r>
          </w:p>
        </w:tc>
        <w:tc>
          <w:tcPr>
            <w:tcW w:w="1358" w:type="dxa"/>
            <w:tcBorders>
              <w:top w:val="single" w:sz="4" w:space="0" w:color="auto"/>
              <w:lef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firstLine="0"/>
              <w:jc w:val="center"/>
              <w:rPr>
                <w:b/>
                <w:color w:val="auto"/>
                <w:sz w:val="24"/>
                <w:szCs w:val="24"/>
              </w:rPr>
            </w:pPr>
            <w:r w:rsidRPr="00071B34">
              <w:rPr>
                <w:b/>
                <w:color w:val="auto"/>
                <w:sz w:val="24"/>
                <w:szCs w:val="24"/>
              </w:rPr>
              <w:t>Темы</w:t>
            </w:r>
          </w:p>
        </w:tc>
        <w:tc>
          <w:tcPr>
            <w:tcW w:w="2088" w:type="dxa"/>
            <w:tcBorders>
              <w:top w:val="single" w:sz="4" w:space="0" w:color="auto"/>
              <w:lef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firstLine="0"/>
              <w:jc w:val="center"/>
              <w:rPr>
                <w:b/>
                <w:color w:val="auto"/>
                <w:sz w:val="24"/>
                <w:szCs w:val="24"/>
              </w:rPr>
            </w:pPr>
            <w:r w:rsidRPr="00071B34">
              <w:rPr>
                <w:b/>
                <w:color w:val="auto"/>
                <w:sz w:val="24"/>
                <w:szCs w:val="24"/>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firstLine="0"/>
              <w:jc w:val="center"/>
              <w:rPr>
                <w:b/>
                <w:color w:val="auto"/>
                <w:sz w:val="24"/>
                <w:szCs w:val="24"/>
              </w:rPr>
            </w:pPr>
            <w:r w:rsidRPr="00071B34">
              <w:rPr>
                <w:b/>
                <w:color w:val="auto"/>
                <w:sz w:val="24"/>
                <w:szCs w:val="24"/>
              </w:rPr>
              <w:t>Виды деятельности обучающихся</w:t>
            </w:r>
          </w:p>
        </w:tc>
      </w:tr>
      <w:tr w:rsidR="00A57638" w:rsidRPr="00071B34" w:rsidTr="002A5165">
        <w:trPr>
          <w:trHeight w:hRule="exact" w:val="3580"/>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А) 3—4 учебных часа</w:t>
            </w:r>
          </w:p>
        </w:tc>
        <w:tc>
          <w:tcPr>
            <w:tcW w:w="1358" w:type="dxa"/>
            <w:tcBorders>
              <w:top w:val="single" w:sz="4" w:space="0" w:color="auto"/>
              <w:lef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Джаз</w:t>
            </w:r>
          </w:p>
        </w:tc>
        <w:tc>
          <w:tcPr>
            <w:tcW w:w="2088" w:type="dxa"/>
            <w:tcBorders>
              <w:top w:val="single" w:sz="4" w:space="0" w:color="auto"/>
              <w:lef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Знакомство с различными джазовыми музыкальными композициями и направлениями (регтайм, биг-бэнд, блюз).</w:t>
            </w:r>
          </w:p>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Определение на слух:</w:t>
            </w:r>
          </w:p>
          <w:p w:rsidR="00A57638" w:rsidRPr="00071B34" w:rsidRDefault="00E235EB" w:rsidP="0096705C">
            <w:pPr>
              <w:pStyle w:val="a6"/>
              <w:framePr w:w="10142" w:h="6168" w:hSpace="566" w:vSpace="346" w:wrap="notBeside" w:vAnchor="text" w:hAnchor="text" w:x="567" w:y="347"/>
              <w:numPr>
                <w:ilvl w:val="0"/>
                <w:numId w:val="20"/>
              </w:numPr>
              <w:tabs>
                <w:tab w:val="left" w:pos="428"/>
              </w:tabs>
              <w:spacing w:line="240" w:lineRule="auto"/>
              <w:ind w:left="142" w:firstLine="20"/>
              <w:rPr>
                <w:rFonts w:eastAsia="Courier New"/>
                <w:color w:val="auto"/>
                <w:sz w:val="24"/>
                <w:szCs w:val="24"/>
              </w:rPr>
            </w:pPr>
            <w:r w:rsidRPr="00071B34">
              <w:rPr>
                <w:rFonts w:eastAsia="Courier New"/>
                <w:color w:val="auto"/>
                <w:sz w:val="24"/>
                <w:szCs w:val="24"/>
              </w:rPr>
              <w:t>принадлежности к джазовой или классической музыке;</w:t>
            </w:r>
          </w:p>
          <w:p w:rsidR="00A57638" w:rsidRPr="00071B34" w:rsidRDefault="00E235EB" w:rsidP="0096705C">
            <w:pPr>
              <w:pStyle w:val="a6"/>
              <w:framePr w:w="10142" w:h="6168" w:hSpace="566" w:vSpace="346" w:wrap="notBeside" w:vAnchor="text" w:hAnchor="text" w:x="567" w:y="347"/>
              <w:numPr>
                <w:ilvl w:val="0"/>
                <w:numId w:val="20"/>
              </w:numPr>
              <w:tabs>
                <w:tab w:val="left" w:pos="428"/>
              </w:tabs>
              <w:spacing w:line="240" w:lineRule="auto"/>
              <w:ind w:left="142" w:firstLine="20"/>
              <w:rPr>
                <w:rFonts w:eastAsia="Courier New"/>
                <w:color w:val="auto"/>
                <w:sz w:val="24"/>
                <w:szCs w:val="24"/>
              </w:rPr>
            </w:pPr>
            <w:r w:rsidRPr="00071B34">
              <w:rPr>
                <w:rFonts w:eastAsia="Courier New"/>
                <w:color w:val="auto"/>
                <w:sz w:val="24"/>
                <w:szCs w:val="24"/>
              </w:rPr>
              <w:t>исполнительского состава (манера пения, состав инструментов).</w:t>
            </w:r>
          </w:p>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Разучивание, исполнение одной из «вечнозелёных» джазовых тем. Элементы ритмической и вокальной импровизации на её основе.</w:t>
            </w:r>
          </w:p>
          <w:p w:rsidR="009F0C49" w:rsidRPr="00071B34" w:rsidRDefault="00E235EB" w:rsidP="000D6D94">
            <w:pPr>
              <w:pStyle w:val="a6"/>
              <w:framePr w:w="10142" w:h="6168" w:hSpace="566" w:vSpace="346" w:wrap="notBeside" w:vAnchor="text" w:hAnchor="text" w:x="567" w:y="347"/>
              <w:spacing w:line="240" w:lineRule="auto"/>
              <w:ind w:left="142" w:firstLine="20"/>
              <w:rPr>
                <w:rFonts w:eastAsia="Courier New"/>
                <w:i/>
                <w:color w:val="auto"/>
                <w:sz w:val="24"/>
                <w:szCs w:val="24"/>
              </w:rPr>
            </w:pPr>
            <w:r w:rsidRPr="00071B34">
              <w:rPr>
                <w:rFonts w:eastAsia="Courier New"/>
                <w:i/>
                <w:color w:val="auto"/>
                <w:sz w:val="24"/>
                <w:szCs w:val="24"/>
              </w:rPr>
              <w:t xml:space="preserve">На выбор или факультативно </w:t>
            </w:r>
          </w:p>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Сочинение блюза.</w:t>
            </w:r>
          </w:p>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Посещение концерта джазовой музыки</w:t>
            </w:r>
          </w:p>
        </w:tc>
      </w:tr>
      <w:tr w:rsidR="00A57638" w:rsidRPr="00071B34" w:rsidTr="002A5165">
        <w:trPr>
          <w:trHeight w:hRule="exact" w:val="3120"/>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Анализ рекламных объявлений о премьерах мюзиклов в современных СМИ.</w:t>
            </w:r>
          </w:p>
          <w:p w:rsidR="00A57638" w:rsidRPr="00071B34" w:rsidRDefault="00E235EB" w:rsidP="000D6D94">
            <w:pPr>
              <w:pStyle w:val="a6"/>
              <w:framePr w:w="10142" w:h="6168" w:hSpace="566" w:vSpace="346" w:wrap="notBeside" w:vAnchor="text" w:hAnchor="text" w:x="567" w:y="347"/>
              <w:spacing w:line="240" w:lineRule="auto"/>
              <w:ind w:left="142" w:firstLine="20"/>
              <w:rPr>
                <w:rFonts w:eastAsia="Courier New"/>
                <w:color w:val="auto"/>
                <w:sz w:val="24"/>
                <w:szCs w:val="24"/>
              </w:rPr>
            </w:pPr>
            <w:r w:rsidRPr="00071B34">
              <w:rPr>
                <w:rFonts w:eastAsia="Courier New"/>
                <w:color w:val="auto"/>
                <w:sz w:val="24"/>
                <w:szCs w:val="24"/>
              </w:rPr>
              <w:t>Просмотр видеозаписи одного из мюзиклов, написание собственного рекламного текста для данной постановки.</w:t>
            </w:r>
          </w:p>
        </w:tc>
      </w:tr>
    </w:tbl>
    <w:p w:rsidR="00A57638" w:rsidRPr="00071B34" w:rsidRDefault="00BE786D"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282" w:footer="3" w:gutter="0"/>
          <w:cols w:space="720"/>
          <w:noEndnote/>
          <w:docGrid w:linePitch="360"/>
        </w:sectPr>
      </w:pPr>
      <w:r>
        <w:rPr>
          <w:rFonts w:ascii="Times New Roman" w:hAnsi="Times New Roman" w:cs="Times New Roman"/>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7F4B27" w:rsidRDefault="007F4B27" w:rsidP="00BC4498">
                  <w:pPr>
                    <w:pStyle w:val="af5"/>
                  </w:pPr>
                  <w:r>
                    <w:t>Модуль № 9 «Современная музыка: основные жанры и направления»</w:t>
                  </w:r>
                </w:p>
              </w:txbxContent>
            </v:textbox>
            <w10:wrap type="square" anchorx="page" anchory="margin"/>
          </v:shape>
        </w:pict>
      </w:r>
    </w:p>
    <w:tbl>
      <w:tblPr>
        <w:tblOverlap w:val="never"/>
        <w:tblW w:w="0" w:type="auto"/>
        <w:tblLayout w:type="fixed"/>
        <w:tblCellMar>
          <w:left w:w="10" w:type="dxa"/>
          <w:right w:w="10" w:type="dxa"/>
        </w:tblCellMar>
        <w:tblLook w:val="0000"/>
      </w:tblPr>
      <w:tblGrid>
        <w:gridCol w:w="1272"/>
        <w:gridCol w:w="1358"/>
        <w:gridCol w:w="2088"/>
        <w:gridCol w:w="5424"/>
      </w:tblGrid>
      <w:tr w:rsidR="00A57638" w:rsidRPr="00071B34" w:rsidTr="002A5165">
        <w:trPr>
          <w:trHeight w:hRule="exact" w:val="1426"/>
        </w:trPr>
        <w:tc>
          <w:tcPr>
            <w:tcW w:w="1272" w:type="dxa"/>
            <w:tcBorders>
              <w:top w:val="single" w:sz="4" w:space="0" w:color="auto"/>
              <w:left w:val="single" w:sz="4" w:space="0" w:color="auto"/>
            </w:tcBorders>
            <w:shd w:val="clear" w:color="auto" w:fill="auto"/>
          </w:tcPr>
          <w:p w:rsidR="00A57638" w:rsidRPr="00071B34" w:rsidRDefault="00A57638" w:rsidP="000D6D94">
            <w:pPr>
              <w:pStyle w:val="a6"/>
              <w:framePr w:w="10142" w:h="6331" w:wrap="none" w:hAnchor="page" w:x="1134" w:y="6"/>
              <w:spacing w:line="240" w:lineRule="auto"/>
              <w:ind w:left="142" w:firstLine="20"/>
              <w:rPr>
                <w:rFonts w:eastAsia="Courier New"/>
                <w:color w:val="auto"/>
                <w:sz w:val="24"/>
                <w:szCs w:val="24"/>
              </w:rPr>
            </w:pPr>
          </w:p>
        </w:tc>
        <w:tc>
          <w:tcPr>
            <w:tcW w:w="1358" w:type="dxa"/>
            <w:tcBorders>
              <w:top w:val="single" w:sz="4" w:space="0" w:color="auto"/>
              <w:left w:val="single" w:sz="4" w:space="0" w:color="auto"/>
            </w:tcBorders>
            <w:shd w:val="clear" w:color="auto" w:fill="auto"/>
          </w:tcPr>
          <w:p w:rsidR="00A57638" w:rsidRPr="00071B34" w:rsidRDefault="00A57638" w:rsidP="000D6D94">
            <w:pPr>
              <w:pStyle w:val="a6"/>
              <w:framePr w:w="10142" w:h="6331" w:wrap="none" w:hAnchor="page" w:x="1134" w:y="6"/>
              <w:spacing w:line="240"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vAlign w:val="center"/>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Разучивание и исполнение отдельных номеров из мюзиклов.</w:t>
            </w:r>
          </w:p>
        </w:tc>
      </w:tr>
      <w:tr w:rsidR="00A57638" w:rsidRPr="00071B34" w:rsidTr="002A5165">
        <w:trPr>
          <w:trHeight w:hRule="exact" w:val="3402"/>
        </w:trPr>
        <w:tc>
          <w:tcPr>
            <w:tcW w:w="1272" w:type="dxa"/>
            <w:tcBorders>
              <w:top w:val="single" w:sz="4" w:space="0" w:color="auto"/>
              <w:left w:val="single" w:sz="4" w:space="0" w:color="auto"/>
            </w:tcBorders>
            <w:shd w:val="clear" w:color="auto" w:fill="auto"/>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В) 3—4 учебных часа</w:t>
            </w:r>
          </w:p>
        </w:tc>
        <w:tc>
          <w:tcPr>
            <w:tcW w:w="1358" w:type="dxa"/>
            <w:tcBorders>
              <w:top w:val="single" w:sz="4" w:space="0" w:color="auto"/>
              <w:left w:val="single" w:sz="4" w:space="0" w:color="auto"/>
            </w:tcBorders>
            <w:shd w:val="clear" w:color="auto" w:fill="auto"/>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Разучивание и исполнение песни, относящейся к одному из молодёжных музыкальных течений.</w:t>
            </w:r>
          </w:p>
          <w:p w:rsidR="00A57638" w:rsidRPr="00071B34" w:rsidRDefault="00E235EB" w:rsidP="000D6D94">
            <w:pPr>
              <w:pStyle w:val="a6"/>
              <w:framePr w:w="10142" w:h="6331" w:wrap="none" w:hAnchor="page" w:x="1134" w:y="6"/>
              <w:spacing w:line="240" w:lineRule="auto"/>
              <w:ind w:left="142" w:firstLine="20"/>
              <w:jc w:val="both"/>
              <w:rPr>
                <w:rFonts w:eastAsia="Courier New"/>
                <w:color w:val="auto"/>
                <w:sz w:val="24"/>
                <w:szCs w:val="24"/>
              </w:rPr>
            </w:pPr>
            <w:r w:rsidRPr="00071B34">
              <w:rPr>
                <w:rFonts w:eastAsia="Courier New"/>
                <w:color w:val="auto"/>
                <w:sz w:val="24"/>
                <w:szCs w:val="24"/>
              </w:rPr>
              <w:t>Дискуссия на тему «Современная музыка».</w:t>
            </w:r>
          </w:p>
          <w:p w:rsidR="00A57638" w:rsidRPr="00071B34" w:rsidRDefault="00E235EB" w:rsidP="000D6D94">
            <w:pPr>
              <w:pStyle w:val="a6"/>
              <w:framePr w:w="10142" w:h="6331" w:wrap="none" w:hAnchor="page" w:x="1134"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Презентация альбома своей любимой группы</w:t>
            </w:r>
          </w:p>
        </w:tc>
      </w:tr>
      <w:tr w:rsidR="00A57638" w:rsidRPr="00071B34" w:rsidTr="002A5165">
        <w:trPr>
          <w:trHeight w:hRule="exact" w:val="2841"/>
        </w:trPr>
        <w:tc>
          <w:tcPr>
            <w:tcW w:w="12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Поиск информации о способах сохранения и передачи музыки прежде и сейчас.</w:t>
            </w:r>
          </w:p>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Просмотр музыкального клипа популярного исполнителя. Анализ его художественного образа, стиля, выразительных средств.</w:t>
            </w:r>
          </w:p>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Разучивание и исполнение популярной современной песни.</w:t>
            </w:r>
          </w:p>
          <w:p w:rsidR="00A57638" w:rsidRPr="00071B34" w:rsidRDefault="00E235EB" w:rsidP="000D6D94">
            <w:pPr>
              <w:pStyle w:val="a6"/>
              <w:framePr w:w="10142" w:h="6331" w:wrap="none" w:hAnchor="page" w:x="1134" w:y="6"/>
              <w:spacing w:line="240" w:lineRule="auto"/>
              <w:ind w:left="142" w:firstLine="20"/>
              <w:rPr>
                <w:rFonts w:eastAsia="Courier New"/>
                <w:i/>
                <w:color w:val="auto"/>
                <w:sz w:val="24"/>
                <w:szCs w:val="24"/>
              </w:rPr>
            </w:pPr>
            <w:r w:rsidRPr="00071B34">
              <w:rPr>
                <w:rFonts w:eastAsia="Courier New"/>
                <w:i/>
                <w:color w:val="auto"/>
                <w:sz w:val="24"/>
                <w:szCs w:val="24"/>
              </w:rPr>
              <w:t>На выбор или факультативно</w:t>
            </w:r>
          </w:p>
          <w:p w:rsidR="00A57638" w:rsidRPr="00071B34" w:rsidRDefault="00E235EB" w:rsidP="000D6D94">
            <w:pPr>
              <w:pStyle w:val="a6"/>
              <w:framePr w:w="10142" w:h="6331" w:wrap="none" w:hAnchor="page" w:x="1134" w:y="6"/>
              <w:spacing w:line="240" w:lineRule="auto"/>
              <w:ind w:left="142" w:firstLine="20"/>
              <w:rPr>
                <w:rFonts w:eastAsia="Courier New"/>
                <w:color w:val="auto"/>
                <w:sz w:val="24"/>
                <w:szCs w:val="24"/>
              </w:rPr>
            </w:pPr>
            <w:r w:rsidRPr="00071B34">
              <w:rPr>
                <w:rFonts w:eastAsia="Courier New"/>
                <w:color w:val="auto"/>
                <w:sz w:val="24"/>
                <w:szCs w:val="24"/>
              </w:rPr>
              <w:t>Проведение социального опроса о роли и месте музыки в жизни современного человека.</w:t>
            </w:r>
          </w:p>
          <w:p w:rsidR="00A57638" w:rsidRPr="00071B34" w:rsidRDefault="00E235EB" w:rsidP="000D6D94">
            <w:pPr>
              <w:pStyle w:val="a6"/>
              <w:framePr w:w="10142" w:h="6331" w:wrap="none" w:hAnchor="page" w:x="1134" w:y="6"/>
              <w:spacing w:line="240" w:lineRule="auto"/>
              <w:ind w:left="142" w:firstLine="20"/>
              <w:jc w:val="both"/>
              <w:rPr>
                <w:rFonts w:eastAsia="Courier New"/>
                <w:color w:val="auto"/>
                <w:sz w:val="24"/>
                <w:szCs w:val="24"/>
              </w:rPr>
            </w:pPr>
            <w:r w:rsidRPr="00071B34">
              <w:rPr>
                <w:rFonts w:eastAsia="Courier New"/>
                <w:color w:val="auto"/>
                <w:sz w:val="24"/>
                <w:szCs w:val="24"/>
              </w:rPr>
              <w:t>Создание собственного музыкального клипа</w:t>
            </w:r>
          </w:p>
        </w:tc>
      </w:tr>
    </w:tbl>
    <w:p w:rsidR="00A57638" w:rsidRPr="00071B34" w:rsidRDefault="00A57638" w:rsidP="000D6D94">
      <w:pPr>
        <w:framePr w:w="10142" w:h="6331" w:wrap="none" w:hAnchor="page" w:x="1134" w:y="6"/>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302" w:footer="3" w:gutter="0"/>
          <w:cols w:space="720"/>
          <w:noEndnote/>
          <w:docGrid w:linePitch="360"/>
        </w:sectPr>
      </w:pPr>
    </w:p>
    <w:p w:rsidR="00A57638" w:rsidRPr="00071B34" w:rsidRDefault="00E235EB" w:rsidP="000D6D94">
      <w:pPr>
        <w:pStyle w:val="af5"/>
        <w:rPr>
          <w:rFonts w:ascii="Times New Roman" w:hAnsi="Times New Roman" w:cs="Times New Roman"/>
          <w:color w:val="auto"/>
          <w:sz w:val="24"/>
          <w:szCs w:val="24"/>
        </w:rPr>
      </w:pPr>
      <w:bookmarkStart w:id="360" w:name="bookmark1610"/>
      <w:r w:rsidRPr="00071B34">
        <w:rPr>
          <w:rFonts w:ascii="Times New Roman" w:hAnsi="Times New Roman" w:cs="Times New Roman"/>
          <w:color w:val="auto"/>
          <w:sz w:val="24"/>
          <w:szCs w:val="24"/>
        </w:rPr>
        <w:t>ПЛАНИРУЕМЫЕ РЕЗУЛЬТАТЫ ОСВОЕНИЯ</w:t>
      </w:r>
      <w:bookmarkEnd w:id="36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УЧЕБНОГО ПРЕДМЕТА «МУЗЫКА»</w:t>
      </w:r>
    </w:p>
    <w:p w:rsidR="000006AA" w:rsidRPr="00071B34" w:rsidRDefault="00E235EB" w:rsidP="00B1702E">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НА УРОВНЕ ОСНОВНОГО ОБЩЕГО ОБРАЗОВАНИЯ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071B34" w:rsidRDefault="00E235EB" w:rsidP="000D6D94">
      <w:pPr>
        <w:pStyle w:val="af5"/>
        <w:rPr>
          <w:rFonts w:ascii="Times New Roman" w:hAnsi="Times New Roman" w:cs="Times New Roman"/>
          <w:color w:val="auto"/>
          <w:sz w:val="24"/>
          <w:szCs w:val="24"/>
        </w:rPr>
      </w:pPr>
      <w:bookmarkStart w:id="361" w:name="bookmark1614"/>
      <w:r w:rsidRPr="00071B34">
        <w:rPr>
          <w:rFonts w:ascii="Times New Roman" w:hAnsi="Times New Roman" w:cs="Times New Roman"/>
          <w:color w:val="auto"/>
          <w:sz w:val="24"/>
          <w:szCs w:val="24"/>
        </w:rPr>
        <w:t>ЛИЧНОСТНЫЕ РЕЗУЛЬТАТЫ</w:t>
      </w:r>
      <w:bookmarkEnd w:id="361"/>
    </w:p>
    <w:p w:rsidR="00A57638" w:rsidRPr="00071B34" w:rsidRDefault="00E235EB" w:rsidP="000D6D94">
      <w:pPr>
        <w:pStyle w:val="13"/>
        <w:spacing w:line="240" w:lineRule="auto"/>
        <w:jc w:val="both"/>
        <w:rPr>
          <w:color w:val="auto"/>
          <w:sz w:val="24"/>
          <w:szCs w:val="24"/>
        </w:rPr>
      </w:pPr>
      <w:r w:rsidRPr="00071B34">
        <w:rPr>
          <w:color w:val="auto"/>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071B34" w:rsidRDefault="00E235EB" w:rsidP="0096705C">
      <w:pPr>
        <w:pStyle w:val="13"/>
        <w:numPr>
          <w:ilvl w:val="0"/>
          <w:numId w:val="21"/>
        </w:numPr>
        <w:tabs>
          <w:tab w:val="left" w:pos="529"/>
        </w:tabs>
        <w:spacing w:line="240" w:lineRule="auto"/>
        <w:jc w:val="both"/>
        <w:rPr>
          <w:color w:val="auto"/>
          <w:sz w:val="24"/>
          <w:szCs w:val="24"/>
        </w:rPr>
      </w:pPr>
      <w:r w:rsidRPr="00071B34">
        <w:rPr>
          <w:color w:val="auto"/>
          <w:sz w:val="24"/>
          <w:szCs w:val="24"/>
        </w:rPr>
        <w:t>Патриотического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071B34" w:rsidRDefault="00E235EB" w:rsidP="0096705C">
      <w:pPr>
        <w:pStyle w:val="13"/>
        <w:numPr>
          <w:ilvl w:val="0"/>
          <w:numId w:val="21"/>
        </w:numPr>
        <w:tabs>
          <w:tab w:val="left" w:pos="538"/>
        </w:tabs>
        <w:spacing w:line="240" w:lineRule="auto"/>
        <w:jc w:val="both"/>
        <w:rPr>
          <w:color w:val="auto"/>
          <w:sz w:val="24"/>
          <w:szCs w:val="24"/>
        </w:rPr>
      </w:pPr>
      <w:r w:rsidRPr="00071B34">
        <w:rPr>
          <w:color w:val="auto"/>
          <w:sz w:val="24"/>
          <w:szCs w:val="24"/>
        </w:rPr>
        <w:t>Гражданского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071B34" w:rsidRDefault="00E235EB" w:rsidP="0096705C">
      <w:pPr>
        <w:pStyle w:val="13"/>
        <w:numPr>
          <w:ilvl w:val="0"/>
          <w:numId w:val="21"/>
        </w:numPr>
        <w:tabs>
          <w:tab w:val="left" w:pos="538"/>
        </w:tabs>
        <w:spacing w:line="240" w:lineRule="auto"/>
        <w:jc w:val="both"/>
        <w:rPr>
          <w:color w:val="auto"/>
          <w:sz w:val="24"/>
          <w:szCs w:val="24"/>
        </w:rPr>
      </w:pPr>
      <w:r w:rsidRPr="00071B34">
        <w:rPr>
          <w:color w:val="auto"/>
          <w:sz w:val="24"/>
          <w:szCs w:val="24"/>
        </w:rPr>
        <w:t>Духовно-нравственного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071B34" w:rsidRDefault="00E235EB" w:rsidP="0096705C">
      <w:pPr>
        <w:pStyle w:val="13"/>
        <w:numPr>
          <w:ilvl w:val="0"/>
          <w:numId w:val="21"/>
        </w:numPr>
        <w:tabs>
          <w:tab w:val="left" w:pos="538"/>
        </w:tabs>
        <w:spacing w:line="240" w:lineRule="auto"/>
        <w:jc w:val="both"/>
        <w:rPr>
          <w:color w:val="auto"/>
          <w:sz w:val="24"/>
          <w:szCs w:val="24"/>
        </w:rPr>
      </w:pPr>
      <w:r w:rsidRPr="00071B34">
        <w:rPr>
          <w:color w:val="auto"/>
          <w:sz w:val="24"/>
          <w:szCs w:val="24"/>
        </w:rPr>
        <w:t>Эстетического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071B34" w:rsidRDefault="00E235EB" w:rsidP="0096705C">
      <w:pPr>
        <w:pStyle w:val="13"/>
        <w:numPr>
          <w:ilvl w:val="0"/>
          <w:numId w:val="21"/>
        </w:numPr>
        <w:tabs>
          <w:tab w:val="left" w:pos="534"/>
        </w:tabs>
        <w:spacing w:line="240" w:lineRule="auto"/>
        <w:jc w:val="both"/>
        <w:rPr>
          <w:color w:val="auto"/>
          <w:sz w:val="24"/>
          <w:szCs w:val="24"/>
        </w:rPr>
      </w:pPr>
      <w:r w:rsidRPr="00071B34">
        <w:rPr>
          <w:color w:val="auto"/>
          <w:sz w:val="24"/>
          <w:szCs w:val="24"/>
        </w:rPr>
        <w:t>Ценности научного познания: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071B34" w:rsidRDefault="00E235EB" w:rsidP="0096705C">
      <w:pPr>
        <w:pStyle w:val="13"/>
        <w:numPr>
          <w:ilvl w:val="0"/>
          <w:numId w:val="21"/>
        </w:numPr>
        <w:tabs>
          <w:tab w:val="left" w:pos="529"/>
        </w:tabs>
        <w:spacing w:line="240" w:lineRule="auto"/>
        <w:jc w:val="both"/>
        <w:rPr>
          <w:color w:val="auto"/>
          <w:sz w:val="24"/>
          <w:szCs w:val="24"/>
        </w:rPr>
      </w:pPr>
      <w:r w:rsidRPr="00071B34">
        <w:rPr>
          <w:color w:val="auto"/>
          <w:sz w:val="24"/>
          <w:szCs w:val="24"/>
        </w:rPr>
        <w:t>Физического воспитания, формирования культуры здоровья и эмоционального благополучия:</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071B34" w:rsidRDefault="00E235EB" w:rsidP="0096705C">
      <w:pPr>
        <w:pStyle w:val="13"/>
        <w:numPr>
          <w:ilvl w:val="0"/>
          <w:numId w:val="21"/>
        </w:numPr>
        <w:tabs>
          <w:tab w:val="left" w:pos="529"/>
        </w:tabs>
        <w:spacing w:line="240" w:lineRule="auto"/>
        <w:jc w:val="both"/>
        <w:rPr>
          <w:color w:val="auto"/>
          <w:sz w:val="24"/>
          <w:szCs w:val="24"/>
        </w:rPr>
      </w:pPr>
      <w:r w:rsidRPr="00071B34">
        <w:rPr>
          <w:color w:val="auto"/>
          <w:sz w:val="24"/>
          <w:szCs w:val="24"/>
        </w:rPr>
        <w:t>Трудового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071B34" w:rsidRDefault="00E235EB" w:rsidP="0096705C">
      <w:pPr>
        <w:pStyle w:val="13"/>
        <w:numPr>
          <w:ilvl w:val="0"/>
          <w:numId w:val="21"/>
        </w:numPr>
        <w:tabs>
          <w:tab w:val="left" w:pos="538"/>
        </w:tabs>
        <w:spacing w:line="240" w:lineRule="auto"/>
        <w:jc w:val="both"/>
        <w:rPr>
          <w:color w:val="auto"/>
          <w:sz w:val="24"/>
          <w:szCs w:val="24"/>
        </w:rPr>
      </w:pPr>
      <w:r w:rsidRPr="00071B34">
        <w:rPr>
          <w:color w:val="auto"/>
          <w:sz w:val="24"/>
          <w:szCs w:val="24"/>
        </w:rPr>
        <w:t>Экологического воспитания: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A57638" w:rsidRPr="00071B34" w:rsidRDefault="00E235EB" w:rsidP="000D6D94">
      <w:pPr>
        <w:pStyle w:val="13"/>
        <w:spacing w:line="240" w:lineRule="auto"/>
        <w:jc w:val="both"/>
        <w:rPr>
          <w:color w:val="auto"/>
          <w:sz w:val="24"/>
          <w:szCs w:val="24"/>
        </w:rPr>
      </w:pPr>
      <w:r w:rsidRPr="00071B34">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57638" w:rsidRPr="00071B34" w:rsidRDefault="00E235EB" w:rsidP="000D6D94">
      <w:pPr>
        <w:pStyle w:val="13"/>
        <w:spacing w:line="240" w:lineRule="auto"/>
        <w:jc w:val="both"/>
        <w:rPr>
          <w:color w:val="auto"/>
          <w:sz w:val="24"/>
          <w:szCs w:val="24"/>
        </w:rPr>
      </w:pPr>
      <w:r w:rsidRPr="00071B34">
        <w:rPr>
          <w:color w:val="auto"/>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071B34" w:rsidRDefault="00E235EB" w:rsidP="000D6D94">
      <w:pPr>
        <w:pStyle w:val="13"/>
        <w:spacing w:line="240" w:lineRule="auto"/>
        <w:jc w:val="both"/>
        <w:rPr>
          <w:color w:val="auto"/>
          <w:sz w:val="24"/>
          <w:szCs w:val="24"/>
        </w:rPr>
      </w:pPr>
      <w:r w:rsidRPr="00071B34">
        <w:rPr>
          <w:color w:val="auto"/>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071B34" w:rsidRDefault="00E235EB" w:rsidP="000D6D94">
      <w:pPr>
        <w:pStyle w:val="af5"/>
        <w:rPr>
          <w:rFonts w:ascii="Times New Roman" w:hAnsi="Times New Roman" w:cs="Times New Roman"/>
          <w:color w:val="auto"/>
          <w:sz w:val="24"/>
          <w:szCs w:val="24"/>
        </w:rPr>
      </w:pPr>
      <w:bookmarkStart w:id="362" w:name="bookmark1616"/>
      <w:r w:rsidRPr="00071B34">
        <w:rPr>
          <w:rFonts w:ascii="Times New Roman" w:hAnsi="Times New Roman" w:cs="Times New Roman"/>
          <w:color w:val="auto"/>
          <w:sz w:val="24"/>
          <w:szCs w:val="24"/>
        </w:rPr>
        <w:t>МЕТАПРЕДМЕТНЫЕ РЕЗУЛЬТАТЫ</w:t>
      </w:r>
      <w:bookmarkEnd w:id="362"/>
    </w:p>
    <w:p w:rsidR="00A57638" w:rsidRPr="00071B34" w:rsidRDefault="00E235EB" w:rsidP="000D6D94">
      <w:pPr>
        <w:pStyle w:val="13"/>
        <w:spacing w:line="240" w:lineRule="auto"/>
        <w:jc w:val="both"/>
        <w:rPr>
          <w:color w:val="auto"/>
          <w:sz w:val="24"/>
          <w:szCs w:val="24"/>
        </w:rPr>
      </w:pPr>
      <w:r w:rsidRPr="00071B34">
        <w:rPr>
          <w:color w:val="auto"/>
          <w:sz w:val="24"/>
          <w:szCs w:val="24"/>
        </w:rPr>
        <w:t>Метапредметные результаты освоения основной образовательной программы, формируемые при изучении предмета «Музыка»:</w:t>
      </w:r>
    </w:p>
    <w:p w:rsidR="00A57638" w:rsidRPr="00071B34" w:rsidRDefault="00E235EB" w:rsidP="0096705C">
      <w:pPr>
        <w:pStyle w:val="13"/>
        <w:numPr>
          <w:ilvl w:val="0"/>
          <w:numId w:val="22"/>
        </w:numPr>
        <w:tabs>
          <w:tab w:val="left" w:pos="529"/>
        </w:tabs>
        <w:spacing w:line="240" w:lineRule="auto"/>
        <w:jc w:val="both"/>
        <w:rPr>
          <w:color w:val="auto"/>
          <w:sz w:val="24"/>
          <w:szCs w:val="24"/>
        </w:rPr>
      </w:pPr>
      <w:r w:rsidRPr="00071B34">
        <w:rPr>
          <w:color w:val="auto"/>
          <w:sz w:val="24"/>
          <w:szCs w:val="24"/>
        </w:rPr>
        <w:t>Овладение универсальными познавательными действиями</w:t>
      </w:r>
    </w:p>
    <w:p w:rsidR="00A57638" w:rsidRPr="00071B34" w:rsidRDefault="00E235EB" w:rsidP="000D6D94">
      <w:pPr>
        <w:pStyle w:val="13"/>
        <w:spacing w:line="240" w:lineRule="auto"/>
        <w:jc w:val="both"/>
        <w:rPr>
          <w:i/>
          <w:color w:val="auto"/>
          <w:sz w:val="24"/>
          <w:szCs w:val="24"/>
        </w:rPr>
      </w:pPr>
      <w:r w:rsidRPr="00071B34">
        <w:rPr>
          <w:i/>
          <w:color w:val="auto"/>
          <w:sz w:val="24"/>
          <w:szCs w:val="24"/>
        </w:rPr>
        <w:t>Базовые логические действия:</w:t>
      </w:r>
    </w:p>
    <w:p w:rsidR="00A57638" w:rsidRPr="00071B34" w:rsidRDefault="00E235EB" w:rsidP="000D6D94">
      <w:pPr>
        <w:pStyle w:val="13"/>
        <w:spacing w:line="240" w:lineRule="auto"/>
        <w:jc w:val="both"/>
        <w:rPr>
          <w:color w:val="auto"/>
          <w:sz w:val="24"/>
          <w:szCs w:val="24"/>
        </w:rPr>
      </w:pPr>
      <w:r w:rsidRPr="00071B34">
        <w:rPr>
          <w:color w:val="auto"/>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071B34" w:rsidRDefault="00E235EB" w:rsidP="000D6D94">
      <w:pPr>
        <w:pStyle w:val="13"/>
        <w:spacing w:line="240" w:lineRule="auto"/>
        <w:jc w:val="both"/>
        <w:rPr>
          <w:color w:val="auto"/>
          <w:sz w:val="24"/>
          <w:szCs w:val="24"/>
        </w:rPr>
      </w:pPr>
      <w:r w:rsidRPr="00071B34">
        <w:rPr>
          <w:color w:val="auto"/>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обнаруживать взаимные влияния отдельных видов, жанров и стилей музыки друг на друга, формулировать гипотезы о взаимосвязях;</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выявлять и характеризовать существенные признаки конкретного музыкального звучания;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самостоятельно обобщать и формулировать выводы по результатам проведённого слухового наблюдения-исследования.</w:t>
      </w:r>
    </w:p>
    <w:p w:rsidR="00A57638" w:rsidRPr="00071B34" w:rsidRDefault="00E235EB" w:rsidP="000D6D94">
      <w:pPr>
        <w:pStyle w:val="13"/>
        <w:spacing w:line="240" w:lineRule="auto"/>
        <w:ind w:firstLine="238"/>
        <w:jc w:val="both"/>
        <w:rPr>
          <w:i/>
          <w:color w:val="auto"/>
          <w:sz w:val="24"/>
          <w:szCs w:val="24"/>
        </w:rPr>
      </w:pPr>
      <w:r w:rsidRPr="00071B34">
        <w:rPr>
          <w:i/>
          <w:color w:val="auto"/>
          <w:sz w:val="24"/>
          <w:szCs w:val="24"/>
        </w:rPr>
        <w:t>Базовые исследовательские действия: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следовать внутренним слухом за развитием музыкального процесса, «наблюдать» звучание музыки;</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использовать вопросы как исследовательский инструмент познания;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57638" w:rsidRPr="00071B34" w:rsidRDefault="00E235EB" w:rsidP="000D6D94">
      <w:pPr>
        <w:pStyle w:val="13"/>
        <w:spacing w:line="240" w:lineRule="auto"/>
        <w:jc w:val="both"/>
        <w:rPr>
          <w:color w:val="auto"/>
          <w:sz w:val="24"/>
          <w:szCs w:val="24"/>
        </w:rPr>
      </w:pPr>
      <w:r w:rsidRPr="00071B34">
        <w:rPr>
          <w:color w:val="auto"/>
          <w:sz w:val="24"/>
          <w:szCs w:val="24"/>
        </w:rPr>
        <w:t>составлять алгоритм действий и использовать его для решения учебных, в том числе исполнительских и творческих задач;</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формулировать обобщения и выводы по результатам проведённого наблюдения, слухового исследования.</w:t>
      </w:r>
    </w:p>
    <w:p w:rsidR="00A57638" w:rsidRPr="00071B34" w:rsidRDefault="00E235EB" w:rsidP="000D6D94">
      <w:pPr>
        <w:pStyle w:val="13"/>
        <w:spacing w:line="240" w:lineRule="auto"/>
        <w:jc w:val="both"/>
        <w:rPr>
          <w:i/>
          <w:color w:val="auto"/>
          <w:sz w:val="24"/>
          <w:szCs w:val="24"/>
        </w:rPr>
      </w:pPr>
      <w:r w:rsidRPr="00071B34">
        <w:rPr>
          <w:i/>
          <w:color w:val="auto"/>
          <w:sz w:val="24"/>
          <w:szCs w:val="24"/>
        </w:rPr>
        <w:t>Работа с информацией: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071B34" w:rsidRDefault="00E235EB" w:rsidP="000D6D94">
      <w:pPr>
        <w:pStyle w:val="13"/>
        <w:spacing w:line="240" w:lineRule="auto"/>
        <w:jc w:val="both"/>
        <w:rPr>
          <w:color w:val="auto"/>
          <w:sz w:val="24"/>
          <w:szCs w:val="24"/>
        </w:rPr>
      </w:pPr>
      <w:r w:rsidRPr="00071B34">
        <w:rPr>
          <w:color w:val="auto"/>
          <w:sz w:val="24"/>
          <w:szCs w:val="24"/>
        </w:rPr>
        <w:t>понимать специфику работы с аудиоинформацией, музыкальными записями;</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использовать интонирование для запоминания звуковой информации, музыкальных произведений;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071B34" w:rsidRDefault="00E235EB" w:rsidP="000D6D94">
      <w:pPr>
        <w:pStyle w:val="13"/>
        <w:spacing w:line="240" w:lineRule="auto"/>
        <w:jc w:val="both"/>
        <w:rPr>
          <w:color w:val="auto"/>
          <w:sz w:val="24"/>
          <w:szCs w:val="24"/>
        </w:rPr>
      </w:pPr>
      <w:r w:rsidRPr="00071B34">
        <w:rPr>
          <w:color w:val="auto"/>
          <w:sz w:val="24"/>
          <w:szCs w:val="24"/>
        </w:rPr>
        <w:t>оценивать надёжность информации по критериям, предложенным учителем или сформулированным самостоятельно;</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071B34" w:rsidRDefault="00E235EB" w:rsidP="000D6D94">
      <w:pPr>
        <w:pStyle w:val="13"/>
        <w:spacing w:line="240" w:lineRule="auto"/>
        <w:jc w:val="both"/>
        <w:rPr>
          <w:color w:val="auto"/>
          <w:sz w:val="24"/>
          <w:szCs w:val="24"/>
        </w:rPr>
      </w:pPr>
      <w:r w:rsidRPr="00071B34">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071B34" w:rsidRDefault="00E235EB" w:rsidP="0096705C">
      <w:pPr>
        <w:pStyle w:val="13"/>
        <w:numPr>
          <w:ilvl w:val="0"/>
          <w:numId w:val="22"/>
        </w:numPr>
        <w:tabs>
          <w:tab w:val="left" w:pos="529"/>
        </w:tabs>
        <w:spacing w:line="240" w:lineRule="auto"/>
        <w:jc w:val="both"/>
        <w:rPr>
          <w:color w:val="auto"/>
          <w:sz w:val="24"/>
          <w:szCs w:val="24"/>
        </w:rPr>
      </w:pPr>
      <w:r w:rsidRPr="00071B34">
        <w:rPr>
          <w:color w:val="auto"/>
          <w:sz w:val="24"/>
          <w:szCs w:val="24"/>
        </w:rPr>
        <w:t>Овладение универсальными коммуникативными действиями</w:t>
      </w:r>
    </w:p>
    <w:p w:rsidR="00A57638" w:rsidRPr="00071B34" w:rsidRDefault="00E235EB" w:rsidP="000D6D94">
      <w:pPr>
        <w:pStyle w:val="13"/>
        <w:spacing w:line="240" w:lineRule="auto"/>
        <w:jc w:val="both"/>
        <w:rPr>
          <w:i/>
          <w:color w:val="auto"/>
          <w:sz w:val="24"/>
          <w:szCs w:val="24"/>
        </w:rPr>
      </w:pPr>
      <w:r w:rsidRPr="00071B34">
        <w:rPr>
          <w:i/>
          <w:color w:val="auto"/>
          <w:sz w:val="24"/>
          <w:szCs w:val="24"/>
        </w:rPr>
        <w:t>Невербальная коммуникация:</w:t>
      </w:r>
    </w:p>
    <w:p w:rsidR="00A57638" w:rsidRPr="00071B34" w:rsidRDefault="00E235EB" w:rsidP="000D6D94">
      <w:pPr>
        <w:pStyle w:val="13"/>
        <w:spacing w:line="240" w:lineRule="auto"/>
        <w:jc w:val="both"/>
        <w:rPr>
          <w:color w:val="auto"/>
          <w:sz w:val="24"/>
          <w:szCs w:val="24"/>
        </w:rPr>
      </w:pPr>
      <w:r w:rsidRPr="00071B34">
        <w:rPr>
          <w:color w:val="auto"/>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071B34" w:rsidRDefault="00E235EB" w:rsidP="000D6D94">
      <w:pPr>
        <w:pStyle w:val="13"/>
        <w:spacing w:line="240" w:lineRule="auto"/>
        <w:jc w:val="both"/>
        <w:rPr>
          <w:color w:val="auto"/>
          <w:sz w:val="24"/>
          <w:szCs w:val="24"/>
        </w:rPr>
      </w:pPr>
      <w:r w:rsidRPr="00071B34">
        <w:rPr>
          <w:color w:val="auto"/>
          <w:sz w:val="24"/>
          <w:szCs w:val="24"/>
        </w:rPr>
        <w:t>эффективно использовать интонационно-выразительные возможности в ситуации публичного выступления;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071B34" w:rsidRDefault="00E235EB" w:rsidP="000D6D94">
      <w:pPr>
        <w:pStyle w:val="13"/>
        <w:spacing w:line="240" w:lineRule="auto"/>
        <w:ind w:firstLine="238"/>
        <w:jc w:val="both"/>
        <w:rPr>
          <w:i/>
          <w:color w:val="auto"/>
          <w:sz w:val="24"/>
          <w:szCs w:val="24"/>
        </w:rPr>
      </w:pPr>
      <w:r w:rsidRPr="00071B34">
        <w:rPr>
          <w:i/>
          <w:color w:val="auto"/>
          <w:sz w:val="24"/>
          <w:szCs w:val="24"/>
        </w:rPr>
        <w:t>Вербальное общение:</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воспринимать и формулировать суждения, выражать эмоции в соответствии с условиями и целями общения;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выражать своё мнение, в том числе впечатления от общения с музыкальным искусством в устных и письменных текстах;</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вести диалог, дискуссию, задавать вопросы по существу обсуждаемой темы, поддерживать благожелательный тон диалога;</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публично представлять результаты учебной и творческой деятельности.</w:t>
      </w:r>
    </w:p>
    <w:p w:rsidR="00A57638" w:rsidRPr="00071B34" w:rsidRDefault="00E235EB" w:rsidP="000D6D94">
      <w:pPr>
        <w:pStyle w:val="13"/>
        <w:spacing w:line="240" w:lineRule="auto"/>
        <w:ind w:firstLine="238"/>
        <w:jc w:val="both"/>
        <w:rPr>
          <w:i/>
          <w:color w:val="auto"/>
          <w:sz w:val="24"/>
          <w:szCs w:val="24"/>
        </w:rPr>
      </w:pPr>
      <w:r w:rsidRPr="00071B34">
        <w:rPr>
          <w:i/>
          <w:color w:val="auto"/>
          <w:sz w:val="24"/>
          <w:szCs w:val="24"/>
        </w:rPr>
        <w:t>Совместная деятельность (сотрудничество):</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071B34" w:rsidRDefault="00E235EB" w:rsidP="000D6D94">
      <w:pPr>
        <w:pStyle w:val="13"/>
        <w:spacing w:line="240" w:lineRule="auto"/>
        <w:jc w:val="both"/>
        <w:rPr>
          <w:color w:val="auto"/>
          <w:sz w:val="24"/>
          <w:szCs w:val="24"/>
        </w:rPr>
      </w:pPr>
      <w:r w:rsidRPr="00071B34">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071B34" w:rsidRDefault="000006AA" w:rsidP="000D6D94">
      <w:pPr>
        <w:pStyle w:val="13"/>
        <w:spacing w:line="240" w:lineRule="auto"/>
        <w:jc w:val="both"/>
        <w:rPr>
          <w:color w:val="auto"/>
          <w:sz w:val="24"/>
          <w:szCs w:val="24"/>
        </w:rPr>
      </w:pPr>
    </w:p>
    <w:p w:rsidR="00A57638" w:rsidRPr="00071B34" w:rsidRDefault="00E235EB" w:rsidP="0096705C">
      <w:pPr>
        <w:pStyle w:val="13"/>
        <w:numPr>
          <w:ilvl w:val="0"/>
          <w:numId w:val="22"/>
        </w:numPr>
        <w:tabs>
          <w:tab w:val="left" w:pos="763"/>
        </w:tabs>
        <w:spacing w:line="240" w:lineRule="auto"/>
        <w:jc w:val="both"/>
        <w:rPr>
          <w:color w:val="auto"/>
          <w:sz w:val="24"/>
          <w:szCs w:val="24"/>
        </w:rPr>
      </w:pPr>
      <w:r w:rsidRPr="00071B34">
        <w:rPr>
          <w:color w:val="auto"/>
          <w:sz w:val="24"/>
          <w:szCs w:val="24"/>
        </w:rPr>
        <w:t>Овладение универсальными регулятивными действиями</w:t>
      </w:r>
    </w:p>
    <w:p w:rsidR="00A57638" w:rsidRPr="00071B34" w:rsidRDefault="00E235EB" w:rsidP="000D6D94">
      <w:pPr>
        <w:pStyle w:val="13"/>
        <w:spacing w:line="240" w:lineRule="auto"/>
        <w:jc w:val="both"/>
        <w:rPr>
          <w:i/>
          <w:color w:val="auto"/>
          <w:sz w:val="24"/>
          <w:szCs w:val="24"/>
        </w:rPr>
      </w:pPr>
      <w:r w:rsidRPr="00071B34">
        <w:rPr>
          <w:i/>
          <w:color w:val="auto"/>
          <w:sz w:val="24"/>
          <w:szCs w:val="24"/>
        </w:rPr>
        <w:t>Самоорганизация:</w:t>
      </w:r>
    </w:p>
    <w:p w:rsidR="00A57638" w:rsidRPr="00071B34" w:rsidRDefault="00E235EB" w:rsidP="000D6D94">
      <w:pPr>
        <w:pStyle w:val="13"/>
        <w:spacing w:line="240" w:lineRule="auto"/>
        <w:jc w:val="both"/>
        <w:rPr>
          <w:color w:val="auto"/>
          <w:sz w:val="24"/>
          <w:szCs w:val="24"/>
        </w:rPr>
      </w:pPr>
      <w:r w:rsidRPr="00071B34">
        <w:rPr>
          <w:color w:val="auto"/>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57638" w:rsidRPr="00071B34" w:rsidRDefault="00E235EB" w:rsidP="000D6D94">
      <w:pPr>
        <w:pStyle w:val="13"/>
        <w:spacing w:line="240" w:lineRule="auto"/>
        <w:jc w:val="both"/>
        <w:rPr>
          <w:color w:val="auto"/>
          <w:sz w:val="24"/>
          <w:szCs w:val="24"/>
        </w:rPr>
      </w:pPr>
      <w:r w:rsidRPr="00071B34">
        <w:rPr>
          <w:color w:val="auto"/>
          <w:sz w:val="24"/>
          <w:szCs w:val="24"/>
        </w:rPr>
        <w:t>планировать достижение целей через решение ряда последовательных задач частного характера;</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самостоятельно составлять план действий, вносить необходимые коррективы в ходе его реализации;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выявлять наиболее важные проблемы для решения в учебных и жизненных ситуациях;</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делать выбор и брать за него ответственность на себя.</w:t>
      </w:r>
    </w:p>
    <w:p w:rsidR="00A57638" w:rsidRPr="00071B34" w:rsidRDefault="00E235EB" w:rsidP="000D6D94">
      <w:pPr>
        <w:pStyle w:val="13"/>
        <w:spacing w:line="240" w:lineRule="auto"/>
        <w:ind w:firstLine="238"/>
        <w:jc w:val="both"/>
        <w:rPr>
          <w:i/>
          <w:color w:val="auto"/>
          <w:sz w:val="24"/>
          <w:szCs w:val="24"/>
        </w:rPr>
      </w:pPr>
      <w:r w:rsidRPr="00071B34">
        <w:rPr>
          <w:i/>
          <w:color w:val="auto"/>
          <w:sz w:val="24"/>
          <w:szCs w:val="24"/>
        </w:rPr>
        <w:t>Самоконтроль (рефлексия):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владеть способами самоконтроля, самомотивации и рефлексии;</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давать адекватную оценку учебной ситуации и предлагать план её изменения;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071B34" w:rsidRDefault="00E235EB" w:rsidP="000D6D94">
      <w:pPr>
        <w:pStyle w:val="13"/>
        <w:spacing w:line="240" w:lineRule="auto"/>
        <w:ind w:firstLine="238"/>
        <w:jc w:val="both"/>
        <w:rPr>
          <w:i/>
          <w:color w:val="auto"/>
          <w:sz w:val="24"/>
          <w:szCs w:val="24"/>
        </w:rPr>
      </w:pPr>
      <w:r w:rsidRPr="00071B34">
        <w:rPr>
          <w:i/>
          <w:color w:val="auto"/>
          <w:sz w:val="24"/>
          <w:szCs w:val="24"/>
        </w:rPr>
        <w:t>Эмоциональный интеллект:</w:t>
      </w:r>
    </w:p>
    <w:p w:rsidR="00A57638" w:rsidRPr="00071B34" w:rsidRDefault="00E235EB" w:rsidP="000D6D94">
      <w:pPr>
        <w:pStyle w:val="13"/>
        <w:spacing w:line="240" w:lineRule="auto"/>
        <w:jc w:val="both"/>
        <w:rPr>
          <w:color w:val="auto"/>
          <w:sz w:val="24"/>
          <w:szCs w:val="24"/>
        </w:rPr>
      </w:pPr>
      <w:r w:rsidRPr="00071B34">
        <w:rPr>
          <w:color w:val="auto"/>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071B34" w:rsidRDefault="00E235EB" w:rsidP="000D6D94">
      <w:pPr>
        <w:pStyle w:val="13"/>
        <w:spacing w:line="240" w:lineRule="auto"/>
        <w:ind w:firstLine="238"/>
        <w:jc w:val="both"/>
        <w:rPr>
          <w:i/>
          <w:color w:val="auto"/>
          <w:sz w:val="24"/>
          <w:szCs w:val="24"/>
        </w:rPr>
      </w:pPr>
      <w:r w:rsidRPr="00071B34">
        <w:rPr>
          <w:i/>
          <w:color w:val="auto"/>
          <w:sz w:val="24"/>
          <w:szCs w:val="24"/>
        </w:rPr>
        <w:t>Принятие себя и других:</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уважительно и осознанно относиться к другому человеку и его мнению, эстетическим предпочтениям и вкусам;</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принимать себя и других, не осуждая;</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проявлять открытость;</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осознавать невозможность контролировать всё вокруг.</w:t>
      </w:r>
    </w:p>
    <w:p w:rsidR="000006AA" w:rsidRPr="00071B34" w:rsidRDefault="00E235EB" w:rsidP="00B1702E">
      <w:pPr>
        <w:pStyle w:val="13"/>
        <w:spacing w:line="240" w:lineRule="auto"/>
        <w:ind w:firstLine="238"/>
        <w:jc w:val="both"/>
        <w:rPr>
          <w:color w:val="auto"/>
          <w:sz w:val="24"/>
          <w:szCs w:val="24"/>
        </w:rPr>
      </w:pPr>
      <w:r w:rsidRPr="00071B34">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bookmarkStart w:id="363" w:name="bookmark1618"/>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ПРЕДМЕТНЫЕ РЕЗУЛЬТАТЫ</w:t>
      </w:r>
      <w:bookmarkEnd w:id="363"/>
    </w:p>
    <w:p w:rsidR="00A57638" w:rsidRPr="00071B34" w:rsidRDefault="00E235EB" w:rsidP="000D6D94">
      <w:pPr>
        <w:pStyle w:val="13"/>
        <w:spacing w:line="240" w:lineRule="auto"/>
        <w:jc w:val="both"/>
        <w:rPr>
          <w:color w:val="auto"/>
          <w:sz w:val="24"/>
          <w:szCs w:val="24"/>
        </w:rPr>
      </w:pPr>
      <w:r w:rsidRPr="00071B34">
        <w:rPr>
          <w:color w:val="auto"/>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071B34" w:rsidRDefault="00E235EB" w:rsidP="000D6D94">
      <w:pPr>
        <w:pStyle w:val="13"/>
        <w:spacing w:line="240" w:lineRule="auto"/>
        <w:jc w:val="both"/>
        <w:rPr>
          <w:color w:val="auto"/>
          <w:sz w:val="24"/>
          <w:szCs w:val="24"/>
        </w:rPr>
      </w:pPr>
      <w:r w:rsidRPr="00071B34">
        <w:rPr>
          <w:color w:val="auto"/>
          <w:sz w:val="24"/>
          <w:szCs w:val="24"/>
        </w:rPr>
        <w:t>Обучающиеся, освоившие основную образовательную программу по предмету «Музыка»:</w:t>
      </w:r>
    </w:p>
    <w:p w:rsidR="00A57638" w:rsidRPr="00071B34" w:rsidRDefault="00E235EB" w:rsidP="000D6D94">
      <w:pPr>
        <w:pStyle w:val="13"/>
        <w:spacing w:line="240" w:lineRule="auto"/>
        <w:jc w:val="both"/>
        <w:rPr>
          <w:color w:val="auto"/>
          <w:sz w:val="24"/>
          <w:szCs w:val="24"/>
        </w:rPr>
      </w:pPr>
      <w:r w:rsidRPr="00071B34">
        <w:rPr>
          <w:rFonts w:eastAsia="Courier New"/>
          <w:color w:val="auto"/>
          <w:sz w:val="24"/>
          <w:szCs w:val="24"/>
        </w:rPr>
        <w:t xml:space="preserve">— </w:t>
      </w:r>
      <w:r w:rsidRPr="00071B34">
        <w:rPr>
          <w:color w:val="auto"/>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071B34" w:rsidRDefault="00E235EB" w:rsidP="000D6D94">
      <w:pPr>
        <w:pStyle w:val="13"/>
        <w:spacing w:line="240" w:lineRule="auto"/>
        <w:jc w:val="both"/>
        <w:rPr>
          <w:color w:val="auto"/>
          <w:sz w:val="24"/>
          <w:szCs w:val="24"/>
        </w:rPr>
      </w:pPr>
      <w:r w:rsidRPr="00071B34">
        <w:rPr>
          <w:rFonts w:eastAsia="Courier New"/>
          <w:color w:val="auto"/>
          <w:sz w:val="24"/>
          <w:szCs w:val="24"/>
        </w:rPr>
        <w:t xml:space="preserve">— </w:t>
      </w:r>
      <w:r w:rsidRPr="00071B34">
        <w:rPr>
          <w:color w:val="auto"/>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071B34" w:rsidRDefault="00E235EB" w:rsidP="000D6D94">
      <w:pPr>
        <w:pStyle w:val="13"/>
        <w:spacing w:line="240" w:lineRule="auto"/>
        <w:jc w:val="both"/>
        <w:rPr>
          <w:color w:val="auto"/>
          <w:sz w:val="24"/>
          <w:szCs w:val="24"/>
        </w:rPr>
      </w:pPr>
      <w:r w:rsidRPr="00071B34">
        <w:rPr>
          <w:rFonts w:eastAsia="Courier New"/>
          <w:color w:val="auto"/>
          <w:sz w:val="24"/>
          <w:szCs w:val="24"/>
        </w:rPr>
        <w:t xml:space="preserve">— </w:t>
      </w:r>
      <w:r w:rsidRPr="00071B34">
        <w:rPr>
          <w:color w:val="auto"/>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071B34" w:rsidRDefault="00E235EB" w:rsidP="000D6D94">
      <w:pPr>
        <w:pStyle w:val="13"/>
        <w:spacing w:line="240" w:lineRule="auto"/>
        <w:jc w:val="both"/>
        <w:rPr>
          <w:color w:val="auto"/>
          <w:sz w:val="24"/>
          <w:szCs w:val="24"/>
        </w:rPr>
      </w:pPr>
      <w:r w:rsidRPr="00071B34">
        <w:rPr>
          <w:rFonts w:eastAsia="Courier New"/>
          <w:color w:val="auto"/>
          <w:sz w:val="24"/>
          <w:szCs w:val="24"/>
        </w:rPr>
        <w:t xml:space="preserve">— </w:t>
      </w:r>
      <w:r w:rsidRPr="00071B34">
        <w:rPr>
          <w:color w:val="auto"/>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071B34" w:rsidRDefault="00E235EB" w:rsidP="000D6D94">
      <w:pPr>
        <w:pStyle w:val="af5"/>
        <w:rPr>
          <w:rFonts w:ascii="Times New Roman" w:hAnsi="Times New Roman" w:cs="Times New Roman"/>
          <w:color w:val="auto"/>
          <w:sz w:val="24"/>
          <w:szCs w:val="24"/>
        </w:rPr>
      </w:pPr>
      <w:bookmarkStart w:id="364" w:name="bookmark1620"/>
      <w:r w:rsidRPr="00071B34">
        <w:rPr>
          <w:rFonts w:ascii="Times New Roman" w:hAnsi="Times New Roman" w:cs="Times New Roman"/>
          <w:color w:val="auto"/>
          <w:sz w:val="24"/>
          <w:szCs w:val="24"/>
        </w:rPr>
        <w:t>Модуль № 1 «Музыка моего края»:</w:t>
      </w:r>
      <w:bookmarkEnd w:id="364"/>
    </w:p>
    <w:p w:rsidR="00A57638" w:rsidRPr="00071B34" w:rsidRDefault="00E235EB" w:rsidP="000D6D94">
      <w:pPr>
        <w:pStyle w:val="13"/>
        <w:spacing w:line="240" w:lineRule="auto"/>
        <w:jc w:val="both"/>
        <w:rPr>
          <w:color w:val="auto"/>
          <w:sz w:val="24"/>
          <w:szCs w:val="24"/>
        </w:rPr>
      </w:pPr>
      <w:r w:rsidRPr="00071B34">
        <w:rPr>
          <w:color w:val="auto"/>
          <w:sz w:val="24"/>
          <w:szCs w:val="24"/>
        </w:rPr>
        <w:t>знать музыкальные традиции своей республики, края, народа;</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характеризовать особенности творчества народных и профессиональных музыкантов, творческих коллективов своего края;</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исполнять и оценивать образцы музыкального фольклора и сочинения композиторов своей малой родины.</w:t>
      </w:r>
    </w:p>
    <w:p w:rsidR="00A57638" w:rsidRPr="00071B34" w:rsidRDefault="00E235EB" w:rsidP="000D6D94">
      <w:pPr>
        <w:pStyle w:val="af5"/>
        <w:rPr>
          <w:rFonts w:ascii="Times New Roman" w:hAnsi="Times New Roman" w:cs="Times New Roman"/>
          <w:color w:val="auto"/>
          <w:sz w:val="24"/>
          <w:szCs w:val="24"/>
        </w:rPr>
      </w:pPr>
      <w:bookmarkStart w:id="365" w:name="bookmark1622"/>
      <w:r w:rsidRPr="00071B34">
        <w:rPr>
          <w:rFonts w:ascii="Times New Roman" w:hAnsi="Times New Roman" w:cs="Times New Roman"/>
          <w:color w:val="auto"/>
          <w:sz w:val="24"/>
          <w:szCs w:val="24"/>
        </w:rPr>
        <w:t>Модуль № 2 «Народное музыкальное творчество России»:</w:t>
      </w:r>
      <w:bookmarkEnd w:id="365"/>
    </w:p>
    <w:p w:rsidR="00A57638" w:rsidRPr="00071B34" w:rsidRDefault="00E235EB" w:rsidP="000D6D94">
      <w:pPr>
        <w:pStyle w:val="13"/>
        <w:spacing w:line="240" w:lineRule="auto"/>
        <w:jc w:val="both"/>
        <w:rPr>
          <w:color w:val="auto"/>
          <w:sz w:val="24"/>
          <w:szCs w:val="24"/>
        </w:rPr>
      </w:pPr>
      <w:r w:rsidRPr="00071B34">
        <w:rPr>
          <w:color w:val="auto"/>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на слух и исполнять произведения различных жанров фольклорной музыки;</w:t>
      </w:r>
    </w:p>
    <w:p w:rsidR="00A57638" w:rsidRPr="00071B34" w:rsidRDefault="00E235EB" w:rsidP="000D6D94">
      <w:pPr>
        <w:pStyle w:val="13"/>
        <w:spacing w:line="240" w:lineRule="auto"/>
        <w:jc w:val="both"/>
        <w:rPr>
          <w:color w:val="auto"/>
          <w:sz w:val="24"/>
          <w:szCs w:val="24"/>
        </w:rPr>
      </w:pPr>
      <w:r w:rsidRPr="00071B34">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071B34" w:rsidRDefault="00E235EB" w:rsidP="000D6D94">
      <w:pPr>
        <w:pStyle w:val="af5"/>
        <w:rPr>
          <w:rFonts w:ascii="Times New Roman" w:hAnsi="Times New Roman" w:cs="Times New Roman"/>
          <w:color w:val="auto"/>
          <w:sz w:val="24"/>
          <w:szCs w:val="24"/>
        </w:rPr>
      </w:pPr>
      <w:bookmarkStart w:id="366" w:name="bookmark1624"/>
      <w:r w:rsidRPr="00071B34">
        <w:rPr>
          <w:rFonts w:ascii="Times New Roman" w:hAnsi="Times New Roman" w:cs="Times New Roman"/>
          <w:color w:val="auto"/>
          <w:sz w:val="24"/>
          <w:szCs w:val="24"/>
        </w:rPr>
        <w:t>Модуль № 3 «Музыка народов мира»:</w:t>
      </w:r>
      <w:bookmarkEnd w:id="366"/>
    </w:p>
    <w:p w:rsidR="00A57638" w:rsidRPr="00071B34" w:rsidRDefault="00E235EB" w:rsidP="000D6D94">
      <w:pPr>
        <w:pStyle w:val="13"/>
        <w:spacing w:line="240" w:lineRule="auto"/>
        <w:jc w:val="both"/>
        <w:rPr>
          <w:color w:val="auto"/>
          <w:sz w:val="24"/>
          <w:szCs w:val="24"/>
        </w:rPr>
      </w:pPr>
      <w:r w:rsidRPr="00071B34">
        <w:rPr>
          <w:color w:val="auto"/>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071B34">
        <w:rPr>
          <w:color w:val="auto"/>
          <w:sz w:val="24"/>
          <w:szCs w:val="24"/>
          <w:vertAlign w:val="superscript"/>
        </w:rPr>
        <w:footnoteReference w:id="6"/>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на слух и исполнять произведения различных жанров фольклорной музыки;</w:t>
      </w:r>
    </w:p>
    <w:p w:rsidR="00A57638" w:rsidRPr="00071B34" w:rsidRDefault="00E235EB" w:rsidP="000D6D94">
      <w:pPr>
        <w:pStyle w:val="13"/>
        <w:spacing w:line="240" w:lineRule="auto"/>
        <w:jc w:val="both"/>
        <w:rPr>
          <w:color w:val="auto"/>
          <w:sz w:val="24"/>
          <w:szCs w:val="24"/>
        </w:rPr>
      </w:pPr>
      <w:r w:rsidRPr="00071B34">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071B34" w:rsidRDefault="00E235EB" w:rsidP="000D6D94">
      <w:pPr>
        <w:pStyle w:val="af5"/>
        <w:rPr>
          <w:rFonts w:ascii="Times New Roman" w:hAnsi="Times New Roman" w:cs="Times New Roman"/>
          <w:color w:val="auto"/>
          <w:sz w:val="24"/>
          <w:szCs w:val="24"/>
        </w:rPr>
      </w:pPr>
      <w:bookmarkStart w:id="367" w:name="bookmark1626"/>
      <w:r w:rsidRPr="00071B34">
        <w:rPr>
          <w:rFonts w:ascii="Times New Roman" w:hAnsi="Times New Roman" w:cs="Times New Roman"/>
          <w:color w:val="auto"/>
          <w:sz w:val="24"/>
          <w:szCs w:val="24"/>
        </w:rPr>
        <w:t>Модуль № 4 «Европейская классическая музыка»:</w:t>
      </w:r>
      <w:bookmarkEnd w:id="367"/>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на слух произведения европейских композиторов-классиков, называть автора, произведение, исполнительский состав;</w:t>
      </w:r>
    </w:p>
    <w:p w:rsidR="00A57638" w:rsidRPr="00071B34" w:rsidRDefault="00E235EB" w:rsidP="000D6D94">
      <w:pPr>
        <w:pStyle w:val="13"/>
        <w:spacing w:line="240" w:lineRule="auto"/>
        <w:jc w:val="both"/>
        <w:rPr>
          <w:color w:val="auto"/>
          <w:sz w:val="24"/>
          <w:szCs w:val="24"/>
        </w:rPr>
      </w:pPr>
      <w:r w:rsidRPr="00071B34">
        <w:rPr>
          <w:color w:val="auto"/>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исполнять (в том числе фрагментарно) сочинения композиторов-классиков;</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характеризовать творчество не менее двух композиторов- классиков, приводить примеры наиболее известных сочинений.</w:t>
      </w:r>
    </w:p>
    <w:p w:rsidR="00A57638" w:rsidRPr="00071B34" w:rsidRDefault="00E235EB" w:rsidP="000D6D94">
      <w:pPr>
        <w:pStyle w:val="af5"/>
        <w:rPr>
          <w:rFonts w:ascii="Times New Roman" w:hAnsi="Times New Roman" w:cs="Times New Roman"/>
          <w:color w:val="auto"/>
          <w:sz w:val="24"/>
          <w:szCs w:val="24"/>
        </w:rPr>
      </w:pPr>
      <w:bookmarkStart w:id="368" w:name="bookmark1628"/>
      <w:r w:rsidRPr="00071B34">
        <w:rPr>
          <w:rFonts w:ascii="Times New Roman" w:hAnsi="Times New Roman" w:cs="Times New Roman"/>
          <w:color w:val="auto"/>
          <w:sz w:val="24"/>
          <w:szCs w:val="24"/>
        </w:rPr>
        <w:t>Модуль № 5 «Русская классическая музыка»:</w:t>
      </w:r>
      <w:bookmarkEnd w:id="368"/>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на слух произведения русских композиторов- классиков, называть автора, произведение, исполнительский состав;</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исполнять (в том числе фрагментарно, отдельными темами) сочинения русских композиторов;</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071B34" w:rsidRDefault="00E235EB" w:rsidP="000D6D94">
      <w:pPr>
        <w:pStyle w:val="af5"/>
        <w:rPr>
          <w:rFonts w:ascii="Times New Roman" w:hAnsi="Times New Roman" w:cs="Times New Roman"/>
          <w:color w:val="auto"/>
          <w:sz w:val="24"/>
          <w:szCs w:val="24"/>
        </w:rPr>
      </w:pPr>
      <w:bookmarkStart w:id="369" w:name="bookmark1630"/>
      <w:r w:rsidRPr="00071B34">
        <w:rPr>
          <w:rFonts w:ascii="Times New Roman" w:hAnsi="Times New Roman" w:cs="Times New Roman"/>
          <w:color w:val="auto"/>
          <w:sz w:val="24"/>
          <w:szCs w:val="24"/>
        </w:rPr>
        <w:t>Модуль № 6 «Образы русской и европейской</w:t>
      </w:r>
      <w:bookmarkEnd w:id="369"/>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духовной музыки»:</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и характеризовать жанры и произведения русской и европейской духовной музыки;</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исполнять произведения русской и европейской духовной музыки;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приводить примеры сочинений духовной музыки, называть их автора.</w:t>
      </w:r>
    </w:p>
    <w:p w:rsidR="00A57638" w:rsidRPr="00071B34" w:rsidRDefault="00E235EB" w:rsidP="000D6D94">
      <w:pPr>
        <w:pStyle w:val="af5"/>
        <w:rPr>
          <w:rFonts w:ascii="Times New Roman" w:hAnsi="Times New Roman" w:cs="Times New Roman"/>
          <w:color w:val="auto"/>
          <w:sz w:val="24"/>
          <w:szCs w:val="24"/>
        </w:rPr>
      </w:pPr>
      <w:bookmarkStart w:id="370" w:name="bookmark1633"/>
      <w:r w:rsidRPr="00071B34">
        <w:rPr>
          <w:rFonts w:ascii="Times New Roman" w:hAnsi="Times New Roman" w:cs="Times New Roman"/>
          <w:color w:val="auto"/>
          <w:sz w:val="24"/>
          <w:szCs w:val="24"/>
        </w:rPr>
        <w:t>Модуль № 7 «Современная музыка: основные жанры</w:t>
      </w:r>
      <w:bookmarkEnd w:id="37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и направления»: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определять и характеризовать стили, направления и жанры современной музыки;</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и определять на слух виды оркестров, ансамблей, тембры музыкальных инструментов, входящих в их состав;</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исполнять современные музыкальные произведения в разных видах деятельности.</w:t>
      </w:r>
    </w:p>
    <w:p w:rsidR="00A57638" w:rsidRPr="00071B34" w:rsidRDefault="00E235EB" w:rsidP="000D6D94">
      <w:pPr>
        <w:pStyle w:val="af5"/>
        <w:rPr>
          <w:rFonts w:ascii="Times New Roman" w:hAnsi="Times New Roman" w:cs="Times New Roman"/>
          <w:color w:val="auto"/>
          <w:sz w:val="24"/>
          <w:szCs w:val="24"/>
        </w:rPr>
      </w:pPr>
      <w:bookmarkStart w:id="371" w:name="bookmark1636"/>
      <w:r w:rsidRPr="00071B34">
        <w:rPr>
          <w:rFonts w:ascii="Times New Roman" w:hAnsi="Times New Roman" w:cs="Times New Roman"/>
          <w:color w:val="auto"/>
          <w:sz w:val="24"/>
          <w:szCs w:val="24"/>
        </w:rPr>
        <w:t>Модуль № 8 «Связь музыки с другими видами искусства»:</w:t>
      </w:r>
      <w:bookmarkEnd w:id="371"/>
    </w:p>
    <w:p w:rsidR="00A57638" w:rsidRPr="00071B34" w:rsidRDefault="00E235EB" w:rsidP="000D6D94">
      <w:pPr>
        <w:pStyle w:val="13"/>
        <w:spacing w:line="240" w:lineRule="auto"/>
        <w:jc w:val="both"/>
        <w:rPr>
          <w:color w:val="auto"/>
          <w:sz w:val="24"/>
          <w:szCs w:val="24"/>
        </w:rPr>
      </w:pPr>
      <w:r w:rsidRPr="00071B34">
        <w:rPr>
          <w:color w:val="auto"/>
          <w:sz w:val="24"/>
          <w:szCs w:val="24"/>
        </w:rPr>
        <w:t>определять стилевые и жанровые параллели между музыкой и другими видами искусств;</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и анализировать средства выразительности разных видов искусств;</w:t>
      </w:r>
    </w:p>
    <w:p w:rsidR="00A57638" w:rsidRPr="00071B34" w:rsidRDefault="00E235EB" w:rsidP="000D6D94">
      <w:pPr>
        <w:pStyle w:val="13"/>
        <w:spacing w:line="240" w:lineRule="auto"/>
        <w:jc w:val="both"/>
        <w:rPr>
          <w:color w:val="auto"/>
          <w:sz w:val="24"/>
          <w:szCs w:val="24"/>
        </w:rPr>
      </w:pPr>
      <w:r w:rsidRPr="00071B34">
        <w:rPr>
          <w:color w:val="auto"/>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071B34" w:rsidRDefault="00E235EB" w:rsidP="000D6D94">
      <w:pPr>
        <w:pStyle w:val="13"/>
        <w:spacing w:line="240" w:lineRule="auto"/>
        <w:jc w:val="both"/>
        <w:rPr>
          <w:color w:val="auto"/>
          <w:sz w:val="24"/>
          <w:szCs w:val="24"/>
        </w:rPr>
      </w:pPr>
      <w:r w:rsidRPr="00071B34">
        <w:rPr>
          <w:color w:val="auto"/>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A57638" w:rsidRPr="00071B34" w:rsidRDefault="00E235EB" w:rsidP="000D6D94">
      <w:pPr>
        <w:pStyle w:val="af5"/>
        <w:rPr>
          <w:rFonts w:ascii="Times New Roman" w:hAnsi="Times New Roman" w:cs="Times New Roman"/>
          <w:color w:val="auto"/>
          <w:sz w:val="24"/>
          <w:szCs w:val="24"/>
        </w:rPr>
      </w:pPr>
      <w:bookmarkStart w:id="372" w:name="bookmark1638"/>
      <w:r w:rsidRPr="00071B34">
        <w:rPr>
          <w:rFonts w:ascii="Times New Roman" w:hAnsi="Times New Roman" w:cs="Times New Roman"/>
          <w:color w:val="auto"/>
          <w:sz w:val="24"/>
          <w:szCs w:val="24"/>
        </w:rPr>
        <w:t>Модуль № 9 «Жанры музыкального искусства»:</w:t>
      </w:r>
      <w:bookmarkEnd w:id="372"/>
    </w:p>
    <w:p w:rsidR="00A57638" w:rsidRPr="00071B34" w:rsidRDefault="00E235EB" w:rsidP="000D6D94">
      <w:pPr>
        <w:pStyle w:val="13"/>
        <w:spacing w:line="240" w:lineRule="auto"/>
        <w:jc w:val="both"/>
        <w:rPr>
          <w:color w:val="auto"/>
          <w:sz w:val="24"/>
          <w:szCs w:val="24"/>
        </w:rPr>
      </w:pPr>
      <w:r w:rsidRPr="00071B34">
        <w:rPr>
          <w:color w:val="auto"/>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071B34" w:rsidRDefault="00E235EB" w:rsidP="000D6D94">
      <w:pPr>
        <w:pStyle w:val="13"/>
        <w:spacing w:line="240" w:lineRule="auto"/>
        <w:jc w:val="both"/>
        <w:rPr>
          <w:color w:val="auto"/>
          <w:sz w:val="24"/>
          <w:szCs w:val="24"/>
        </w:rPr>
      </w:pPr>
      <w:r w:rsidRPr="00071B34">
        <w:rPr>
          <w:color w:val="auto"/>
          <w:sz w:val="24"/>
          <w:szCs w:val="24"/>
        </w:rPr>
        <w:t>рассуждать о круге образов и средствах их воплощения, типичных для данного жанра;</w:t>
      </w:r>
    </w:p>
    <w:p w:rsidR="00A57638" w:rsidRPr="00071B34" w:rsidRDefault="00E235EB" w:rsidP="000D6D94">
      <w:pPr>
        <w:pStyle w:val="13"/>
        <w:spacing w:line="240" w:lineRule="auto"/>
        <w:jc w:val="both"/>
        <w:rPr>
          <w:color w:val="auto"/>
          <w:sz w:val="24"/>
          <w:szCs w:val="24"/>
        </w:rPr>
        <w:sectPr w:rsidR="00A57638" w:rsidRPr="00071B34" w:rsidSect="00413B55">
          <w:headerReference w:type="even" r:id="rId663"/>
          <w:headerReference w:type="default" r:id="rId664"/>
          <w:footerReference w:type="even" r:id="rId665"/>
          <w:footerReference w:type="default" r:id="rId666"/>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выразительно исполнять произведения (в том числе фрагменты) вокальных, инструментальных и музыкально-театральных жанров.</w:t>
      </w:r>
    </w:p>
    <w:p w:rsidR="000006AA" w:rsidRPr="00071B34" w:rsidRDefault="00E235EB" w:rsidP="00B1702E">
      <w:pPr>
        <w:pStyle w:val="31"/>
        <w:pBdr>
          <w:bottom w:val="single" w:sz="12" w:space="1" w:color="auto"/>
        </w:pBdr>
        <w:spacing w:after="0" w:line="240" w:lineRule="auto"/>
        <w:rPr>
          <w:rFonts w:ascii="Times New Roman" w:hAnsi="Times New Roman" w:cs="Times New Roman"/>
          <w:color w:val="auto"/>
          <w:sz w:val="24"/>
          <w:szCs w:val="24"/>
        </w:rPr>
      </w:pPr>
      <w:bookmarkStart w:id="373" w:name="bookmark1640"/>
      <w:bookmarkStart w:id="374" w:name="_Toc105502796"/>
      <w:r w:rsidRPr="00071B34">
        <w:rPr>
          <w:rFonts w:ascii="Times New Roman" w:hAnsi="Times New Roman" w:cs="Times New Roman"/>
          <w:color w:val="auto"/>
          <w:sz w:val="24"/>
          <w:szCs w:val="24"/>
        </w:rPr>
        <w:t>2.1.20</w:t>
      </w:r>
      <w:r w:rsidR="000006AA" w:rsidRPr="00071B34">
        <w:rPr>
          <w:rFonts w:ascii="Times New Roman" w:hAnsi="Times New Roman" w:cs="Times New Roman"/>
          <w:color w:val="auto"/>
          <w:sz w:val="24"/>
          <w:szCs w:val="24"/>
        </w:rPr>
        <w:t>.</w:t>
      </w:r>
      <w:r w:rsidRPr="00071B34">
        <w:rPr>
          <w:rFonts w:ascii="Times New Roman" w:hAnsi="Times New Roman" w:cs="Times New Roman"/>
          <w:color w:val="auto"/>
          <w:sz w:val="24"/>
          <w:szCs w:val="24"/>
        </w:rPr>
        <w:t xml:space="preserve"> ТЕХНОЛОГИЯ</w:t>
      </w:r>
      <w:bookmarkEnd w:id="373"/>
      <w:bookmarkEnd w:id="374"/>
    </w:p>
    <w:p w:rsidR="000006AA" w:rsidRPr="00071B34" w:rsidRDefault="00E235EB" w:rsidP="00B1702E">
      <w:pPr>
        <w:pStyle w:val="af5"/>
        <w:pBdr>
          <w:bottom w:val="single" w:sz="12" w:space="1" w:color="auto"/>
        </w:pBdr>
        <w:rPr>
          <w:rFonts w:ascii="Times New Roman" w:hAnsi="Times New Roman" w:cs="Times New Roman"/>
          <w:color w:val="auto"/>
          <w:sz w:val="24"/>
          <w:szCs w:val="24"/>
        </w:rPr>
      </w:pPr>
      <w:bookmarkStart w:id="375" w:name="bookmark1642"/>
      <w:r w:rsidRPr="00071B34">
        <w:rPr>
          <w:rFonts w:ascii="Times New Roman" w:hAnsi="Times New Roman" w:cs="Times New Roman"/>
          <w:color w:val="auto"/>
          <w:sz w:val="24"/>
          <w:szCs w:val="24"/>
        </w:rPr>
        <w:t>ПОЯСНИТЕЛЬНАЯ ЗАПИСКА</w:t>
      </w:r>
      <w:bookmarkEnd w:id="375"/>
    </w:p>
    <w:p w:rsidR="00A57638" w:rsidRPr="00071B34" w:rsidRDefault="00E235EB" w:rsidP="000D6D94">
      <w:pPr>
        <w:pStyle w:val="af5"/>
        <w:rPr>
          <w:rFonts w:ascii="Times New Roman" w:hAnsi="Times New Roman" w:cs="Times New Roman"/>
          <w:color w:val="auto"/>
          <w:sz w:val="24"/>
          <w:szCs w:val="24"/>
        </w:rPr>
      </w:pPr>
      <w:bookmarkStart w:id="376" w:name="bookmark1644"/>
      <w:r w:rsidRPr="00071B34">
        <w:rPr>
          <w:rFonts w:ascii="Times New Roman" w:hAnsi="Times New Roman" w:cs="Times New Roman"/>
          <w:color w:val="auto"/>
          <w:sz w:val="24"/>
          <w:szCs w:val="24"/>
        </w:rPr>
        <w:t>НАУЧНЫЙ, ОБЩЕКУЛЬТУРНЫЙ И ОБРАЗОВАТЕЛЬНЫЙ КОНТЕКСТ ТЕХНОЛОГИИ</w:t>
      </w:r>
      <w:bookmarkEnd w:id="376"/>
    </w:p>
    <w:p w:rsidR="00A57638" w:rsidRPr="00071B34" w:rsidRDefault="00E235EB" w:rsidP="000D6D94">
      <w:pPr>
        <w:pStyle w:val="13"/>
        <w:spacing w:line="240" w:lineRule="auto"/>
        <w:jc w:val="both"/>
        <w:rPr>
          <w:color w:val="auto"/>
          <w:sz w:val="24"/>
          <w:szCs w:val="24"/>
        </w:rPr>
      </w:pPr>
      <w:r w:rsidRPr="00071B34">
        <w:rPr>
          <w:color w:val="auto"/>
          <w:sz w:val="24"/>
          <w:szCs w:val="24"/>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071B34" w:rsidRDefault="00E235EB" w:rsidP="000D6D94">
      <w:pPr>
        <w:pStyle w:val="13"/>
        <w:spacing w:line="240" w:lineRule="auto"/>
        <w:jc w:val="both"/>
        <w:rPr>
          <w:color w:val="auto"/>
          <w:sz w:val="24"/>
          <w:szCs w:val="24"/>
        </w:rPr>
      </w:pPr>
      <w:r w:rsidRPr="00071B34">
        <w:rPr>
          <w:color w:val="auto"/>
          <w:sz w:val="24"/>
          <w:szCs w:val="24"/>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071B34" w:rsidRDefault="00E235EB" w:rsidP="000D6D94">
      <w:pPr>
        <w:pStyle w:val="13"/>
        <w:spacing w:line="240" w:lineRule="auto"/>
        <w:jc w:val="both"/>
        <w:rPr>
          <w:color w:val="auto"/>
          <w:sz w:val="24"/>
          <w:szCs w:val="24"/>
        </w:rPr>
      </w:pPr>
      <w:r w:rsidRPr="00071B34">
        <w:rPr>
          <w:color w:val="auto"/>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Стержнем названной концепции является технология как логическое развитие «метода» в следующих аспектах:</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071B34" w:rsidRDefault="00E235EB" w:rsidP="000D6D94">
      <w:pPr>
        <w:pStyle w:val="13"/>
        <w:spacing w:line="240" w:lineRule="auto"/>
        <w:jc w:val="both"/>
        <w:rPr>
          <w:color w:val="auto"/>
          <w:sz w:val="24"/>
          <w:szCs w:val="24"/>
        </w:rPr>
      </w:pPr>
      <w:r w:rsidRPr="00071B34">
        <w:rPr>
          <w:color w:val="auto"/>
          <w:sz w:val="24"/>
          <w:szCs w:val="24"/>
        </w:rPr>
        <w:t>В ХХ веке сущность технологии была осмыслена в различных плоскостях:</w:t>
      </w:r>
    </w:p>
    <w:p w:rsidR="00A57638" w:rsidRPr="00071B34" w:rsidRDefault="00E235EB" w:rsidP="0096705C">
      <w:pPr>
        <w:pStyle w:val="13"/>
        <w:numPr>
          <w:ilvl w:val="0"/>
          <w:numId w:val="187"/>
        </w:numPr>
        <w:spacing w:line="240" w:lineRule="auto"/>
        <w:jc w:val="both"/>
        <w:rPr>
          <w:color w:val="auto"/>
          <w:sz w:val="24"/>
          <w:szCs w:val="24"/>
        </w:rPr>
      </w:pPr>
      <w:r w:rsidRPr="00071B34">
        <w:rPr>
          <w:color w:val="auto"/>
          <w:sz w:val="24"/>
          <w:szCs w:val="24"/>
        </w:rPr>
        <w:t>были выделены структуры, родственные понятию технологии, прежде всего, понятие алгоритма;</w:t>
      </w:r>
    </w:p>
    <w:p w:rsidR="00A57638" w:rsidRPr="00071B34" w:rsidRDefault="00E235EB" w:rsidP="0096705C">
      <w:pPr>
        <w:pStyle w:val="13"/>
        <w:numPr>
          <w:ilvl w:val="0"/>
          <w:numId w:val="187"/>
        </w:numPr>
        <w:spacing w:line="240" w:lineRule="auto"/>
        <w:jc w:val="both"/>
        <w:rPr>
          <w:color w:val="auto"/>
          <w:sz w:val="24"/>
          <w:szCs w:val="24"/>
        </w:rPr>
      </w:pPr>
      <w:r w:rsidRPr="00071B34">
        <w:rPr>
          <w:color w:val="auto"/>
          <w:sz w:val="24"/>
          <w:szCs w:val="24"/>
        </w:rPr>
        <w:t>проанализирован феномен зарождающегося технологического общества;</w:t>
      </w:r>
    </w:p>
    <w:p w:rsidR="00A57638" w:rsidRPr="00071B34" w:rsidRDefault="00E235EB" w:rsidP="0096705C">
      <w:pPr>
        <w:pStyle w:val="13"/>
        <w:numPr>
          <w:ilvl w:val="0"/>
          <w:numId w:val="187"/>
        </w:numPr>
        <w:spacing w:line="240" w:lineRule="auto"/>
        <w:jc w:val="both"/>
        <w:rPr>
          <w:color w:val="auto"/>
          <w:sz w:val="24"/>
          <w:szCs w:val="24"/>
        </w:rPr>
      </w:pPr>
      <w:r w:rsidRPr="00071B34">
        <w:rPr>
          <w:color w:val="auto"/>
          <w:sz w:val="24"/>
          <w:szCs w:val="24"/>
        </w:rPr>
        <w:t>исследованы социальные аспекты технологии.</w:t>
      </w:r>
    </w:p>
    <w:p w:rsidR="000006AA" w:rsidRPr="00071B34" w:rsidRDefault="00E235EB" w:rsidP="00B1702E">
      <w:pPr>
        <w:pStyle w:val="13"/>
        <w:spacing w:line="240" w:lineRule="auto"/>
        <w:jc w:val="both"/>
        <w:rPr>
          <w:color w:val="auto"/>
          <w:sz w:val="24"/>
          <w:szCs w:val="24"/>
        </w:rPr>
      </w:pPr>
      <w:r w:rsidRPr="00071B34">
        <w:rPr>
          <w:color w:val="auto"/>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bookmarkStart w:id="377" w:name="bookmark1646"/>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ЦЕЛИ И ЗАДАЧИ ИЗУЧЕНИЯ ПРЕДМЕТНОЙ ОБЛАСТИ «ТЕХНОЛОГИЯ» В ОСНОВНОМ ОБЩЕМ ОБРАЗОВАНИИ</w:t>
      </w:r>
      <w:bookmarkEnd w:id="377"/>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Основной </w:t>
      </w:r>
      <w:r w:rsidRPr="00071B34">
        <w:rPr>
          <w:b/>
          <w:bCs/>
          <w:color w:val="auto"/>
          <w:sz w:val="24"/>
          <w:szCs w:val="24"/>
        </w:rPr>
        <w:t xml:space="preserve">целью </w:t>
      </w:r>
      <w:r w:rsidRPr="00071B34">
        <w:rPr>
          <w:color w:val="auto"/>
          <w:sz w:val="24"/>
          <w:szCs w:val="24"/>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Задачами </w:t>
      </w:r>
      <w:r w:rsidRPr="00071B34">
        <w:rPr>
          <w:color w:val="auto"/>
          <w:sz w:val="24"/>
          <w:szCs w:val="24"/>
        </w:rPr>
        <w:t>курса технологии являются:</w:t>
      </w:r>
    </w:p>
    <w:p w:rsidR="00A57638" w:rsidRPr="00071B34" w:rsidRDefault="00E235EB" w:rsidP="0096705C">
      <w:pPr>
        <w:pStyle w:val="13"/>
        <w:numPr>
          <w:ilvl w:val="0"/>
          <w:numId w:val="75"/>
        </w:numPr>
        <w:spacing w:line="240" w:lineRule="auto"/>
        <w:jc w:val="both"/>
        <w:rPr>
          <w:color w:val="auto"/>
          <w:sz w:val="24"/>
          <w:szCs w:val="24"/>
        </w:rPr>
      </w:pPr>
      <w:r w:rsidRPr="00071B34">
        <w:rPr>
          <w:color w:val="auto"/>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071B34" w:rsidRDefault="00E235EB" w:rsidP="0096705C">
      <w:pPr>
        <w:pStyle w:val="13"/>
        <w:numPr>
          <w:ilvl w:val="0"/>
          <w:numId w:val="75"/>
        </w:numPr>
        <w:spacing w:line="240" w:lineRule="auto"/>
        <w:jc w:val="both"/>
        <w:rPr>
          <w:color w:val="auto"/>
          <w:sz w:val="24"/>
          <w:szCs w:val="24"/>
        </w:rPr>
      </w:pPr>
      <w:r w:rsidRPr="00071B34">
        <w:rPr>
          <w:color w:val="auto"/>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071B34" w:rsidRDefault="00E235EB" w:rsidP="0096705C">
      <w:pPr>
        <w:pStyle w:val="13"/>
        <w:numPr>
          <w:ilvl w:val="0"/>
          <w:numId w:val="75"/>
        </w:numPr>
        <w:spacing w:line="240" w:lineRule="auto"/>
        <w:jc w:val="both"/>
        <w:rPr>
          <w:color w:val="auto"/>
          <w:sz w:val="24"/>
          <w:szCs w:val="24"/>
        </w:rPr>
      </w:pPr>
      <w:r w:rsidRPr="00071B34">
        <w:rPr>
          <w:color w:val="auto"/>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071B34" w:rsidRDefault="00E235EB" w:rsidP="0096705C">
      <w:pPr>
        <w:pStyle w:val="13"/>
        <w:numPr>
          <w:ilvl w:val="0"/>
          <w:numId w:val="75"/>
        </w:numPr>
        <w:spacing w:line="240" w:lineRule="auto"/>
        <w:jc w:val="both"/>
        <w:rPr>
          <w:color w:val="auto"/>
          <w:sz w:val="24"/>
          <w:szCs w:val="24"/>
        </w:rPr>
      </w:pPr>
      <w:r w:rsidRPr="00071B34">
        <w:rPr>
          <w:color w:val="auto"/>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A57638" w:rsidRPr="00071B34" w:rsidRDefault="00E235EB" w:rsidP="0096705C">
      <w:pPr>
        <w:pStyle w:val="13"/>
        <w:numPr>
          <w:ilvl w:val="0"/>
          <w:numId w:val="75"/>
        </w:numPr>
        <w:spacing w:line="240" w:lineRule="auto"/>
        <w:jc w:val="both"/>
        <w:rPr>
          <w:color w:val="auto"/>
          <w:sz w:val="24"/>
          <w:szCs w:val="24"/>
        </w:rPr>
      </w:pPr>
      <w:r w:rsidRPr="00071B34">
        <w:rPr>
          <w:color w:val="auto"/>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071B34" w:rsidRDefault="00E235EB" w:rsidP="000D6D94">
      <w:pPr>
        <w:pStyle w:val="13"/>
        <w:spacing w:line="240" w:lineRule="auto"/>
        <w:jc w:val="both"/>
        <w:rPr>
          <w:color w:val="auto"/>
          <w:sz w:val="24"/>
          <w:szCs w:val="24"/>
        </w:rPr>
      </w:pPr>
      <w:r w:rsidRPr="00071B34">
        <w:rPr>
          <w:color w:val="auto"/>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071B34" w:rsidRDefault="00E235EB" w:rsidP="000D6D94">
      <w:pPr>
        <w:pStyle w:val="13"/>
        <w:spacing w:line="240" w:lineRule="auto"/>
        <w:jc w:val="both"/>
        <w:rPr>
          <w:color w:val="auto"/>
          <w:sz w:val="24"/>
          <w:szCs w:val="24"/>
        </w:rPr>
      </w:pPr>
      <w:r w:rsidRPr="00071B34">
        <w:rPr>
          <w:color w:val="auto"/>
          <w:sz w:val="24"/>
          <w:szCs w:val="24"/>
        </w:rPr>
        <w:t>Важно подчеркнуть, что именно в технологии реализуются все аспекты фундаментальной для образования категории «знания», а именно:</w:t>
      </w:r>
    </w:p>
    <w:p w:rsidR="00A57638" w:rsidRPr="00071B34" w:rsidRDefault="00E235EB" w:rsidP="0096705C">
      <w:pPr>
        <w:pStyle w:val="13"/>
        <w:numPr>
          <w:ilvl w:val="0"/>
          <w:numId w:val="76"/>
        </w:numPr>
        <w:spacing w:line="240" w:lineRule="auto"/>
        <w:jc w:val="both"/>
        <w:rPr>
          <w:color w:val="auto"/>
          <w:sz w:val="24"/>
          <w:szCs w:val="24"/>
        </w:rPr>
      </w:pPr>
      <w:r w:rsidRPr="00071B34">
        <w:rPr>
          <w:color w:val="auto"/>
          <w:sz w:val="24"/>
          <w:szCs w:val="24"/>
        </w:rPr>
        <w:t>понятийное знание, которое складывается из набора понятий, характеризующих данную предметную область;</w:t>
      </w:r>
    </w:p>
    <w:p w:rsidR="00A57638" w:rsidRPr="00071B34" w:rsidRDefault="00E235EB" w:rsidP="0096705C">
      <w:pPr>
        <w:pStyle w:val="13"/>
        <w:numPr>
          <w:ilvl w:val="0"/>
          <w:numId w:val="76"/>
        </w:numPr>
        <w:spacing w:line="240" w:lineRule="auto"/>
        <w:jc w:val="both"/>
        <w:rPr>
          <w:color w:val="auto"/>
          <w:sz w:val="24"/>
          <w:szCs w:val="24"/>
        </w:rPr>
      </w:pPr>
      <w:r w:rsidRPr="00071B34">
        <w:rPr>
          <w:color w:val="auto"/>
          <w:sz w:val="24"/>
          <w:szCs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071B34" w:rsidRDefault="00E235EB" w:rsidP="0096705C">
      <w:pPr>
        <w:pStyle w:val="13"/>
        <w:numPr>
          <w:ilvl w:val="0"/>
          <w:numId w:val="76"/>
        </w:numPr>
        <w:spacing w:line="240" w:lineRule="auto"/>
        <w:jc w:val="both"/>
        <w:rPr>
          <w:color w:val="auto"/>
          <w:sz w:val="24"/>
          <w:szCs w:val="24"/>
        </w:rPr>
      </w:pPr>
      <w:r w:rsidRPr="00071B34">
        <w:rPr>
          <w:color w:val="auto"/>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071B34" w:rsidRDefault="00E235EB" w:rsidP="0096705C">
      <w:pPr>
        <w:pStyle w:val="13"/>
        <w:numPr>
          <w:ilvl w:val="0"/>
          <w:numId w:val="76"/>
        </w:numPr>
        <w:spacing w:line="240" w:lineRule="auto"/>
        <w:jc w:val="both"/>
        <w:rPr>
          <w:color w:val="auto"/>
          <w:sz w:val="24"/>
          <w:szCs w:val="24"/>
        </w:rPr>
      </w:pPr>
      <w:r w:rsidRPr="00071B34">
        <w:rPr>
          <w:color w:val="auto"/>
          <w:sz w:val="24"/>
          <w:szCs w:val="24"/>
        </w:rPr>
        <w:t>методологическое знание — знание общих закономерностей изучаемых явлений и процессов.</w:t>
      </w:r>
    </w:p>
    <w:p w:rsidR="00A57638" w:rsidRPr="00071B34" w:rsidRDefault="00E235EB" w:rsidP="000D6D94">
      <w:pPr>
        <w:pStyle w:val="13"/>
        <w:spacing w:line="240" w:lineRule="auto"/>
        <w:jc w:val="both"/>
        <w:rPr>
          <w:color w:val="auto"/>
          <w:sz w:val="24"/>
          <w:szCs w:val="24"/>
        </w:rPr>
      </w:pPr>
      <w:r w:rsidRPr="00071B34">
        <w:rPr>
          <w:color w:val="auto"/>
          <w:sz w:val="24"/>
          <w:szCs w:val="24"/>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071B34" w:rsidRDefault="00E235EB" w:rsidP="0096705C">
      <w:pPr>
        <w:pStyle w:val="13"/>
        <w:numPr>
          <w:ilvl w:val="0"/>
          <w:numId w:val="77"/>
        </w:numPr>
        <w:spacing w:line="240" w:lineRule="auto"/>
        <w:jc w:val="both"/>
        <w:rPr>
          <w:color w:val="auto"/>
          <w:sz w:val="24"/>
          <w:szCs w:val="24"/>
        </w:rPr>
      </w:pPr>
      <w:r w:rsidRPr="00071B34">
        <w:rPr>
          <w:color w:val="auto"/>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071B34" w:rsidRDefault="00E235EB" w:rsidP="000D6D94">
      <w:pPr>
        <w:pStyle w:val="13"/>
        <w:spacing w:line="240" w:lineRule="auto"/>
        <w:ind w:firstLine="709"/>
        <w:jc w:val="both"/>
        <w:rPr>
          <w:color w:val="auto"/>
          <w:sz w:val="24"/>
          <w:szCs w:val="24"/>
        </w:rPr>
      </w:pPr>
      <w:r w:rsidRPr="00071B34">
        <w:rPr>
          <w:color w:val="auto"/>
          <w:sz w:val="24"/>
          <w:szCs w:val="24"/>
        </w:rPr>
        <w:t>—уровень представления;</w:t>
      </w:r>
    </w:p>
    <w:p w:rsidR="00A57638" w:rsidRPr="00071B34" w:rsidRDefault="00E235EB" w:rsidP="000D6D94">
      <w:pPr>
        <w:pStyle w:val="13"/>
        <w:spacing w:line="240" w:lineRule="auto"/>
        <w:ind w:firstLine="709"/>
        <w:jc w:val="both"/>
        <w:rPr>
          <w:color w:val="auto"/>
          <w:sz w:val="24"/>
          <w:szCs w:val="24"/>
        </w:rPr>
      </w:pPr>
      <w:r w:rsidRPr="00071B34">
        <w:rPr>
          <w:color w:val="auto"/>
          <w:sz w:val="24"/>
          <w:szCs w:val="24"/>
        </w:rPr>
        <w:t>—уровень пользователя;</w:t>
      </w:r>
    </w:p>
    <w:p w:rsidR="00A57638" w:rsidRPr="00071B34" w:rsidRDefault="00E235EB" w:rsidP="000D6D94">
      <w:pPr>
        <w:pStyle w:val="13"/>
        <w:spacing w:line="240" w:lineRule="auto"/>
        <w:ind w:firstLine="709"/>
        <w:jc w:val="both"/>
        <w:rPr>
          <w:color w:val="auto"/>
          <w:sz w:val="24"/>
          <w:szCs w:val="24"/>
        </w:rPr>
      </w:pPr>
      <w:r w:rsidRPr="00071B34">
        <w:rPr>
          <w:color w:val="auto"/>
          <w:sz w:val="24"/>
          <w:szCs w:val="24"/>
        </w:rPr>
        <w:t>—когнитивно-продуктивный уровень (создание технологий);</w:t>
      </w:r>
    </w:p>
    <w:p w:rsidR="00A57638" w:rsidRPr="00071B34" w:rsidRDefault="00E235EB" w:rsidP="0096705C">
      <w:pPr>
        <w:pStyle w:val="13"/>
        <w:numPr>
          <w:ilvl w:val="0"/>
          <w:numId w:val="77"/>
        </w:numPr>
        <w:spacing w:line="240" w:lineRule="auto"/>
        <w:jc w:val="both"/>
        <w:rPr>
          <w:color w:val="auto"/>
          <w:sz w:val="24"/>
          <w:szCs w:val="24"/>
        </w:rPr>
      </w:pPr>
      <w:r w:rsidRPr="00071B34">
        <w:rPr>
          <w:color w:val="auto"/>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071B34" w:rsidRDefault="00E235EB" w:rsidP="0096705C">
      <w:pPr>
        <w:pStyle w:val="13"/>
        <w:numPr>
          <w:ilvl w:val="0"/>
          <w:numId w:val="77"/>
        </w:numPr>
        <w:spacing w:line="240" w:lineRule="auto"/>
        <w:jc w:val="both"/>
        <w:rPr>
          <w:color w:val="auto"/>
          <w:sz w:val="24"/>
          <w:szCs w:val="24"/>
        </w:rPr>
      </w:pPr>
      <w:r w:rsidRPr="00071B34">
        <w:rPr>
          <w:color w:val="auto"/>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071B34" w:rsidRDefault="00E235EB" w:rsidP="000D6D94">
      <w:pPr>
        <w:pStyle w:val="13"/>
        <w:spacing w:line="240" w:lineRule="auto"/>
        <w:jc w:val="both"/>
        <w:rPr>
          <w:color w:val="auto"/>
          <w:sz w:val="24"/>
          <w:szCs w:val="24"/>
        </w:rPr>
      </w:pPr>
      <w:r w:rsidRPr="00071B34">
        <w:rPr>
          <w:color w:val="auto"/>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071B34" w:rsidRDefault="00E235EB" w:rsidP="000D6D94">
      <w:pPr>
        <w:pStyle w:val="13"/>
        <w:spacing w:line="240" w:lineRule="auto"/>
        <w:jc w:val="both"/>
        <w:rPr>
          <w:color w:val="auto"/>
          <w:sz w:val="24"/>
          <w:szCs w:val="24"/>
        </w:rPr>
      </w:pPr>
      <w:r w:rsidRPr="00071B34">
        <w:rPr>
          <w:color w:val="auto"/>
          <w:sz w:val="24"/>
          <w:szCs w:val="24"/>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071B34" w:rsidRDefault="00E235EB" w:rsidP="000D6D94">
      <w:pPr>
        <w:pStyle w:val="af5"/>
        <w:rPr>
          <w:rFonts w:ascii="Times New Roman" w:hAnsi="Times New Roman" w:cs="Times New Roman"/>
          <w:color w:val="auto"/>
          <w:sz w:val="24"/>
          <w:szCs w:val="24"/>
        </w:rPr>
      </w:pPr>
      <w:bookmarkStart w:id="378" w:name="bookmark1648"/>
      <w:r w:rsidRPr="00071B34">
        <w:rPr>
          <w:rFonts w:ascii="Times New Roman" w:hAnsi="Times New Roman" w:cs="Times New Roman"/>
          <w:color w:val="auto"/>
          <w:sz w:val="24"/>
          <w:szCs w:val="24"/>
        </w:rPr>
        <w:t>ОБЩАЯ ХАРАКТЕРИСТИКА УЧЕБНОГО ПРЕДМЕТА «ТЕХНОЛОГИЯ»</w:t>
      </w:r>
      <w:bookmarkEnd w:id="378"/>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071B34" w:rsidRDefault="00E235EB" w:rsidP="000D6D94">
      <w:pPr>
        <w:pStyle w:val="13"/>
        <w:spacing w:line="240" w:lineRule="auto"/>
        <w:jc w:val="both"/>
        <w:rPr>
          <w:color w:val="auto"/>
          <w:sz w:val="24"/>
          <w:szCs w:val="24"/>
        </w:rPr>
      </w:pPr>
      <w:r w:rsidRPr="00071B34">
        <w:rPr>
          <w:color w:val="auto"/>
          <w:sz w:val="24"/>
          <w:szCs w:val="24"/>
        </w:rPr>
        <w:t>Современный курс технологии построен по модульному принципу.</w:t>
      </w:r>
    </w:p>
    <w:p w:rsidR="00A57638" w:rsidRPr="00071B34" w:rsidRDefault="00E235EB" w:rsidP="000D6D94">
      <w:pPr>
        <w:pStyle w:val="13"/>
        <w:spacing w:line="240" w:lineRule="auto"/>
        <w:jc w:val="both"/>
        <w:rPr>
          <w:color w:val="auto"/>
          <w:sz w:val="24"/>
          <w:szCs w:val="24"/>
        </w:rPr>
      </w:pPr>
      <w:r w:rsidRPr="00071B34">
        <w:rPr>
          <w:color w:val="auto"/>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071B34" w:rsidRDefault="00E235EB" w:rsidP="000D6D94">
      <w:pPr>
        <w:pStyle w:val="13"/>
        <w:spacing w:line="240" w:lineRule="auto"/>
        <w:jc w:val="both"/>
        <w:rPr>
          <w:color w:val="auto"/>
          <w:sz w:val="24"/>
          <w:szCs w:val="24"/>
        </w:rPr>
      </w:pPr>
      <w:r w:rsidRPr="00071B34">
        <w:rPr>
          <w:color w:val="auto"/>
          <w:sz w:val="24"/>
          <w:szCs w:val="24"/>
        </w:rPr>
        <w:t>Структура модульного курса технологии такова.</w:t>
      </w:r>
    </w:p>
    <w:p w:rsidR="00A57638" w:rsidRPr="00071B34" w:rsidRDefault="00E235EB" w:rsidP="000D6D94">
      <w:pPr>
        <w:pStyle w:val="af5"/>
        <w:rPr>
          <w:rFonts w:ascii="Times New Roman" w:hAnsi="Times New Roman" w:cs="Times New Roman"/>
          <w:color w:val="auto"/>
          <w:sz w:val="24"/>
          <w:szCs w:val="24"/>
        </w:rPr>
      </w:pPr>
      <w:bookmarkStart w:id="379" w:name="bookmark1650"/>
      <w:r w:rsidRPr="00071B34">
        <w:rPr>
          <w:rFonts w:ascii="Times New Roman" w:hAnsi="Times New Roman" w:cs="Times New Roman"/>
          <w:color w:val="auto"/>
          <w:sz w:val="24"/>
          <w:szCs w:val="24"/>
        </w:rPr>
        <w:t>Инвариантные модули</w:t>
      </w:r>
      <w:bookmarkEnd w:id="379"/>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Модуль «Производство и технология»</w:t>
      </w:r>
    </w:p>
    <w:p w:rsidR="00A57638" w:rsidRPr="00071B34" w:rsidRDefault="00E235EB" w:rsidP="000D6D94">
      <w:pPr>
        <w:pStyle w:val="13"/>
        <w:spacing w:line="240" w:lineRule="auto"/>
        <w:jc w:val="both"/>
        <w:rPr>
          <w:color w:val="auto"/>
          <w:sz w:val="24"/>
          <w:szCs w:val="24"/>
        </w:rPr>
      </w:pPr>
      <w:r w:rsidRPr="00071B34">
        <w:rPr>
          <w:color w:val="auto"/>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071B34" w:rsidRDefault="00E235EB" w:rsidP="000D6D94">
      <w:pPr>
        <w:pStyle w:val="16"/>
        <w:rPr>
          <w:rFonts w:ascii="Times New Roman" w:hAnsi="Times New Roman" w:cs="Times New Roman"/>
          <w:sz w:val="24"/>
          <w:szCs w:val="24"/>
        </w:rPr>
      </w:pPr>
      <w:bookmarkStart w:id="380" w:name="bookmark1653"/>
      <w:r w:rsidRPr="00071B34">
        <w:rPr>
          <w:rFonts w:ascii="Times New Roman" w:hAnsi="Times New Roman" w:cs="Times New Roman"/>
          <w:sz w:val="24"/>
          <w:szCs w:val="24"/>
        </w:rPr>
        <w:t>Модуль «Технологии обработки материалов и пищевых продуктов»</w:t>
      </w:r>
      <w:bookmarkEnd w:id="380"/>
    </w:p>
    <w:p w:rsidR="000006AA" w:rsidRPr="00071B34" w:rsidRDefault="00E235EB" w:rsidP="00B1702E">
      <w:pPr>
        <w:pStyle w:val="13"/>
        <w:spacing w:line="240" w:lineRule="auto"/>
        <w:jc w:val="both"/>
        <w:rPr>
          <w:color w:val="auto"/>
          <w:sz w:val="24"/>
          <w:szCs w:val="24"/>
        </w:rPr>
      </w:pPr>
      <w:r w:rsidRPr="00071B34">
        <w:rPr>
          <w:color w:val="auto"/>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bookmarkStart w:id="381" w:name="bookmark1655"/>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Вариативные модули</w:t>
      </w:r>
      <w:bookmarkEnd w:id="381"/>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Модуль «Робототехника»</w:t>
      </w:r>
    </w:p>
    <w:p w:rsidR="00A57638" w:rsidRPr="00071B34" w:rsidRDefault="00E235EB" w:rsidP="000D6D94">
      <w:pPr>
        <w:pStyle w:val="13"/>
        <w:spacing w:line="240" w:lineRule="auto"/>
        <w:jc w:val="both"/>
        <w:rPr>
          <w:color w:val="auto"/>
          <w:sz w:val="24"/>
          <w:szCs w:val="24"/>
        </w:rPr>
      </w:pPr>
      <w:r w:rsidRPr="00071B34">
        <w:rPr>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071B34" w:rsidRDefault="00E235EB" w:rsidP="000D6D94">
      <w:pPr>
        <w:pStyle w:val="16"/>
        <w:rPr>
          <w:rFonts w:ascii="Times New Roman" w:hAnsi="Times New Roman" w:cs="Times New Roman"/>
          <w:sz w:val="24"/>
          <w:szCs w:val="24"/>
        </w:rPr>
      </w:pPr>
      <w:bookmarkStart w:id="382" w:name="bookmark1658"/>
      <w:r w:rsidRPr="00071B34">
        <w:rPr>
          <w:rFonts w:ascii="Times New Roman" w:hAnsi="Times New Roman" w:cs="Times New Roman"/>
          <w:sz w:val="24"/>
          <w:szCs w:val="24"/>
        </w:rPr>
        <w:t xml:space="preserve">Модуль </w:t>
      </w:r>
      <w:r w:rsidR="00366010" w:rsidRPr="00071B34">
        <w:rPr>
          <w:rFonts w:ascii="Times New Roman" w:hAnsi="Times New Roman" w:cs="Times New Roman"/>
          <w:sz w:val="24"/>
          <w:szCs w:val="24"/>
        </w:rPr>
        <w:t>«3</w:t>
      </w:r>
      <w:r w:rsidR="00366010" w:rsidRPr="00071B34">
        <w:rPr>
          <w:rFonts w:ascii="Times New Roman" w:hAnsi="Times New Roman" w:cs="Times New Roman"/>
          <w:sz w:val="24"/>
          <w:szCs w:val="24"/>
          <w:lang w:val="en-US"/>
        </w:rPr>
        <w:t>D</w:t>
      </w:r>
      <w:r w:rsidR="00366010" w:rsidRPr="00071B34">
        <w:rPr>
          <w:rFonts w:ascii="Times New Roman" w:hAnsi="Times New Roman" w:cs="Times New Roman"/>
          <w:sz w:val="24"/>
          <w:szCs w:val="24"/>
        </w:rPr>
        <w:t>-</w:t>
      </w:r>
      <w:r w:rsidRPr="00071B34">
        <w:rPr>
          <w:rFonts w:ascii="Times New Roman" w:hAnsi="Times New Roman" w:cs="Times New Roman"/>
          <w:sz w:val="24"/>
          <w:szCs w:val="24"/>
        </w:rPr>
        <w:t>моделирование, прототипирование, макетирование»</w:t>
      </w:r>
      <w:bookmarkEnd w:id="382"/>
    </w:p>
    <w:p w:rsidR="00A57638" w:rsidRPr="00071B34" w:rsidRDefault="00E235EB" w:rsidP="000D6D94">
      <w:pPr>
        <w:pStyle w:val="13"/>
        <w:spacing w:line="240" w:lineRule="auto"/>
        <w:jc w:val="both"/>
        <w:rPr>
          <w:color w:val="auto"/>
          <w:sz w:val="24"/>
          <w:szCs w:val="24"/>
        </w:rPr>
      </w:pPr>
      <w:r w:rsidRPr="00071B34">
        <w:rPr>
          <w:color w:val="auto"/>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071B34" w:rsidRDefault="00E235EB" w:rsidP="000D6D94">
      <w:pPr>
        <w:pStyle w:val="16"/>
        <w:rPr>
          <w:rFonts w:ascii="Times New Roman" w:hAnsi="Times New Roman" w:cs="Times New Roman"/>
          <w:sz w:val="24"/>
          <w:szCs w:val="24"/>
        </w:rPr>
      </w:pPr>
      <w:bookmarkStart w:id="383" w:name="bookmark1660"/>
      <w:r w:rsidRPr="00071B34">
        <w:rPr>
          <w:rFonts w:ascii="Times New Roman" w:hAnsi="Times New Roman" w:cs="Times New Roman"/>
          <w:sz w:val="24"/>
          <w:szCs w:val="24"/>
        </w:rPr>
        <w:t xml:space="preserve">Модуль </w:t>
      </w:r>
      <w:r w:rsidR="000006AA" w:rsidRPr="00071B34">
        <w:rPr>
          <w:rFonts w:ascii="Times New Roman" w:hAnsi="Times New Roman" w:cs="Times New Roman"/>
          <w:sz w:val="24"/>
          <w:szCs w:val="24"/>
        </w:rPr>
        <w:t>«</w:t>
      </w:r>
      <w:r w:rsidRPr="00071B34">
        <w:rPr>
          <w:rFonts w:ascii="Times New Roman" w:hAnsi="Times New Roman" w:cs="Times New Roman"/>
          <w:sz w:val="24"/>
          <w:szCs w:val="24"/>
        </w:rPr>
        <w:t>Компьютерная графика. Черчение»</w:t>
      </w:r>
      <w:bookmarkEnd w:id="383"/>
    </w:p>
    <w:p w:rsidR="00A57638" w:rsidRPr="00071B34" w:rsidRDefault="00E235EB" w:rsidP="000D6D94">
      <w:pPr>
        <w:pStyle w:val="13"/>
        <w:spacing w:line="240" w:lineRule="auto"/>
        <w:jc w:val="both"/>
        <w:rPr>
          <w:color w:val="auto"/>
          <w:sz w:val="24"/>
          <w:szCs w:val="24"/>
        </w:rPr>
      </w:pPr>
      <w:r w:rsidRPr="00071B34">
        <w:rPr>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071B34" w:rsidRDefault="00E235EB" w:rsidP="000D6D94">
      <w:pPr>
        <w:pStyle w:val="16"/>
        <w:rPr>
          <w:rFonts w:ascii="Times New Roman" w:hAnsi="Times New Roman" w:cs="Times New Roman"/>
          <w:sz w:val="24"/>
          <w:szCs w:val="24"/>
        </w:rPr>
      </w:pPr>
      <w:bookmarkStart w:id="384" w:name="bookmark1662"/>
      <w:r w:rsidRPr="00071B34">
        <w:rPr>
          <w:rFonts w:ascii="Times New Roman" w:hAnsi="Times New Roman" w:cs="Times New Roman"/>
          <w:sz w:val="24"/>
          <w:szCs w:val="24"/>
        </w:rPr>
        <w:t xml:space="preserve">Модуль </w:t>
      </w:r>
      <w:r w:rsidR="000006AA" w:rsidRPr="00071B34">
        <w:rPr>
          <w:rFonts w:ascii="Times New Roman" w:hAnsi="Times New Roman" w:cs="Times New Roman"/>
          <w:sz w:val="24"/>
          <w:szCs w:val="24"/>
        </w:rPr>
        <w:t>«</w:t>
      </w:r>
      <w:r w:rsidRPr="00071B34">
        <w:rPr>
          <w:rFonts w:ascii="Times New Roman" w:hAnsi="Times New Roman" w:cs="Times New Roman"/>
          <w:sz w:val="24"/>
          <w:szCs w:val="24"/>
        </w:rPr>
        <w:t>Автоматизированные системы»</w:t>
      </w:r>
      <w:bookmarkEnd w:id="384"/>
    </w:p>
    <w:p w:rsidR="00A57638" w:rsidRPr="00071B34" w:rsidRDefault="00E235EB" w:rsidP="000D6D94">
      <w:pPr>
        <w:pStyle w:val="13"/>
        <w:spacing w:line="240" w:lineRule="auto"/>
        <w:jc w:val="both"/>
        <w:rPr>
          <w:color w:val="auto"/>
          <w:sz w:val="24"/>
          <w:szCs w:val="24"/>
        </w:rPr>
      </w:pPr>
      <w:r w:rsidRPr="00071B34">
        <w:rPr>
          <w:color w:val="auto"/>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071B34" w:rsidRDefault="00E235EB" w:rsidP="000D6D94">
      <w:pPr>
        <w:pStyle w:val="16"/>
        <w:rPr>
          <w:rFonts w:ascii="Times New Roman" w:hAnsi="Times New Roman" w:cs="Times New Roman"/>
          <w:sz w:val="24"/>
          <w:szCs w:val="24"/>
        </w:rPr>
      </w:pPr>
      <w:bookmarkStart w:id="385" w:name="bookmark1664"/>
      <w:r w:rsidRPr="00071B34">
        <w:rPr>
          <w:rFonts w:ascii="Times New Roman" w:hAnsi="Times New Roman" w:cs="Times New Roman"/>
          <w:sz w:val="24"/>
          <w:szCs w:val="24"/>
        </w:rPr>
        <w:t>Модули «Животноводство» и «Растениеводство»</w:t>
      </w:r>
      <w:bookmarkEnd w:id="385"/>
    </w:p>
    <w:p w:rsidR="00A57638" w:rsidRPr="00071B34" w:rsidRDefault="00E235EB" w:rsidP="000D6D94">
      <w:pPr>
        <w:pStyle w:val="13"/>
        <w:spacing w:line="240" w:lineRule="auto"/>
        <w:jc w:val="both"/>
        <w:rPr>
          <w:color w:val="auto"/>
          <w:sz w:val="24"/>
          <w:szCs w:val="24"/>
        </w:rPr>
      </w:pPr>
      <w:r w:rsidRPr="00071B34">
        <w:rPr>
          <w:color w:val="auto"/>
          <w:sz w:val="24"/>
          <w:szCs w:val="24"/>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071B34" w:rsidRDefault="00E235EB" w:rsidP="000D6D94">
      <w:pPr>
        <w:pStyle w:val="13"/>
        <w:spacing w:line="240" w:lineRule="auto"/>
        <w:jc w:val="both"/>
        <w:rPr>
          <w:color w:val="auto"/>
          <w:sz w:val="24"/>
          <w:szCs w:val="24"/>
        </w:rPr>
      </w:pPr>
      <w:r w:rsidRPr="00071B34">
        <w:rPr>
          <w:color w:val="auto"/>
          <w:sz w:val="24"/>
          <w:szCs w:val="24"/>
        </w:rPr>
        <w:t>Ведущими методическими принципами, которые реализуются в модульном курсе технологии, являются следующие принципы:</w:t>
      </w:r>
    </w:p>
    <w:p w:rsidR="00A57638" w:rsidRPr="00071B34" w:rsidRDefault="00E235EB" w:rsidP="0096705C">
      <w:pPr>
        <w:pStyle w:val="13"/>
        <w:numPr>
          <w:ilvl w:val="0"/>
          <w:numId w:val="79"/>
        </w:numPr>
        <w:spacing w:line="240" w:lineRule="auto"/>
        <w:jc w:val="both"/>
        <w:rPr>
          <w:color w:val="auto"/>
          <w:sz w:val="24"/>
          <w:szCs w:val="24"/>
        </w:rPr>
      </w:pPr>
      <w:r w:rsidRPr="00071B34">
        <w:rPr>
          <w:color w:val="auto"/>
          <w:sz w:val="24"/>
          <w:szCs w:val="24"/>
        </w:rPr>
        <w:t>«двойного вхождения»</w:t>
      </w:r>
      <w:r w:rsidRPr="00071B34">
        <w:rPr>
          <w:color w:val="auto"/>
          <w:sz w:val="24"/>
          <w:szCs w:val="24"/>
          <w:vertAlign w:val="superscript"/>
        </w:rPr>
        <w:footnoteReference w:id="7"/>
      </w:r>
      <w:r w:rsidRPr="00071B34">
        <w:rPr>
          <w:color w:val="auto"/>
          <w:sz w:val="24"/>
          <w:szCs w:val="24"/>
        </w:rPr>
        <w:t xml:space="preserve"> — вопросы, выделенные в отдельный вариативный модуль, фрагментарно присутствуют и в инвариантных модулях;</w:t>
      </w:r>
    </w:p>
    <w:p w:rsidR="00A57638" w:rsidRPr="00071B34" w:rsidRDefault="00E235EB" w:rsidP="0096705C">
      <w:pPr>
        <w:pStyle w:val="13"/>
        <w:numPr>
          <w:ilvl w:val="0"/>
          <w:numId w:val="79"/>
        </w:numPr>
        <w:spacing w:line="240" w:lineRule="auto"/>
        <w:jc w:val="both"/>
        <w:rPr>
          <w:color w:val="auto"/>
          <w:sz w:val="24"/>
          <w:szCs w:val="24"/>
        </w:rPr>
      </w:pPr>
      <w:r w:rsidRPr="00071B34">
        <w:rPr>
          <w:color w:val="auto"/>
          <w:sz w:val="24"/>
          <w:szCs w:val="24"/>
        </w:rPr>
        <w:t>цикличности — освоенное на начальном этапе содержание продолжает осваиваться и далее на более высоком уровне.</w:t>
      </w:r>
    </w:p>
    <w:p w:rsidR="00A57638" w:rsidRPr="00071B34" w:rsidRDefault="00E235EB" w:rsidP="000D6D94">
      <w:pPr>
        <w:pStyle w:val="13"/>
        <w:spacing w:line="240" w:lineRule="auto"/>
        <w:jc w:val="both"/>
        <w:rPr>
          <w:color w:val="auto"/>
          <w:sz w:val="24"/>
          <w:szCs w:val="24"/>
        </w:rPr>
      </w:pPr>
      <w:r w:rsidRPr="00071B34">
        <w:rPr>
          <w:color w:val="auto"/>
          <w:sz w:val="24"/>
          <w:szCs w:val="24"/>
        </w:rPr>
        <w:t>В курсе технологии осуществляется реализация широкого спектра межпредметных связей:</w:t>
      </w:r>
    </w:p>
    <w:p w:rsidR="00A57638" w:rsidRPr="00071B34" w:rsidRDefault="00E235EB" w:rsidP="0096705C">
      <w:pPr>
        <w:pStyle w:val="13"/>
        <w:numPr>
          <w:ilvl w:val="0"/>
          <w:numId w:val="78"/>
        </w:numPr>
        <w:spacing w:line="240" w:lineRule="auto"/>
        <w:jc w:val="both"/>
        <w:rPr>
          <w:color w:val="auto"/>
          <w:sz w:val="24"/>
          <w:szCs w:val="24"/>
        </w:rPr>
      </w:pPr>
      <w:r w:rsidRPr="00071B34">
        <w:rPr>
          <w:color w:val="auto"/>
          <w:sz w:val="24"/>
          <w:szCs w:val="24"/>
        </w:rPr>
        <w:t xml:space="preserve">с </w:t>
      </w:r>
      <w:r w:rsidRPr="00071B34">
        <w:rPr>
          <w:b/>
          <w:bCs/>
          <w:color w:val="auto"/>
          <w:sz w:val="24"/>
          <w:szCs w:val="24"/>
        </w:rPr>
        <w:t xml:space="preserve">алгеброй </w:t>
      </w:r>
      <w:r w:rsidRPr="00071B34">
        <w:rPr>
          <w:color w:val="auto"/>
          <w:sz w:val="24"/>
          <w:szCs w:val="24"/>
        </w:rPr>
        <w:t xml:space="preserve">и </w:t>
      </w:r>
      <w:r w:rsidRPr="00071B34">
        <w:rPr>
          <w:b/>
          <w:bCs/>
          <w:color w:val="auto"/>
          <w:sz w:val="24"/>
          <w:szCs w:val="24"/>
        </w:rPr>
        <w:t xml:space="preserve">геометрией </w:t>
      </w:r>
      <w:r w:rsidRPr="00071B34">
        <w:rPr>
          <w:color w:val="auto"/>
          <w:sz w:val="24"/>
          <w:szCs w:val="24"/>
        </w:rPr>
        <w:t>при изучении модулей: «Компьютерная графика. Черчение», «3D-моделирование, макетирование, прототипирование», «Автоматизированные системы»;</w:t>
      </w:r>
    </w:p>
    <w:p w:rsidR="00A57638" w:rsidRPr="00071B34" w:rsidRDefault="00E235EB" w:rsidP="0096705C">
      <w:pPr>
        <w:pStyle w:val="13"/>
        <w:numPr>
          <w:ilvl w:val="0"/>
          <w:numId w:val="78"/>
        </w:numPr>
        <w:spacing w:line="240" w:lineRule="auto"/>
        <w:jc w:val="both"/>
        <w:rPr>
          <w:color w:val="auto"/>
          <w:sz w:val="24"/>
          <w:szCs w:val="24"/>
        </w:rPr>
      </w:pPr>
      <w:r w:rsidRPr="00071B34">
        <w:rPr>
          <w:color w:val="auto"/>
          <w:sz w:val="24"/>
          <w:szCs w:val="24"/>
        </w:rPr>
        <w:t xml:space="preserve">с </w:t>
      </w:r>
      <w:r w:rsidRPr="00071B34">
        <w:rPr>
          <w:b/>
          <w:bCs/>
          <w:color w:val="auto"/>
          <w:sz w:val="24"/>
          <w:szCs w:val="24"/>
        </w:rPr>
        <w:t xml:space="preserve">химией </w:t>
      </w:r>
      <w:r w:rsidRPr="00071B34">
        <w:rPr>
          <w:color w:val="auto"/>
          <w:sz w:val="24"/>
          <w:szCs w:val="24"/>
        </w:rPr>
        <w:t>при освоении разделов, связанных с технологиями химической промышленности в инвариантных модулях;</w:t>
      </w:r>
    </w:p>
    <w:p w:rsidR="00A57638" w:rsidRPr="00071B34" w:rsidRDefault="00E235EB" w:rsidP="0096705C">
      <w:pPr>
        <w:pStyle w:val="13"/>
        <w:numPr>
          <w:ilvl w:val="0"/>
          <w:numId w:val="78"/>
        </w:numPr>
        <w:spacing w:line="240" w:lineRule="auto"/>
        <w:jc w:val="both"/>
        <w:rPr>
          <w:color w:val="auto"/>
          <w:sz w:val="24"/>
          <w:szCs w:val="24"/>
        </w:rPr>
      </w:pPr>
      <w:r w:rsidRPr="00071B34">
        <w:rPr>
          <w:color w:val="auto"/>
          <w:sz w:val="24"/>
          <w:szCs w:val="24"/>
        </w:rPr>
        <w:t xml:space="preserve">с </w:t>
      </w:r>
      <w:r w:rsidRPr="00071B34">
        <w:rPr>
          <w:b/>
          <w:bCs/>
          <w:color w:val="auto"/>
          <w:sz w:val="24"/>
          <w:szCs w:val="24"/>
        </w:rPr>
        <w:t xml:space="preserve">биологией </w:t>
      </w:r>
      <w:r w:rsidRPr="00071B34">
        <w:rPr>
          <w:color w:val="auto"/>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071B34" w:rsidRDefault="00E235EB" w:rsidP="0096705C">
      <w:pPr>
        <w:pStyle w:val="13"/>
        <w:numPr>
          <w:ilvl w:val="0"/>
          <w:numId w:val="78"/>
        </w:numPr>
        <w:spacing w:line="240" w:lineRule="auto"/>
        <w:jc w:val="both"/>
        <w:rPr>
          <w:color w:val="auto"/>
          <w:sz w:val="24"/>
          <w:szCs w:val="24"/>
        </w:rPr>
      </w:pPr>
      <w:r w:rsidRPr="00071B34">
        <w:rPr>
          <w:color w:val="auto"/>
          <w:sz w:val="24"/>
          <w:szCs w:val="24"/>
        </w:rPr>
        <w:t xml:space="preserve">с </w:t>
      </w:r>
      <w:r w:rsidRPr="00071B34">
        <w:rPr>
          <w:b/>
          <w:bCs/>
          <w:color w:val="auto"/>
          <w:sz w:val="24"/>
          <w:szCs w:val="24"/>
        </w:rPr>
        <w:t xml:space="preserve">физикой </w:t>
      </w:r>
      <w:r w:rsidRPr="00071B34">
        <w:rPr>
          <w:color w:val="auto"/>
          <w:sz w:val="24"/>
          <w:szCs w:val="24"/>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071B34" w:rsidRDefault="00E235EB" w:rsidP="0096705C">
      <w:pPr>
        <w:pStyle w:val="13"/>
        <w:numPr>
          <w:ilvl w:val="0"/>
          <w:numId w:val="78"/>
        </w:numPr>
        <w:spacing w:line="240" w:lineRule="auto"/>
        <w:jc w:val="both"/>
        <w:rPr>
          <w:color w:val="auto"/>
          <w:sz w:val="24"/>
          <w:szCs w:val="24"/>
        </w:rPr>
      </w:pPr>
      <w:r w:rsidRPr="00071B34">
        <w:rPr>
          <w:color w:val="auto"/>
          <w:sz w:val="24"/>
          <w:szCs w:val="24"/>
        </w:rPr>
        <w:t xml:space="preserve">с </w:t>
      </w:r>
      <w:r w:rsidRPr="00071B34">
        <w:rPr>
          <w:b/>
          <w:bCs/>
          <w:color w:val="auto"/>
          <w:sz w:val="24"/>
          <w:szCs w:val="24"/>
        </w:rPr>
        <w:t xml:space="preserve">информатикой и ИКТ </w:t>
      </w:r>
      <w:r w:rsidRPr="00071B34">
        <w:rPr>
          <w:color w:val="auto"/>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071B34" w:rsidRDefault="00E235EB" w:rsidP="0096705C">
      <w:pPr>
        <w:pStyle w:val="13"/>
        <w:numPr>
          <w:ilvl w:val="0"/>
          <w:numId w:val="78"/>
        </w:numPr>
        <w:spacing w:line="240" w:lineRule="auto"/>
        <w:jc w:val="both"/>
        <w:rPr>
          <w:color w:val="auto"/>
          <w:sz w:val="24"/>
          <w:szCs w:val="24"/>
        </w:rPr>
      </w:pPr>
      <w:r w:rsidRPr="00071B34">
        <w:rPr>
          <w:color w:val="auto"/>
          <w:sz w:val="24"/>
          <w:szCs w:val="24"/>
        </w:rPr>
        <w:t xml:space="preserve">с </w:t>
      </w:r>
      <w:r w:rsidRPr="00071B34">
        <w:rPr>
          <w:b/>
          <w:bCs/>
          <w:color w:val="auto"/>
          <w:sz w:val="24"/>
          <w:szCs w:val="24"/>
        </w:rPr>
        <w:t xml:space="preserve">историей </w:t>
      </w:r>
      <w:r w:rsidRPr="00071B34">
        <w:rPr>
          <w:color w:val="auto"/>
          <w:sz w:val="24"/>
          <w:szCs w:val="24"/>
        </w:rPr>
        <w:t xml:space="preserve">и </w:t>
      </w:r>
      <w:r w:rsidRPr="00071B34">
        <w:rPr>
          <w:b/>
          <w:bCs/>
          <w:color w:val="auto"/>
          <w:sz w:val="24"/>
          <w:szCs w:val="24"/>
        </w:rPr>
        <w:t xml:space="preserve">искусством </w:t>
      </w:r>
      <w:r w:rsidRPr="00071B34">
        <w:rPr>
          <w:color w:val="auto"/>
          <w:sz w:val="24"/>
          <w:szCs w:val="24"/>
        </w:rPr>
        <w:t>при освоении элементов промышленной эстетики, народных ремёсел в инвариантном модуле «Производство и технология»;</w:t>
      </w:r>
    </w:p>
    <w:p w:rsidR="00A57638" w:rsidRPr="00071B34" w:rsidRDefault="00E235EB" w:rsidP="0096705C">
      <w:pPr>
        <w:pStyle w:val="13"/>
        <w:numPr>
          <w:ilvl w:val="0"/>
          <w:numId w:val="78"/>
        </w:numPr>
        <w:spacing w:line="240" w:lineRule="auto"/>
        <w:jc w:val="both"/>
        <w:rPr>
          <w:color w:val="auto"/>
          <w:sz w:val="24"/>
          <w:szCs w:val="24"/>
        </w:rPr>
      </w:pPr>
      <w:r w:rsidRPr="00071B34">
        <w:rPr>
          <w:color w:val="auto"/>
          <w:sz w:val="24"/>
          <w:szCs w:val="24"/>
        </w:rPr>
        <w:t xml:space="preserve">с </w:t>
      </w:r>
      <w:r w:rsidRPr="00071B34">
        <w:rPr>
          <w:b/>
          <w:bCs/>
          <w:color w:val="auto"/>
          <w:sz w:val="24"/>
          <w:szCs w:val="24"/>
        </w:rPr>
        <w:t xml:space="preserve">обществознанием </w:t>
      </w:r>
      <w:r w:rsidRPr="00071B34">
        <w:rPr>
          <w:color w:val="auto"/>
          <w:sz w:val="24"/>
          <w:szCs w:val="24"/>
        </w:rPr>
        <w:t>при освоении темы «Технология и мир. Современная техносфера» в инвариантном модуле «Производство и технология»</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071B34">
        <w:rPr>
          <w:color w:val="auto"/>
          <w:sz w:val="24"/>
          <w:szCs w:val="24"/>
          <w:lang w:val="en-US" w:eastAsia="en-US" w:bidi="en-US"/>
        </w:rPr>
        <w:t>WorldSkills</w:t>
      </w:r>
      <w:r w:rsidRPr="00071B34">
        <w:rPr>
          <w:color w:val="auto"/>
          <w:sz w:val="24"/>
          <w:szCs w:val="24"/>
          <w:lang w:eastAsia="en-US" w:bidi="en-US"/>
        </w:rPr>
        <w:t xml:space="preserve">) </w:t>
      </w:r>
      <w:r w:rsidRPr="00071B34">
        <w:rPr>
          <w:color w:val="auto"/>
          <w:sz w:val="24"/>
          <w:szCs w:val="24"/>
        </w:rPr>
        <w:t>и др.</w:t>
      </w:r>
    </w:p>
    <w:p w:rsidR="006567A9" w:rsidRPr="00071B34" w:rsidRDefault="00E235EB" w:rsidP="000D6D94">
      <w:pPr>
        <w:pStyle w:val="af5"/>
        <w:rPr>
          <w:rFonts w:ascii="Times New Roman" w:hAnsi="Times New Roman" w:cs="Times New Roman"/>
          <w:color w:val="auto"/>
          <w:sz w:val="24"/>
          <w:szCs w:val="24"/>
        </w:rPr>
      </w:pPr>
      <w:bookmarkStart w:id="386" w:name="bookmark1666"/>
      <w:r w:rsidRPr="00071B34">
        <w:rPr>
          <w:rFonts w:ascii="Times New Roman" w:hAnsi="Times New Roman" w:cs="Times New Roman"/>
          <w:color w:val="auto"/>
          <w:sz w:val="24"/>
          <w:szCs w:val="24"/>
        </w:rPr>
        <w:t xml:space="preserve">МЕСТО УЧЕБНОГО ПРЕДМЕТА «ТЕХНОЛОГИЯ» </w:t>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В УЧЕБНОМ ПЛАНЕ</w:t>
      </w:r>
      <w:bookmarkEnd w:id="386"/>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Освоение предметной области «Технология» в основной школе осуществляется в 5—9 классах из расчёта: в 5—7 </w:t>
      </w:r>
      <w:r w:rsidR="00B1702E" w:rsidRPr="00071B34">
        <w:rPr>
          <w:color w:val="auto"/>
          <w:sz w:val="24"/>
          <w:szCs w:val="24"/>
        </w:rPr>
        <w:t>классах — 2 часа в неделю, в 8 классе</w:t>
      </w:r>
      <w:r w:rsidRPr="00071B34">
        <w:rPr>
          <w:color w:val="auto"/>
          <w:sz w:val="24"/>
          <w:szCs w:val="24"/>
        </w:rPr>
        <w:t xml:space="preserve"> — 1 час</w:t>
      </w:r>
      <w:r w:rsidR="00A93584" w:rsidRPr="00071B34">
        <w:rPr>
          <w:color w:val="auto"/>
          <w:sz w:val="24"/>
          <w:szCs w:val="24"/>
        </w:rPr>
        <w:t>, в 9 классе – 0,5 часа</w:t>
      </w:r>
      <w:r w:rsidRPr="00071B34">
        <w:rPr>
          <w:color w:val="auto"/>
          <w:sz w:val="24"/>
          <w:szCs w:val="24"/>
        </w:rPr>
        <w:t>.</w:t>
      </w:r>
    </w:p>
    <w:p w:rsidR="00A93584" w:rsidRPr="00071B34" w:rsidRDefault="00A93584">
      <w:pPr>
        <w:rPr>
          <w:rFonts w:ascii="Times New Roman" w:hAnsi="Times New Roman" w:cs="Times New Roman"/>
          <w:b/>
          <w:color w:val="auto"/>
        </w:rPr>
      </w:pPr>
      <w:bookmarkStart w:id="387" w:name="bookmark1668"/>
      <w:r w:rsidRPr="00071B34">
        <w:rPr>
          <w:rFonts w:ascii="Times New Roman" w:hAnsi="Times New Roman" w:cs="Times New Roman"/>
          <w:color w:val="auto"/>
        </w:rPr>
        <w:br w:type="page"/>
      </w:r>
    </w:p>
    <w:p w:rsidR="006567A9" w:rsidRPr="00071B34" w:rsidRDefault="00E235EB" w:rsidP="00C15F46">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СОДЕРЖАНИЕ ОБУЧЕНИЯ</w:t>
      </w:r>
      <w:bookmarkEnd w:id="387"/>
    </w:p>
    <w:p w:rsidR="006567A9" w:rsidRPr="00071B34" w:rsidRDefault="00E235EB" w:rsidP="000D6D94">
      <w:pPr>
        <w:pStyle w:val="af5"/>
        <w:rPr>
          <w:rFonts w:ascii="Times New Roman" w:hAnsi="Times New Roman" w:cs="Times New Roman"/>
          <w:color w:val="auto"/>
          <w:sz w:val="24"/>
          <w:szCs w:val="24"/>
        </w:rPr>
      </w:pPr>
      <w:bookmarkStart w:id="388" w:name="bookmark1670"/>
      <w:r w:rsidRPr="00071B34">
        <w:rPr>
          <w:rFonts w:ascii="Times New Roman" w:hAnsi="Times New Roman" w:cs="Times New Roman"/>
          <w:color w:val="auto"/>
          <w:sz w:val="24"/>
          <w:szCs w:val="24"/>
        </w:rPr>
        <w:t>ИНВАРИАНТНЫЕ МОДУЛИ</w:t>
      </w:r>
      <w:bookmarkEnd w:id="388"/>
    </w:p>
    <w:p w:rsidR="006567A9" w:rsidRPr="00071B34" w:rsidRDefault="00E235EB" w:rsidP="000D6D94">
      <w:pPr>
        <w:pStyle w:val="af5"/>
        <w:rPr>
          <w:rFonts w:ascii="Times New Roman" w:hAnsi="Times New Roman" w:cs="Times New Roman"/>
          <w:color w:val="auto"/>
          <w:sz w:val="24"/>
          <w:szCs w:val="24"/>
        </w:rPr>
      </w:pPr>
      <w:bookmarkStart w:id="389" w:name="bookmark1672"/>
      <w:r w:rsidRPr="00071B34">
        <w:rPr>
          <w:rFonts w:ascii="Times New Roman" w:hAnsi="Times New Roman" w:cs="Times New Roman"/>
          <w:color w:val="auto"/>
          <w:sz w:val="24"/>
          <w:szCs w:val="24"/>
        </w:rPr>
        <w:t>Модуль «Производство и технология»</w:t>
      </w:r>
      <w:bookmarkEnd w:id="389"/>
    </w:p>
    <w:p w:rsidR="006567A9" w:rsidRPr="00071B34" w:rsidRDefault="00E235EB" w:rsidP="000D6D94">
      <w:pPr>
        <w:pStyle w:val="af5"/>
        <w:rPr>
          <w:rFonts w:ascii="Times New Roman" w:hAnsi="Times New Roman" w:cs="Times New Roman"/>
          <w:color w:val="auto"/>
          <w:sz w:val="24"/>
          <w:szCs w:val="24"/>
        </w:rPr>
      </w:pPr>
      <w:bookmarkStart w:id="390" w:name="bookmark1674"/>
      <w:r w:rsidRPr="00071B34">
        <w:rPr>
          <w:rFonts w:ascii="Times New Roman" w:hAnsi="Times New Roman" w:cs="Times New Roman"/>
          <w:color w:val="auto"/>
          <w:sz w:val="24"/>
          <w:szCs w:val="24"/>
        </w:rPr>
        <w:t>5-6 КЛАССЫ</w:t>
      </w:r>
      <w:bookmarkEnd w:id="390"/>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 Преобразовательная деятельность человека.</w:t>
      </w:r>
    </w:p>
    <w:p w:rsidR="00A57638" w:rsidRPr="00071B34" w:rsidRDefault="00E235EB" w:rsidP="000D6D94">
      <w:pPr>
        <w:pStyle w:val="13"/>
        <w:spacing w:line="240" w:lineRule="auto"/>
        <w:jc w:val="both"/>
        <w:rPr>
          <w:color w:val="auto"/>
          <w:sz w:val="24"/>
          <w:szCs w:val="24"/>
        </w:rPr>
      </w:pPr>
      <w:r w:rsidRPr="00071B34">
        <w:rPr>
          <w:color w:val="auto"/>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2. Простейшие машины и механизмы.</w:t>
      </w:r>
    </w:p>
    <w:p w:rsidR="00A57638" w:rsidRPr="00071B34" w:rsidRDefault="00E235EB" w:rsidP="000D6D94">
      <w:pPr>
        <w:pStyle w:val="13"/>
        <w:spacing w:line="240" w:lineRule="auto"/>
        <w:jc w:val="both"/>
        <w:rPr>
          <w:color w:val="auto"/>
          <w:sz w:val="24"/>
          <w:szCs w:val="24"/>
        </w:rPr>
      </w:pPr>
      <w:r w:rsidRPr="00071B34">
        <w:rPr>
          <w:color w:val="auto"/>
          <w:sz w:val="24"/>
          <w:szCs w:val="24"/>
        </w:rPr>
        <w:t>Двигатели машин. Виды двигателей. Передаточные механизмы. Виды и характеристики передаточных механизмов.</w:t>
      </w:r>
    </w:p>
    <w:p w:rsidR="00A57638" w:rsidRPr="00071B34" w:rsidRDefault="00E235EB" w:rsidP="000D6D94">
      <w:pPr>
        <w:pStyle w:val="13"/>
        <w:spacing w:line="240" w:lineRule="auto"/>
        <w:jc w:val="both"/>
        <w:rPr>
          <w:color w:val="auto"/>
          <w:sz w:val="24"/>
          <w:szCs w:val="24"/>
        </w:rPr>
      </w:pPr>
      <w:r w:rsidRPr="00071B34">
        <w:rPr>
          <w:color w:val="auto"/>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3. Задачи и технологии их решения.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Технология решения производственных задач в информационной среде как важнейшая технология 4-й промышленной революции.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4. Основы проектной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5. Технология домашнего хозяйства.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Порядок и хаос как фундаментальные характеристики окружающего мира.</w:t>
      </w:r>
    </w:p>
    <w:p w:rsidR="00A57638" w:rsidRPr="00071B34" w:rsidRDefault="00E235EB" w:rsidP="000D6D94">
      <w:pPr>
        <w:pStyle w:val="13"/>
        <w:spacing w:line="240" w:lineRule="auto"/>
        <w:jc w:val="both"/>
        <w:rPr>
          <w:color w:val="auto"/>
          <w:sz w:val="24"/>
          <w:szCs w:val="24"/>
        </w:rPr>
      </w:pPr>
      <w:r w:rsidRPr="00071B34">
        <w:rPr>
          <w:color w:val="auto"/>
          <w:sz w:val="24"/>
          <w:szCs w:val="24"/>
        </w:rPr>
        <w:t>Порядок в доме. Порядок на рабочем месте.</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Создание интерьера квартиры с помощью компьютерных программ.</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Электропроводка. Бытовые электрические приборы. Техника безопасности при работе с электричеством.</w:t>
      </w:r>
    </w:p>
    <w:p w:rsidR="00A57638" w:rsidRPr="00071B34" w:rsidRDefault="00E235EB" w:rsidP="000D6D94">
      <w:pPr>
        <w:pStyle w:val="13"/>
        <w:spacing w:line="240" w:lineRule="auto"/>
        <w:jc w:val="both"/>
        <w:rPr>
          <w:color w:val="auto"/>
          <w:sz w:val="24"/>
          <w:szCs w:val="24"/>
        </w:rPr>
      </w:pPr>
      <w:r w:rsidRPr="00071B34">
        <w:rPr>
          <w:color w:val="auto"/>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6. Мир профессий.</w:t>
      </w:r>
    </w:p>
    <w:p w:rsidR="00A57638" w:rsidRPr="00071B34" w:rsidRDefault="00E235EB" w:rsidP="000D6D94">
      <w:pPr>
        <w:pStyle w:val="13"/>
        <w:spacing w:line="240" w:lineRule="auto"/>
        <w:jc w:val="both"/>
        <w:rPr>
          <w:color w:val="auto"/>
          <w:sz w:val="24"/>
          <w:szCs w:val="24"/>
        </w:rPr>
      </w:pPr>
      <w:r w:rsidRPr="00071B34">
        <w:rPr>
          <w:color w:val="auto"/>
          <w:sz w:val="24"/>
          <w:szCs w:val="24"/>
        </w:rPr>
        <w:t>Какие бывают профессии. Как выбрать профессию.</w:t>
      </w:r>
    </w:p>
    <w:p w:rsidR="006567A9" w:rsidRPr="00071B34" w:rsidRDefault="00E235EB" w:rsidP="000D6D94">
      <w:pPr>
        <w:pStyle w:val="af5"/>
        <w:rPr>
          <w:rFonts w:ascii="Times New Roman" w:hAnsi="Times New Roman" w:cs="Times New Roman"/>
          <w:color w:val="auto"/>
          <w:sz w:val="24"/>
          <w:szCs w:val="24"/>
        </w:rPr>
      </w:pPr>
      <w:bookmarkStart w:id="391" w:name="bookmark1676"/>
      <w:r w:rsidRPr="00071B34">
        <w:rPr>
          <w:rFonts w:ascii="Times New Roman" w:hAnsi="Times New Roman" w:cs="Times New Roman"/>
          <w:color w:val="auto"/>
          <w:sz w:val="24"/>
          <w:szCs w:val="24"/>
        </w:rPr>
        <w:t>7-9 КЛАССЫ</w:t>
      </w:r>
      <w:bookmarkEnd w:id="391"/>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7. Технологии и искусство.</w:t>
      </w:r>
    </w:p>
    <w:p w:rsidR="00A57638" w:rsidRPr="00071B34" w:rsidRDefault="00E235EB" w:rsidP="000D6D94">
      <w:pPr>
        <w:pStyle w:val="13"/>
        <w:spacing w:line="240" w:lineRule="auto"/>
        <w:jc w:val="both"/>
        <w:rPr>
          <w:color w:val="auto"/>
          <w:sz w:val="24"/>
          <w:szCs w:val="24"/>
        </w:rPr>
      </w:pPr>
      <w:r w:rsidRPr="00071B34">
        <w:rPr>
          <w:color w:val="auto"/>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071B34" w:rsidRDefault="00E235EB" w:rsidP="000D6D94">
      <w:pPr>
        <w:pStyle w:val="13"/>
        <w:spacing w:line="240" w:lineRule="auto"/>
        <w:jc w:val="both"/>
        <w:rPr>
          <w:color w:val="auto"/>
          <w:sz w:val="24"/>
          <w:szCs w:val="24"/>
        </w:rPr>
      </w:pPr>
      <w:r w:rsidRPr="00071B34">
        <w:rPr>
          <w:color w:val="auto"/>
          <w:sz w:val="24"/>
          <w:szCs w:val="24"/>
        </w:rPr>
        <w:t>Эстетика в быту. Эстетика и экология жилища.</w:t>
      </w:r>
    </w:p>
    <w:p w:rsidR="00A57638" w:rsidRPr="00071B34" w:rsidRDefault="00E235EB" w:rsidP="000D6D94">
      <w:pPr>
        <w:pStyle w:val="13"/>
        <w:spacing w:line="240" w:lineRule="auto"/>
        <w:jc w:val="both"/>
        <w:rPr>
          <w:color w:val="auto"/>
          <w:sz w:val="24"/>
          <w:szCs w:val="24"/>
        </w:rPr>
      </w:pPr>
      <w:r w:rsidRPr="00071B34">
        <w:rPr>
          <w:color w:val="auto"/>
          <w:sz w:val="24"/>
          <w:szCs w:val="24"/>
        </w:rPr>
        <w:t>Народные ремёсла. Народные ремёсла и промыслы России.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8. Технологии и мир. Современная техносфера.</w:t>
      </w:r>
    </w:p>
    <w:p w:rsidR="00A57638" w:rsidRPr="00071B34" w:rsidRDefault="00E235EB" w:rsidP="000D6D94">
      <w:pPr>
        <w:pStyle w:val="13"/>
        <w:spacing w:line="240" w:lineRule="auto"/>
        <w:jc w:val="both"/>
        <w:rPr>
          <w:color w:val="auto"/>
          <w:sz w:val="24"/>
          <w:szCs w:val="24"/>
        </w:rPr>
      </w:pPr>
      <w:r w:rsidRPr="00071B34">
        <w:rPr>
          <w:color w:val="auto"/>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высокотехнологичных отраслей. «Высокие технологии» двойного назначения.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Ресурсы, технологии и общество. Глобальные технологические проекты.</w:t>
      </w:r>
    </w:p>
    <w:p w:rsidR="00A57638" w:rsidRPr="00071B34" w:rsidRDefault="00E235EB" w:rsidP="000D6D94">
      <w:pPr>
        <w:pStyle w:val="13"/>
        <w:spacing w:line="240" w:lineRule="auto"/>
        <w:jc w:val="both"/>
        <w:rPr>
          <w:color w:val="auto"/>
          <w:sz w:val="24"/>
          <w:szCs w:val="24"/>
        </w:rPr>
      </w:pPr>
      <w:r w:rsidRPr="00071B34">
        <w:rPr>
          <w:color w:val="auto"/>
          <w:sz w:val="24"/>
          <w:szCs w:val="24"/>
        </w:rPr>
        <w:t>Современная техносфера. Проблема взаимодействия природы и техносферы.</w:t>
      </w:r>
    </w:p>
    <w:p w:rsidR="00A57638" w:rsidRPr="00071B34" w:rsidRDefault="00E235EB" w:rsidP="000D6D94">
      <w:pPr>
        <w:pStyle w:val="13"/>
        <w:spacing w:line="240" w:lineRule="auto"/>
        <w:jc w:val="both"/>
        <w:rPr>
          <w:color w:val="auto"/>
          <w:sz w:val="24"/>
          <w:szCs w:val="24"/>
        </w:rPr>
      </w:pPr>
      <w:r w:rsidRPr="00071B34">
        <w:rPr>
          <w:color w:val="auto"/>
          <w:sz w:val="24"/>
          <w:szCs w:val="24"/>
        </w:rPr>
        <w:t>Современный транспорт и перспективы его развития.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9. Современные технологии.</w:t>
      </w:r>
    </w:p>
    <w:p w:rsidR="00A57638" w:rsidRPr="00071B34" w:rsidRDefault="00E235EB" w:rsidP="000D6D94">
      <w:pPr>
        <w:pStyle w:val="13"/>
        <w:spacing w:line="240" w:lineRule="auto"/>
        <w:jc w:val="both"/>
        <w:rPr>
          <w:color w:val="auto"/>
          <w:sz w:val="24"/>
          <w:szCs w:val="24"/>
        </w:rPr>
      </w:pPr>
      <w:r w:rsidRPr="00071B34">
        <w:rPr>
          <w:color w:val="auto"/>
          <w:sz w:val="24"/>
          <w:szCs w:val="24"/>
        </w:rPr>
        <w:t>Биотехнологии. Лазерные технологии. Космические технологии. Представления о нанотехнологиях.</w:t>
      </w:r>
    </w:p>
    <w:p w:rsidR="00A57638" w:rsidRPr="00071B34" w:rsidRDefault="00E235EB" w:rsidP="000D6D94">
      <w:pPr>
        <w:pStyle w:val="13"/>
        <w:spacing w:line="240" w:lineRule="auto"/>
        <w:jc w:val="both"/>
        <w:rPr>
          <w:color w:val="auto"/>
          <w:sz w:val="24"/>
          <w:szCs w:val="24"/>
        </w:rPr>
      </w:pPr>
      <w:r w:rsidRPr="00071B34">
        <w:rPr>
          <w:color w:val="auto"/>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071B34" w:rsidRDefault="00E235EB" w:rsidP="000D6D94">
      <w:pPr>
        <w:pStyle w:val="13"/>
        <w:spacing w:line="240" w:lineRule="auto"/>
        <w:jc w:val="both"/>
        <w:rPr>
          <w:color w:val="auto"/>
          <w:sz w:val="24"/>
          <w:szCs w:val="24"/>
        </w:rPr>
      </w:pPr>
      <w:r w:rsidRPr="00071B34">
        <w:rPr>
          <w:color w:val="auto"/>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071B34" w:rsidRDefault="00E235EB" w:rsidP="000D6D94">
      <w:pPr>
        <w:pStyle w:val="13"/>
        <w:spacing w:line="240" w:lineRule="auto"/>
        <w:jc w:val="both"/>
        <w:rPr>
          <w:color w:val="auto"/>
          <w:sz w:val="24"/>
          <w:szCs w:val="24"/>
        </w:rPr>
      </w:pPr>
      <w:r w:rsidRPr="00071B34">
        <w:rPr>
          <w:color w:val="auto"/>
          <w:sz w:val="24"/>
          <w:szCs w:val="24"/>
        </w:rPr>
        <w:t>Сферы применения современных технологий.</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10. Основы информационно-когнитивных технологий.</w:t>
      </w:r>
    </w:p>
    <w:p w:rsidR="00A57638" w:rsidRPr="00071B34" w:rsidRDefault="00E235EB" w:rsidP="000D6D94">
      <w:pPr>
        <w:pStyle w:val="13"/>
        <w:spacing w:line="240" w:lineRule="auto"/>
        <w:jc w:val="both"/>
        <w:rPr>
          <w:color w:val="auto"/>
          <w:sz w:val="24"/>
          <w:szCs w:val="24"/>
        </w:rPr>
      </w:pPr>
      <w:r w:rsidRPr="00071B34">
        <w:rPr>
          <w:color w:val="auto"/>
          <w:sz w:val="24"/>
          <w:szCs w:val="24"/>
        </w:rPr>
        <w:t>Знание как фундаментальная производственная и экономическая категория.</w:t>
      </w:r>
    </w:p>
    <w:p w:rsidR="00A57638" w:rsidRPr="00071B34" w:rsidRDefault="00E235EB" w:rsidP="000D6D94">
      <w:pPr>
        <w:pStyle w:val="13"/>
        <w:spacing w:line="240" w:lineRule="auto"/>
        <w:jc w:val="both"/>
        <w:rPr>
          <w:color w:val="auto"/>
          <w:sz w:val="24"/>
          <w:szCs w:val="24"/>
        </w:rPr>
      </w:pPr>
      <w:r w:rsidRPr="00071B34">
        <w:rPr>
          <w:color w:val="auto"/>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Формализация и моделирование — основные инструменты познания окружающего мира.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11. Элементы управления.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Общие принципы управления. Общая схема управления. Условия реализации общей схемы управления. Начала кибернетики.</w:t>
      </w:r>
    </w:p>
    <w:p w:rsidR="00A57638" w:rsidRPr="00071B34" w:rsidRDefault="00E235EB" w:rsidP="000D6D94">
      <w:pPr>
        <w:pStyle w:val="13"/>
        <w:spacing w:line="240" w:lineRule="auto"/>
        <w:jc w:val="both"/>
        <w:rPr>
          <w:color w:val="auto"/>
          <w:sz w:val="24"/>
          <w:szCs w:val="24"/>
        </w:rPr>
      </w:pPr>
      <w:r w:rsidRPr="00071B34">
        <w:rPr>
          <w:color w:val="auto"/>
          <w:sz w:val="24"/>
          <w:szCs w:val="24"/>
        </w:rPr>
        <w:t>Самоуправляемые системы. Устойчивость систем управления. Виды равновесия. Устойчивость технических систем.</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12. Мир профессий.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Профессии предметной области «Художественный образ».</w:t>
      </w:r>
    </w:p>
    <w:p w:rsidR="006567A9" w:rsidRPr="00071B34" w:rsidRDefault="00E235EB" w:rsidP="000D6D94">
      <w:pPr>
        <w:pStyle w:val="af5"/>
        <w:rPr>
          <w:rFonts w:ascii="Times New Roman" w:hAnsi="Times New Roman" w:cs="Times New Roman"/>
          <w:color w:val="auto"/>
          <w:sz w:val="24"/>
          <w:szCs w:val="24"/>
        </w:rPr>
      </w:pPr>
      <w:bookmarkStart w:id="392" w:name="bookmark1678"/>
      <w:r w:rsidRPr="00071B34">
        <w:rPr>
          <w:rFonts w:ascii="Times New Roman" w:hAnsi="Times New Roman" w:cs="Times New Roman"/>
          <w:color w:val="auto"/>
          <w:sz w:val="24"/>
          <w:szCs w:val="24"/>
        </w:rPr>
        <w:t>Модуль «Технология обработки материалов и пищевых продуктов»</w:t>
      </w:r>
      <w:bookmarkEnd w:id="392"/>
    </w:p>
    <w:p w:rsidR="006567A9" w:rsidRPr="00071B34" w:rsidRDefault="00E235EB" w:rsidP="000D6D94">
      <w:pPr>
        <w:pStyle w:val="af5"/>
        <w:rPr>
          <w:rFonts w:ascii="Times New Roman" w:hAnsi="Times New Roman" w:cs="Times New Roman"/>
          <w:color w:val="auto"/>
          <w:sz w:val="24"/>
          <w:szCs w:val="24"/>
        </w:rPr>
      </w:pPr>
      <w:bookmarkStart w:id="393" w:name="bookmark1680"/>
      <w:r w:rsidRPr="00071B34">
        <w:rPr>
          <w:rFonts w:ascii="Times New Roman" w:hAnsi="Times New Roman" w:cs="Times New Roman"/>
          <w:color w:val="auto"/>
          <w:sz w:val="24"/>
          <w:szCs w:val="24"/>
        </w:rPr>
        <w:t>5-6 КЛАССЫ</w:t>
      </w:r>
      <w:bookmarkEnd w:id="393"/>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 Структура технологии: от материала к изделию.</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Основные элементы структуры технологии: действия, операции, этапы. Технологическая карта.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Проектирование, моделирование, конструирование — основные составляющие технологии. Технологии и алгоритмы.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2. Материалы и их свойства.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Бумага и её свойства. Различные изделия из бумаги. Потребность человека в бумаге.</w:t>
      </w:r>
    </w:p>
    <w:p w:rsidR="00A57638" w:rsidRPr="00071B34" w:rsidRDefault="00E235EB" w:rsidP="000D6D94">
      <w:pPr>
        <w:pStyle w:val="13"/>
        <w:spacing w:line="240" w:lineRule="auto"/>
        <w:jc w:val="both"/>
        <w:rPr>
          <w:color w:val="auto"/>
          <w:sz w:val="24"/>
          <w:szCs w:val="24"/>
        </w:rPr>
      </w:pPr>
      <w:r w:rsidRPr="00071B34">
        <w:rPr>
          <w:color w:val="auto"/>
          <w:sz w:val="24"/>
          <w:szCs w:val="24"/>
        </w:rPr>
        <w:t>Ткань и её свойства. Изделия из ткани. Виды тканей.</w:t>
      </w:r>
    </w:p>
    <w:p w:rsidR="00A57638" w:rsidRPr="00071B34" w:rsidRDefault="00E235EB" w:rsidP="000D6D94">
      <w:pPr>
        <w:pStyle w:val="13"/>
        <w:spacing w:line="240" w:lineRule="auto"/>
        <w:jc w:val="both"/>
        <w:rPr>
          <w:color w:val="auto"/>
          <w:sz w:val="24"/>
          <w:szCs w:val="24"/>
        </w:rPr>
      </w:pPr>
      <w:r w:rsidRPr="00071B34">
        <w:rPr>
          <w:color w:val="auto"/>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071B34" w:rsidRDefault="00E235EB" w:rsidP="000D6D94">
      <w:pPr>
        <w:pStyle w:val="13"/>
        <w:spacing w:line="240" w:lineRule="auto"/>
        <w:jc w:val="both"/>
        <w:rPr>
          <w:color w:val="auto"/>
          <w:sz w:val="24"/>
          <w:szCs w:val="24"/>
        </w:rPr>
      </w:pPr>
      <w:r w:rsidRPr="00071B34">
        <w:rPr>
          <w:color w:val="auto"/>
          <w:sz w:val="24"/>
          <w:szCs w:val="24"/>
        </w:rPr>
        <w:t>Металлы и их свойства. Металлические части машин и механизмов. Тонколистовая сталь и проволока.</w:t>
      </w:r>
    </w:p>
    <w:p w:rsidR="00A57638" w:rsidRPr="00071B34" w:rsidRDefault="00E235EB" w:rsidP="000D6D94">
      <w:pPr>
        <w:pStyle w:val="13"/>
        <w:spacing w:line="240" w:lineRule="auto"/>
        <w:jc w:val="both"/>
        <w:rPr>
          <w:color w:val="auto"/>
          <w:sz w:val="24"/>
          <w:szCs w:val="24"/>
        </w:rPr>
      </w:pPr>
      <w:r w:rsidRPr="00071B34">
        <w:rPr>
          <w:color w:val="auto"/>
          <w:sz w:val="24"/>
          <w:szCs w:val="24"/>
        </w:rPr>
        <w:t>Пластические массы (пластмассы) и их свойства. Работа с пластмассами.</w:t>
      </w:r>
    </w:p>
    <w:p w:rsidR="00A57638" w:rsidRPr="00071B34" w:rsidRDefault="00E235EB" w:rsidP="000D6D94">
      <w:pPr>
        <w:pStyle w:val="13"/>
        <w:spacing w:line="240" w:lineRule="auto"/>
        <w:jc w:val="both"/>
        <w:rPr>
          <w:color w:val="auto"/>
          <w:sz w:val="24"/>
          <w:szCs w:val="24"/>
        </w:rPr>
      </w:pPr>
      <w:r w:rsidRPr="00071B34">
        <w:rPr>
          <w:color w:val="auto"/>
          <w:sz w:val="24"/>
          <w:szCs w:val="24"/>
        </w:rPr>
        <w:t>Наноструктуры и их использование в различных технологиях. Природные и синтетические наноструктуры.</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Композиты и нанокомпозиты, их применение. Умные материалы и их применение. Аллотропные соединения углерода.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3. Основные ручные инструменты.</w:t>
      </w:r>
    </w:p>
    <w:p w:rsidR="00A57638" w:rsidRPr="00071B34" w:rsidRDefault="00E235EB" w:rsidP="000D6D94">
      <w:pPr>
        <w:pStyle w:val="13"/>
        <w:spacing w:line="240" w:lineRule="auto"/>
        <w:jc w:val="both"/>
        <w:rPr>
          <w:color w:val="auto"/>
          <w:sz w:val="24"/>
          <w:szCs w:val="24"/>
        </w:rPr>
      </w:pPr>
      <w:r w:rsidRPr="00071B34">
        <w:rPr>
          <w:color w:val="auto"/>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Компьютерные инструменты.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4. Трудовые действия как основные слагаемые технологии.</w:t>
      </w:r>
    </w:p>
    <w:p w:rsidR="00A57638" w:rsidRPr="00071B34" w:rsidRDefault="00E235EB" w:rsidP="000D6D94">
      <w:pPr>
        <w:pStyle w:val="13"/>
        <w:spacing w:line="240" w:lineRule="auto"/>
        <w:jc w:val="both"/>
        <w:rPr>
          <w:color w:val="auto"/>
          <w:sz w:val="24"/>
          <w:szCs w:val="24"/>
        </w:rPr>
      </w:pPr>
      <w:r w:rsidRPr="00071B34">
        <w:rPr>
          <w:color w:val="auto"/>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071B34" w:rsidRDefault="00E235EB" w:rsidP="000D6D94">
      <w:pPr>
        <w:pStyle w:val="13"/>
        <w:spacing w:line="240" w:lineRule="auto"/>
        <w:jc w:val="both"/>
        <w:rPr>
          <w:color w:val="auto"/>
          <w:sz w:val="24"/>
          <w:szCs w:val="24"/>
        </w:rPr>
      </w:pPr>
      <w:r w:rsidRPr="00071B34">
        <w:rPr>
          <w:color w:val="auto"/>
          <w:sz w:val="24"/>
          <w:szCs w:val="24"/>
        </w:rPr>
        <w:t>Общность и различие действий с различными материалами и пищевыми продуктами.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5. Технологии обработки конструкционных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Разметка заготовок из древесины, металла, пластмасс. Приёмы ручной правки заготовок из проволоки и тонколистового металла.</w:t>
      </w:r>
    </w:p>
    <w:p w:rsidR="00A57638" w:rsidRPr="00071B34" w:rsidRDefault="00E235EB" w:rsidP="000D6D94">
      <w:pPr>
        <w:pStyle w:val="13"/>
        <w:spacing w:line="240" w:lineRule="auto"/>
        <w:jc w:val="both"/>
        <w:rPr>
          <w:color w:val="auto"/>
          <w:sz w:val="24"/>
          <w:szCs w:val="24"/>
        </w:rPr>
      </w:pPr>
      <w:r w:rsidRPr="00071B34">
        <w:rPr>
          <w:color w:val="auto"/>
          <w:sz w:val="24"/>
          <w:szCs w:val="24"/>
        </w:rPr>
        <w:t>Резание заготовок.</w:t>
      </w:r>
    </w:p>
    <w:p w:rsidR="00A57638" w:rsidRPr="00071B34" w:rsidRDefault="00E235EB" w:rsidP="000D6D94">
      <w:pPr>
        <w:pStyle w:val="13"/>
        <w:spacing w:line="240" w:lineRule="auto"/>
        <w:jc w:val="both"/>
        <w:rPr>
          <w:color w:val="auto"/>
          <w:sz w:val="24"/>
          <w:szCs w:val="24"/>
        </w:rPr>
      </w:pPr>
      <w:r w:rsidRPr="00071B34">
        <w:rPr>
          <w:color w:val="auto"/>
          <w:sz w:val="24"/>
          <w:szCs w:val="24"/>
        </w:rPr>
        <w:t>Строгание заготовок из древесины.</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071B34" w:rsidRDefault="00E235EB" w:rsidP="000D6D94">
      <w:pPr>
        <w:pStyle w:val="13"/>
        <w:spacing w:line="240" w:lineRule="auto"/>
        <w:ind w:firstLine="238"/>
        <w:jc w:val="both"/>
        <w:rPr>
          <w:color w:val="auto"/>
          <w:sz w:val="24"/>
          <w:szCs w:val="24"/>
        </w:rPr>
      </w:pPr>
      <w:r w:rsidRPr="00071B34">
        <w:rPr>
          <w:color w:val="auto"/>
          <w:sz w:val="24"/>
          <w:szCs w:val="24"/>
        </w:rPr>
        <w:t>Сборка изделий из тонколистового металла, проволоки, искусственных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Зачистка и отделка поверхностей деталей из конструкционных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Изготовление цилиндрических и конических деталей из древесины ручным инструментом.</w:t>
      </w:r>
    </w:p>
    <w:p w:rsidR="00A57638" w:rsidRPr="00071B34" w:rsidRDefault="00E235EB" w:rsidP="000D6D94">
      <w:pPr>
        <w:pStyle w:val="13"/>
        <w:spacing w:line="240" w:lineRule="auto"/>
        <w:jc w:val="both"/>
        <w:rPr>
          <w:color w:val="auto"/>
          <w:sz w:val="24"/>
          <w:szCs w:val="24"/>
        </w:rPr>
      </w:pPr>
      <w:r w:rsidRPr="00071B34">
        <w:rPr>
          <w:color w:val="auto"/>
          <w:sz w:val="24"/>
          <w:szCs w:val="24"/>
        </w:rPr>
        <w:t>Отделка изделий из конструкционных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Правила безопасной работы.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6. Технология обработки текстильных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Основы технологии изготовления изделий из текстильных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A57638" w:rsidRPr="00071B34" w:rsidRDefault="00E235EB" w:rsidP="000D6D94">
      <w:pPr>
        <w:pStyle w:val="13"/>
        <w:spacing w:line="240" w:lineRule="auto"/>
        <w:jc w:val="both"/>
        <w:rPr>
          <w:color w:val="auto"/>
          <w:sz w:val="24"/>
          <w:szCs w:val="24"/>
        </w:rPr>
      </w:pPr>
      <w:r w:rsidRPr="00071B34">
        <w:rPr>
          <w:color w:val="auto"/>
          <w:sz w:val="24"/>
          <w:szCs w:val="24"/>
        </w:rPr>
        <w:t>Способы настила ткани. Раскладка выкройки на ткани. Технология выполнения соединительных швов. Обработка срезов. Обработка вытачки.</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7. Технологии обработки пищевых продуктов.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Приготовление пищи в походных условиях. Утилизация бытовых и пищевых отходов в походных условиях.</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6567A9" w:rsidRPr="00071B34" w:rsidRDefault="00E235EB" w:rsidP="000D6D94">
      <w:pPr>
        <w:pStyle w:val="af5"/>
        <w:rPr>
          <w:rFonts w:ascii="Times New Roman" w:hAnsi="Times New Roman" w:cs="Times New Roman"/>
          <w:color w:val="auto"/>
          <w:sz w:val="24"/>
          <w:szCs w:val="24"/>
        </w:rPr>
      </w:pPr>
      <w:bookmarkStart w:id="394" w:name="bookmark1682"/>
      <w:r w:rsidRPr="00071B34">
        <w:rPr>
          <w:rFonts w:ascii="Times New Roman" w:hAnsi="Times New Roman" w:cs="Times New Roman"/>
          <w:color w:val="auto"/>
          <w:sz w:val="24"/>
          <w:szCs w:val="24"/>
        </w:rPr>
        <w:t>7-9 КЛАССЫ</w:t>
      </w:r>
      <w:bookmarkEnd w:id="394"/>
    </w:p>
    <w:p w:rsidR="00A57638" w:rsidRPr="00071B34" w:rsidRDefault="00E235EB" w:rsidP="000D6D94">
      <w:pPr>
        <w:pStyle w:val="70"/>
        <w:spacing w:line="240" w:lineRule="auto"/>
        <w:ind w:firstLine="240"/>
        <w:jc w:val="both"/>
        <w:rPr>
          <w:color w:val="auto"/>
          <w:sz w:val="24"/>
          <w:szCs w:val="24"/>
        </w:rPr>
      </w:pPr>
      <w:r w:rsidRPr="00071B34">
        <w:rPr>
          <w:b/>
          <w:bCs/>
          <w:color w:val="auto"/>
          <w:sz w:val="24"/>
          <w:szCs w:val="24"/>
        </w:rPr>
        <w:t>Раздел 8. Моделирование как основа познания и практической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071B34" w:rsidRDefault="00E235EB" w:rsidP="000D6D94">
      <w:pPr>
        <w:pStyle w:val="13"/>
        <w:spacing w:line="240" w:lineRule="auto"/>
        <w:jc w:val="both"/>
        <w:rPr>
          <w:color w:val="auto"/>
          <w:sz w:val="24"/>
          <w:szCs w:val="24"/>
        </w:rPr>
      </w:pPr>
      <w:r w:rsidRPr="00071B34">
        <w:rPr>
          <w:color w:val="auto"/>
          <w:sz w:val="24"/>
          <w:szCs w:val="24"/>
        </w:rPr>
        <w:t>Модели человеческой деятельности. Алгоритмы и технологии как модели.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9. Машины и их модели.</w:t>
      </w:r>
    </w:p>
    <w:p w:rsidR="00A57638" w:rsidRPr="00071B34" w:rsidRDefault="00E235EB" w:rsidP="000D6D94">
      <w:pPr>
        <w:pStyle w:val="13"/>
        <w:spacing w:line="240" w:lineRule="auto"/>
        <w:jc w:val="both"/>
        <w:rPr>
          <w:color w:val="auto"/>
          <w:sz w:val="24"/>
          <w:szCs w:val="24"/>
        </w:rPr>
      </w:pPr>
      <w:r w:rsidRPr="00071B34">
        <w:rPr>
          <w:color w:val="auto"/>
          <w:sz w:val="24"/>
          <w:szCs w:val="24"/>
        </w:rPr>
        <w:t>Как устроены машины.</w:t>
      </w:r>
    </w:p>
    <w:p w:rsidR="00A57638" w:rsidRPr="00071B34" w:rsidRDefault="00E235EB" w:rsidP="000D6D94">
      <w:pPr>
        <w:pStyle w:val="13"/>
        <w:spacing w:line="240" w:lineRule="auto"/>
        <w:jc w:val="both"/>
        <w:rPr>
          <w:color w:val="auto"/>
          <w:sz w:val="24"/>
          <w:szCs w:val="24"/>
        </w:rPr>
      </w:pPr>
      <w:r w:rsidRPr="00071B34">
        <w:rPr>
          <w:color w:val="auto"/>
          <w:sz w:val="24"/>
          <w:szCs w:val="24"/>
        </w:rPr>
        <w:t>Конструирование машин. Действия при сборке модели машины при помощи деталей конструктора.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Простейшие механизмы как базовые элементы многообразия механизмов.</w:t>
      </w:r>
    </w:p>
    <w:p w:rsidR="00A57638" w:rsidRPr="00071B34" w:rsidRDefault="00E235EB" w:rsidP="000D6D94">
      <w:pPr>
        <w:pStyle w:val="13"/>
        <w:spacing w:line="240" w:lineRule="auto"/>
        <w:jc w:val="both"/>
        <w:rPr>
          <w:color w:val="auto"/>
          <w:sz w:val="24"/>
          <w:szCs w:val="24"/>
        </w:rPr>
      </w:pPr>
      <w:r w:rsidRPr="00071B34">
        <w:rPr>
          <w:color w:val="auto"/>
          <w:sz w:val="24"/>
          <w:szCs w:val="24"/>
        </w:rPr>
        <w:t>Физические законы, реализованные в простейших механизмах.</w:t>
      </w:r>
    </w:p>
    <w:p w:rsidR="00A57638" w:rsidRPr="00071B34" w:rsidRDefault="00E235EB" w:rsidP="000D6D94">
      <w:pPr>
        <w:pStyle w:val="13"/>
        <w:spacing w:line="240" w:lineRule="auto"/>
        <w:jc w:val="both"/>
        <w:rPr>
          <w:color w:val="auto"/>
          <w:sz w:val="24"/>
          <w:szCs w:val="24"/>
        </w:rPr>
      </w:pPr>
      <w:r w:rsidRPr="00071B34">
        <w:rPr>
          <w:color w:val="auto"/>
          <w:sz w:val="24"/>
          <w:szCs w:val="24"/>
        </w:rPr>
        <w:t>Модели механизмов и эксперименты с этими механизмами.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10. Традиционные производства и технологии.</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071B34" w:rsidRDefault="00E235EB" w:rsidP="000D6D94">
      <w:pPr>
        <w:pStyle w:val="13"/>
        <w:spacing w:line="240" w:lineRule="auto"/>
        <w:jc w:val="both"/>
        <w:rPr>
          <w:color w:val="auto"/>
          <w:sz w:val="24"/>
          <w:szCs w:val="24"/>
        </w:rPr>
      </w:pPr>
      <w:r w:rsidRPr="00071B34">
        <w:rPr>
          <w:color w:val="auto"/>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11. Технологии в когнитивной сфере.</w:t>
      </w:r>
    </w:p>
    <w:p w:rsidR="00A57638" w:rsidRPr="00071B34" w:rsidRDefault="00E235EB" w:rsidP="000D6D94">
      <w:pPr>
        <w:pStyle w:val="13"/>
        <w:spacing w:line="240" w:lineRule="auto"/>
        <w:jc w:val="both"/>
        <w:rPr>
          <w:color w:val="auto"/>
          <w:sz w:val="24"/>
          <w:szCs w:val="24"/>
        </w:rPr>
      </w:pPr>
      <w:r w:rsidRPr="00071B34">
        <w:rPr>
          <w:color w:val="auto"/>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071B34" w:rsidRDefault="00E235EB" w:rsidP="000D6D94">
      <w:pPr>
        <w:pStyle w:val="13"/>
        <w:spacing w:line="240" w:lineRule="auto"/>
        <w:jc w:val="both"/>
        <w:rPr>
          <w:color w:val="auto"/>
          <w:sz w:val="24"/>
          <w:szCs w:val="24"/>
        </w:rPr>
      </w:pPr>
      <w:r w:rsidRPr="00071B34">
        <w:rPr>
          <w:color w:val="auto"/>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12. Технологии и человек.</w:t>
      </w:r>
    </w:p>
    <w:p w:rsidR="00A57638" w:rsidRPr="00071B34" w:rsidRDefault="00E235EB" w:rsidP="000D6D94">
      <w:pPr>
        <w:pStyle w:val="13"/>
        <w:spacing w:line="240" w:lineRule="auto"/>
        <w:jc w:val="both"/>
        <w:rPr>
          <w:color w:val="auto"/>
          <w:sz w:val="24"/>
          <w:szCs w:val="24"/>
        </w:rPr>
      </w:pPr>
      <w:r w:rsidRPr="00071B34">
        <w:rPr>
          <w:color w:val="auto"/>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6567A9" w:rsidRPr="00071B34" w:rsidRDefault="00E235EB" w:rsidP="000D6D94">
      <w:pPr>
        <w:pStyle w:val="af5"/>
        <w:rPr>
          <w:rFonts w:ascii="Times New Roman" w:hAnsi="Times New Roman" w:cs="Times New Roman"/>
          <w:color w:val="auto"/>
          <w:sz w:val="24"/>
          <w:szCs w:val="24"/>
        </w:rPr>
      </w:pPr>
      <w:bookmarkStart w:id="395" w:name="bookmark1684"/>
      <w:r w:rsidRPr="00071B34">
        <w:rPr>
          <w:rFonts w:ascii="Times New Roman" w:hAnsi="Times New Roman" w:cs="Times New Roman"/>
          <w:color w:val="auto"/>
          <w:sz w:val="24"/>
          <w:szCs w:val="24"/>
        </w:rPr>
        <w:t>ВАРИАТИВНЫЕ МОДУЛИ</w:t>
      </w:r>
      <w:bookmarkEnd w:id="395"/>
    </w:p>
    <w:p w:rsidR="006567A9" w:rsidRPr="00071B34" w:rsidRDefault="00E235EB" w:rsidP="000D6D94">
      <w:pPr>
        <w:pStyle w:val="af5"/>
        <w:rPr>
          <w:rFonts w:ascii="Times New Roman" w:hAnsi="Times New Roman" w:cs="Times New Roman"/>
          <w:color w:val="auto"/>
          <w:sz w:val="24"/>
          <w:szCs w:val="24"/>
        </w:rPr>
      </w:pPr>
      <w:bookmarkStart w:id="396" w:name="bookmark1686"/>
      <w:r w:rsidRPr="00071B34">
        <w:rPr>
          <w:rFonts w:ascii="Times New Roman" w:hAnsi="Times New Roman" w:cs="Times New Roman"/>
          <w:color w:val="auto"/>
          <w:sz w:val="24"/>
          <w:szCs w:val="24"/>
        </w:rPr>
        <w:t>Модуль «Робототехника»</w:t>
      </w:r>
      <w:bookmarkEnd w:id="396"/>
    </w:p>
    <w:p w:rsidR="006567A9" w:rsidRPr="00071B34" w:rsidRDefault="00E235EB" w:rsidP="000D6D94">
      <w:pPr>
        <w:pStyle w:val="af5"/>
        <w:rPr>
          <w:rFonts w:ascii="Times New Roman" w:hAnsi="Times New Roman" w:cs="Times New Roman"/>
          <w:color w:val="auto"/>
          <w:sz w:val="24"/>
          <w:szCs w:val="24"/>
        </w:rPr>
      </w:pPr>
      <w:bookmarkStart w:id="397" w:name="bookmark1688"/>
      <w:r w:rsidRPr="00071B34">
        <w:rPr>
          <w:rFonts w:ascii="Times New Roman" w:hAnsi="Times New Roman" w:cs="Times New Roman"/>
          <w:color w:val="auto"/>
          <w:sz w:val="24"/>
          <w:szCs w:val="24"/>
        </w:rPr>
        <w:t>5-9 КЛАССЫ</w:t>
      </w:r>
      <w:bookmarkEnd w:id="397"/>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 Алгоритмы и исполнители. Роботы как исполнители.</w:t>
      </w:r>
    </w:p>
    <w:p w:rsidR="00A57638" w:rsidRPr="00071B34" w:rsidRDefault="00E235EB" w:rsidP="000D6D94">
      <w:pPr>
        <w:pStyle w:val="13"/>
        <w:spacing w:line="240" w:lineRule="auto"/>
        <w:jc w:val="both"/>
        <w:rPr>
          <w:color w:val="auto"/>
          <w:sz w:val="24"/>
          <w:szCs w:val="24"/>
        </w:rPr>
      </w:pPr>
      <w:r w:rsidRPr="00071B34">
        <w:rPr>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Компьютерный исполнитель. Робот. Система команд исполнителя.</w:t>
      </w:r>
    </w:p>
    <w:p w:rsidR="00A57638" w:rsidRPr="00071B34" w:rsidRDefault="00E235EB" w:rsidP="000D6D94">
      <w:pPr>
        <w:pStyle w:val="13"/>
        <w:spacing w:line="240" w:lineRule="auto"/>
        <w:jc w:val="both"/>
        <w:rPr>
          <w:color w:val="auto"/>
          <w:sz w:val="24"/>
          <w:szCs w:val="24"/>
        </w:rPr>
      </w:pPr>
      <w:r w:rsidRPr="00071B34">
        <w:rPr>
          <w:color w:val="auto"/>
          <w:sz w:val="24"/>
          <w:szCs w:val="24"/>
        </w:rPr>
        <w:t>От роботов на экране компьютера к роботам-механизмам.</w:t>
      </w:r>
    </w:p>
    <w:p w:rsidR="00A57638" w:rsidRPr="00071B34" w:rsidRDefault="00E235EB" w:rsidP="000D6D94">
      <w:pPr>
        <w:pStyle w:val="13"/>
        <w:spacing w:line="240" w:lineRule="auto"/>
        <w:jc w:val="both"/>
        <w:rPr>
          <w:color w:val="auto"/>
          <w:sz w:val="24"/>
          <w:szCs w:val="24"/>
        </w:rPr>
      </w:pPr>
      <w:r w:rsidRPr="00071B34">
        <w:rPr>
          <w:color w:val="auto"/>
          <w:sz w:val="24"/>
          <w:szCs w:val="24"/>
        </w:rPr>
        <w:t>Система команд механического робота. Управление механическим роботом.</w:t>
      </w:r>
    </w:p>
    <w:p w:rsidR="00A57638" w:rsidRPr="00071B34" w:rsidRDefault="00E235EB" w:rsidP="000D6D94">
      <w:pPr>
        <w:pStyle w:val="13"/>
        <w:spacing w:line="240" w:lineRule="auto"/>
        <w:jc w:val="both"/>
        <w:rPr>
          <w:color w:val="auto"/>
          <w:sz w:val="24"/>
          <w:szCs w:val="24"/>
        </w:rPr>
      </w:pPr>
      <w:r w:rsidRPr="00071B34">
        <w:rPr>
          <w:color w:val="auto"/>
          <w:sz w:val="24"/>
          <w:szCs w:val="24"/>
        </w:rPr>
        <w:t>Робототехнические комплексы и их возможности. Знакомство с составом робототехнического конструктора.</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2. Роботы: конструирование и управление.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Общее устройство робота. Механическая часть. Принцип программного управления.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3. Роботы на производстве.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Роботы-манипуляторы. Перемещение предмета. Лазерный гравёр. </w:t>
      </w:r>
      <w:r w:rsidRPr="00071B34">
        <w:rPr>
          <w:color w:val="auto"/>
          <w:sz w:val="24"/>
          <w:szCs w:val="24"/>
          <w:lang w:eastAsia="en-US" w:bidi="en-US"/>
        </w:rPr>
        <w:t>3</w:t>
      </w:r>
      <w:r w:rsidRPr="00071B34">
        <w:rPr>
          <w:color w:val="auto"/>
          <w:sz w:val="24"/>
          <w:szCs w:val="24"/>
          <w:lang w:val="en-US" w:eastAsia="en-US" w:bidi="en-US"/>
        </w:rPr>
        <w:t>D</w:t>
      </w:r>
      <w:r w:rsidRPr="00071B34">
        <w:rPr>
          <w:color w:val="auto"/>
          <w:sz w:val="24"/>
          <w:szCs w:val="24"/>
          <w:lang w:eastAsia="en-US" w:bidi="en-US"/>
        </w:rPr>
        <w:t>-</w:t>
      </w:r>
      <w:r w:rsidRPr="00071B34">
        <w:rPr>
          <w:color w:val="auto"/>
          <w:sz w:val="24"/>
          <w:szCs w:val="24"/>
          <w:lang w:val="en-US" w:eastAsia="en-US" w:bidi="en-US"/>
        </w:rPr>
        <w:t>npuHTep</w:t>
      </w:r>
      <w:r w:rsidRPr="00071B34">
        <w:rPr>
          <w:color w:val="auto"/>
          <w:sz w:val="24"/>
          <w:szCs w:val="24"/>
          <w:lang w:eastAsia="en-US" w:bidi="en-US"/>
        </w:rPr>
        <w:t>.</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Производственные линии. Взаимодействие роботов. Понятие о производстве </w:t>
      </w:r>
      <w:r w:rsidRPr="00071B34">
        <w:rPr>
          <w:color w:val="auto"/>
          <w:sz w:val="24"/>
          <w:szCs w:val="24"/>
          <w:lang w:eastAsia="en-US" w:bidi="en-US"/>
        </w:rPr>
        <w:t xml:space="preserve">4.0. </w:t>
      </w:r>
      <w:r w:rsidRPr="00071B34">
        <w:rPr>
          <w:color w:val="auto"/>
          <w:sz w:val="24"/>
          <w:szCs w:val="24"/>
        </w:rPr>
        <w:t>Модели производственных линий.</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Раздел </w:t>
      </w:r>
      <w:r w:rsidRPr="00071B34">
        <w:rPr>
          <w:b/>
          <w:bCs/>
          <w:color w:val="auto"/>
          <w:sz w:val="24"/>
          <w:szCs w:val="24"/>
          <w:lang w:eastAsia="en-US" w:bidi="en-US"/>
        </w:rPr>
        <w:t xml:space="preserve">4. </w:t>
      </w:r>
      <w:r w:rsidRPr="00071B34">
        <w:rPr>
          <w:b/>
          <w:bCs/>
          <w:color w:val="auto"/>
          <w:sz w:val="24"/>
          <w:szCs w:val="24"/>
        </w:rPr>
        <w:t>Робототехнические проекты.</w:t>
      </w:r>
    </w:p>
    <w:p w:rsidR="00A57638" w:rsidRPr="00071B34" w:rsidRDefault="00E235EB" w:rsidP="000D6D94">
      <w:pPr>
        <w:pStyle w:val="13"/>
        <w:spacing w:line="240" w:lineRule="auto"/>
        <w:jc w:val="both"/>
        <w:rPr>
          <w:color w:val="auto"/>
          <w:sz w:val="24"/>
          <w:szCs w:val="24"/>
        </w:rPr>
      </w:pPr>
      <w:r w:rsidRPr="00071B34">
        <w:rPr>
          <w:color w:val="auto"/>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Примеры роботов из различных областей. Их возможности и ограничения.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5. От робототехники к искусственному интеллекту.</w:t>
      </w:r>
    </w:p>
    <w:p w:rsidR="00A57638" w:rsidRPr="00071B34" w:rsidRDefault="00E235EB" w:rsidP="000D6D94">
      <w:pPr>
        <w:pStyle w:val="13"/>
        <w:spacing w:line="240" w:lineRule="auto"/>
        <w:jc w:val="both"/>
        <w:rPr>
          <w:color w:val="auto"/>
          <w:sz w:val="24"/>
          <w:szCs w:val="24"/>
        </w:rPr>
      </w:pPr>
      <w:r w:rsidRPr="00071B34">
        <w:rPr>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6567A9" w:rsidRPr="00071B34" w:rsidRDefault="00E235EB" w:rsidP="000D6D94">
      <w:pPr>
        <w:pStyle w:val="af5"/>
        <w:rPr>
          <w:rFonts w:ascii="Times New Roman" w:hAnsi="Times New Roman" w:cs="Times New Roman"/>
          <w:color w:val="auto"/>
          <w:sz w:val="24"/>
          <w:szCs w:val="24"/>
        </w:rPr>
      </w:pPr>
      <w:bookmarkStart w:id="398" w:name="bookmark1690"/>
      <w:r w:rsidRPr="00071B34">
        <w:rPr>
          <w:rFonts w:ascii="Times New Roman" w:hAnsi="Times New Roman" w:cs="Times New Roman"/>
          <w:color w:val="auto"/>
          <w:sz w:val="24"/>
          <w:szCs w:val="24"/>
        </w:rPr>
        <w:t xml:space="preserve">Модуль </w:t>
      </w:r>
      <w:r w:rsidR="00366010" w:rsidRPr="00071B34">
        <w:rPr>
          <w:rFonts w:ascii="Times New Roman" w:hAnsi="Times New Roman" w:cs="Times New Roman"/>
          <w:color w:val="auto"/>
          <w:sz w:val="24"/>
          <w:szCs w:val="24"/>
        </w:rPr>
        <w:t>«3D-</w:t>
      </w:r>
      <w:r w:rsidRPr="00071B34">
        <w:rPr>
          <w:rFonts w:ascii="Times New Roman" w:hAnsi="Times New Roman" w:cs="Times New Roman"/>
          <w:color w:val="auto"/>
          <w:sz w:val="24"/>
          <w:szCs w:val="24"/>
        </w:rPr>
        <w:t>моделирование, макетирование, прототипирование»</w:t>
      </w:r>
      <w:bookmarkEnd w:id="398"/>
    </w:p>
    <w:p w:rsidR="006567A9" w:rsidRPr="00071B34" w:rsidRDefault="00E235EB" w:rsidP="000D6D94">
      <w:pPr>
        <w:pStyle w:val="af5"/>
        <w:rPr>
          <w:rFonts w:ascii="Times New Roman" w:hAnsi="Times New Roman" w:cs="Times New Roman"/>
          <w:color w:val="auto"/>
          <w:sz w:val="24"/>
          <w:szCs w:val="24"/>
        </w:rPr>
      </w:pPr>
      <w:bookmarkStart w:id="399" w:name="bookmark1692"/>
      <w:r w:rsidRPr="00071B34">
        <w:rPr>
          <w:rFonts w:ascii="Times New Roman" w:hAnsi="Times New Roman" w:cs="Times New Roman"/>
          <w:color w:val="auto"/>
          <w:sz w:val="24"/>
          <w:szCs w:val="24"/>
        </w:rPr>
        <w:t>7-9 КЛАССЫ</w:t>
      </w:r>
      <w:bookmarkEnd w:id="399"/>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 Модели и технологии.</w:t>
      </w:r>
    </w:p>
    <w:p w:rsidR="00A57638" w:rsidRPr="00071B34" w:rsidRDefault="00E235EB" w:rsidP="000D6D94">
      <w:pPr>
        <w:pStyle w:val="13"/>
        <w:spacing w:line="240" w:lineRule="auto"/>
        <w:jc w:val="both"/>
        <w:rPr>
          <w:color w:val="auto"/>
          <w:sz w:val="24"/>
          <w:szCs w:val="24"/>
        </w:rPr>
      </w:pPr>
      <w:r w:rsidRPr="00071B34">
        <w:rPr>
          <w:color w:val="auto"/>
          <w:sz w:val="24"/>
          <w:szCs w:val="24"/>
        </w:rPr>
        <w:t>Виды и свойства, назначение моделей. Адекватность модели моделируемому объекту и целям моделирования.</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2. Визуальные модели.</w:t>
      </w:r>
    </w:p>
    <w:p w:rsidR="00A57638" w:rsidRPr="00071B34" w:rsidRDefault="00E235EB" w:rsidP="000D6D94">
      <w:pPr>
        <w:pStyle w:val="13"/>
        <w:spacing w:line="240" w:lineRule="auto"/>
        <w:jc w:val="both"/>
        <w:rPr>
          <w:color w:val="auto"/>
          <w:sz w:val="24"/>
          <w:szCs w:val="24"/>
        </w:rPr>
      </w:pPr>
      <w:r w:rsidRPr="00071B34">
        <w:rPr>
          <w:color w:val="auto"/>
          <w:sz w:val="24"/>
          <w:szCs w:val="24"/>
        </w:rPr>
        <w:t>3D-моделирование как технология создания визуальных моделей.</w:t>
      </w:r>
    </w:p>
    <w:p w:rsidR="00A57638" w:rsidRPr="00071B34" w:rsidRDefault="00E235EB" w:rsidP="000D6D94">
      <w:pPr>
        <w:pStyle w:val="13"/>
        <w:spacing w:line="240" w:lineRule="auto"/>
        <w:jc w:val="both"/>
        <w:rPr>
          <w:color w:val="auto"/>
          <w:sz w:val="24"/>
          <w:szCs w:val="24"/>
        </w:rPr>
      </w:pPr>
      <w:r w:rsidRPr="00071B34">
        <w:rPr>
          <w:color w:val="auto"/>
          <w:sz w:val="24"/>
          <w:szCs w:val="24"/>
        </w:rPr>
        <w:t>Графические примитивы в 3D-моделировании. Куб и кубоид. Шар и многогранник. Цилиндр, призма, пирамида.</w:t>
      </w:r>
    </w:p>
    <w:p w:rsidR="00A57638" w:rsidRPr="00071B34" w:rsidRDefault="00E235EB" w:rsidP="000D6D94">
      <w:pPr>
        <w:pStyle w:val="13"/>
        <w:spacing w:line="240" w:lineRule="auto"/>
        <w:jc w:val="both"/>
        <w:rPr>
          <w:color w:val="auto"/>
          <w:sz w:val="24"/>
          <w:szCs w:val="24"/>
        </w:rPr>
      </w:pPr>
      <w:r w:rsidRPr="00071B34">
        <w:rPr>
          <w:color w:val="auto"/>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071B34" w:rsidRDefault="00E235EB" w:rsidP="000D6D94">
      <w:pPr>
        <w:pStyle w:val="13"/>
        <w:spacing w:line="240" w:lineRule="auto"/>
        <w:jc w:val="both"/>
        <w:rPr>
          <w:color w:val="auto"/>
          <w:sz w:val="24"/>
          <w:szCs w:val="24"/>
        </w:rPr>
      </w:pPr>
      <w:r w:rsidRPr="00071B34">
        <w:rPr>
          <w:color w:val="auto"/>
          <w:sz w:val="24"/>
          <w:szCs w:val="24"/>
        </w:rPr>
        <w:t>Моделирование сложных объектов.</w:t>
      </w:r>
    </w:p>
    <w:p w:rsidR="00A57638" w:rsidRPr="00071B34" w:rsidRDefault="00E235EB" w:rsidP="000D6D94">
      <w:pPr>
        <w:pStyle w:val="13"/>
        <w:spacing w:line="240" w:lineRule="auto"/>
        <w:jc w:val="both"/>
        <w:rPr>
          <w:color w:val="auto"/>
          <w:sz w:val="24"/>
          <w:szCs w:val="24"/>
        </w:rPr>
      </w:pPr>
      <w:r w:rsidRPr="00071B34">
        <w:rPr>
          <w:color w:val="auto"/>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3D-печать. Техника безопасности в 3D-печати. Аддитивные технологии. Экструдер и его устройство. Кинематика </w:t>
      </w:r>
      <w:r w:rsidRPr="00071B34">
        <w:rPr>
          <w:smallCaps/>
          <w:color w:val="auto"/>
          <w:sz w:val="24"/>
          <w:szCs w:val="24"/>
          <w:lang w:eastAsia="en-US" w:bidi="en-US"/>
        </w:rPr>
        <w:t>3</w:t>
      </w:r>
      <w:r w:rsidRPr="00071B34">
        <w:rPr>
          <w:smallCaps/>
          <w:color w:val="auto"/>
          <w:sz w:val="24"/>
          <w:szCs w:val="24"/>
          <w:lang w:val="en-US" w:eastAsia="en-US" w:bidi="en-US"/>
        </w:rPr>
        <w:t>D</w:t>
      </w:r>
      <w:r w:rsidRPr="00071B34">
        <w:rPr>
          <w:smallCaps/>
          <w:color w:val="auto"/>
          <w:sz w:val="24"/>
          <w:szCs w:val="24"/>
          <w:lang w:eastAsia="en-US" w:bidi="en-US"/>
        </w:rPr>
        <w:t>^</w:t>
      </w:r>
      <w:r w:rsidRPr="00071B34">
        <w:rPr>
          <w:smallCaps/>
          <w:color w:val="auto"/>
          <w:sz w:val="24"/>
          <w:szCs w:val="24"/>
          <w:lang w:val="en-US" w:eastAsia="en-US" w:bidi="en-US"/>
        </w:rPr>
        <w:t>puh</w:t>
      </w:r>
      <w:r w:rsidRPr="00071B34">
        <w:rPr>
          <w:smallCaps/>
          <w:color w:val="auto"/>
          <w:sz w:val="24"/>
          <w:szCs w:val="24"/>
          <w:lang w:eastAsia="en-US" w:bidi="en-US"/>
        </w:rPr>
        <w:t xml:space="preserve">- </w:t>
      </w:r>
      <w:r w:rsidRPr="00071B34">
        <w:rPr>
          <w:color w:val="auto"/>
          <w:sz w:val="24"/>
          <w:szCs w:val="24"/>
        </w:rPr>
        <w:t>тера.</w:t>
      </w:r>
    </w:p>
    <w:p w:rsidR="00A57638" w:rsidRPr="00071B34" w:rsidRDefault="00E235EB" w:rsidP="000D6D94">
      <w:pPr>
        <w:pStyle w:val="13"/>
        <w:spacing w:line="240" w:lineRule="auto"/>
        <w:jc w:val="both"/>
        <w:rPr>
          <w:color w:val="auto"/>
          <w:sz w:val="24"/>
          <w:szCs w:val="24"/>
        </w:rPr>
      </w:pPr>
      <w:r w:rsidRPr="00071B34">
        <w:rPr>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Профессии, связанные с 3D-печатью.</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3. Создание макетов с помощью программных средств.</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Компоненты технологии макетирования: выполнение развёртки, сборка деталей макета. Разработка графической документации.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4. Технология создания и исследования прототипов.</w:t>
      </w:r>
    </w:p>
    <w:p w:rsidR="006567A9" w:rsidRPr="00071B34" w:rsidRDefault="00E235EB" w:rsidP="00C15F46">
      <w:pPr>
        <w:pStyle w:val="13"/>
        <w:spacing w:line="240" w:lineRule="auto"/>
        <w:jc w:val="both"/>
        <w:rPr>
          <w:color w:val="auto"/>
          <w:sz w:val="24"/>
          <w:szCs w:val="24"/>
        </w:rPr>
      </w:pPr>
      <w:r w:rsidRPr="00071B34">
        <w:rPr>
          <w:color w:val="auto"/>
          <w:sz w:val="24"/>
          <w:szCs w:val="24"/>
        </w:rPr>
        <w:t>Создание прототипа. Исследование прототипа. Перенос выявленных свойств прототипа на реальные объекты.</w:t>
      </w:r>
      <w:bookmarkStart w:id="400" w:name="bookmark1694"/>
    </w:p>
    <w:p w:rsidR="006567A9"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«Компьютерная графика. Черчение»</w:t>
      </w:r>
      <w:bookmarkStart w:id="401" w:name="bookmark1696"/>
      <w:bookmarkEnd w:id="400"/>
    </w:p>
    <w:p w:rsidR="006567A9" w:rsidRPr="00071B34" w:rsidRDefault="00E235EB" w:rsidP="00C15F46">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8-9 КЛАССЫ</w:t>
      </w:r>
      <w:bookmarkEnd w:id="401"/>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 Модели и их свойства.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графической модели.</w:t>
      </w:r>
    </w:p>
    <w:p w:rsidR="00A57638" w:rsidRPr="00071B34" w:rsidRDefault="00E235EB" w:rsidP="000D6D94">
      <w:pPr>
        <w:pStyle w:val="13"/>
        <w:spacing w:line="240" w:lineRule="auto"/>
        <w:jc w:val="both"/>
        <w:rPr>
          <w:color w:val="auto"/>
          <w:sz w:val="24"/>
          <w:szCs w:val="24"/>
        </w:rPr>
      </w:pPr>
      <w:r w:rsidRPr="00071B34">
        <w:rPr>
          <w:color w:val="auto"/>
          <w:sz w:val="24"/>
          <w:szCs w:val="24"/>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2. Черчение как технология создания графической модели инженерного объекта.</w:t>
      </w:r>
    </w:p>
    <w:p w:rsidR="00A57638" w:rsidRPr="00071B34" w:rsidRDefault="00E235EB" w:rsidP="000D6D94">
      <w:pPr>
        <w:pStyle w:val="13"/>
        <w:spacing w:line="240" w:lineRule="auto"/>
        <w:jc w:val="both"/>
        <w:rPr>
          <w:color w:val="auto"/>
          <w:sz w:val="24"/>
          <w:szCs w:val="24"/>
        </w:rPr>
      </w:pPr>
      <w:r w:rsidRPr="00071B34">
        <w:rPr>
          <w:color w:val="auto"/>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Практическая деятельность по созданию чертежей.</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3. Технология создания чертежей в программных средах.</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071B34" w:rsidRDefault="00E235EB" w:rsidP="000D6D94">
      <w:pPr>
        <w:pStyle w:val="13"/>
        <w:spacing w:line="240" w:lineRule="auto"/>
        <w:jc w:val="both"/>
        <w:rPr>
          <w:color w:val="auto"/>
          <w:sz w:val="24"/>
          <w:szCs w:val="24"/>
        </w:rPr>
      </w:pPr>
      <w:r w:rsidRPr="00071B34">
        <w:rPr>
          <w:color w:val="auto"/>
          <w:sz w:val="24"/>
          <w:szCs w:val="24"/>
        </w:rPr>
        <w:t>Изделия и их модели. Анализ формы объекта и синтез модели. План создания 3D-модели.</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Интерфейс окна «Деталь». Дерево модели. Система </w:t>
      </w:r>
      <w:r w:rsidRPr="00071B34">
        <w:rPr>
          <w:color w:val="auto"/>
          <w:sz w:val="24"/>
          <w:szCs w:val="24"/>
          <w:lang w:eastAsia="en-US" w:bidi="en-US"/>
        </w:rPr>
        <w:t>3</w:t>
      </w:r>
      <w:r w:rsidRPr="00071B34">
        <w:rPr>
          <w:color w:val="auto"/>
          <w:sz w:val="24"/>
          <w:szCs w:val="24"/>
          <w:lang w:val="en-US" w:eastAsia="en-US" w:bidi="en-US"/>
        </w:rPr>
        <w:t>D</w:t>
      </w:r>
      <w:r w:rsidRPr="00071B34">
        <w:rPr>
          <w:color w:val="auto"/>
          <w:sz w:val="24"/>
          <w:szCs w:val="24"/>
          <w:lang w:eastAsia="en-US" w:bidi="en-US"/>
        </w:rPr>
        <w:t>-</w:t>
      </w:r>
      <w:r w:rsidRPr="00071B34">
        <w:rPr>
          <w:color w:val="auto"/>
          <w:sz w:val="24"/>
          <w:szCs w:val="24"/>
          <w:lang w:val="en-US" w:eastAsia="en-US" w:bidi="en-US"/>
        </w:rPr>
        <w:t>koop</w:t>
      </w:r>
      <w:r w:rsidRPr="00071B34">
        <w:rPr>
          <w:color w:val="auto"/>
          <w:sz w:val="24"/>
          <w:szCs w:val="24"/>
          <w:lang w:eastAsia="en-US" w:bidi="en-US"/>
        </w:rPr>
        <w:t xml:space="preserve">- </w:t>
      </w:r>
      <w:r w:rsidRPr="00071B34">
        <w:rPr>
          <w:color w:val="auto"/>
          <w:sz w:val="24"/>
          <w:szCs w:val="24"/>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A57638" w:rsidRPr="00071B34" w:rsidRDefault="00E235EB" w:rsidP="000D6D94">
      <w:pPr>
        <w:pStyle w:val="13"/>
        <w:spacing w:line="240" w:lineRule="auto"/>
        <w:jc w:val="both"/>
        <w:rPr>
          <w:color w:val="auto"/>
          <w:sz w:val="24"/>
          <w:szCs w:val="24"/>
        </w:rPr>
      </w:pPr>
      <w:r w:rsidRPr="00071B34">
        <w:rPr>
          <w:color w:val="auto"/>
          <w:sz w:val="24"/>
          <w:szCs w:val="24"/>
        </w:rPr>
        <w:t>Создание моделей по различным заданиям: по чертежу; по описанию и размерам; по образцу, с натуры.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Раздел </w:t>
      </w:r>
      <w:r w:rsidRPr="00071B34">
        <w:rPr>
          <w:b/>
          <w:bCs/>
          <w:color w:val="auto"/>
          <w:sz w:val="24"/>
          <w:szCs w:val="24"/>
          <w:lang w:eastAsia="en-US" w:bidi="en-US"/>
        </w:rPr>
        <w:t xml:space="preserve">4. </w:t>
      </w:r>
      <w:r w:rsidRPr="00071B34">
        <w:rPr>
          <w:b/>
          <w:bCs/>
          <w:color w:val="auto"/>
          <w:sz w:val="24"/>
          <w:szCs w:val="24"/>
        </w:rPr>
        <w:t>Разработка проекта инженерного объекта.</w:t>
      </w:r>
    </w:p>
    <w:p w:rsidR="00A57638" w:rsidRPr="00071B34" w:rsidRDefault="00E235EB" w:rsidP="000D6D94">
      <w:pPr>
        <w:pStyle w:val="13"/>
        <w:spacing w:line="240" w:lineRule="auto"/>
        <w:jc w:val="both"/>
        <w:rPr>
          <w:color w:val="auto"/>
          <w:sz w:val="24"/>
          <w:szCs w:val="24"/>
        </w:rPr>
      </w:pPr>
      <w:r w:rsidRPr="00071B34">
        <w:rPr>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6567A9" w:rsidRPr="00071B34" w:rsidRDefault="00E235EB" w:rsidP="000D6D94">
      <w:pPr>
        <w:pStyle w:val="af5"/>
        <w:rPr>
          <w:rFonts w:ascii="Times New Roman" w:hAnsi="Times New Roman" w:cs="Times New Roman"/>
          <w:color w:val="auto"/>
          <w:sz w:val="24"/>
          <w:szCs w:val="24"/>
        </w:rPr>
      </w:pPr>
      <w:bookmarkStart w:id="402" w:name="bookmark1698"/>
      <w:r w:rsidRPr="00071B34">
        <w:rPr>
          <w:rFonts w:ascii="Times New Roman" w:hAnsi="Times New Roman" w:cs="Times New Roman"/>
          <w:color w:val="auto"/>
          <w:sz w:val="24"/>
          <w:szCs w:val="24"/>
        </w:rPr>
        <w:t>Модуль «Автоматизированные системы»</w:t>
      </w:r>
      <w:bookmarkStart w:id="403" w:name="bookmark1700"/>
      <w:bookmarkEnd w:id="402"/>
    </w:p>
    <w:p w:rsidR="006567A9" w:rsidRPr="00071B34" w:rsidRDefault="00E235EB" w:rsidP="00C15F46">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8-9 КЛАССЫ</w:t>
      </w:r>
      <w:bookmarkEnd w:id="403"/>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 Управление. Общие представления</w:t>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color w:val="auto"/>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2. Управление техническими системами.</w:t>
      </w:r>
    </w:p>
    <w:p w:rsidR="00A57638" w:rsidRPr="00071B34" w:rsidRDefault="00E235EB" w:rsidP="000D6D94">
      <w:pPr>
        <w:pStyle w:val="13"/>
        <w:spacing w:line="240" w:lineRule="auto"/>
        <w:jc w:val="both"/>
        <w:rPr>
          <w:color w:val="auto"/>
          <w:sz w:val="24"/>
          <w:szCs w:val="24"/>
        </w:rPr>
      </w:pPr>
      <w:r w:rsidRPr="00071B34">
        <w:rPr>
          <w:color w:val="auto"/>
          <w:sz w:val="24"/>
          <w:szCs w:val="24"/>
        </w:rPr>
        <w:t>Механические устройства обратной связи. Регулятор Уатта.</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системы. Замкнутые и открытые системы. Системы с положительной и отрицательной обратной связью. Примеры.</w:t>
      </w:r>
    </w:p>
    <w:p w:rsidR="00A57638" w:rsidRPr="00071B34" w:rsidRDefault="00E235EB" w:rsidP="000D6D94">
      <w:pPr>
        <w:pStyle w:val="13"/>
        <w:spacing w:line="240" w:lineRule="auto"/>
        <w:jc w:val="both"/>
        <w:rPr>
          <w:color w:val="auto"/>
          <w:sz w:val="24"/>
          <w:szCs w:val="24"/>
        </w:rPr>
      </w:pPr>
      <w:r w:rsidRPr="00071B34">
        <w:rPr>
          <w:color w:val="auto"/>
          <w:sz w:val="24"/>
          <w:szCs w:val="24"/>
        </w:rPr>
        <w:t>Динамические эффекты открытых систем: точки бифуркации, аттракторы.</w:t>
      </w:r>
    </w:p>
    <w:p w:rsidR="00A57638" w:rsidRPr="00071B34" w:rsidRDefault="00E235EB" w:rsidP="000D6D94">
      <w:pPr>
        <w:pStyle w:val="13"/>
        <w:spacing w:line="240" w:lineRule="auto"/>
        <w:jc w:val="both"/>
        <w:rPr>
          <w:color w:val="auto"/>
          <w:sz w:val="24"/>
          <w:szCs w:val="24"/>
        </w:rPr>
      </w:pPr>
      <w:r w:rsidRPr="00071B34">
        <w:rPr>
          <w:color w:val="auto"/>
          <w:sz w:val="24"/>
          <w:szCs w:val="24"/>
        </w:rPr>
        <w:t>Реализация данных эффектов в технических системах. Управление системами в условиях нестабильности.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3. Элементная база автоматизированных систем.</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A57638" w:rsidRPr="00071B34" w:rsidRDefault="00E235EB" w:rsidP="000D6D94">
      <w:pPr>
        <w:pStyle w:val="13"/>
        <w:spacing w:line="240" w:lineRule="auto"/>
        <w:jc w:val="both"/>
        <w:rPr>
          <w:color w:val="auto"/>
          <w:sz w:val="24"/>
          <w:szCs w:val="24"/>
        </w:rPr>
      </w:pPr>
      <w:r w:rsidRPr="00071B34">
        <w:rPr>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6567A9" w:rsidRPr="00071B34" w:rsidRDefault="00E235EB" w:rsidP="00C15F46">
      <w:pPr>
        <w:pStyle w:val="13"/>
        <w:spacing w:line="240" w:lineRule="auto"/>
        <w:jc w:val="both"/>
        <w:rPr>
          <w:color w:val="auto"/>
          <w:sz w:val="24"/>
          <w:szCs w:val="24"/>
        </w:rPr>
      </w:pPr>
      <w:r w:rsidRPr="00071B34">
        <w:rPr>
          <w:color w:val="auto"/>
          <w:sz w:val="24"/>
          <w:szCs w:val="24"/>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4. Управление социально-экономическими системами. Предпринимательство.</w:t>
      </w:r>
    </w:p>
    <w:p w:rsidR="00A57638" w:rsidRPr="00071B34" w:rsidRDefault="00E235EB" w:rsidP="000D6D94">
      <w:pPr>
        <w:pStyle w:val="13"/>
        <w:spacing w:line="240" w:lineRule="auto"/>
        <w:jc w:val="both"/>
        <w:rPr>
          <w:color w:val="auto"/>
          <w:sz w:val="24"/>
          <w:szCs w:val="24"/>
        </w:rPr>
      </w:pPr>
      <w:r w:rsidRPr="00071B34">
        <w:rPr>
          <w:color w:val="auto"/>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071B34" w:rsidRDefault="00E235EB" w:rsidP="000D6D94">
      <w:pPr>
        <w:pStyle w:val="13"/>
        <w:spacing w:line="240" w:lineRule="auto"/>
        <w:jc w:val="both"/>
        <w:rPr>
          <w:color w:val="auto"/>
          <w:sz w:val="24"/>
          <w:szCs w:val="24"/>
        </w:rPr>
      </w:pPr>
      <w:r w:rsidRPr="00071B34">
        <w:rPr>
          <w:color w:val="auto"/>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071B34" w:rsidRDefault="00E235EB" w:rsidP="000D6D94">
      <w:pPr>
        <w:pStyle w:val="13"/>
        <w:spacing w:line="240" w:lineRule="auto"/>
        <w:jc w:val="both"/>
        <w:rPr>
          <w:color w:val="auto"/>
          <w:sz w:val="24"/>
          <w:szCs w:val="24"/>
        </w:rPr>
      </w:pPr>
      <w:r w:rsidRPr="00071B34">
        <w:rPr>
          <w:color w:val="auto"/>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071B34" w:rsidRDefault="00E235EB" w:rsidP="000D6D94">
      <w:pPr>
        <w:pStyle w:val="13"/>
        <w:spacing w:line="240" w:lineRule="auto"/>
        <w:jc w:val="both"/>
        <w:rPr>
          <w:color w:val="auto"/>
          <w:sz w:val="24"/>
          <w:szCs w:val="24"/>
        </w:rPr>
      </w:pPr>
      <w:r w:rsidRPr="00071B34">
        <w:rPr>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6567A9" w:rsidRPr="00071B34" w:rsidRDefault="00E235EB" w:rsidP="00C15F46">
      <w:pPr>
        <w:pStyle w:val="13"/>
        <w:spacing w:line="240" w:lineRule="auto"/>
        <w:jc w:val="both"/>
        <w:rPr>
          <w:color w:val="auto"/>
          <w:sz w:val="24"/>
          <w:szCs w:val="24"/>
        </w:rPr>
      </w:pPr>
      <w:r w:rsidRPr="00071B34">
        <w:rPr>
          <w:color w:val="auto"/>
          <w:sz w:val="24"/>
          <w:szCs w:val="24"/>
        </w:rPr>
        <w:t>Программная поддержка предпринимательской деятельности. Программы для управления проектами.</w:t>
      </w:r>
      <w:bookmarkStart w:id="404" w:name="bookmark1702"/>
    </w:p>
    <w:p w:rsidR="006567A9"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«Животноводство»</w:t>
      </w:r>
      <w:bookmarkStart w:id="405" w:name="bookmark1704"/>
      <w:bookmarkEnd w:id="404"/>
    </w:p>
    <w:p w:rsidR="006567A9" w:rsidRPr="00071B34" w:rsidRDefault="00E235EB" w:rsidP="00C15F46">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7-8 КЛАССЫ</w:t>
      </w:r>
      <w:bookmarkEnd w:id="405"/>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 Элементы технологий выращивания сельскохозяйственных животных.</w:t>
      </w:r>
    </w:p>
    <w:p w:rsidR="00A57638" w:rsidRPr="00071B34" w:rsidRDefault="00E235EB" w:rsidP="000D6D94">
      <w:pPr>
        <w:pStyle w:val="13"/>
        <w:spacing w:line="240" w:lineRule="auto"/>
        <w:jc w:val="both"/>
        <w:rPr>
          <w:color w:val="auto"/>
          <w:sz w:val="24"/>
          <w:szCs w:val="24"/>
        </w:rPr>
      </w:pPr>
      <w:r w:rsidRPr="00071B34">
        <w:rPr>
          <w:color w:val="auto"/>
          <w:sz w:val="24"/>
          <w:szCs w:val="24"/>
        </w:rPr>
        <w:t>Домашние животные. Приручение животных как фактор развития человеческой цивилизации. Сельскохозяйственные животные.</w:t>
      </w:r>
    </w:p>
    <w:p w:rsidR="00A57638" w:rsidRPr="00071B34" w:rsidRDefault="00E235EB" w:rsidP="000D6D94">
      <w:pPr>
        <w:pStyle w:val="13"/>
        <w:spacing w:line="240" w:lineRule="auto"/>
        <w:jc w:val="both"/>
        <w:rPr>
          <w:color w:val="auto"/>
          <w:sz w:val="24"/>
          <w:szCs w:val="24"/>
        </w:rPr>
      </w:pPr>
      <w:r w:rsidRPr="00071B34">
        <w:rPr>
          <w:color w:val="auto"/>
          <w:sz w:val="24"/>
          <w:szCs w:val="24"/>
        </w:rPr>
        <w:t>Содержание сельскохозяйственных животных: помещение, оборудование, уход.</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Разведение животных. Породы животных, их создание.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Лечение животных. Понятие о ветеринарии.</w:t>
      </w:r>
    </w:p>
    <w:p w:rsidR="00A57638" w:rsidRPr="00071B34" w:rsidRDefault="00E235EB" w:rsidP="000D6D94">
      <w:pPr>
        <w:pStyle w:val="13"/>
        <w:spacing w:line="240" w:lineRule="auto"/>
        <w:jc w:val="both"/>
        <w:rPr>
          <w:color w:val="auto"/>
          <w:sz w:val="24"/>
          <w:szCs w:val="24"/>
        </w:rPr>
      </w:pPr>
      <w:r w:rsidRPr="00071B34">
        <w:rPr>
          <w:color w:val="auto"/>
          <w:sz w:val="24"/>
          <w:szCs w:val="24"/>
        </w:rPr>
        <w:t>Заготовка кормов. Кормление животных. Питательность корма. Рацион.</w:t>
      </w:r>
    </w:p>
    <w:p w:rsidR="00A57638" w:rsidRPr="00071B34" w:rsidRDefault="00E235EB" w:rsidP="000D6D94">
      <w:pPr>
        <w:pStyle w:val="13"/>
        <w:spacing w:line="240" w:lineRule="auto"/>
        <w:jc w:val="both"/>
        <w:rPr>
          <w:color w:val="auto"/>
          <w:sz w:val="24"/>
          <w:szCs w:val="24"/>
        </w:rPr>
      </w:pPr>
      <w:r w:rsidRPr="00071B34">
        <w:rPr>
          <w:color w:val="auto"/>
          <w:sz w:val="24"/>
          <w:szCs w:val="24"/>
        </w:rPr>
        <w:t>Животные у нас дома. Забота о домашних и бездомных животных.</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Проблема клонирования живых организмов. Социальные и этические проблемы.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2. Производство животноводческих продуктов.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Использование цифровых технологий в животноводстве.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Цифровая ферма:</w:t>
      </w:r>
    </w:p>
    <w:p w:rsidR="00A57638" w:rsidRPr="00071B34" w:rsidRDefault="00E235EB" w:rsidP="0096705C">
      <w:pPr>
        <w:pStyle w:val="13"/>
        <w:numPr>
          <w:ilvl w:val="0"/>
          <w:numId w:val="80"/>
        </w:numPr>
        <w:spacing w:line="240" w:lineRule="auto"/>
        <w:jc w:val="both"/>
        <w:rPr>
          <w:color w:val="auto"/>
          <w:sz w:val="24"/>
          <w:szCs w:val="24"/>
        </w:rPr>
      </w:pPr>
      <w:r w:rsidRPr="00071B34">
        <w:rPr>
          <w:color w:val="auto"/>
          <w:sz w:val="24"/>
          <w:szCs w:val="24"/>
        </w:rPr>
        <w:t>автоматическое кормление животных;</w:t>
      </w:r>
    </w:p>
    <w:p w:rsidR="00A57638" w:rsidRPr="00071B34" w:rsidRDefault="00E235EB" w:rsidP="0096705C">
      <w:pPr>
        <w:pStyle w:val="13"/>
        <w:numPr>
          <w:ilvl w:val="0"/>
          <w:numId w:val="80"/>
        </w:numPr>
        <w:spacing w:line="240" w:lineRule="auto"/>
        <w:jc w:val="both"/>
        <w:rPr>
          <w:color w:val="auto"/>
          <w:sz w:val="24"/>
          <w:szCs w:val="24"/>
        </w:rPr>
      </w:pPr>
      <w:r w:rsidRPr="00071B34">
        <w:rPr>
          <w:color w:val="auto"/>
          <w:sz w:val="24"/>
          <w:szCs w:val="24"/>
        </w:rPr>
        <w:t>автоматическая дойка;</w:t>
      </w:r>
    </w:p>
    <w:p w:rsidR="00A57638" w:rsidRPr="00071B34" w:rsidRDefault="00E235EB" w:rsidP="0096705C">
      <w:pPr>
        <w:pStyle w:val="13"/>
        <w:numPr>
          <w:ilvl w:val="0"/>
          <w:numId w:val="80"/>
        </w:numPr>
        <w:spacing w:line="240" w:lineRule="auto"/>
        <w:jc w:val="both"/>
        <w:rPr>
          <w:color w:val="auto"/>
          <w:sz w:val="24"/>
          <w:szCs w:val="24"/>
        </w:rPr>
      </w:pPr>
      <w:r w:rsidRPr="00071B34">
        <w:rPr>
          <w:color w:val="auto"/>
          <w:sz w:val="24"/>
          <w:szCs w:val="24"/>
        </w:rPr>
        <w:t>уборка помещения и др.</w:t>
      </w:r>
    </w:p>
    <w:p w:rsidR="006567A9" w:rsidRPr="00071B34" w:rsidRDefault="00E235EB" w:rsidP="00C15F46">
      <w:pPr>
        <w:pStyle w:val="13"/>
        <w:spacing w:line="240" w:lineRule="auto"/>
        <w:jc w:val="both"/>
        <w:rPr>
          <w:color w:val="auto"/>
          <w:sz w:val="24"/>
          <w:szCs w:val="24"/>
        </w:rPr>
      </w:pPr>
      <w:r w:rsidRPr="00071B34">
        <w:rPr>
          <w:color w:val="auto"/>
          <w:sz w:val="24"/>
          <w:szCs w:val="24"/>
        </w:rPr>
        <w:t>Цифровая «умная» ферма — перспективное направление роботизации в животноводстве.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3. Профессии, связанные с деятельностью животновода.</w:t>
      </w:r>
    </w:p>
    <w:p w:rsidR="006567A9" w:rsidRPr="00071B34" w:rsidRDefault="00E235EB" w:rsidP="00C15F46">
      <w:pPr>
        <w:pStyle w:val="13"/>
        <w:spacing w:line="240" w:lineRule="auto"/>
        <w:jc w:val="both"/>
        <w:rPr>
          <w:color w:val="auto"/>
          <w:sz w:val="24"/>
          <w:szCs w:val="24"/>
        </w:rPr>
      </w:pPr>
      <w:r w:rsidRPr="00071B34">
        <w:rPr>
          <w:color w:val="auto"/>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bookmarkStart w:id="406" w:name="bookmark1706"/>
    </w:p>
    <w:p w:rsidR="006567A9"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«Растениеводство»</w:t>
      </w:r>
      <w:bookmarkStart w:id="407" w:name="bookmark1708"/>
      <w:bookmarkEnd w:id="406"/>
    </w:p>
    <w:p w:rsidR="006567A9" w:rsidRPr="00071B34" w:rsidRDefault="00E235EB" w:rsidP="00C15F46">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7-8 КЛАССЫ</w:t>
      </w:r>
      <w:bookmarkEnd w:id="407"/>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1. Элементы технологий выращивания сельскохозяйственных культур.</w:t>
      </w:r>
    </w:p>
    <w:p w:rsidR="00A57638" w:rsidRPr="00071B34" w:rsidRDefault="00E235EB" w:rsidP="000D6D94">
      <w:pPr>
        <w:pStyle w:val="13"/>
        <w:spacing w:line="240" w:lineRule="auto"/>
        <w:jc w:val="both"/>
        <w:rPr>
          <w:color w:val="auto"/>
          <w:sz w:val="24"/>
          <w:szCs w:val="24"/>
        </w:rPr>
      </w:pPr>
      <w:r w:rsidRPr="00071B34">
        <w:rPr>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071B34" w:rsidRDefault="00E235EB" w:rsidP="000D6D94">
      <w:pPr>
        <w:pStyle w:val="13"/>
        <w:spacing w:line="240" w:lineRule="auto"/>
        <w:jc w:val="both"/>
        <w:rPr>
          <w:color w:val="auto"/>
          <w:sz w:val="24"/>
          <w:szCs w:val="24"/>
        </w:rPr>
      </w:pPr>
      <w:r w:rsidRPr="00071B34">
        <w:rPr>
          <w:color w:val="auto"/>
          <w:sz w:val="24"/>
          <w:szCs w:val="24"/>
        </w:rPr>
        <w:t>Почвы, виды почв. Плодородие почв.</w:t>
      </w:r>
    </w:p>
    <w:p w:rsidR="00A57638" w:rsidRPr="00071B34" w:rsidRDefault="00E235EB" w:rsidP="000D6D94">
      <w:pPr>
        <w:pStyle w:val="13"/>
        <w:spacing w:line="240" w:lineRule="auto"/>
        <w:jc w:val="both"/>
        <w:rPr>
          <w:color w:val="auto"/>
          <w:sz w:val="24"/>
          <w:szCs w:val="24"/>
        </w:rPr>
      </w:pPr>
      <w:r w:rsidRPr="00071B34">
        <w:rPr>
          <w:color w:val="auto"/>
          <w:sz w:val="24"/>
          <w:szCs w:val="24"/>
        </w:rPr>
        <w:t>Инструменты обработки почвы: ручные и механизированные. Сельскохозяйственная техника.</w:t>
      </w:r>
    </w:p>
    <w:p w:rsidR="00A57638" w:rsidRPr="00071B34" w:rsidRDefault="00E235EB" w:rsidP="000D6D94">
      <w:pPr>
        <w:pStyle w:val="13"/>
        <w:spacing w:line="240" w:lineRule="auto"/>
        <w:jc w:val="both"/>
        <w:rPr>
          <w:color w:val="auto"/>
          <w:sz w:val="24"/>
          <w:szCs w:val="24"/>
        </w:rPr>
      </w:pPr>
      <w:r w:rsidRPr="00071B34">
        <w:rPr>
          <w:color w:val="auto"/>
          <w:sz w:val="24"/>
          <w:szCs w:val="24"/>
        </w:rPr>
        <w:t>Культурные растения и их классификация.</w:t>
      </w:r>
    </w:p>
    <w:p w:rsidR="00A57638" w:rsidRPr="00071B34" w:rsidRDefault="00E235EB" w:rsidP="000D6D94">
      <w:pPr>
        <w:pStyle w:val="13"/>
        <w:spacing w:line="240" w:lineRule="auto"/>
        <w:jc w:val="both"/>
        <w:rPr>
          <w:color w:val="auto"/>
          <w:sz w:val="24"/>
          <w:szCs w:val="24"/>
        </w:rPr>
      </w:pPr>
      <w:r w:rsidRPr="00071B34">
        <w:rPr>
          <w:color w:val="auto"/>
          <w:sz w:val="24"/>
          <w:szCs w:val="24"/>
        </w:rPr>
        <w:t>Выращивание растений на школьном/приусадебном участке.</w:t>
      </w:r>
    </w:p>
    <w:p w:rsidR="00A57638" w:rsidRPr="00071B34" w:rsidRDefault="00E235EB" w:rsidP="000D6D94">
      <w:pPr>
        <w:pStyle w:val="13"/>
        <w:spacing w:line="240" w:lineRule="auto"/>
        <w:jc w:val="both"/>
        <w:rPr>
          <w:color w:val="auto"/>
          <w:sz w:val="24"/>
          <w:szCs w:val="24"/>
        </w:rPr>
      </w:pPr>
      <w:r w:rsidRPr="00071B34">
        <w:rPr>
          <w:color w:val="auto"/>
          <w:sz w:val="24"/>
          <w:szCs w:val="24"/>
        </w:rPr>
        <w:t>Полезные для человека дикорастущие растения и их классификация.</w:t>
      </w:r>
    </w:p>
    <w:p w:rsidR="00A57638" w:rsidRPr="00071B34" w:rsidRDefault="00E235EB" w:rsidP="000D6D94">
      <w:pPr>
        <w:pStyle w:val="13"/>
        <w:spacing w:line="240" w:lineRule="auto"/>
        <w:jc w:val="both"/>
        <w:rPr>
          <w:color w:val="auto"/>
          <w:sz w:val="24"/>
          <w:szCs w:val="24"/>
        </w:rPr>
      </w:pPr>
      <w:r w:rsidRPr="00071B34">
        <w:rPr>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Сохранение природной среды.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2. Сельскохозяйственное производство.</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57638" w:rsidRPr="00071B34" w:rsidRDefault="00E235EB" w:rsidP="000D6D94">
      <w:pPr>
        <w:pStyle w:val="13"/>
        <w:spacing w:line="240" w:lineRule="auto"/>
        <w:jc w:val="both"/>
        <w:rPr>
          <w:color w:val="auto"/>
          <w:sz w:val="24"/>
          <w:szCs w:val="24"/>
        </w:rPr>
      </w:pPr>
      <w:r w:rsidRPr="00071B34">
        <w:rPr>
          <w:color w:val="auto"/>
          <w:sz w:val="24"/>
          <w:szCs w:val="24"/>
        </w:rPr>
        <w:t>Автоматизация и роботизация сельскохозяйственного производства:</w:t>
      </w:r>
    </w:p>
    <w:p w:rsidR="00A57638" w:rsidRPr="00071B34" w:rsidRDefault="00E235EB" w:rsidP="0096705C">
      <w:pPr>
        <w:pStyle w:val="13"/>
        <w:numPr>
          <w:ilvl w:val="0"/>
          <w:numId w:val="81"/>
        </w:numPr>
        <w:spacing w:line="240" w:lineRule="auto"/>
        <w:jc w:val="both"/>
        <w:rPr>
          <w:color w:val="auto"/>
          <w:sz w:val="24"/>
          <w:szCs w:val="24"/>
        </w:rPr>
      </w:pPr>
      <w:r w:rsidRPr="00071B34">
        <w:rPr>
          <w:color w:val="auto"/>
          <w:sz w:val="24"/>
          <w:szCs w:val="24"/>
        </w:rPr>
        <w:t xml:space="preserve">анализаторы почвы </w:t>
      </w:r>
      <w:r w:rsidRPr="00071B34">
        <w:rPr>
          <w:color w:val="auto"/>
          <w:sz w:val="24"/>
          <w:szCs w:val="24"/>
          <w:lang w:val="en-US" w:eastAsia="en-US" w:bidi="en-US"/>
        </w:rPr>
        <w:t>c</w:t>
      </w:r>
      <w:r w:rsidRPr="00071B34">
        <w:rPr>
          <w:color w:val="auto"/>
          <w:sz w:val="24"/>
          <w:szCs w:val="24"/>
          <w:lang w:eastAsia="en-US" w:bidi="en-US"/>
        </w:rPr>
        <w:t xml:space="preserve"> </w:t>
      </w:r>
      <w:r w:rsidRPr="00071B34">
        <w:rPr>
          <w:color w:val="auto"/>
          <w:sz w:val="24"/>
          <w:szCs w:val="24"/>
        </w:rPr>
        <w:t>использованием спутниковой системы навигации;</w:t>
      </w:r>
    </w:p>
    <w:p w:rsidR="00A57638" w:rsidRPr="00071B34" w:rsidRDefault="00E235EB" w:rsidP="0096705C">
      <w:pPr>
        <w:pStyle w:val="13"/>
        <w:numPr>
          <w:ilvl w:val="0"/>
          <w:numId w:val="81"/>
        </w:numPr>
        <w:spacing w:line="240" w:lineRule="auto"/>
        <w:jc w:val="both"/>
        <w:rPr>
          <w:color w:val="auto"/>
          <w:sz w:val="24"/>
          <w:szCs w:val="24"/>
        </w:rPr>
      </w:pPr>
      <w:r w:rsidRPr="00071B34">
        <w:rPr>
          <w:color w:val="auto"/>
          <w:sz w:val="24"/>
          <w:szCs w:val="24"/>
        </w:rPr>
        <w:t>автоматизация тепличного хозяйства;</w:t>
      </w:r>
    </w:p>
    <w:p w:rsidR="00A57638" w:rsidRPr="00071B34" w:rsidRDefault="00E235EB" w:rsidP="0096705C">
      <w:pPr>
        <w:pStyle w:val="13"/>
        <w:numPr>
          <w:ilvl w:val="0"/>
          <w:numId w:val="81"/>
        </w:numPr>
        <w:spacing w:line="240" w:lineRule="auto"/>
        <w:jc w:val="both"/>
        <w:rPr>
          <w:color w:val="auto"/>
          <w:sz w:val="24"/>
          <w:szCs w:val="24"/>
        </w:rPr>
      </w:pPr>
      <w:r w:rsidRPr="00071B34">
        <w:rPr>
          <w:color w:val="auto"/>
          <w:sz w:val="24"/>
          <w:szCs w:val="24"/>
        </w:rPr>
        <w:t>применение роботов манипуляторов для уборки урожая;</w:t>
      </w:r>
    </w:p>
    <w:p w:rsidR="00A57638" w:rsidRPr="00071B34" w:rsidRDefault="00E235EB" w:rsidP="0096705C">
      <w:pPr>
        <w:pStyle w:val="13"/>
        <w:numPr>
          <w:ilvl w:val="0"/>
          <w:numId w:val="81"/>
        </w:numPr>
        <w:spacing w:line="240" w:lineRule="auto"/>
        <w:jc w:val="both"/>
        <w:rPr>
          <w:color w:val="auto"/>
          <w:sz w:val="24"/>
          <w:szCs w:val="24"/>
        </w:rPr>
      </w:pPr>
      <w:r w:rsidRPr="00071B34">
        <w:rPr>
          <w:color w:val="auto"/>
          <w:sz w:val="24"/>
          <w:szCs w:val="24"/>
        </w:rPr>
        <w:t>внесение удобрение на основе данных от азотно-спектральных датчиков;</w:t>
      </w:r>
    </w:p>
    <w:p w:rsidR="00A57638" w:rsidRPr="00071B34" w:rsidRDefault="00E235EB" w:rsidP="0096705C">
      <w:pPr>
        <w:pStyle w:val="13"/>
        <w:numPr>
          <w:ilvl w:val="0"/>
          <w:numId w:val="81"/>
        </w:numPr>
        <w:spacing w:line="240" w:lineRule="auto"/>
        <w:jc w:val="both"/>
        <w:rPr>
          <w:color w:val="auto"/>
          <w:sz w:val="24"/>
          <w:szCs w:val="24"/>
        </w:rPr>
      </w:pPr>
      <w:r w:rsidRPr="00071B34">
        <w:rPr>
          <w:color w:val="auto"/>
          <w:sz w:val="24"/>
          <w:szCs w:val="24"/>
        </w:rPr>
        <w:t>определение критических точек полей с помощью спутниковых снимков;</w:t>
      </w:r>
    </w:p>
    <w:p w:rsidR="00A57638" w:rsidRPr="00071B34" w:rsidRDefault="00E235EB" w:rsidP="0096705C">
      <w:pPr>
        <w:pStyle w:val="13"/>
        <w:numPr>
          <w:ilvl w:val="0"/>
          <w:numId w:val="81"/>
        </w:numPr>
        <w:spacing w:line="240" w:lineRule="auto"/>
        <w:ind w:left="714" w:hanging="357"/>
        <w:jc w:val="both"/>
        <w:rPr>
          <w:color w:val="auto"/>
          <w:sz w:val="24"/>
          <w:szCs w:val="24"/>
        </w:rPr>
      </w:pPr>
      <w:r w:rsidRPr="00071B34">
        <w:rPr>
          <w:color w:val="auto"/>
          <w:sz w:val="24"/>
          <w:szCs w:val="24"/>
        </w:rPr>
        <w:t>использование БПЛА и др.</w:t>
      </w:r>
    </w:p>
    <w:p w:rsidR="00A57638" w:rsidRPr="00071B34" w:rsidRDefault="00E235EB" w:rsidP="000D6D94">
      <w:pPr>
        <w:pStyle w:val="13"/>
        <w:spacing w:line="240" w:lineRule="auto"/>
        <w:jc w:val="both"/>
        <w:rPr>
          <w:color w:val="auto"/>
          <w:sz w:val="24"/>
          <w:szCs w:val="24"/>
        </w:rPr>
      </w:pPr>
      <w:r w:rsidRPr="00071B34">
        <w:rPr>
          <w:color w:val="auto"/>
          <w:sz w:val="24"/>
          <w:szCs w:val="24"/>
        </w:rPr>
        <w:t>Генно-модифицированные растения: положительные и отрицательные аспекты.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Раздел 3. Сельскохозяйственные профессии.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Pr="00071B34" w:rsidRDefault="006567A9" w:rsidP="000D6D94">
      <w:pPr>
        <w:rPr>
          <w:rFonts w:ascii="Times New Roman" w:hAnsi="Times New Roman" w:cs="Times New Roman"/>
          <w:color w:val="auto"/>
        </w:rPr>
      </w:pPr>
      <w:bookmarkStart w:id="408" w:name="bookmark1710"/>
    </w:p>
    <w:p w:rsidR="006567A9" w:rsidRPr="00071B34" w:rsidRDefault="006567A9" w:rsidP="000D6D94">
      <w:pPr>
        <w:rPr>
          <w:rFonts w:ascii="Times New Roman" w:eastAsia="Arial" w:hAnsi="Times New Roman" w:cs="Times New Roman"/>
          <w:b/>
          <w:bCs/>
          <w:color w:val="auto"/>
        </w:rPr>
      </w:pPr>
      <w:r w:rsidRPr="00071B34">
        <w:rPr>
          <w:rFonts w:ascii="Times New Roman" w:hAnsi="Times New Roman" w:cs="Times New Roman"/>
          <w:color w:val="auto"/>
        </w:rPr>
        <w:br w:type="page"/>
      </w:r>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ПЛАНИРУЕМЫЕ РЕЗУЛЬТАТЫ ОСВОЕНИЯ</w:t>
      </w:r>
      <w:bookmarkEnd w:id="408"/>
      <w:r w:rsidR="00C15F46" w:rsidRPr="00071B34">
        <w:rPr>
          <w:rFonts w:ascii="Times New Roman" w:hAnsi="Times New Roman" w:cs="Times New Roman"/>
          <w:color w:val="auto"/>
          <w:sz w:val="24"/>
          <w:szCs w:val="24"/>
        </w:rPr>
        <w:t xml:space="preserve"> </w:t>
      </w:r>
      <w:r w:rsidRPr="00071B34">
        <w:rPr>
          <w:rFonts w:ascii="Times New Roman" w:hAnsi="Times New Roman" w:cs="Times New Roman"/>
          <w:color w:val="auto"/>
          <w:sz w:val="24"/>
          <w:szCs w:val="24"/>
        </w:rPr>
        <w:t>УЧЕБНОГО ПРЕДМЕТА «ТЕХНОЛОГИЯ»</w:t>
      </w:r>
    </w:p>
    <w:p w:rsidR="006567A9" w:rsidRPr="00071B34" w:rsidRDefault="00E235EB" w:rsidP="00C15F46">
      <w:pPr>
        <w:pStyle w:val="af5"/>
        <w:pBdr>
          <w:bottom w:val="single" w:sz="12" w:space="1" w:color="auto"/>
        </w:pBdr>
        <w:rPr>
          <w:rFonts w:ascii="Times New Roman" w:hAnsi="Times New Roman" w:cs="Times New Roman"/>
          <w:color w:val="auto"/>
          <w:sz w:val="24"/>
          <w:szCs w:val="24"/>
        </w:rPr>
      </w:pPr>
      <w:r w:rsidRPr="00071B34">
        <w:rPr>
          <w:rFonts w:ascii="Times New Roman" w:hAnsi="Times New Roman" w:cs="Times New Roman"/>
          <w:color w:val="auto"/>
          <w:sz w:val="24"/>
          <w:szCs w:val="24"/>
        </w:rPr>
        <w:t>НА УРОВНЕ ОСНОВНОГО ОБЩЕГО ОБРАЗОВАНИЯ</w:t>
      </w:r>
    </w:p>
    <w:p w:rsidR="006567A9" w:rsidRPr="00071B34" w:rsidRDefault="00E235EB" w:rsidP="00C15F46">
      <w:pPr>
        <w:pStyle w:val="13"/>
        <w:spacing w:line="240" w:lineRule="auto"/>
        <w:ind w:firstLine="238"/>
        <w:jc w:val="both"/>
        <w:rPr>
          <w:color w:val="auto"/>
          <w:sz w:val="24"/>
          <w:szCs w:val="24"/>
        </w:rPr>
      </w:pPr>
      <w:r w:rsidRPr="00071B34">
        <w:rPr>
          <w:color w:val="auto"/>
          <w:sz w:val="24"/>
          <w:szCs w:val="24"/>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bookmarkStart w:id="409" w:name="bookmark1714"/>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ЛИЧНОСТНЫЕ РЕЗУЛЬТАТЫ</w:t>
      </w:r>
      <w:bookmarkEnd w:id="409"/>
    </w:p>
    <w:p w:rsidR="00A57638" w:rsidRPr="00071B34" w:rsidRDefault="00E235EB" w:rsidP="000D6D94">
      <w:pPr>
        <w:pStyle w:val="13"/>
        <w:spacing w:line="240" w:lineRule="auto"/>
        <w:jc w:val="both"/>
        <w:rPr>
          <w:color w:val="auto"/>
          <w:sz w:val="24"/>
          <w:szCs w:val="24"/>
        </w:rPr>
      </w:pPr>
      <w:r w:rsidRPr="00071B34">
        <w:rPr>
          <w:i/>
          <w:iCs/>
          <w:color w:val="auto"/>
          <w:sz w:val="24"/>
          <w:szCs w:val="24"/>
        </w:rPr>
        <w:t>Патриотическое воспитание</w:t>
      </w:r>
      <w:r w:rsidRPr="00071B34">
        <w:rPr>
          <w:color w:val="auto"/>
          <w:sz w:val="24"/>
          <w:szCs w:val="24"/>
        </w:rPr>
        <w:t>:</w:t>
      </w:r>
    </w:p>
    <w:p w:rsidR="00A57638" w:rsidRPr="00071B34" w:rsidRDefault="00E235EB" w:rsidP="0096705C">
      <w:pPr>
        <w:pStyle w:val="13"/>
        <w:numPr>
          <w:ilvl w:val="0"/>
          <w:numId w:val="82"/>
        </w:numPr>
        <w:spacing w:line="240" w:lineRule="auto"/>
        <w:jc w:val="both"/>
        <w:rPr>
          <w:color w:val="auto"/>
          <w:sz w:val="24"/>
          <w:szCs w:val="24"/>
        </w:rPr>
      </w:pPr>
      <w:r w:rsidRPr="00071B34">
        <w:rPr>
          <w:color w:val="auto"/>
          <w:sz w:val="24"/>
          <w:szCs w:val="24"/>
        </w:rPr>
        <w:t>проявление интереса к истории и современному состоянию российской науки и технологии;</w:t>
      </w:r>
    </w:p>
    <w:p w:rsidR="00A57638" w:rsidRPr="00071B34" w:rsidRDefault="00E235EB" w:rsidP="0096705C">
      <w:pPr>
        <w:pStyle w:val="13"/>
        <w:numPr>
          <w:ilvl w:val="0"/>
          <w:numId w:val="82"/>
        </w:numPr>
        <w:spacing w:line="240" w:lineRule="auto"/>
        <w:jc w:val="both"/>
        <w:rPr>
          <w:color w:val="auto"/>
          <w:sz w:val="24"/>
          <w:szCs w:val="24"/>
        </w:rPr>
      </w:pPr>
      <w:r w:rsidRPr="00071B34">
        <w:rPr>
          <w:color w:val="auto"/>
          <w:sz w:val="24"/>
          <w:szCs w:val="24"/>
        </w:rPr>
        <w:t>ценностное отношение к достижениям российских инженеров и учёных.</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Гражданское и духовно-нравственное воспитание</w:t>
      </w:r>
      <w:r w:rsidRPr="00071B34">
        <w:rPr>
          <w:color w:val="auto"/>
          <w:sz w:val="24"/>
          <w:szCs w:val="24"/>
        </w:rPr>
        <w:t>:</w:t>
      </w:r>
    </w:p>
    <w:p w:rsidR="00A57638" w:rsidRPr="00071B34" w:rsidRDefault="00E235EB" w:rsidP="0096705C">
      <w:pPr>
        <w:pStyle w:val="13"/>
        <w:numPr>
          <w:ilvl w:val="0"/>
          <w:numId w:val="83"/>
        </w:numPr>
        <w:spacing w:line="240" w:lineRule="auto"/>
        <w:jc w:val="both"/>
        <w:rPr>
          <w:color w:val="auto"/>
          <w:sz w:val="24"/>
          <w:szCs w:val="24"/>
        </w:rPr>
      </w:pPr>
      <w:r w:rsidRPr="00071B34">
        <w:rPr>
          <w:color w:val="auto"/>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071B34" w:rsidRDefault="00E235EB" w:rsidP="0096705C">
      <w:pPr>
        <w:pStyle w:val="13"/>
        <w:numPr>
          <w:ilvl w:val="0"/>
          <w:numId w:val="83"/>
        </w:numPr>
        <w:spacing w:line="240" w:lineRule="auto"/>
        <w:jc w:val="both"/>
        <w:rPr>
          <w:color w:val="auto"/>
          <w:sz w:val="24"/>
          <w:szCs w:val="24"/>
        </w:rPr>
      </w:pPr>
      <w:r w:rsidRPr="00071B34">
        <w:rPr>
          <w:color w:val="auto"/>
          <w:sz w:val="24"/>
          <w:szCs w:val="24"/>
        </w:rPr>
        <w:t>осознание важности морально-этических принципов в деятельности, связанной с реализацией технологий;</w:t>
      </w:r>
    </w:p>
    <w:p w:rsidR="00A57638" w:rsidRPr="00071B34" w:rsidRDefault="00E235EB" w:rsidP="0096705C">
      <w:pPr>
        <w:pStyle w:val="13"/>
        <w:numPr>
          <w:ilvl w:val="0"/>
          <w:numId w:val="83"/>
        </w:numPr>
        <w:spacing w:line="240" w:lineRule="auto"/>
        <w:jc w:val="both"/>
        <w:rPr>
          <w:color w:val="auto"/>
          <w:sz w:val="24"/>
          <w:szCs w:val="24"/>
        </w:rPr>
      </w:pPr>
      <w:r w:rsidRPr="00071B34">
        <w:rPr>
          <w:color w:val="auto"/>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Эстетическое воспитание</w:t>
      </w:r>
      <w:r w:rsidRPr="00071B34">
        <w:rPr>
          <w:color w:val="auto"/>
          <w:sz w:val="24"/>
          <w:szCs w:val="24"/>
        </w:rPr>
        <w:t>:</w:t>
      </w:r>
    </w:p>
    <w:p w:rsidR="00A57638" w:rsidRPr="00071B34" w:rsidRDefault="00E235EB" w:rsidP="0096705C">
      <w:pPr>
        <w:pStyle w:val="13"/>
        <w:numPr>
          <w:ilvl w:val="0"/>
          <w:numId w:val="84"/>
        </w:numPr>
        <w:spacing w:line="240" w:lineRule="auto"/>
        <w:jc w:val="both"/>
        <w:rPr>
          <w:color w:val="auto"/>
          <w:sz w:val="24"/>
          <w:szCs w:val="24"/>
        </w:rPr>
      </w:pPr>
      <w:r w:rsidRPr="00071B34">
        <w:rPr>
          <w:color w:val="auto"/>
          <w:sz w:val="24"/>
          <w:szCs w:val="24"/>
        </w:rPr>
        <w:t>восприятие эстетических качеств предметов труда;</w:t>
      </w:r>
    </w:p>
    <w:p w:rsidR="00A57638" w:rsidRPr="00071B34" w:rsidRDefault="00E235EB" w:rsidP="0096705C">
      <w:pPr>
        <w:pStyle w:val="13"/>
        <w:numPr>
          <w:ilvl w:val="0"/>
          <w:numId w:val="84"/>
        </w:numPr>
        <w:spacing w:line="240" w:lineRule="auto"/>
        <w:jc w:val="both"/>
        <w:rPr>
          <w:color w:val="auto"/>
          <w:sz w:val="24"/>
          <w:szCs w:val="24"/>
        </w:rPr>
      </w:pPr>
      <w:r w:rsidRPr="00071B34">
        <w:rPr>
          <w:color w:val="auto"/>
          <w:sz w:val="24"/>
          <w:szCs w:val="24"/>
        </w:rPr>
        <w:t>умение создавать эстетически значимые изделия из различных материалов.</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Ценности научного познания и практической деятельности</w:t>
      </w:r>
      <w:r w:rsidRPr="00071B34">
        <w:rPr>
          <w:color w:val="auto"/>
          <w:sz w:val="24"/>
          <w:szCs w:val="24"/>
        </w:rPr>
        <w:t>:</w:t>
      </w:r>
    </w:p>
    <w:p w:rsidR="00A57638" w:rsidRPr="00071B34" w:rsidRDefault="00E235EB" w:rsidP="0096705C">
      <w:pPr>
        <w:pStyle w:val="13"/>
        <w:numPr>
          <w:ilvl w:val="0"/>
          <w:numId w:val="85"/>
        </w:numPr>
        <w:spacing w:line="240" w:lineRule="auto"/>
        <w:jc w:val="both"/>
        <w:rPr>
          <w:color w:val="auto"/>
          <w:sz w:val="24"/>
          <w:szCs w:val="24"/>
        </w:rPr>
      </w:pPr>
      <w:r w:rsidRPr="00071B34">
        <w:rPr>
          <w:color w:val="auto"/>
          <w:sz w:val="24"/>
          <w:szCs w:val="24"/>
        </w:rPr>
        <w:t>осознание ценности науки как фундамента технологий;</w:t>
      </w:r>
    </w:p>
    <w:p w:rsidR="00A57638" w:rsidRPr="00071B34" w:rsidRDefault="00E235EB" w:rsidP="0096705C">
      <w:pPr>
        <w:pStyle w:val="13"/>
        <w:numPr>
          <w:ilvl w:val="0"/>
          <w:numId w:val="85"/>
        </w:numPr>
        <w:spacing w:line="240" w:lineRule="auto"/>
        <w:jc w:val="both"/>
        <w:rPr>
          <w:color w:val="auto"/>
          <w:sz w:val="24"/>
          <w:szCs w:val="24"/>
        </w:rPr>
      </w:pPr>
      <w:r w:rsidRPr="00071B34">
        <w:rPr>
          <w:color w:val="auto"/>
          <w:sz w:val="24"/>
          <w:szCs w:val="24"/>
        </w:rPr>
        <w:t>развитие интереса к исследовательской деятельности, реализации на практике достижений науки.</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Формирование культуры здоровья и эмоционального благополучия</w:t>
      </w:r>
      <w:r w:rsidRPr="00071B34">
        <w:rPr>
          <w:color w:val="auto"/>
          <w:sz w:val="24"/>
          <w:szCs w:val="24"/>
        </w:rPr>
        <w:t>:</w:t>
      </w:r>
    </w:p>
    <w:p w:rsidR="00A57638" w:rsidRPr="00071B34" w:rsidRDefault="00E235EB" w:rsidP="0096705C">
      <w:pPr>
        <w:pStyle w:val="13"/>
        <w:numPr>
          <w:ilvl w:val="0"/>
          <w:numId w:val="86"/>
        </w:numPr>
        <w:spacing w:line="240" w:lineRule="auto"/>
        <w:jc w:val="both"/>
        <w:rPr>
          <w:color w:val="auto"/>
          <w:sz w:val="24"/>
          <w:szCs w:val="24"/>
        </w:rPr>
      </w:pPr>
      <w:r w:rsidRPr="00071B34">
        <w:rPr>
          <w:color w:val="auto"/>
          <w:sz w:val="24"/>
          <w:szCs w:val="24"/>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071B34" w:rsidRDefault="00E235EB" w:rsidP="0096705C">
      <w:pPr>
        <w:pStyle w:val="13"/>
        <w:numPr>
          <w:ilvl w:val="0"/>
          <w:numId w:val="86"/>
        </w:numPr>
        <w:spacing w:line="240" w:lineRule="auto"/>
        <w:jc w:val="both"/>
        <w:rPr>
          <w:color w:val="auto"/>
          <w:sz w:val="24"/>
          <w:szCs w:val="24"/>
        </w:rPr>
      </w:pPr>
      <w:r w:rsidRPr="00071B34">
        <w:rPr>
          <w:color w:val="auto"/>
          <w:sz w:val="24"/>
          <w:szCs w:val="24"/>
        </w:rPr>
        <w:t>умение распознавать информационные угрозы и осуществлять защиту личности от этих угроз.</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Трудовое воспитание</w:t>
      </w:r>
      <w:r w:rsidRPr="00071B34">
        <w:rPr>
          <w:color w:val="auto"/>
          <w:sz w:val="24"/>
          <w:szCs w:val="24"/>
        </w:rPr>
        <w:t>:</w:t>
      </w:r>
    </w:p>
    <w:p w:rsidR="00A57638" w:rsidRPr="00071B34" w:rsidRDefault="00E235EB" w:rsidP="0096705C">
      <w:pPr>
        <w:pStyle w:val="13"/>
        <w:numPr>
          <w:ilvl w:val="0"/>
          <w:numId w:val="87"/>
        </w:numPr>
        <w:spacing w:line="240" w:lineRule="auto"/>
        <w:jc w:val="both"/>
        <w:rPr>
          <w:color w:val="auto"/>
          <w:sz w:val="24"/>
          <w:szCs w:val="24"/>
        </w:rPr>
      </w:pPr>
      <w:r w:rsidRPr="00071B34">
        <w:rPr>
          <w:color w:val="auto"/>
          <w:sz w:val="24"/>
          <w:szCs w:val="24"/>
        </w:rPr>
        <w:t>активное участие в решении возникающих практических задач из различных областей;</w:t>
      </w:r>
    </w:p>
    <w:p w:rsidR="00A57638" w:rsidRPr="00071B34" w:rsidRDefault="00E235EB" w:rsidP="0096705C">
      <w:pPr>
        <w:pStyle w:val="13"/>
        <w:numPr>
          <w:ilvl w:val="0"/>
          <w:numId w:val="87"/>
        </w:numPr>
        <w:spacing w:line="240" w:lineRule="auto"/>
        <w:jc w:val="both"/>
        <w:rPr>
          <w:color w:val="auto"/>
          <w:sz w:val="24"/>
          <w:szCs w:val="24"/>
        </w:rPr>
      </w:pPr>
      <w:r w:rsidRPr="00071B34">
        <w:rPr>
          <w:color w:val="auto"/>
          <w:sz w:val="24"/>
          <w:szCs w:val="24"/>
        </w:rPr>
        <w:t>умение ориентироваться в мире современных профессий.</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Экологическое воспитание</w:t>
      </w:r>
      <w:r w:rsidRPr="00071B34">
        <w:rPr>
          <w:color w:val="auto"/>
          <w:sz w:val="24"/>
          <w:szCs w:val="24"/>
        </w:rPr>
        <w:t>:</w:t>
      </w:r>
    </w:p>
    <w:p w:rsidR="00A57638" w:rsidRPr="00071B34" w:rsidRDefault="00E235EB" w:rsidP="0096705C">
      <w:pPr>
        <w:pStyle w:val="13"/>
        <w:numPr>
          <w:ilvl w:val="0"/>
          <w:numId w:val="88"/>
        </w:numPr>
        <w:spacing w:line="240" w:lineRule="auto"/>
        <w:jc w:val="both"/>
        <w:rPr>
          <w:color w:val="auto"/>
          <w:sz w:val="24"/>
          <w:szCs w:val="24"/>
        </w:rPr>
      </w:pPr>
      <w:r w:rsidRPr="00071B34">
        <w:rPr>
          <w:color w:val="auto"/>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6567A9" w:rsidRPr="00071B34" w:rsidRDefault="00E235EB" w:rsidP="0096705C">
      <w:pPr>
        <w:pStyle w:val="13"/>
        <w:numPr>
          <w:ilvl w:val="0"/>
          <w:numId w:val="88"/>
        </w:numPr>
        <w:spacing w:line="240" w:lineRule="auto"/>
        <w:ind w:left="714" w:hanging="357"/>
        <w:jc w:val="both"/>
        <w:rPr>
          <w:color w:val="auto"/>
          <w:sz w:val="24"/>
          <w:szCs w:val="24"/>
        </w:rPr>
      </w:pPr>
      <w:r w:rsidRPr="00071B34">
        <w:rPr>
          <w:color w:val="auto"/>
          <w:sz w:val="24"/>
          <w:szCs w:val="24"/>
        </w:rPr>
        <w:t>осознание пределов преобразовательной деятельности человека.</w:t>
      </w:r>
      <w:bookmarkStart w:id="410" w:name="bookmark1716"/>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МЕТАПРЕДМЕТНЫЕ РЕЗУЛЬТАТЫ</w:t>
      </w:r>
      <w:bookmarkEnd w:id="410"/>
    </w:p>
    <w:p w:rsidR="00A57638" w:rsidRPr="00071B34" w:rsidRDefault="00E235EB" w:rsidP="000D6D94">
      <w:pPr>
        <w:pStyle w:val="13"/>
        <w:spacing w:line="240" w:lineRule="auto"/>
        <w:jc w:val="both"/>
        <w:rPr>
          <w:color w:val="auto"/>
          <w:sz w:val="24"/>
          <w:szCs w:val="24"/>
        </w:rPr>
      </w:pPr>
      <w:r w:rsidRPr="00071B34">
        <w:rPr>
          <w:color w:val="auto"/>
          <w:sz w:val="24"/>
          <w:szCs w:val="24"/>
        </w:rPr>
        <w:t>Освоение содержания предмета «Технология» в основной школе способствует достижению метапредметных результатов, в том числе:</w:t>
      </w:r>
    </w:p>
    <w:p w:rsidR="00A57638" w:rsidRPr="00071B34" w:rsidRDefault="00E235EB" w:rsidP="000D6D94">
      <w:pPr>
        <w:pStyle w:val="16"/>
        <w:rPr>
          <w:rFonts w:ascii="Times New Roman" w:hAnsi="Times New Roman" w:cs="Times New Roman"/>
          <w:sz w:val="24"/>
          <w:szCs w:val="24"/>
        </w:rPr>
      </w:pPr>
      <w:bookmarkStart w:id="411" w:name="bookmark1718"/>
      <w:r w:rsidRPr="00071B34">
        <w:rPr>
          <w:rFonts w:ascii="Times New Roman" w:hAnsi="Times New Roman" w:cs="Times New Roman"/>
          <w:sz w:val="24"/>
          <w:szCs w:val="24"/>
        </w:rPr>
        <w:t>Овладение универсальными познавательными действиями</w:t>
      </w:r>
      <w:bookmarkEnd w:id="411"/>
    </w:p>
    <w:p w:rsidR="00A57638" w:rsidRPr="00071B34" w:rsidRDefault="00E235EB" w:rsidP="000D6D94">
      <w:pPr>
        <w:pStyle w:val="13"/>
        <w:spacing w:line="240" w:lineRule="auto"/>
        <w:jc w:val="both"/>
        <w:rPr>
          <w:color w:val="auto"/>
          <w:sz w:val="24"/>
          <w:szCs w:val="24"/>
        </w:rPr>
      </w:pPr>
      <w:r w:rsidRPr="00071B34">
        <w:rPr>
          <w:i/>
          <w:iCs/>
          <w:color w:val="auto"/>
          <w:sz w:val="24"/>
          <w:szCs w:val="24"/>
        </w:rPr>
        <w:t>Базовые логические действия</w:t>
      </w:r>
      <w:r w:rsidRPr="00071B34">
        <w:rPr>
          <w:color w:val="auto"/>
          <w:sz w:val="24"/>
          <w:szCs w:val="24"/>
        </w:rPr>
        <w:t>:</w:t>
      </w:r>
    </w:p>
    <w:p w:rsidR="00A57638" w:rsidRPr="00071B34" w:rsidRDefault="00E235EB" w:rsidP="0096705C">
      <w:pPr>
        <w:pStyle w:val="13"/>
        <w:numPr>
          <w:ilvl w:val="0"/>
          <w:numId w:val="89"/>
        </w:numPr>
        <w:spacing w:line="240" w:lineRule="auto"/>
        <w:jc w:val="both"/>
        <w:rPr>
          <w:color w:val="auto"/>
          <w:sz w:val="24"/>
          <w:szCs w:val="24"/>
        </w:rPr>
      </w:pPr>
      <w:r w:rsidRPr="00071B34">
        <w:rPr>
          <w:color w:val="auto"/>
          <w:sz w:val="24"/>
          <w:szCs w:val="24"/>
        </w:rPr>
        <w:t>выявлять и характеризовать существенные признаки природных и рукотворных объектов;</w:t>
      </w:r>
    </w:p>
    <w:p w:rsidR="00A57638" w:rsidRPr="00071B34" w:rsidRDefault="00E235EB" w:rsidP="0096705C">
      <w:pPr>
        <w:pStyle w:val="13"/>
        <w:numPr>
          <w:ilvl w:val="0"/>
          <w:numId w:val="89"/>
        </w:numPr>
        <w:spacing w:line="240" w:lineRule="auto"/>
        <w:jc w:val="both"/>
        <w:rPr>
          <w:color w:val="auto"/>
          <w:sz w:val="24"/>
          <w:szCs w:val="24"/>
        </w:rPr>
      </w:pPr>
      <w:r w:rsidRPr="00071B34">
        <w:rPr>
          <w:color w:val="auto"/>
          <w:sz w:val="24"/>
          <w:szCs w:val="24"/>
        </w:rPr>
        <w:t>устанавливать существенный признак классификации, основание для обобщения и сравнения;</w:t>
      </w:r>
    </w:p>
    <w:p w:rsidR="00A57638" w:rsidRPr="00071B34" w:rsidRDefault="00E235EB" w:rsidP="0096705C">
      <w:pPr>
        <w:pStyle w:val="13"/>
        <w:numPr>
          <w:ilvl w:val="0"/>
          <w:numId w:val="89"/>
        </w:numPr>
        <w:spacing w:line="240" w:lineRule="auto"/>
        <w:jc w:val="both"/>
        <w:rPr>
          <w:color w:val="auto"/>
          <w:sz w:val="24"/>
          <w:szCs w:val="24"/>
        </w:rPr>
      </w:pPr>
      <w:r w:rsidRPr="00071B34">
        <w:rPr>
          <w:color w:val="auto"/>
          <w:sz w:val="24"/>
          <w:szCs w:val="24"/>
        </w:rPr>
        <w:t>выявлять закономерности и противоречия в рассматриваемых фактах, данных и наблюдениях, относящихся к внешнему миру;</w:t>
      </w:r>
    </w:p>
    <w:p w:rsidR="00A57638" w:rsidRPr="00071B34" w:rsidRDefault="00E235EB" w:rsidP="0096705C">
      <w:pPr>
        <w:pStyle w:val="13"/>
        <w:numPr>
          <w:ilvl w:val="0"/>
          <w:numId w:val="89"/>
        </w:numPr>
        <w:spacing w:line="240" w:lineRule="auto"/>
        <w:jc w:val="both"/>
        <w:rPr>
          <w:color w:val="auto"/>
          <w:sz w:val="24"/>
          <w:szCs w:val="24"/>
        </w:rPr>
      </w:pPr>
      <w:r w:rsidRPr="00071B34">
        <w:rPr>
          <w:color w:val="auto"/>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A57638" w:rsidRPr="00071B34" w:rsidRDefault="00E235EB" w:rsidP="0096705C">
      <w:pPr>
        <w:pStyle w:val="13"/>
        <w:numPr>
          <w:ilvl w:val="0"/>
          <w:numId w:val="89"/>
        </w:numPr>
        <w:spacing w:line="240" w:lineRule="auto"/>
        <w:jc w:val="both"/>
        <w:rPr>
          <w:color w:val="auto"/>
          <w:sz w:val="24"/>
          <w:szCs w:val="24"/>
        </w:rPr>
      </w:pPr>
      <w:r w:rsidRPr="00071B34">
        <w:rPr>
          <w:color w:val="auto"/>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Базовые исследовательские действия</w:t>
      </w:r>
      <w:r w:rsidRPr="00071B34">
        <w:rPr>
          <w:color w:val="auto"/>
          <w:sz w:val="24"/>
          <w:szCs w:val="24"/>
        </w:rPr>
        <w:t>:</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использовать вопросы как исследовательский инструмент познания;</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формировать запросы к информационной системе с целью получения необходимой информации;</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оценивать полноту, достоверность и актуальность полученной информации;</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опытным путём изучать свойства различных материалов;</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строить и оценивать модели объектов, явлений и процессов;</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уметь создавать, применять и преобразовывать знаки и символы, модели и схемы для решения учебных и познавательных задач;</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уметь оценивать правильность выполнения учебной задачи, собственные возможности её решения;</w:t>
      </w:r>
    </w:p>
    <w:p w:rsidR="00A57638" w:rsidRPr="00071B34" w:rsidRDefault="00E235EB" w:rsidP="0096705C">
      <w:pPr>
        <w:pStyle w:val="13"/>
        <w:numPr>
          <w:ilvl w:val="0"/>
          <w:numId w:val="90"/>
        </w:numPr>
        <w:spacing w:line="240" w:lineRule="auto"/>
        <w:jc w:val="both"/>
        <w:rPr>
          <w:color w:val="auto"/>
          <w:sz w:val="24"/>
          <w:szCs w:val="24"/>
        </w:rPr>
      </w:pPr>
      <w:r w:rsidRPr="00071B34">
        <w:rPr>
          <w:color w:val="auto"/>
          <w:sz w:val="24"/>
          <w:szCs w:val="24"/>
        </w:rPr>
        <w:t>прогнозировать поведение технической системы, в том числе с учётом синергетических эффектов.</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Работа с информацией</w:t>
      </w:r>
      <w:r w:rsidRPr="00071B34">
        <w:rPr>
          <w:color w:val="auto"/>
          <w:sz w:val="24"/>
          <w:szCs w:val="24"/>
        </w:rPr>
        <w:t>:</w:t>
      </w:r>
    </w:p>
    <w:p w:rsidR="00A57638" w:rsidRPr="00071B34" w:rsidRDefault="00E235EB" w:rsidP="0096705C">
      <w:pPr>
        <w:pStyle w:val="13"/>
        <w:numPr>
          <w:ilvl w:val="0"/>
          <w:numId w:val="91"/>
        </w:numPr>
        <w:spacing w:line="240" w:lineRule="auto"/>
        <w:jc w:val="both"/>
        <w:rPr>
          <w:color w:val="auto"/>
          <w:sz w:val="24"/>
          <w:szCs w:val="24"/>
        </w:rPr>
      </w:pPr>
      <w:r w:rsidRPr="00071B34">
        <w:rPr>
          <w:color w:val="auto"/>
          <w:sz w:val="24"/>
          <w:szCs w:val="24"/>
        </w:rPr>
        <w:t>выбирать форму представления информации в зависимости от поставленной задачи;</w:t>
      </w:r>
    </w:p>
    <w:p w:rsidR="00A57638" w:rsidRPr="00071B34" w:rsidRDefault="00E235EB" w:rsidP="0096705C">
      <w:pPr>
        <w:pStyle w:val="13"/>
        <w:numPr>
          <w:ilvl w:val="0"/>
          <w:numId w:val="91"/>
        </w:numPr>
        <w:spacing w:line="240" w:lineRule="auto"/>
        <w:jc w:val="both"/>
        <w:rPr>
          <w:color w:val="auto"/>
          <w:sz w:val="24"/>
          <w:szCs w:val="24"/>
        </w:rPr>
      </w:pPr>
      <w:r w:rsidRPr="00071B34">
        <w:rPr>
          <w:color w:val="auto"/>
          <w:sz w:val="24"/>
          <w:szCs w:val="24"/>
        </w:rPr>
        <w:t>понимать различие между данными, информацией и знаниями;</w:t>
      </w:r>
    </w:p>
    <w:p w:rsidR="00A57638" w:rsidRPr="00071B34" w:rsidRDefault="00E235EB" w:rsidP="0096705C">
      <w:pPr>
        <w:pStyle w:val="13"/>
        <w:numPr>
          <w:ilvl w:val="0"/>
          <w:numId w:val="91"/>
        </w:numPr>
        <w:spacing w:line="240" w:lineRule="auto"/>
        <w:jc w:val="both"/>
        <w:rPr>
          <w:color w:val="auto"/>
          <w:sz w:val="24"/>
          <w:szCs w:val="24"/>
        </w:rPr>
      </w:pPr>
      <w:r w:rsidRPr="00071B34">
        <w:rPr>
          <w:color w:val="auto"/>
          <w:sz w:val="24"/>
          <w:szCs w:val="24"/>
        </w:rPr>
        <w:t>владеть начальными навыками работы с «большими данными»;</w:t>
      </w:r>
    </w:p>
    <w:p w:rsidR="00A57638" w:rsidRPr="00071B34" w:rsidRDefault="00E235EB" w:rsidP="0096705C">
      <w:pPr>
        <w:pStyle w:val="13"/>
        <w:numPr>
          <w:ilvl w:val="0"/>
          <w:numId w:val="91"/>
        </w:numPr>
        <w:spacing w:line="240" w:lineRule="auto"/>
        <w:jc w:val="both"/>
        <w:rPr>
          <w:color w:val="auto"/>
          <w:sz w:val="24"/>
          <w:szCs w:val="24"/>
        </w:rPr>
      </w:pPr>
      <w:r w:rsidRPr="00071B34">
        <w:rPr>
          <w:color w:val="auto"/>
          <w:sz w:val="24"/>
          <w:szCs w:val="24"/>
        </w:rPr>
        <w:t>владеть технологией трансформации данных в информацию, информации в знания.</w:t>
      </w:r>
    </w:p>
    <w:p w:rsidR="00A57638" w:rsidRPr="00071B34" w:rsidRDefault="00E235EB" w:rsidP="000D6D94">
      <w:pPr>
        <w:pStyle w:val="16"/>
        <w:rPr>
          <w:rFonts w:ascii="Times New Roman" w:hAnsi="Times New Roman" w:cs="Times New Roman"/>
          <w:sz w:val="24"/>
          <w:szCs w:val="24"/>
        </w:rPr>
      </w:pPr>
      <w:bookmarkStart w:id="412" w:name="bookmark1720"/>
      <w:r w:rsidRPr="00071B34">
        <w:rPr>
          <w:rFonts w:ascii="Times New Roman" w:hAnsi="Times New Roman" w:cs="Times New Roman"/>
          <w:sz w:val="24"/>
          <w:szCs w:val="24"/>
        </w:rPr>
        <w:t>Овладение универсальными учебными регулятивными действиями</w:t>
      </w:r>
      <w:bookmarkEnd w:id="412"/>
    </w:p>
    <w:p w:rsidR="00A57638" w:rsidRPr="00071B34" w:rsidRDefault="00E235EB" w:rsidP="000D6D94">
      <w:pPr>
        <w:pStyle w:val="13"/>
        <w:spacing w:line="240" w:lineRule="auto"/>
        <w:jc w:val="both"/>
        <w:rPr>
          <w:color w:val="auto"/>
          <w:sz w:val="24"/>
          <w:szCs w:val="24"/>
        </w:rPr>
      </w:pPr>
      <w:r w:rsidRPr="00071B34">
        <w:rPr>
          <w:i/>
          <w:iCs/>
          <w:color w:val="auto"/>
          <w:sz w:val="24"/>
          <w:szCs w:val="24"/>
        </w:rPr>
        <w:t>Самоорганизация</w:t>
      </w:r>
      <w:r w:rsidRPr="00071B34">
        <w:rPr>
          <w:color w:val="auto"/>
          <w:sz w:val="24"/>
          <w:szCs w:val="24"/>
        </w:rPr>
        <w:t>:</w:t>
      </w:r>
    </w:p>
    <w:p w:rsidR="00A57638" w:rsidRPr="00071B34" w:rsidRDefault="00E235EB" w:rsidP="0096705C">
      <w:pPr>
        <w:pStyle w:val="13"/>
        <w:numPr>
          <w:ilvl w:val="0"/>
          <w:numId w:val="92"/>
        </w:numPr>
        <w:spacing w:line="240" w:lineRule="auto"/>
        <w:jc w:val="both"/>
        <w:rPr>
          <w:color w:val="auto"/>
          <w:sz w:val="24"/>
          <w:szCs w:val="24"/>
        </w:rPr>
      </w:pPr>
      <w:r w:rsidRPr="00071B34">
        <w:rPr>
          <w:color w:val="auto"/>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071B34" w:rsidRDefault="00E235EB" w:rsidP="0096705C">
      <w:pPr>
        <w:pStyle w:val="13"/>
        <w:numPr>
          <w:ilvl w:val="0"/>
          <w:numId w:val="92"/>
        </w:numPr>
        <w:spacing w:line="240" w:lineRule="auto"/>
        <w:jc w:val="both"/>
        <w:rPr>
          <w:color w:val="auto"/>
          <w:sz w:val="24"/>
          <w:szCs w:val="24"/>
        </w:rPr>
      </w:pPr>
      <w:r w:rsidRPr="00071B34">
        <w:rPr>
          <w:color w:val="auto"/>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071B34" w:rsidRDefault="00E235EB" w:rsidP="0096705C">
      <w:pPr>
        <w:pStyle w:val="13"/>
        <w:numPr>
          <w:ilvl w:val="0"/>
          <w:numId w:val="92"/>
        </w:numPr>
        <w:spacing w:line="240" w:lineRule="auto"/>
        <w:jc w:val="both"/>
        <w:rPr>
          <w:color w:val="auto"/>
          <w:sz w:val="24"/>
          <w:szCs w:val="24"/>
        </w:rPr>
      </w:pPr>
      <w:r w:rsidRPr="00071B34">
        <w:rPr>
          <w:color w:val="auto"/>
          <w:sz w:val="24"/>
          <w:szCs w:val="24"/>
        </w:rPr>
        <w:t xml:space="preserve">делать выбор и брать ответственность за решение. </w:t>
      </w:r>
      <w:r w:rsidRPr="00071B34">
        <w:rPr>
          <w:i/>
          <w:iCs/>
          <w:color w:val="auto"/>
          <w:sz w:val="24"/>
          <w:szCs w:val="24"/>
        </w:rPr>
        <w:t>Самоконтроль</w:t>
      </w:r>
      <w:r w:rsidRPr="00071B34">
        <w:rPr>
          <w:color w:val="auto"/>
          <w:sz w:val="24"/>
          <w:szCs w:val="24"/>
        </w:rPr>
        <w:t xml:space="preserve"> (</w:t>
      </w:r>
      <w:r w:rsidRPr="00071B34">
        <w:rPr>
          <w:i/>
          <w:iCs/>
          <w:color w:val="auto"/>
          <w:sz w:val="24"/>
          <w:szCs w:val="24"/>
        </w:rPr>
        <w:t>рефлексия</w:t>
      </w:r>
      <w:r w:rsidRPr="00071B34">
        <w:rPr>
          <w:color w:val="auto"/>
          <w:sz w:val="24"/>
          <w:szCs w:val="24"/>
        </w:rPr>
        <w:t>):</w:t>
      </w:r>
    </w:p>
    <w:p w:rsidR="00A57638" w:rsidRPr="00071B34" w:rsidRDefault="00E235EB" w:rsidP="0096705C">
      <w:pPr>
        <w:pStyle w:val="13"/>
        <w:numPr>
          <w:ilvl w:val="0"/>
          <w:numId w:val="92"/>
        </w:numPr>
        <w:spacing w:line="240" w:lineRule="auto"/>
        <w:jc w:val="both"/>
        <w:rPr>
          <w:color w:val="auto"/>
          <w:sz w:val="24"/>
          <w:szCs w:val="24"/>
        </w:rPr>
      </w:pPr>
      <w:r w:rsidRPr="00071B34">
        <w:rPr>
          <w:color w:val="auto"/>
          <w:sz w:val="24"/>
          <w:szCs w:val="24"/>
        </w:rPr>
        <w:t>давать адекватную оценку ситуации и предлагать план её изменения;</w:t>
      </w:r>
    </w:p>
    <w:p w:rsidR="00A57638" w:rsidRPr="00071B34" w:rsidRDefault="00E235EB" w:rsidP="0096705C">
      <w:pPr>
        <w:pStyle w:val="13"/>
        <w:numPr>
          <w:ilvl w:val="0"/>
          <w:numId w:val="92"/>
        </w:numPr>
        <w:spacing w:line="240" w:lineRule="auto"/>
        <w:jc w:val="both"/>
        <w:rPr>
          <w:color w:val="auto"/>
          <w:sz w:val="24"/>
          <w:szCs w:val="24"/>
        </w:rPr>
      </w:pPr>
      <w:r w:rsidRPr="00071B34">
        <w:rPr>
          <w:color w:val="auto"/>
          <w:sz w:val="24"/>
          <w:szCs w:val="24"/>
        </w:rPr>
        <w:t>объяснять причины достижения (недостижения) результатов преобразовательной деятельности;</w:t>
      </w:r>
    </w:p>
    <w:p w:rsidR="00A57638" w:rsidRPr="00071B34" w:rsidRDefault="00E235EB" w:rsidP="0096705C">
      <w:pPr>
        <w:pStyle w:val="13"/>
        <w:numPr>
          <w:ilvl w:val="0"/>
          <w:numId w:val="92"/>
        </w:numPr>
        <w:spacing w:line="240" w:lineRule="auto"/>
        <w:jc w:val="both"/>
        <w:rPr>
          <w:color w:val="auto"/>
          <w:sz w:val="24"/>
          <w:szCs w:val="24"/>
        </w:rPr>
      </w:pPr>
      <w:r w:rsidRPr="00071B34">
        <w:rPr>
          <w:color w:val="auto"/>
          <w:sz w:val="24"/>
          <w:szCs w:val="24"/>
        </w:rPr>
        <w:t>вносить необходимые коррективы в деятельность по решению задачи или по осуществлению проекта;</w:t>
      </w:r>
    </w:p>
    <w:p w:rsidR="00A57638" w:rsidRPr="00071B34" w:rsidRDefault="00E235EB" w:rsidP="0096705C">
      <w:pPr>
        <w:pStyle w:val="13"/>
        <w:numPr>
          <w:ilvl w:val="0"/>
          <w:numId w:val="92"/>
        </w:numPr>
        <w:spacing w:line="240" w:lineRule="auto"/>
        <w:jc w:val="both"/>
        <w:rPr>
          <w:color w:val="auto"/>
          <w:sz w:val="24"/>
          <w:szCs w:val="24"/>
        </w:rPr>
      </w:pPr>
      <w:r w:rsidRPr="00071B34">
        <w:rPr>
          <w:color w:val="auto"/>
          <w:sz w:val="24"/>
          <w:szCs w:val="24"/>
        </w:rPr>
        <w:t>оценивать соответствие результата цели и условиям и при необходимости корректировать цель и процесс её достижения.</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Принятие себя и других</w:t>
      </w:r>
      <w:r w:rsidRPr="00071B34">
        <w:rPr>
          <w:color w:val="auto"/>
          <w:sz w:val="24"/>
          <w:szCs w:val="24"/>
        </w:rPr>
        <w:t>:</w:t>
      </w:r>
    </w:p>
    <w:p w:rsidR="00A57638" w:rsidRPr="00071B34" w:rsidRDefault="00E235EB" w:rsidP="0096705C">
      <w:pPr>
        <w:pStyle w:val="13"/>
        <w:numPr>
          <w:ilvl w:val="0"/>
          <w:numId w:val="93"/>
        </w:numPr>
        <w:spacing w:line="240" w:lineRule="auto"/>
        <w:jc w:val="both"/>
        <w:rPr>
          <w:color w:val="auto"/>
          <w:sz w:val="24"/>
          <w:szCs w:val="24"/>
        </w:rPr>
      </w:pPr>
      <w:r w:rsidRPr="00071B34">
        <w:rPr>
          <w:color w:val="auto"/>
          <w:sz w:val="24"/>
          <w:szCs w:val="24"/>
        </w:rPr>
        <w:t>признавать своё право на ошибку при решении задач или при реализации проекта, такое же право другого на подобные ошибки.</w:t>
      </w:r>
    </w:p>
    <w:p w:rsidR="00A57638" w:rsidRPr="00071B34" w:rsidRDefault="00E235EB" w:rsidP="000D6D94">
      <w:pPr>
        <w:pStyle w:val="16"/>
        <w:rPr>
          <w:rFonts w:ascii="Times New Roman" w:hAnsi="Times New Roman" w:cs="Times New Roman"/>
          <w:sz w:val="24"/>
          <w:szCs w:val="24"/>
        </w:rPr>
      </w:pPr>
      <w:bookmarkStart w:id="413" w:name="bookmark1722"/>
      <w:r w:rsidRPr="00071B34">
        <w:rPr>
          <w:rFonts w:ascii="Times New Roman" w:hAnsi="Times New Roman" w:cs="Times New Roman"/>
          <w:sz w:val="24"/>
          <w:szCs w:val="24"/>
        </w:rPr>
        <w:t>Овладение универсальными коммуникативными действиями</w:t>
      </w:r>
      <w:bookmarkEnd w:id="413"/>
      <w:r w:rsidR="006567A9" w:rsidRPr="00071B34">
        <w:rPr>
          <w:rFonts w:ascii="Times New Roman" w:hAnsi="Times New Roman" w:cs="Times New Roman"/>
          <w:sz w:val="24"/>
          <w:szCs w:val="24"/>
        </w:rPr>
        <w:t xml:space="preserve"> </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Общение</w:t>
      </w:r>
      <w:r w:rsidRPr="00071B34">
        <w:rPr>
          <w:color w:val="auto"/>
          <w:sz w:val="24"/>
          <w:szCs w:val="24"/>
        </w:rPr>
        <w:t>:</w:t>
      </w:r>
    </w:p>
    <w:p w:rsidR="00A57638" w:rsidRPr="00071B34" w:rsidRDefault="00E235EB" w:rsidP="0096705C">
      <w:pPr>
        <w:pStyle w:val="13"/>
        <w:numPr>
          <w:ilvl w:val="0"/>
          <w:numId w:val="93"/>
        </w:numPr>
        <w:spacing w:line="240" w:lineRule="auto"/>
        <w:jc w:val="both"/>
        <w:rPr>
          <w:color w:val="auto"/>
          <w:sz w:val="24"/>
          <w:szCs w:val="24"/>
        </w:rPr>
      </w:pPr>
      <w:r w:rsidRPr="00071B34">
        <w:rPr>
          <w:color w:val="auto"/>
          <w:sz w:val="24"/>
          <w:szCs w:val="24"/>
        </w:rPr>
        <w:t>в ходе обсуждения учебного материала, планирования и осуществления учебного проекта;</w:t>
      </w:r>
    </w:p>
    <w:p w:rsidR="00A57638" w:rsidRPr="00071B34" w:rsidRDefault="00E235EB" w:rsidP="0096705C">
      <w:pPr>
        <w:pStyle w:val="13"/>
        <w:numPr>
          <w:ilvl w:val="0"/>
          <w:numId w:val="93"/>
        </w:numPr>
        <w:spacing w:line="240" w:lineRule="auto"/>
        <w:jc w:val="both"/>
        <w:rPr>
          <w:color w:val="auto"/>
          <w:sz w:val="24"/>
          <w:szCs w:val="24"/>
        </w:rPr>
      </w:pPr>
      <w:r w:rsidRPr="00071B34">
        <w:rPr>
          <w:color w:val="auto"/>
          <w:sz w:val="24"/>
          <w:szCs w:val="24"/>
        </w:rPr>
        <w:t>в рамках публичного представления результатов проектной деятельности;</w:t>
      </w:r>
    </w:p>
    <w:p w:rsidR="00A57638" w:rsidRPr="00071B34" w:rsidRDefault="00E235EB" w:rsidP="0096705C">
      <w:pPr>
        <w:pStyle w:val="13"/>
        <w:numPr>
          <w:ilvl w:val="0"/>
          <w:numId w:val="93"/>
        </w:numPr>
        <w:spacing w:line="240" w:lineRule="auto"/>
        <w:jc w:val="both"/>
        <w:rPr>
          <w:color w:val="auto"/>
          <w:sz w:val="24"/>
          <w:szCs w:val="24"/>
        </w:rPr>
      </w:pPr>
      <w:r w:rsidRPr="00071B34">
        <w:rPr>
          <w:color w:val="auto"/>
          <w:sz w:val="24"/>
          <w:szCs w:val="24"/>
        </w:rPr>
        <w:t>в ходе совместного решения задачи с использованием облачных сервисов;</w:t>
      </w:r>
    </w:p>
    <w:p w:rsidR="00A57638" w:rsidRPr="00071B34" w:rsidRDefault="00E235EB" w:rsidP="0096705C">
      <w:pPr>
        <w:pStyle w:val="13"/>
        <w:numPr>
          <w:ilvl w:val="0"/>
          <w:numId w:val="93"/>
        </w:numPr>
        <w:spacing w:line="240" w:lineRule="auto"/>
        <w:jc w:val="both"/>
        <w:rPr>
          <w:color w:val="auto"/>
          <w:sz w:val="24"/>
          <w:szCs w:val="24"/>
        </w:rPr>
      </w:pPr>
      <w:r w:rsidRPr="00071B34">
        <w:rPr>
          <w:color w:val="auto"/>
          <w:sz w:val="24"/>
          <w:szCs w:val="24"/>
        </w:rPr>
        <w:t>в ходе общения с представителями других культур, в частности в социальных сетях.</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Совместная деятельность</w:t>
      </w:r>
      <w:r w:rsidRPr="00071B34">
        <w:rPr>
          <w:color w:val="auto"/>
          <w:sz w:val="24"/>
          <w:szCs w:val="24"/>
        </w:rPr>
        <w:t>:</w:t>
      </w:r>
    </w:p>
    <w:p w:rsidR="00A57638" w:rsidRPr="00071B34" w:rsidRDefault="00E235EB" w:rsidP="0096705C">
      <w:pPr>
        <w:pStyle w:val="13"/>
        <w:numPr>
          <w:ilvl w:val="0"/>
          <w:numId w:val="94"/>
        </w:numPr>
        <w:spacing w:line="240" w:lineRule="auto"/>
        <w:jc w:val="both"/>
        <w:rPr>
          <w:color w:val="auto"/>
          <w:sz w:val="24"/>
          <w:szCs w:val="24"/>
        </w:rPr>
      </w:pPr>
      <w:r w:rsidRPr="00071B34">
        <w:rPr>
          <w:color w:val="auto"/>
          <w:sz w:val="24"/>
          <w:szCs w:val="24"/>
        </w:rPr>
        <w:t>понимать и использовать преимущества командной работы при реализации учебного проекта;</w:t>
      </w:r>
    </w:p>
    <w:p w:rsidR="00A57638" w:rsidRPr="00071B34" w:rsidRDefault="00E235EB" w:rsidP="0096705C">
      <w:pPr>
        <w:pStyle w:val="13"/>
        <w:numPr>
          <w:ilvl w:val="0"/>
          <w:numId w:val="94"/>
        </w:numPr>
        <w:spacing w:line="240" w:lineRule="auto"/>
        <w:jc w:val="both"/>
        <w:rPr>
          <w:color w:val="auto"/>
          <w:sz w:val="24"/>
          <w:szCs w:val="24"/>
        </w:rPr>
      </w:pPr>
      <w:r w:rsidRPr="00071B34">
        <w:rPr>
          <w:color w:val="auto"/>
          <w:sz w:val="24"/>
          <w:szCs w:val="24"/>
        </w:rPr>
        <w:t>понимать необходимость выработки знаково-символических средств как необходимого условия успешной проектной деятельности;</w:t>
      </w:r>
    </w:p>
    <w:p w:rsidR="00A57638" w:rsidRPr="00071B34" w:rsidRDefault="00E235EB" w:rsidP="0096705C">
      <w:pPr>
        <w:pStyle w:val="13"/>
        <w:numPr>
          <w:ilvl w:val="0"/>
          <w:numId w:val="94"/>
        </w:numPr>
        <w:spacing w:line="240" w:lineRule="auto"/>
        <w:jc w:val="both"/>
        <w:rPr>
          <w:color w:val="auto"/>
          <w:sz w:val="24"/>
          <w:szCs w:val="24"/>
        </w:rPr>
      </w:pPr>
      <w:r w:rsidRPr="00071B34">
        <w:rPr>
          <w:color w:val="auto"/>
          <w:sz w:val="24"/>
          <w:szCs w:val="24"/>
        </w:rPr>
        <w:t>уметь адекватно интерпретировать высказывания собеседника — участника совместной деятельности;</w:t>
      </w:r>
    </w:p>
    <w:p w:rsidR="00A57638" w:rsidRPr="00071B34" w:rsidRDefault="00E235EB" w:rsidP="0096705C">
      <w:pPr>
        <w:pStyle w:val="13"/>
        <w:numPr>
          <w:ilvl w:val="0"/>
          <w:numId w:val="94"/>
        </w:numPr>
        <w:spacing w:line="240" w:lineRule="auto"/>
        <w:jc w:val="both"/>
        <w:rPr>
          <w:color w:val="auto"/>
          <w:sz w:val="24"/>
          <w:szCs w:val="24"/>
        </w:rPr>
      </w:pPr>
      <w:r w:rsidRPr="00071B34">
        <w:rPr>
          <w:color w:val="auto"/>
          <w:sz w:val="24"/>
          <w:szCs w:val="24"/>
        </w:rPr>
        <w:t>владеть навыками отстаивания своей точки зрения, используя при этом законы логики;</w:t>
      </w:r>
    </w:p>
    <w:p w:rsidR="00A57638" w:rsidRPr="00071B34" w:rsidRDefault="00E235EB" w:rsidP="0096705C">
      <w:pPr>
        <w:pStyle w:val="13"/>
        <w:numPr>
          <w:ilvl w:val="0"/>
          <w:numId w:val="94"/>
        </w:numPr>
        <w:spacing w:line="240" w:lineRule="auto"/>
        <w:jc w:val="both"/>
        <w:rPr>
          <w:color w:val="auto"/>
          <w:sz w:val="24"/>
          <w:szCs w:val="24"/>
        </w:rPr>
      </w:pPr>
      <w:r w:rsidRPr="00071B34">
        <w:rPr>
          <w:color w:val="auto"/>
          <w:sz w:val="24"/>
          <w:szCs w:val="24"/>
        </w:rPr>
        <w:t>уметь распознавать некорректную аргументацию.</w:t>
      </w:r>
    </w:p>
    <w:p w:rsidR="00A57638" w:rsidRPr="00071B34" w:rsidRDefault="00E235EB" w:rsidP="000D6D94">
      <w:pPr>
        <w:pStyle w:val="af5"/>
        <w:rPr>
          <w:rFonts w:ascii="Times New Roman" w:hAnsi="Times New Roman" w:cs="Times New Roman"/>
          <w:color w:val="auto"/>
          <w:sz w:val="24"/>
          <w:szCs w:val="24"/>
        </w:rPr>
      </w:pPr>
      <w:bookmarkStart w:id="414" w:name="bookmark1724"/>
      <w:r w:rsidRPr="00071B34">
        <w:rPr>
          <w:rFonts w:ascii="Times New Roman" w:hAnsi="Times New Roman" w:cs="Times New Roman"/>
          <w:color w:val="auto"/>
          <w:sz w:val="24"/>
          <w:szCs w:val="24"/>
        </w:rPr>
        <w:t>ПРЕДМЕТНЫЕ РЕЗУЛЬТАТЫ</w:t>
      </w:r>
      <w:bookmarkEnd w:id="414"/>
    </w:p>
    <w:p w:rsidR="00A57638" w:rsidRPr="00071B34" w:rsidRDefault="00E235EB" w:rsidP="000D6D94">
      <w:pPr>
        <w:pStyle w:val="13"/>
        <w:spacing w:line="240" w:lineRule="auto"/>
        <w:jc w:val="both"/>
        <w:rPr>
          <w:color w:val="auto"/>
          <w:sz w:val="24"/>
          <w:szCs w:val="24"/>
        </w:rPr>
      </w:pPr>
      <w:r w:rsidRPr="00071B34">
        <w:rPr>
          <w:color w:val="auto"/>
          <w:sz w:val="24"/>
          <w:szCs w:val="24"/>
        </w:rPr>
        <w:t>По завершении обучения учащийся должен иметь сформированные образовательные результаты, соотнесённые с каждым из модулей.</w:t>
      </w:r>
    </w:p>
    <w:p w:rsidR="006567A9" w:rsidRPr="00071B34" w:rsidRDefault="00E235EB" w:rsidP="000D6D94">
      <w:pPr>
        <w:pStyle w:val="af5"/>
        <w:rPr>
          <w:rFonts w:ascii="Times New Roman" w:hAnsi="Times New Roman" w:cs="Times New Roman"/>
          <w:color w:val="auto"/>
          <w:sz w:val="24"/>
          <w:szCs w:val="24"/>
        </w:rPr>
      </w:pPr>
      <w:bookmarkStart w:id="415" w:name="bookmark1726"/>
      <w:r w:rsidRPr="00071B34">
        <w:rPr>
          <w:rFonts w:ascii="Times New Roman" w:hAnsi="Times New Roman" w:cs="Times New Roman"/>
          <w:color w:val="auto"/>
          <w:sz w:val="24"/>
          <w:szCs w:val="24"/>
        </w:rPr>
        <w:t>Модуль «Производство и технология»</w:t>
      </w:r>
      <w:bookmarkEnd w:id="415"/>
    </w:p>
    <w:p w:rsidR="00A57638" w:rsidRPr="00071B34" w:rsidRDefault="00E235EB" w:rsidP="000D6D94">
      <w:pPr>
        <w:pStyle w:val="af5"/>
        <w:rPr>
          <w:rFonts w:ascii="Times New Roman" w:hAnsi="Times New Roman" w:cs="Times New Roman"/>
          <w:color w:val="auto"/>
          <w:sz w:val="24"/>
          <w:szCs w:val="24"/>
        </w:rPr>
      </w:pPr>
      <w:bookmarkStart w:id="416" w:name="bookmark1728"/>
      <w:r w:rsidRPr="00071B34">
        <w:rPr>
          <w:rFonts w:ascii="Times New Roman" w:hAnsi="Times New Roman" w:cs="Times New Roman"/>
          <w:color w:val="auto"/>
          <w:sz w:val="24"/>
          <w:szCs w:val="24"/>
        </w:rPr>
        <w:t>5-6 КЛАССЫ:</w:t>
      </w:r>
      <w:bookmarkEnd w:id="416"/>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характеризовать роль техники и технологий для прогрессивного развития общества;</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характеризовать роль техники и технологий в цифровом социуме;</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выявлять причины и последствия развития техники и технологий;</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характеризовать виды современных технологий и определять перспективы их развития;</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уметь строить учебную и практическую деятельность в соответствии со структурой технологии: этапами, операциями, действиями;</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научиться конструировать, оценивать и использовать модели в познавательной и практической деятельности;</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организовывать рабочее место в соответствии с требованиями безопасности;</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соблюдать правила безопасности;</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использовать различные материалы (древесина, металлы и сплавы, полимеры, текстиль, сельскохозяйственная продукция);</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уметь создавать, применять и преобразовывать знаки и символы, модели и схемы для решения учебных и производственных задач;</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получить возможность научиться коллективно решать задачи с использованием облачных сервисов;</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оперировать понятием «биотехнология»;</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классифицировать методы очистки воды, использовать фильтрование воды;</w:t>
      </w:r>
    </w:p>
    <w:p w:rsidR="00A57638" w:rsidRPr="00071B34" w:rsidRDefault="00E235EB" w:rsidP="0096705C">
      <w:pPr>
        <w:pStyle w:val="13"/>
        <w:numPr>
          <w:ilvl w:val="0"/>
          <w:numId w:val="95"/>
        </w:numPr>
        <w:spacing w:line="240" w:lineRule="auto"/>
        <w:jc w:val="both"/>
        <w:rPr>
          <w:color w:val="auto"/>
          <w:sz w:val="24"/>
          <w:szCs w:val="24"/>
        </w:rPr>
      </w:pPr>
      <w:r w:rsidRPr="00071B34">
        <w:rPr>
          <w:color w:val="auto"/>
          <w:sz w:val="24"/>
          <w:szCs w:val="24"/>
        </w:rPr>
        <w:t>оперировать понятиями «биоэнергетика», «биометаногенез».</w:t>
      </w:r>
    </w:p>
    <w:p w:rsidR="00A57638" w:rsidRPr="00071B34" w:rsidRDefault="00E235EB" w:rsidP="000D6D94">
      <w:pPr>
        <w:pStyle w:val="af5"/>
        <w:rPr>
          <w:rFonts w:ascii="Times New Roman" w:hAnsi="Times New Roman" w:cs="Times New Roman"/>
          <w:color w:val="auto"/>
          <w:sz w:val="24"/>
          <w:szCs w:val="24"/>
        </w:rPr>
      </w:pPr>
      <w:bookmarkStart w:id="417" w:name="bookmark1730"/>
      <w:r w:rsidRPr="00071B34">
        <w:rPr>
          <w:rFonts w:ascii="Times New Roman" w:hAnsi="Times New Roman" w:cs="Times New Roman"/>
          <w:color w:val="auto"/>
          <w:sz w:val="24"/>
          <w:szCs w:val="24"/>
        </w:rPr>
        <w:t>7-9 КЛАССЫ:</w:t>
      </w:r>
      <w:bookmarkEnd w:id="417"/>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перечислять и характеризовать виды современных технологий;</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применять технологии для решения возникающих задач;</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приводить примеры не только функциональных, но и эстетичных промышленных изделий;</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овладеть информационно-когнитивными технологиями преобразования данных в информацию и информации в знание;</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оценивать области применения технологий, понимать их возможности и ограничения;</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оценивать условия применимости технологии с позиций экологической защищённости;</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получить возможность научиться модернизировать и создавать технологии обработки известных материалов;</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анализировать значимые для конкретного человека потребности;</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перечислять и характеризовать продукты питания;</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перечислять виды и названия народных промыслов и ремёсел;</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анализировать использование нанотехнологий в различных областях;</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выявлять экологические проблемы;</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применять генеалогический метод;</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анализировать роль прививок;</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анализировать работу биодатчиков;</w:t>
      </w:r>
    </w:p>
    <w:p w:rsidR="00A57638" w:rsidRPr="00071B34" w:rsidRDefault="00E235EB" w:rsidP="0096705C">
      <w:pPr>
        <w:pStyle w:val="13"/>
        <w:numPr>
          <w:ilvl w:val="0"/>
          <w:numId w:val="96"/>
        </w:numPr>
        <w:spacing w:line="240" w:lineRule="auto"/>
        <w:jc w:val="both"/>
        <w:rPr>
          <w:color w:val="auto"/>
          <w:sz w:val="24"/>
          <w:szCs w:val="24"/>
        </w:rPr>
      </w:pPr>
      <w:r w:rsidRPr="00071B34">
        <w:rPr>
          <w:color w:val="auto"/>
          <w:sz w:val="24"/>
          <w:szCs w:val="24"/>
        </w:rPr>
        <w:t>анализировать микробиологические технологии, методы генной инженерии.</w:t>
      </w:r>
    </w:p>
    <w:p w:rsidR="00A57638" w:rsidRPr="00071B34" w:rsidRDefault="00E235EB" w:rsidP="000D6D94">
      <w:pPr>
        <w:pStyle w:val="af5"/>
        <w:rPr>
          <w:rFonts w:ascii="Times New Roman" w:hAnsi="Times New Roman" w:cs="Times New Roman"/>
          <w:color w:val="auto"/>
          <w:sz w:val="24"/>
          <w:szCs w:val="24"/>
        </w:rPr>
      </w:pPr>
      <w:bookmarkStart w:id="418" w:name="bookmark1732"/>
      <w:r w:rsidRPr="00071B34">
        <w:rPr>
          <w:rFonts w:ascii="Times New Roman" w:hAnsi="Times New Roman" w:cs="Times New Roman"/>
          <w:color w:val="auto"/>
          <w:sz w:val="24"/>
          <w:szCs w:val="24"/>
        </w:rPr>
        <w:t>Модуль «Технология обработки материалов</w:t>
      </w:r>
      <w:bookmarkEnd w:id="418"/>
    </w:p>
    <w:p w:rsidR="006567A9"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и пищевых продуктов»</w:t>
      </w:r>
    </w:p>
    <w:p w:rsidR="00A57638" w:rsidRPr="00071B34" w:rsidRDefault="00E235EB" w:rsidP="000D6D94">
      <w:pPr>
        <w:pStyle w:val="af5"/>
        <w:rPr>
          <w:rFonts w:ascii="Times New Roman" w:hAnsi="Times New Roman" w:cs="Times New Roman"/>
          <w:color w:val="auto"/>
          <w:sz w:val="24"/>
          <w:szCs w:val="24"/>
        </w:rPr>
      </w:pPr>
      <w:bookmarkStart w:id="419" w:name="bookmark1735"/>
      <w:r w:rsidRPr="00071B34">
        <w:rPr>
          <w:rFonts w:ascii="Times New Roman" w:hAnsi="Times New Roman" w:cs="Times New Roman"/>
          <w:color w:val="auto"/>
          <w:sz w:val="24"/>
          <w:szCs w:val="24"/>
        </w:rPr>
        <w:t>5-6 КЛАССЫ:</w:t>
      </w:r>
      <w:bookmarkEnd w:id="419"/>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характеризовать познавательную и преобразовательную деятельность человека;</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соблюдать правила безопасности;</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организовывать рабочее место в соответствии с требованиями безопасности;</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классифицировать и характеризовать инструменты, приспособления и технологическое оборудование;</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использовать инструменты, приспособления и технологическое оборудование;</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выполнять технологические операции с использованием ручных инструментов, приспособлений, технологического оборудования;</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получить возможность научиться использовать цифровые инструменты при изготовлении предметов из различных материалов;</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характеризовать технологические операции ручной обработки конструкционных материалов;</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применять ручные технологии обработки конструкционных материалов;</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правильно хранить пищевые продукты;</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осуществлять механическую и тепловую обработку пищевых продуктов, сохраняя их пищевую ценность;</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выбирать продукты, инструменты и оборудование для приготовления блюда;</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осуществлять доступными средствами контроль качества блюда;</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проектировать интерьер помещения с использованием программных сервисов;</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составлять последовательность выполнения технологических операций для изготовления швейных изделий;</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строить чертежи простых швейных изделий;</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выбирать материалы, инструменты и оборудование для выполнения швейных работ;</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выполнять художественное оформление швейных изделий;</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выделять свойства наноструктур;</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приводить примеры наноструктур, их использования в технологиях;</w:t>
      </w:r>
    </w:p>
    <w:p w:rsidR="00A57638" w:rsidRPr="00071B34" w:rsidRDefault="00E235EB" w:rsidP="0096705C">
      <w:pPr>
        <w:pStyle w:val="13"/>
        <w:numPr>
          <w:ilvl w:val="0"/>
          <w:numId w:val="97"/>
        </w:numPr>
        <w:spacing w:line="240" w:lineRule="auto"/>
        <w:jc w:val="both"/>
        <w:rPr>
          <w:color w:val="auto"/>
          <w:sz w:val="24"/>
          <w:szCs w:val="24"/>
        </w:rPr>
      </w:pPr>
      <w:r w:rsidRPr="00071B34">
        <w:rPr>
          <w:color w:val="auto"/>
          <w:sz w:val="24"/>
          <w:szCs w:val="24"/>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071B34" w:rsidRDefault="00E235EB" w:rsidP="000D6D94">
      <w:pPr>
        <w:pStyle w:val="af5"/>
        <w:rPr>
          <w:rFonts w:ascii="Times New Roman" w:hAnsi="Times New Roman" w:cs="Times New Roman"/>
          <w:color w:val="auto"/>
          <w:sz w:val="24"/>
          <w:szCs w:val="24"/>
        </w:rPr>
      </w:pPr>
      <w:bookmarkStart w:id="420" w:name="bookmark1737"/>
      <w:r w:rsidRPr="00071B34">
        <w:rPr>
          <w:rFonts w:ascii="Times New Roman" w:hAnsi="Times New Roman" w:cs="Times New Roman"/>
          <w:color w:val="auto"/>
          <w:sz w:val="24"/>
          <w:szCs w:val="24"/>
        </w:rPr>
        <w:t>7-9 КЛАССЫ:</w:t>
      </w:r>
      <w:bookmarkEnd w:id="420"/>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освоить основные этапы создания проектов от идеи до презентации и использования полученных результатов;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научиться использовать программные сервисы для поддержки проектной деятельности;</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проводить необходимые опыты по исследованию свойств материалов;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выбирать инструменты и оборудование, необходимые для изготовления выбранного изделия по данной технологии;</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применять технологии механической обработки конструкционных материалов;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осуществлять доступными средствами контроль качества изготавливаемого изделия, находить и устранять допущенные дефекты;</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классифицировать виды и назначение методов получения и преобразования конструкционных и текстильных материалов;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получить возможность научиться конструировать модели различных объектов и использовать их в практической деятельности;</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конструировать модели машин и механизмов;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изготавливать изделие из конструкционных или поделочных материалов;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готовить кулинарные блюда в соответствии с известными технологиями;</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выполнять декоративно-прикладную обработку материалов;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выполнять художественное оформление изделий;</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создавать художественный образ и воплощать его в продукте;</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строить чертежи швейных изделий;</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выбирать материалы, инструменты и оборудование для выполнения швейных работ;</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применять основные приёмы и навыки решения изобретательских задач;</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получить возможность научиться применять принципы ТРИЗ для решения технических задач;</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презентовать изделие (продукт);</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называть и характеризовать современные и перспективные технологии производства и обработки материалов;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получить возможность узнать о современных цифровых технологиях, их возможностях и ограничениях;</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выявлять потребности современной техники в умных материалах;</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различать аллотропные соединения углерода, приводить примеры использования аллотропных соединений углерода;</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характеризовать мир профессий, связанных с изучаемыми технологиями, их востребованность на рынке труда;</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осуществлять изготовление субъективно нового продукта, опираясь на общую технологическую схему;</w:t>
      </w:r>
    </w:p>
    <w:p w:rsidR="00A57638" w:rsidRPr="00071B34" w:rsidRDefault="00E235EB" w:rsidP="0096705C">
      <w:pPr>
        <w:pStyle w:val="13"/>
        <w:numPr>
          <w:ilvl w:val="0"/>
          <w:numId w:val="98"/>
        </w:numPr>
        <w:spacing w:line="240" w:lineRule="auto"/>
        <w:jc w:val="both"/>
        <w:rPr>
          <w:color w:val="auto"/>
          <w:sz w:val="24"/>
          <w:szCs w:val="24"/>
        </w:rPr>
      </w:pPr>
      <w:r w:rsidRPr="00071B34">
        <w:rPr>
          <w:color w:val="auto"/>
          <w:sz w:val="24"/>
          <w:szCs w:val="24"/>
        </w:rPr>
        <w:t>оценивать пределы применимости данной технологии, в том числе с экономических и экологических позиций.</w:t>
      </w:r>
    </w:p>
    <w:p w:rsidR="006567A9" w:rsidRPr="00071B34" w:rsidRDefault="00E235EB" w:rsidP="000D6D94">
      <w:pPr>
        <w:pStyle w:val="af5"/>
        <w:rPr>
          <w:rFonts w:ascii="Times New Roman" w:hAnsi="Times New Roman" w:cs="Times New Roman"/>
          <w:color w:val="auto"/>
          <w:sz w:val="24"/>
          <w:szCs w:val="24"/>
        </w:rPr>
      </w:pPr>
      <w:bookmarkStart w:id="421" w:name="bookmark1739"/>
      <w:r w:rsidRPr="00071B34">
        <w:rPr>
          <w:rFonts w:ascii="Times New Roman" w:hAnsi="Times New Roman" w:cs="Times New Roman"/>
          <w:color w:val="auto"/>
          <w:sz w:val="24"/>
          <w:szCs w:val="24"/>
        </w:rPr>
        <w:t>Модуль «Робототехника»</w:t>
      </w:r>
      <w:bookmarkStart w:id="422" w:name="bookmark1741"/>
      <w:bookmarkEnd w:id="421"/>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5-6 КЛАССЫ:</w:t>
      </w:r>
      <w:bookmarkEnd w:id="422"/>
    </w:p>
    <w:p w:rsidR="00A57638" w:rsidRPr="00071B34" w:rsidRDefault="00E235EB" w:rsidP="0096705C">
      <w:pPr>
        <w:pStyle w:val="13"/>
        <w:numPr>
          <w:ilvl w:val="0"/>
          <w:numId w:val="99"/>
        </w:numPr>
        <w:spacing w:line="240" w:lineRule="auto"/>
        <w:jc w:val="both"/>
        <w:rPr>
          <w:color w:val="auto"/>
          <w:sz w:val="24"/>
          <w:szCs w:val="24"/>
        </w:rPr>
      </w:pPr>
      <w:r w:rsidRPr="00071B34">
        <w:rPr>
          <w:color w:val="auto"/>
          <w:sz w:val="24"/>
          <w:szCs w:val="24"/>
        </w:rPr>
        <w:t>соблюдать правила безопасности;</w:t>
      </w:r>
    </w:p>
    <w:p w:rsidR="00A57638" w:rsidRPr="00071B34" w:rsidRDefault="00E235EB" w:rsidP="0096705C">
      <w:pPr>
        <w:pStyle w:val="13"/>
        <w:numPr>
          <w:ilvl w:val="0"/>
          <w:numId w:val="99"/>
        </w:numPr>
        <w:spacing w:line="240" w:lineRule="auto"/>
        <w:jc w:val="both"/>
        <w:rPr>
          <w:color w:val="auto"/>
          <w:sz w:val="24"/>
          <w:szCs w:val="24"/>
        </w:rPr>
      </w:pPr>
      <w:r w:rsidRPr="00071B34">
        <w:rPr>
          <w:color w:val="auto"/>
          <w:sz w:val="24"/>
          <w:szCs w:val="24"/>
        </w:rPr>
        <w:t>организовывать рабочее место в соответствии с требованиями безопасности;</w:t>
      </w:r>
    </w:p>
    <w:p w:rsidR="00A57638" w:rsidRPr="00071B34" w:rsidRDefault="00E235EB" w:rsidP="0096705C">
      <w:pPr>
        <w:pStyle w:val="13"/>
        <w:numPr>
          <w:ilvl w:val="0"/>
          <w:numId w:val="99"/>
        </w:numPr>
        <w:spacing w:line="240" w:lineRule="auto"/>
        <w:jc w:val="both"/>
        <w:rPr>
          <w:color w:val="auto"/>
          <w:sz w:val="24"/>
          <w:szCs w:val="24"/>
        </w:rPr>
      </w:pPr>
      <w:r w:rsidRPr="00071B34">
        <w:rPr>
          <w:color w:val="auto"/>
          <w:sz w:val="24"/>
          <w:szCs w:val="24"/>
        </w:rPr>
        <w:t>классифицировать и характеризовать роботов по видам и назначению;</w:t>
      </w:r>
    </w:p>
    <w:p w:rsidR="00A57638" w:rsidRPr="00071B34" w:rsidRDefault="00E235EB" w:rsidP="0096705C">
      <w:pPr>
        <w:pStyle w:val="13"/>
        <w:numPr>
          <w:ilvl w:val="0"/>
          <w:numId w:val="99"/>
        </w:numPr>
        <w:spacing w:line="240" w:lineRule="auto"/>
        <w:jc w:val="both"/>
        <w:rPr>
          <w:color w:val="auto"/>
          <w:sz w:val="24"/>
          <w:szCs w:val="24"/>
        </w:rPr>
      </w:pPr>
      <w:r w:rsidRPr="00071B34">
        <w:rPr>
          <w:color w:val="auto"/>
          <w:sz w:val="24"/>
          <w:szCs w:val="24"/>
        </w:rPr>
        <w:t>знать и уметь применять основные законы робототехники;</w:t>
      </w:r>
    </w:p>
    <w:p w:rsidR="00A57638" w:rsidRPr="00071B34" w:rsidRDefault="00E235EB" w:rsidP="0096705C">
      <w:pPr>
        <w:pStyle w:val="13"/>
        <w:numPr>
          <w:ilvl w:val="0"/>
          <w:numId w:val="99"/>
        </w:numPr>
        <w:spacing w:line="240" w:lineRule="auto"/>
        <w:jc w:val="both"/>
        <w:rPr>
          <w:color w:val="auto"/>
          <w:sz w:val="24"/>
          <w:szCs w:val="24"/>
        </w:rPr>
      </w:pPr>
      <w:r w:rsidRPr="00071B34">
        <w:rPr>
          <w:color w:val="auto"/>
          <w:sz w:val="24"/>
          <w:szCs w:val="24"/>
        </w:rPr>
        <w:t>конструировать и программировать движущиеся модели;</w:t>
      </w:r>
    </w:p>
    <w:p w:rsidR="00A57638" w:rsidRPr="00071B34" w:rsidRDefault="00E235EB" w:rsidP="0096705C">
      <w:pPr>
        <w:pStyle w:val="13"/>
        <w:numPr>
          <w:ilvl w:val="0"/>
          <w:numId w:val="99"/>
        </w:numPr>
        <w:spacing w:line="240" w:lineRule="auto"/>
        <w:jc w:val="both"/>
        <w:rPr>
          <w:color w:val="auto"/>
          <w:sz w:val="24"/>
          <w:szCs w:val="24"/>
        </w:rPr>
      </w:pPr>
      <w:r w:rsidRPr="00071B34">
        <w:rPr>
          <w:color w:val="auto"/>
          <w:sz w:val="24"/>
          <w:szCs w:val="24"/>
        </w:rPr>
        <w:t>получить возможность сформировать навыки моделирования машин и механизмов с помощью робототехнического конструктора;</w:t>
      </w:r>
    </w:p>
    <w:p w:rsidR="00A57638" w:rsidRPr="00071B34" w:rsidRDefault="00E235EB" w:rsidP="0096705C">
      <w:pPr>
        <w:pStyle w:val="13"/>
        <w:numPr>
          <w:ilvl w:val="0"/>
          <w:numId w:val="99"/>
        </w:numPr>
        <w:spacing w:line="240" w:lineRule="auto"/>
        <w:jc w:val="both"/>
        <w:rPr>
          <w:color w:val="auto"/>
          <w:sz w:val="24"/>
          <w:szCs w:val="24"/>
        </w:rPr>
      </w:pPr>
      <w:r w:rsidRPr="00071B34">
        <w:rPr>
          <w:color w:val="auto"/>
          <w:sz w:val="24"/>
          <w:szCs w:val="24"/>
        </w:rPr>
        <w:t>владеть навыками моделирования машин и механизмов с помощью робототехнического конструктора;</w:t>
      </w:r>
    </w:p>
    <w:p w:rsidR="00A57638" w:rsidRPr="00071B34" w:rsidRDefault="00E235EB" w:rsidP="0096705C">
      <w:pPr>
        <w:pStyle w:val="13"/>
        <w:numPr>
          <w:ilvl w:val="0"/>
          <w:numId w:val="99"/>
        </w:numPr>
        <w:spacing w:line="240" w:lineRule="auto"/>
        <w:jc w:val="both"/>
        <w:rPr>
          <w:color w:val="auto"/>
          <w:sz w:val="24"/>
          <w:szCs w:val="24"/>
        </w:rPr>
      </w:pPr>
      <w:r w:rsidRPr="00071B34">
        <w:rPr>
          <w:color w:val="auto"/>
          <w:sz w:val="24"/>
          <w:szCs w:val="24"/>
        </w:rPr>
        <w:t>владеть навыками индивидуальной и коллективной деятельности, направленной на создание робототехнического продукта.</w:t>
      </w:r>
    </w:p>
    <w:p w:rsidR="00A57638" w:rsidRPr="00071B34" w:rsidRDefault="00E235EB" w:rsidP="000D6D94">
      <w:pPr>
        <w:pStyle w:val="af5"/>
        <w:rPr>
          <w:rFonts w:ascii="Times New Roman" w:hAnsi="Times New Roman" w:cs="Times New Roman"/>
          <w:color w:val="auto"/>
          <w:sz w:val="24"/>
          <w:szCs w:val="24"/>
        </w:rPr>
      </w:pPr>
      <w:bookmarkStart w:id="423" w:name="bookmark1743"/>
      <w:r w:rsidRPr="00071B34">
        <w:rPr>
          <w:rFonts w:ascii="Times New Roman" w:hAnsi="Times New Roman" w:cs="Times New Roman"/>
          <w:color w:val="auto"/>
          <w:sz w:val="24"/>
          <w:szCs w:val="24"/>
        </w:rPr>
        <w:t>7-8 КЛАССЫ:</w:t>
      </w:r>
      <w:bookmarkEnd w:id="423"/>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конструировать и моделировать робототехнические системы;</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уметь использовать визуальный язык программирования роботов;</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реализовывать полный цикл создания робота;</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программировать работу модели роботизированной производственной линии;</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управлять движущимися моделями в компьютерно-управляемых средах;</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получить возможность научиться управлять системой учебных роботов-манипуляторов;</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уметь осуществлять робототехнические проекты;</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презентовать изделие;</w:t>
      </w:r>
    </w:p>
    <w:p w:rsidR="00A57638" w:rsidRPr="00071B34" w:rsidRDefault="00E235EB" w:rsidP="0096705C">
      <w:pPr>
        <w:pStyle w:val="13"/>
        <w:numPr>
          <w:ilvl w:val="0"/>
          <w:numId w:val="100"/>
        </w:numPr>
        <w:spacing w:line="240" w:lineRule="auto"/>
        <w:jc w:val="both"/>
        <w:rPr>
          <w:color w:val="auto"/>
          <w:sz w:val="24"/>
          <w:szCs w:val="24"/>
        </w:rPr>
      </w:pPr>
      <w:r w:rsidRPr="00071B34">
        <w:rPr>
          <w:color w:val="auto"/>
          <w:sz w:val="24"/>
          <w:szCs w:val="24"/>
        </w:rPr>
        <w:t>характеризовать мир профессий, связанных с изучаемыми технологиями, их востребованность на рынке труда.</w:t>
      </w:r>
    </w:p>
    <w:p w:rsidR="00A57638" w:rsidRPr="00071B34" w:rsidRDefault="00E235EB" w:rsidP="000D6D94">
      <w:pPr>
        <w:pStyle w:val="af5"/>
        <w:rPr>
          <w:rFonts w:ascii="Times New Roman" w:hAnsi="Times New Roman" w:cs="Times New Roman"/>
          <w:color w:val="auto"/>
          <w:sz w:val="24"/>
          <w:szCs w:val="24"/>
        </w:rPr>
      </w:pPr>
      <w:bookmarkStart w:id="424" w:name="bookmark1745"/>
      <w:r w:rsidRPr="00071B34">
        <w:rPr>
          <w:rFonts w:ascii="Times New Roman" w:hAnsi="Times New Roman" w:cs="Times New Roman"/>
          <w:color w:val="auto"/>
          <w:sz w:val="24"/>
          <w:szCs w:val="24"/>
        </w:rPr>
        <w:t xml:space="preserve">Модуль </w:t>
      </w:r>
      <w:r w:rsidR="00366010" w:rsidRPr="00071B34">
        <w:rPr>
          <w:rFonts w:ascii="Times New Roman" w:hAnsi="Times New Roman" w:cs="Times New Roman"/>
          <w:color w:val="auto"/>
          <w:sz w:val="24"/>
          <w:szCs w:val="24"/>
        </w:rPr>
        <w:t>«3D-</w:t>
      </w:r>
      <w:r w:rsidRPr="00071B34">
        <w:rPr>
          <w:rFonts w:ascii="Times New Roman" w:hAnsi="Times New Roman" w:cs="Times New Roman"/>
          <w:color w:val="auto"/>
          <w:sz w:val="24"/>
          <w:szCs w:val="24"/>
        </w:rPr>
        <w:t>моделирование, прототипирование</w:t>
      </w:r>
      <w:bookmarkEnd w:id="424"/>
    </w:p>
    <w:p w:rsidR="006567A9"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и макетирование»</w:t>
      </w:r>
      <w:bookmarkStart w:id="425" w:name="bookmark1748"/>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7-9 КЛАССЫ:</w:t>
      </w:r>
      <w:bookmarkEnd w:id="425"/>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соблюдать правила безопасности;</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организовывать рабочее место в соответствии с требованиями безопасности;</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создавать 3D-модели, используя программное обеспечение;</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устанавливать адекватность модели объекту и целям моделирования;</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проводить анализ и модернизацию компьютерной модели;</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изготавливать прототипы с использованием ЗD-принтера;</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получить возможность изготавливать изделия с помощью лазерного гравера;</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модернизировать прототип в соответствии с поставленной задачей;</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презентовать изделие;</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называть виды макетов и их назначение;</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создавать макеты различных видов;</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выполнять развёртку и соединять фрагменты макета;</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выполнять сборку деталей макета;</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получить возможность освоить программные сервисы создания макетов;</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разрабатывать графическую документацию;</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на основе анализа и испытания прототипа осуществлять модификацию механизмов для получения заданного результата;</w:t>
      </w:r>
    </w:p>
    <w:p w:rsidR="00A57638" w:rsidRPr="00071B34" w:rsidRDefault="00E235EB" w:rsidP="0096705C">
      <w:pPr>
        <w:pStyle w:val="13"/>
        <w:numPr>
          <w:ilvl w:val="0"/>
          <w:numId w:val="101"/>
        </w:numPr>
        <w:spacing w:line="240" w:lineRule="auto"/>
        <w:jc w:val="both"/>
        <w:rPr>
          <w:color w:val="auto"/>
          <w:sz w:val="24"/>
          <w:szCs w:val="24"/>
        </w:rPr>
      </w:pPr>
      <w:r w:rsidRPr="00071B34">
        <w:rPr>
          <w:color w:val="auto"/>
          <w:sz w:val="24"/>
          <w:szCs w:val="24"/>
        </w:rPr>
        <w:t>характеризовать мир профессий, связанных с изучаемыми технологиями, их востребованность на рынке труда.</w:t>
      </w:r>
    </w:p>
    <w:p w:rsidR="00A57638" w:rsidRPr="00071B34" w:rsidRDefault="00E235EB" w:rsidP="000D6D94">
      <w:pPr>
        <w:pStyle w:val="af5"/>
        <w:rPr>
          <w:rFonts w:ascii="Times New Roman" w:hAnsi="Times New Roman" w:cs="Times New Roman"/>
          <w:color w:val="auto"/>
          <w:sz w:val="24"/>
          <w:szCs w:val="24"/>
        </w:rPr>
      </w:pPr>
      <w:bookmarkStart w:id="426" w:name="bookmark1750"/>
      <w:r w:rsidRPr="00071B34">
        <w:rPr>
          <w:rFonts w:ascii="Times New Roman" w:hAnsi="Times New Roman" w:cs="Times New Roman"/>
          <w:color w:val="auto"/>
          <w:sz w:val="24"/>
          <w:szCs w:val="24"/>
        </w:rPr>
        <w:t>Модуль «Компьютерная графика, черчение»</w:t>
      </w:r>
      <w:bookmarkEnd w:id="426"/>
    </w:p>
    <w:p w:rsidR="006567A9" w:rsidRPr="00071B34" w:rsidRDefault="006567A9" w:rsidP="000D6D94">
      <w:pPr>
        <w:pStyle w:val="af5"/>
        <w:rPr>
          <w:rFonts w:ascii="Times New Roman" w:hAnsi="Times New Roman" w:cs="Times New Roman"/>
          <w:color w:val="auto"/>
          <w:sz w:val="24"/>
          <w:szCs w:val="24"/>
        </w:rPr>
      </w:pPr>
      <w:bookmarkStart w:id="427" w:name="bookmark1752"/>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8-9 КЛАССЫ:</w:t>
      </w:r>
      <w:bookmarkEnd w:id="427"/>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соблюдать правила безопасности;</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организовывать рабочее место в соответствии с требованиями безопасности;</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понимать смысл условных графических обозначений, создавать с их помощью графические тексты;</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владеть ручными способами вычерчивания чертежей, эскизов и технических рисунков деталей;</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владеть автоматизированными способами вычерчивания чертежей, эскизов и технических рисунков;</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уметь читать чертежи деталей и осуществлять расчёты по чертежам;</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овладевать средствами и формами графического отображения объектов или процессов, правилами выполнения графической документации;</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получить возможность научиться использовать технологию формообразования для конструирования 3D-модели;</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оформлять конструкторскую документацию, в том числе с использованием систем автоматизированного проектирования (САПР);</w:t>
      </w:r>
    </w:p>
    <w:p w:rsidR="00A57638"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презентовать изделие;</w:t>
      </w:r>
    </w:p>
    <w:p w:rsidR="006567A9" w:rsidRPr="00071B34" w:rsidRDefault="00E235EB" w:rsidP="0096705C">
      <w:pPr>
        <w:pStyle w:val="13"/>
        <w:numPr>
          <w:ilvl w:val="0"/>
          <w:numId w:val="102"/>
        </w:numPr>
        <w:spacing w:line="240" w:lineRule="auto"/>
        <w:jc w:val="both"/>
        <w:rPr>
          <w:color w:val="auto"/>
          <w:sz w:val="24"/>
          <w:szCs w:val="24"/>
        </w:rPr>
      </w:pPr>
      <w:r w:rsidRPr="00071B34">
        <w:rPr>
          <w:color w:val="auto"/>
          <w:sz w:val="24"/>
          <w:szCs w:val="24"/>
        </w:rPr>
        <w:t>характеризовать мир профессий, связанных с изучаемыми технологиями, их востребованность на рынке труда.</w:t>
      </w:r>
      <w:bookmarkStart w:id="428" w:name="bookmark1754"/>
    </w:p>
    <w:p w:rsidR="006567A9"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Модуль «Автоматизированные системы»</w:t>
      </w:r>
      <w:bookmarkStart w:id="429" w:name="bookmark1756"/>
      <w:bookmarkEnd w:id="428"/>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7-9 КЛАССЫ:</w:t>
      </w:r>
      <w:bookmarkEnd w:id="429"/>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соблюдать правила безопасности;</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организовывать рабочее место в соответствии с требованиями безопасности;</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получить возможность научиться исследовать схему управления техническими системами;</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осуществлять управление учебными техническими системами;</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классифицировать автоматические и автоматизированные системы;</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проектировать автоматизированные системы;</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конструировать автоматизированные системы;</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пользоваться учебным роботом-манипулятором со сменными модулями для моделирования производственного процесса;</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использовать мобильные приложения для управления устройствами;</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осуществлять управление учебной социально-экономической системой (например, в рамках проекта «Школьная фирма»);</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презентовать изделие;</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характеризовать мир профессий, связанных с изучаемыми технологиями, их востребованность на рынке труда;</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распознавать способы хранения и производства электроэнергии;</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классифицировать типы передачи электроэнергии;</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понимать принцип сборки электрических схем;</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получить возможность научиться выполнять сборку электрических схем;</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определять результат работы электрической схемы при использовании различных элементов;</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понимать, как применяются элементы электрической цепи в бытовых приборах;</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различать последовательное и параллельное соединения резисторов;</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различать аналоговую и цифровую схемотехнику;</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программировать простое «умное» устройство с заданными характеристиками;</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различать особенности современных датчиков, применять в реальных задачах;</w:t>
      </w:r>
    </w:p>
    <w:p w:rsidR="00A57638" w:rsidRPr="00071B34" w:rsidRDefault="00E235EB" w:rsidP="0096705C">
      <w:pPr>
        <w:pStyle w:val="13"/>
        <w:numPr>
          <w:ilvl w:val="0"/>
          <w:numId w:val="103"/>
        </w:numPr>
        <w:spacing w:line="240" w:lineRule="auto"/>
        <w:jc w:val="both"/>
        <w:rPr>
          <w:color w:val="auto"/>
          <w:sz w:val="24"/>
          <w:szCs w:val="24"/>
        </w:rPr>
      </w:pPr>
      <w:r w:rsidRPr="00071B34">
        <w:rPr>
          <w:color w:val="auto"/>
          <w:sz w:val="24"/>
          <w:szCs w:val="24"/>
        </w:rPr>
        <w:t>составлять несложные алгоритмы управления умного дома.</w:t>
      </w:r>
    </w:p>
    <w:p w:rsidR="006567A9" w:rsidRPr="00071B34" w:rsidRDefault="00E235EB" w:rsidP="000D6D94">
      <w:pPr>
        <w:pStyle w:val="af5"/>
        <w:rPr>
          <w:rFonts w:ascii="Times New Roman" w:hAnsi="Times New Roman" w:cs="Times New Roman"/>
          <w:color w:val="auto"/>
          <w:sz w:val="24"/>
          <w:szCs w:val="24"/>
        </w:rPr>
      </w:pPr>
      <w:bookmarkStart w:id="430" w:name="bookmark1758"/>
      <w:r w:rsidRPr="00071B34">
        <w:rPr>
          <w:rFonts w:ascii="Times New Roman" w:hAnsi="Times New Roman" w:cs="Times New Roman"/>
          <w:color w:val="auto"/>
          <w:sz w:val="24"/>
          <w:szCs w:val="24"/>
        </w:rPr>
        <w:t>Модуль «Животноводство»</w:t>
      </w:r>
      <w:bookmarkStart w:id="431" w:name="bookmark1760"/>
      <w:bookmarkEnd w:id="430"/>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7-8 КЛАССЫ:</w:t>
      </w:r>
      <w:bookmarkEnd w:id="431"/>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соблюдать правила безопасности;</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организовывать рабочее место в соответствии с требованиями безопасности;</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характеризовать основные направления животноводства;</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характеризовать особенности основных видов сельскохозяйственных животных своего региона;</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описывать полный технологический цикл получения продукции животноводства своего региона;</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называть виды сельскохозяйственных животных, характерных для данного региона;</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оценивать условия содержания животных в различных условиях;</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владеть навыками оказания первой помощи заболевшим или пораненным животным;</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характеризовать способы переработки и хранения продукции животноводства;</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характеризовать пути цифровизации животноводческого производства;</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получить возможность узнать особенности сельскохозяйственного производства;</w:t>
      </w:r>
    </w:p>
    <w:p w:rsidR="00A57638" w:rsidRPr="00071B34" w:rsidRDefault="00E235EB" w:rsidP="0096705C">
      <w:pPr>
        <w:pStyle w:val="13"/>
        <w:numPr>
          <w:ilvl w:val="0"/>
          <w:numId w:val="104"/>
        </w:numPr>
        <w:spacing w:line="240" w:lineRule="auto"/>
        <w:jc w:val="both"/>
        <w:rPr>
          <w:color w:val="auto"/>
          <w:sz w:val="24"/>
          <w:szCs w:val="24"/>
        </w:rPr>
      </w:pPr>
      <w:r w:rsidRPr="00071B34">
        <w:rPr>
          <w:color w:val="auto"/>
          <w:sz w:val="24"/>
          <w:szCs w:val="24"/>
        </w:rPr>
        <w:t>характеризовать мир профессий, связанных с животноводством, их востребованность на рынке труда.</w:t>
      </w:r>
    </w:p>
    <w:p w:rsidR="006567A9" w:rsidRPr="00071B34" w:rsidRDefault="00E235EB" w:rsidP="000D6D94">
      <w:pPr>
        <w:pStyle w:val="af5"/>
        <w:rPr>
          <w:rFonts w:ascii="Times New Roman" w:hAnsi="Times New Roman" w:cs="Times New Roman"/>
          <w:color w:val="auto"/>
          <w:sz w:val="24"/>
          <w:szCs w:val="24"/>
        </w:rPr>
      </w:pPr>
      <w:bookmarkStart w:id="432" w:name="bookmark1762"/>
      <w:r w:rsidRPr="00071B34">
        <w:rPr>
          <w:rFonts w:ascii="Times New Roman" w:hAnsi="Times New Roman" w:cs="Times New Roman"/>
          <w:color w:val="auto"/>
          <w:sz w:val="24"/>
          <w:szCs w:val="24"/>
        </w:rPr>
        <w:t>Модуль «Растениеводство»</w:t>
      </w:r>
      <w:bookmarkStart w:id="433" w:name="bookmark1764"/>
      <w:bookmarkEnd w:id="432"/>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7-8 КЛАССЫ:</w:t>
      </w:r>
      <w:bookmarkEnd w:id="433"/>
    </w:p>
    <w:p w:rsidR="00A57638" w:rsidRPr="00071B34" w:rsidRDefault="00E235EB" w:rsidP="0096705C">
      <w:pPr>
        <w:pStyle w:val="13"/>
        <w:numPr>
          <w:ilvl w:val="0"/>
          <w:numId w:val="105"/>
        </w:numPr>
        <w:spacing w:line="240" w:lineRule="auto"/>
        <w:jc w:val="both"/>
        <w:rPr>
          <w:color w:val="auto"/>
          <w:sz w:val="24"/>
          <w:szCs w:val="24"/>
        </w:rPr>
      </w:pPr>
      <w:r w:rsidRPr="00071B34">
        <w:rPr>
          <w:color w:val="auto"/>
          <w:sz w:val="24"/>
          <w:szCs w:val="24"/>
        </w:rPr>
        <w:t>соблюдать правила безопасности;</w:t>
      </w:r>
    </w:p>
    <w:p w:rsidR="00A57638" w:rsidRPr="00071B34" w:rsidRDefault="00E235EB" w:rsidP="0096705C">
      <w:pPr>
        <w:pStyle w:val="13"/>
        <w:numPr>
          <w:ilvl w:val="0"/>
          <w:numId w:val="105"/>
        </w:numPr>
        <w:spacing w:line="240" w:lineRule="auto"/>
        <w:jc w:val="both"/>
        <w:rPr>
          <w:color w:val="auto"/>
          <w:sz w:val="24"/>
          <w:szCs w:val="24"/>
        </w:rPr>
      </w:pPr>
      <w:r w:rsidRPr="00071B34">
        <w:rPr>
          <w:color w:val="auto"/>
          <w:sz w:val="24"/>
          <w:szCs w:val="24"/>
        </w:rPr>
        <w:t>организовывать рабочее место в соответствии с требованиями безопасности;</w:t>
      </w:r>
    </w:p>
    <w:p w:rsidR="00A57638" w:rsidRPr="00071B34" w:rsidRDefault="00E235EB" w:rsidP="0096705C">
      <w:pPr>
        <w:pStyle w:val="13"/>
        <w:numPr>
          <w:ilvl w:val="0"/>
          <w:numId w:val="105"/>
        </w:numPr>
        <w:spacing w:line="240" w:lineRule="auto"/>
        <w:ind w:left="714" w:hanging="357"/>
        <w:jc w:val="both"/>
        <w:rPr>
          <w:color w:val="auto"/>
          <w:sz w:val="24"/>
          <w:szCs w:val="24"/>
        </w:rPr>
      </w:pPr>
      <w:r w:rsidRPr="00071B34">
        <w:rPr>
          <w:color w:val="auto"/>
          <w:sz w:val="24"/>
          <w:szCs w:val="24"/>
        </w:rPr>
        <w:t>характеризовать основные направления растениеводства;</w:t>
      </w:r>
    </w:p>
    <w:p w:rsidR="00A57638" w:rsidRPr="00071B34" w:rsidRDefault="00E235EB" w:rsidP="0096705C">
      <w:pPr>
        <w:pStyle w:val="13"/>
        <w:numPr>
          <w:ilvl w:val="0"/>
          <w:numId w:val="105"/>
        </w:numPr>
        <w:spacing w:line="240" w:lineRule="auto"/>
        <w:ind w:left="714" w:hanging="357"/>
        <w:jc w:val="both"/>
        <w:rPr>
          <w:color w:val="auto"/>
          <w:sz w:val="24"/>
          <w:szCs w:val="24"/>
        </w:rPr>
      </w:pPr>
      <w:r w:rsidRPr="00071B34">
        <w:rPr>
          <w:color w:val="auto"/>
          <w:sz w:val="24"/>
          <w:szCs w:val="24"/>
        </w:rPr>
        <w:t>описывать полный технологический цикл получения наиболее распространённой растениеводческой продукции своего региона;</w:t>
      </w:r>
    </w:p>
    <w:p w:rsidR="00A57638" w:rsidRPr="00071B34" w:rsidRDefault="00E235EB" w:rsidP="0096705C">
      <w:pPr>
        <w:pStyle w:val="13"/>
        <w:numPr>
          <w:ilvl w:val="0"/>
          <w:numId w:val="105"/>
        </w:numPr>
        <w:spacing w:line="240" w:lineRule="auto"/>
        <w:ind w:left="714" w:hanging="357"/>
        <w:jc w:val="both"/>
        <w:rPr>
          <w:color w:val="auto"/>
          <w:sz w:val="24"/>
          <w:szCs w:val="24"/>
        </w:rPr>
      </w:pPr>
      <w:r w:rsidRPr="00071B34">
        <w:rPr>
          <w:color w:val="auto"/>
          <w:sz w:val="24"/>
          <w:szCs w:val="24"/>
        </w:rPr>
        <w:t>характеризовать виды и свойства почв данного региона;</w:t>
      </w:r>
    </w:p>
    <w:p w:rsidR="00A57638" w:rsidRPr="00071B34" w:rsidRDefault="00E235EB" w:rsidP="0096705C">
      <w:pPr>
        <w:pStyle w:val="13"/>
        <w:numPr>
          <w:ilvl w:val="0"/>
          <w:numId w:val="105"/>
        </w:numPr>
        <w:spacing w:line="240" w:lineRule="auto"/>
        <w:ind w:left="714" w:hanging="357"/>
        <w:jc w:val="both"/>
        <w:rPr>
          <w:color w:val="auto"/>
          <w:sz w:val="24"/>
          <w:szCs w:val="24"/>
        </w:rPr>
      </w:pPr>
      <w:r w:rsidRPr="00071B34">
        <w:rPr>
          <w:color w:val="auto"/>
          <w:sz w:val="24"/>
          <w:szCs w:val="24"/>
        </w:rPr>
        <w:t>назвать ручные и механизированные инструменты обработки почвы;</w:t>
      </w:r>
    </w:p>
    <w:p w:rsidR="00A57638" w:rsidRPr="00071B34" w:rsidRDefault="00E235EB" w:rsidP="0096705C">
      <w:pPr>
        <w:pStyle w:val="13"/>
        <w:numPr>
          <w:ilvl w:val="0"/>
          <w:numId w:val="105"/>
        </w:numPr>
        <w:spacing w:line="240" w:lineRule="auto"/>
        <w:ind w:left="714" w:hanging="357"/>
        <w:jc w:val="both"/>
        <w:rPr>
          <w:color w:val="auto"/>
          <w:sz w:val="24"/>
          <w:szCs w:val="24"/>
        </w:rPr>
      </w:pPr>
      <w:r w:rsidRPr="00071B34">
        <w:rPr>
          <w:color w:val="auto"/>
          <w:sz w:val="24"/>
          <w:szCs w:val="24"/>
        </w:rPr>
        <w:t>классифицировать культурные растения по различным основаниям;</w:t>
      </w:r>
    </w:p>
    <w:p w:rsidR="00A57638" w:rsidRPr="00071B34" w:rsidRDefault="00E235EB" w:rsidP="0096705C">
      <w:pPr>
        <w:pStyle w:val="13"/>
        <w:numPr>
          <w:ilvl w:val="0"/>
          <w:numId w:val="105"/>
        </w:numPr>
        <w:spacing w:line="240" w:lineRule="auto"/>
        <w:jc w:val="both"/>
        <w:rPr>
          <w:color w:val="auto"/>
          <w:sz w:val="24"/>
          <w:szCs w:val="24"/>
        </w:rPr>
      </w:pPr>
      <w:r w:rsidRPr="00071B34">
        <w:rPr>
          <w:color w:val="auto"/>
          <w:sz w:val="24"/>
          <w:szCs w:val="24"/>
        </w:rPr>
        <w:t>называть полезные дикорастущие растения и знать их свойства;</w:t>
      </w:r>
    </w:p>
    <w:p w:rsidR="00A57638" w:rsidRPr="00071B34" w:rsidRDefault="00E235EB" w:rsidP="0096705C">
      <w:pPr>
        <w:pStyle w:val="13"/>
        <w:numPr>
          <w:ilvl w:val="0"/>
          <w:numId w:val="105"/>
        </w:numPr>
        <w:spacing w:line="240" w:lineRule="auto"/>
        <w:jc w:val="both"/>
        <w:rPr>
          <w:color w:val="auto"/>
          <w:sz w:val="24"/>
          <w:szCs w:val="24"/>
        </w:rPr>
      </w:pPr>
      <w:r w:rsidRPr="00071B34">
        <w:rPr>
          <w:color w:val="auto"/>
          <w:sz w:val="24"/>
          <w:szCs w:val="24"/>
        </w:rPr>
        <w:t>назвать опасные для человека дикорастущие растения;</w:t>
      </w:r>
    </w:p>
    <w:p w:rsidR="00A57638" w:rsidRPr="00071B34" w:rsidRDefault="00E235EB" w:rsidP="0096705C">
      <w:pPr>
        <w:pStyle w:val="13"/>
        <w:numPr>
          <w:ilvl w:val="0"/>
          <w:numId w:val="105"/>
        </w:numPr>
        <w:spacing w:line="240" w:lineRule="auto"/>
        <w:rPr>
          <w:color w:val="auto"/>
          <w:sz w:val="24"/>
          <w:szCs w:val="24"/>
        </w:rPr>
      </w:pPr>
      <w:r w:rsidRPr="00071B34">
        <w:rPr>
          <w:color w:val="auto"/>
          <w:sz w:val="24"/>
          <w:szCs w:val="24"/>
        </w:rPr>
        <w:t>называть полезные для человека грибы;</w:t>
      </w:r>
    </w:p>
    <w:p w:rsidR="00A57638" w:rsidRPr="00071B34" w:rsidRDefault="00E235EB" w:rsidP="0096705C">
      <w:pPr>
        <w:pStyle w:val="13"/>
        <w:numPr>
          <w:ilvl w:val="0"/>
          <w:numId w:val="105"/>
        </w:numPr>
        <w:spacing w:line="240" w:lineRule="auto"/>
        <w:rPr>
          <w:color w:val="auto"/>
          <w:sz w:val="24"/>
          <w:szCs w:val="24"/>
        </w:rPr>
      </w:pPr>
      <w:r w:rsidRPr="00071B34">
        <w:rPr>
          <w:color w:val="auto"/>
          <w:sz w:val="24"/>
          <w:szCs w:val="24"/>
        </w:rPr>
        <w:t>называть опасные для человека грибы;</w:t>
      </w:r>
    </w:p>
    <w:p w:rsidR="00A57638" w:rsidRPr="00071B34" w:rsidRDefault="00E235EB" w:rsidP="0096705C">
      <w:pPr>
        <w:pStyle w:val="13"/>
        <w:numPr>
          <w:ilvl w:val="0"/>
          <w:numId w:val="105"/>
        </w:numPr>
        <w:spacing w:line="240" w:lineRule="auto"/>
        <w:jc w:val="both"/>
        <w:rPr>
          <w:color w:val="auto"/>
          <w:sz w:val="24"/>
          <w:szCs w:val="24"/>
        </w:rPr>
      </w:pPr>
      <w:r w:rsidRPr="00071B34">
        <w:rPr>
          <w:color w:val="auto"/>
          <w:sz w:val="24"/>
          <w:szCs w:val="24"/>
        </w:rPr>
        <w:t>владеть методами сбора, переработки и хранения полезных дикорастущих растений и их плодов;</w:t>
      </w:r>
    </w:p>
    <w:p w:rsidR="00A57638" w:rsidRPr="00071B34" w:rsidRDefault="00E235EB" w:rsidP="0096705C">
      <w:pPr>
        <w:pStyle w:val="13"/>
        <w:numPr>
          <w:ilvl w:val="0"/>
          <w:numId w:val="105"/>
        </w:numPr>
        <w:spacing w:line="240" w:lineRule="auto"/>
        <w:jc w:val="both"/>
        <w:rPr>
          <w:color w:val="auto"/>
          <w:sz w:val="24"/>
          <w:szCs w:val="24"/>
        </w:rPr>
      </w:pPr>
      <w:r w:rsidRPr="00071B34">
        <w:rPr>
          <w:color w:val="auto"/>
          <w:sz w:val="24"/>
          <w:szCs w:val="24"/>
        </w:rPr>
        <w:t>владеть методами сбора, переработки и хранения полезных для человека грибов;</w:t>
      </w:r>
    </w:p>
    <w:p w:rsidR="00A57638" w:rsidRPr="00071B34" w:rsidRDefault="00E235EB" w:rsidP="0096705C">
      <w:pPr>
        <w:pStyle w:val="13"/>
        <w:numPr>
          <w:ilvl w:val="0"/>
          <w:numId w:val="105"/>
        </w:numPr>
        <w:spacing w:line="240" w:lineRule="auto"/>
        <w:jc w:val="both"/>
        <w:rPr>
          <w:color w:val="auto"/>
          <w:sz w:val="24"/>
          <w:szCs w:val="24"/>
        </w:rPr>
      </w:pPr>
      <w:r w:rsidRPr="00071B34">
        <w:rPr>
          <w:color w:val="auto"/>
          <w:sz w:val="24"/>
          <w:szCs w:val="24"/>
        </w:rPr>
        <w:t>характеризовать основные направления цифровизации и роботизации в растениеводстве;</w:t>
      </w:r>
    </w:p>
    <w:p w:rsidR="00A57638" w:rsidRPr="00071B34" w:rsidRDefault="00E235EB" w:rsidP="0096705C">
      <w:pPr>
        <w:pStyle w:val="13"/>
        <w:numPr>
          <w:ilvl w:val="0"/>
          <w:numId w:val="105"/>
        </w:numPr>
        <w:spacing w:line="240" w:lineRule="auto"/>
        <w:jc w:val="both"/>
        <w:rPr>
          <w:color w:val="auto"/>
          <w:sz w:val="24"/>
          <w:szCs w:val="24"/>
        </w:rPr>
      </w:pPr>
      <w:r w:rsidRPr="00071B34">
        <w:rPr>
          <w:color w:val="auto"/>
          <w:sz w:val="24"/>
          <w:szCs w:val="24"/>
        </w:rPr>
        <w:t>получить возможность научиться использовать цифровые устройства и программные сервисы в технологии растениеводства;</w:t>
      </w:r>
    </w:p>
    <w:p w:rsidR="00A57638" w:rsidRPr="00071B34" w:rsidRDefault="00E235EB" w:rsidP="0096705C">
      <w:pPr>
        <w:pStyle w:val="13"/>
        <w:numPr>
          <w:ilvl w:val="0"/>
          <w:numId w:val="105"/>
        </w:numPr>
        <w:spacing w:line="240" w:lineRule="auto"/>
        <w:jc w:val="both"/>
        <w:rPr>
          <w:color w:val="auto"/>
          <w:sz w:val="24"/>
          <w:szCs w:val="24"/>
        </w:rPr>
        <w:sectPr w:rsidR="00A57638" w:rsidRPr="00071B34" w:rsidSect="00413B55">
          <w:headerReference w:type="even" r:id="rId667"/>
          <w:headerReference w:type="default" r:id="rId668"/>
          <w:footerReference w:type="even" r:id="rId669"/>
          <w:footerReference w:type="default" r:id="rId670"/>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характеризовать мир профессий, связанных с растениеводством, их востребованность на рынке труда.</w:t>
      </w:r>
    </w:p>
    <w:p w:rsidR="006567A9" w:rsidRPr="00071B34" w:rsidRDefault="00E235EB" w:rsidP="00C15F46">
      <w:pPr>
        <w:pStyle w:val="af5"/>
        <w:pBdr>
          <w:bottom w:val="single" w:sz="12" w:space="1" w:color="auto"/>
        </w:pBdr>
        <w:rPr>
          <w:rFonts w:ascii="Times New Roman" w:hAnsi="Times New Roman" w:cs="Times New Roman"/>
          <w:color w:val="auto"/>
          <w:sz w:val="24"/>
          <w:szCs w:val="24"/>
        </w:rPr>
      </w:pPr>
      <w:bookmarkStart w:id="434" w:name="bookmark1766"/>
      <w:r w:rsidRPr="00071B34">
        <w:rPr>
          <w:rFonts w:ascii="Times New Roman" w:hAnsi="Times New Roman" w:cs="Times New Roman"/>
          <w:color w:val="auto"/>
          <w:sz w:val="24"/>
          <w:szCs w:val="24"/>
        </w:rPr>
        <w:t>СХЕМЫ ПОСТРОЕНИЯ УЧЕБНОГО КУРСА</w:t>
      </w:r>
      <w:bookmarkEnd w:id="434"/>
    </w:p>
    <w:p w:rsidR="00A57638" w:rsidRPr="00071B34" w:rsidRDefault="00E235EB" w:rsidP="000D6D94">
      <w:pPr>
        <w:pStyle w:val="13"/>
        <w:spacing w:line="240" w:lineRule="auto"/>
        <w:jc w:val="both"/>
        <w:rPr>
          <w:color w:val="auto"/>
          <w:sz w:val="24"/>
          <w:szCs w:val="24"/>
        </w:rPr>
      </w:pPr>
      <w:r w:rsidRPr="00071B34">
        <w:rPr>
          <w:color w:val="auto"/>
          <w:sz w:val="24"/>
          <w:szCs w:val="24"/>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071B34" w:rsidRDefault="00E235EB" w:rsidP="000D6D94">
      <w:pPr>
        <w:pStyle w:val="13"/>
        <w:spacing w:line="240" w:lineRule="auto"/>
        <w:jc w:val="both"/>
        <w:rPr>
          <w:color w:val="auto"/>
          <w:sz w:val="24"/>
          <w:szCs w:val="24"/>
        </w:rPr>
      </w:pPr>
      <w:r w:rsidRPr="00071B34">
        <w:rPr>
          <w:color w:val="auto"/>
          <w:sz w:val="24"/>
          <w:szCs w:val="24"/>
        </w:rPr>
        <w:t>Схема «сборки» конкретного учебного курса, в общих чертах, такова.</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В курсе технологии, опирающемся на </w:t>
      </w:r>
      <w:r w:rsidRPr="00071B34">
        <w:rPr>
          <w:b/>
          <w:bCs/>
          <w:color w:val="auto"/>
          <w:sz w:val="24"/>
          <w:szCs w:val="24"/>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071B34">
        <w:rPr>
          <w:color w:val="auto"/>
          <w:sz w:val="24"/>
          <w:szCs w:val="24"/>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071B34" w:rsidRDefault="00E235EB" w:rsidP="000D6D94">
      <w:pPr>
        <w:pStyle w:val="13"/>
        <w:spacing w:line="240" w:lineRule="auto"/>
        <w:jc w:val="both"/>
        <w:rPr>
          <w:color w:val="auto"/>
          <w:sz w:val="24"/>
          <w:szCs w:val="24"/>
        </w:rPr>
      </w:pPr>
      <w:r w:rsidRPr="00071B34">
        <w:rPr>
          <w:color w:val="auto"/>
          <w:sz w:val="24"/>
          <w:szCs w:val="24"/>
        </w:rPr>
        <w:t>Эти линии таковы.</w:t>
      </w:r>
    </w:p>
    <w:p w:rsidR="00A57638" w:rsidRPr="00071B34" w:rsidRDefault="00E235EB" w:rsidP="000D6D94">
      <w:pPr>
        <w:pStyle w:val="13"/>
        <w:spacing w:line="240" w:lineRule="auto"/>
        <w:jc w:val="both"/>
        <w:rPr>
          <w:color w:val="auto"/>
          <w:sz w:val="24"/>
          <w:szCs w:val="24"/>
        </w:rPr>
      </w:pPr>
      <w:r w:rsidRPr="00071B34">
        <w:rPr>
          <w:color w:val="auto"/>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071B34" w:rsidRDefault="00E235EB" w:rsidP="000D6D94">
      <w:pPr>
        <w:pStyle w:val="13"/>
        <w:spacing w:line="240" w:lineRule="auto"/>
        <w:jc w:val="both"/>
        <w:rPr>
          <w:color w:val="auto"/>
          <w:sz w:val="24"/>
          <w:szCs w:val="24"/>
        </w:rPr>
      </w:pPr>
      <w:r w:rsidRPr="00071B34">
        <w:rPr>
          <w:color w:val="auto"/>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A57638" w:rsidRPr="00071B34" w:rsidRDefault="00E235EB" w:rsidP="000D6D94">
      <w:pPr>
        <w:pStyle w:val="13"/>
        <w:spacing w:line="240" w:lineRule="auto"/>
        <w:jc w:val="both"/>
        <w:rPr>
          <w:color w:val="auto"/>
          <w:sz w:val="24"/>
          <w:szCs w:val="24"/>
        </w:rPr>
      </w:pPr>
      <w:r w:rsidRPr="00071B34">
        <w:rPr>
          <w:color w:val="auto"/>
          <w:sz w:val="24"/>
          <w:szCs w:val="24"/>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071B34" w:rsidRDefault="00E235EB" w:rsidP="000D6D94">
      <w:pPr>
        <w:pStyle w:val="13"/>
        <w:spacing w:line="240" w:lineRule="auto"/>
        <w:jc w:val="both"/>
        <w:rPr>
          <w:color w:val="auto"/>
          <w:sz w:val="24"/>
          <w:szCs w:val="24"/>
        </w:rPr>
      </w:pPr>
      <w:r w:rsidRPr="00071B34">
        <w:rPr>
          <w:color w:val="auto"/>
          <w:sz w:val="24"/>
          <w:szCs w:val="24"/>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071B34">
        <w:rPr>
          <w:color w:val="auto"/>
          <w:sz w:val="24"/>
          <w:szCs w:val="24"/>
          <w:lang w:val="en-US" w:eastAsia="en-US" w:bidi="en-US"/>
        </w:rPr>
        <w:t>WorldSkills</w:t>
      </w:r>
      <w:r w:rsidRPr="00071B34">
        <w:rPr>
          <w:color w:val="auto"/>
          <w:sz w:val="24"/>
          <w:szCs w:val="24"/>
          <w:lang w:eastAsia="en-US" w:bidi="en-US"/>
        </w:rPr>
        <w:t xml:space="preserve">. </w:t>
      </w:r>
      <w:r w:rsidRPr="00071B34">
        <w:rPr>
          <w:color w:val="auto"/>
          <w:sz w:val="24"/>
          <w:szCs w:val="24"/>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Приведённые содержательные линии в рамках модульного курса могут быть раскрыты с различной полнотой и направленностью.</w:t>
      </w:r>
    </w:p>
    <w:p w:rsidR="00A57638" w:rsidRPr="00071B34" w:rsidRDefault="00E235EB" w:rsidP="0096705C">
      <w:pPr>
        <w:pStyle w:val="13"/>
        <w:numPr>
          <w:ilvl w:val="0"/>
          <w:numId w:val="23"/>
        </w:numPr>
        <w:tabs>
          <w:tab w:val="left" w:pos="658"/>
        </w:tabs>
        <w:spacing w:line="240" w:lineRule="auto"/>
        <w:jc w:val="both"/>
        <w:rPr>
          <w:color w:val="auto"/>
          <w:sz w:val="24"/>
          <w:szCs w:val="24"/>
        </w:rPr>
      </w:pPr>
      <w:r w:rsidRPr="00071B34">
        <w:rPr>
          <w:color w:val="auto"/>
          <w:sz w:val="24"/>
          <w:szCs w:val="24"/>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071B34" w:rsidRDefault="00E235EB" w:rsidP="000D6D94">
      <w:pPr>
        <w:pStyle w:val="13"/>
        <w:spacing w:line="240" w:lineRule="auto"/>
        <w:jc w:val="both"/>
        <w:rPr>
          <w:color w:val="auto"/>
          <w:sz w:val="24"/>
          <w:szCs w:val="24"/>
        </w:rPr>
      </w:pPr>
      <w:r w:rsidRPr="00071B34">
        <w:rPr>
          <w:color w:val="auto"/>
          <w:sz w:val="24"/>
          <w:szCs w:val="24"/>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071B34" w:rsidRDefault="00E235EB" w:rsidP="000D6D94">
      <w:pPr>
        <w:pStyle w:val="13"/>
        <w:spacing w:line="240" w:lineRule="auto"/>
        <w:jc w:val="both"/>
        <w:rPr>
          <w:color w:val="auto"/>
          <w:sz w:val="24"/>
          <w:szCs w:val="24"/>
        </w:rPr>
      </w:pPr>
      <w:r w:rsidRPr="00071B34">
        <w:rPr>
          <w:color w:val="auto"/>
          <w:sz w:val="24"/>
          <w:szCs w:val="24"/>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071B34" w:rsidRDefault="00E235EB" w:rsidP="0096705C">
      <w:pPr>
        <w:pStyle w:val="13"/>
        <w:numPr>
          <w:ilvl w:val="0"/>
          <w:numId w:val="23"/>
        </w:numPr>
        <w:tabs>
          <w:tab w:val="left" w:pos="658"/>
        </w:tabs>
        <w:spacing w:line="240" w:lineRule="auto"/>
        <w:jc w:val="both"/>
        <w:rPr>
          <w:color w:val="auto"/>
          <w:sz w:val="24"/>
          <w:szCs w:val="24"/>
        </w:rPr>
      </w:pPr>
      <w:r w:rsidRPr="00071B34">
        <w:rPr>
          <w:color w:val="auto"/>
          <w:sz w:val="24"/>
          <w:szCs w:val="24"/>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071B34" w:rsidRDefault="00E235EB" w:rsidP="000D6D94">
      <w:pPr>
        <w:pStyle w:val="13"/>
        <w:spacing w:line="240" w:lineRule="auto"/>
        <w:jc w:val="both"/>
        <w:rPr>
          <w:color w:val="auto"/>
          <w:sz w:val="24"/>
          <w:szCs w:val="24"/>
        </w:rPr>
        <w:sectPr w:rsidR="00A57638" w:rsidRPr="00071B34" w:rsidSect="00413B55">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tblPr>
      <w:tblGrid>
        <w:gridCol w:w="1354"/>
        <w:gridCol w:w="1757"/>
        <w:gridCol w:w="1757"/>
        <w:gridCol w:w="1872"/>
        <w:gridCol w:w="1704"/>
        <w:gridCol w:w="1709"/>
      </w:tblGrid>
      <w:tr w:rsidR="00A57638" w:rsidRPr="00071B34"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jc w:val="center"/>
              <w:rPr>
                <w:color w:val="auto"/>
                <w:sz w:val="24"/>
                <w:szCs w:val="24"/>
              </w:rPr>
            </w:pPr>
            <w:r w:rsidRPr="00071B34">
              <w:rPr>
                <w:color w:val="auto"/>
                <w:sz w:val="24"/>
                <w:szCs w:val="24"/>
              </w:rPr>
              <w:t>ИНВАРИАНТНЫЕ МОДУЛИ+МОДУЛЬ «РАСТЕНИЕВОДСТВО»</w:t>
            </w:r>
          </w:p>
        </w:tc>
      </w:tr>
      <w:tr w:rsidR="00A57638" w:rsidRPr="00071B34" w:rsidTr="00146549">
        <w:trPr>
          <w:trHeight w:hRule="exact" w:val="365"/>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320"/>
              <w:jc w:val="center"/>
              <w:rPr>
                <w:color w:val="auto"/>
                <w:sz w:val="24"/>
                <w:szCs w:val="24"/>
              </w:rPr>
            </w:pPr>
            <w:r w:rsidRPr="00071B34">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jc w:val="center"/>
              <w:rPr>
                <w:color w:val="auto"/>
                <w:sz w:val="24"/>
                <w:szCs w:val="24"/>
              </w:rPr>
            </w:pPr>
            <w:r w:rsidRPr="00071B34">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140"/>
              <w:jc w:val="center"/>
              <w:rPr>
                <w:color w:val="auto"/>
                <w:sz w:val="24"/>
                <w:szCs w:val="24"/>
              </w:rPr>
            </w:pPr>
            <w:r w:rsidRPr="00071B34">
              <w:rPr>
                <w:rFonts w:eastAsia="Courier New"/>
                <w:color w:val="auto"/>
                <w:sz w:val="24"/>
                <w:szCs w:val="24"/>
              </w:rPr>
              <w:t>6 класс (34 час)</w:t>
            </w:r>
          </w:p>
        </w:tc>
        <w:tc>
          <w:tcPr>
            <w:tcW w:w="1872"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200"/>
              <w:rPr>
                <w:color w:val="auto"/>
                <w:sz w:val="24"/>
                <w:szCs w:val="24"/>
              </w:rPr>
            </w:pPr>
            <w:r w:rsidRPr="00071B34">
              <w:rPr>
                <w:rFonts w:eastAsia="Courier New"/>
                <w:color w:val="auto"/>
                <w:sz w:val="24"/>
                <w:szCs w:val="24"/>
              </w:rPr>
              <w:t>7 класс (34 час)</w:t>
            </w:r>
          </w:p>
        </w:tc>
        <w:tc>
          <w:tcPr>
            <w:tcW w:w="1704"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jc w:val="center"/>
              <w:rPr>
                <w:color w:val="auto"/>
                <w:sz w:val="24"/>
                <w:szCs w:val="24"/>
              </w:rPr>
            </w:pPr>
            <w:r w:rsidRPr="00071B34">
              <w:rPr>
                <w:rFonts w:eastAsia="Courier New"/>
                <w:color w:val="auto"/>
                <w:sz w:val="24"/>
                <w:szCs w:val="24"/>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jc w:val="center"/>
              <w:rPr>
                <w:color w:val="auto"/>
                <w:sz w:val="24"/>
                <w:szCs w:val="24"/>
              </w:rPr>
            </w:pPr>
            <w:r w:rsidRPr="00071B34">
              <w:rPr>
                <w:rFonts w:eastAsia="Courier New"/>
                <w:color w:val="auto"/>
                <w:sz w:val="24"/>
                <w:szCs w:val="24"/>
              </w:rPr>
              <w:t>9 класс (17 час)</w:t>
            </w:r>
          </w:p>
        </w:tc>
      </w:tr>
      <w:tr w:rsidR="00A57638" w:rsidRPr="00071B34" w:rsidTr="00FA32DC">
        <w:trPr>
          <w:trHeight w:hRule="exact" w:val="3383"/>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Преобразовательная деятельность человека.</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u w:val="single"/>
              </w:rPr>
              <w:t xml:space="preserve">Раздел 3. </w:t>
            </w:r>
            <w:r w:rsidRPr="00071B34">
              <w:rPr>
                <w:rFonts w:eastAsia="Courier New"/>
                <w:color w:val="auto"/>
                <w:sz w:val="24"/>
                <w:szCs w:val="24"/>
              </w:rPr>
              <w:t>Задачи и технологии их решения.</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u w:val="single"/>
              </w:rPr>
              <w:t xml:space="preserve">Раздел 4. </w:t>
            </w:r>
            <w:r w:rsidRPr="00071B34">
              <w:rPr>
                <w:rFonts w:eastAsia="Courier New"/>
                <w:color w:val="auto"/>
                <w:sz w:val="24"/>
                <w:szCs w:val="24"/>
              </w:rPr>
              <w:t>Основы проектирования.</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 xml:space="preserve">Раздел 5. </w:t>
            </w:r>
            <w:r w:rsidRPr="00071B34">
              <w:rPr>
                <w:rFonts w:eastAsia="Courier New"/>
                <w:color w:val="auto"/>
                <w:sz w:val="24"/>
                <w:szCs w:val="24"/>
              </w:rPr>
              <w:t>Технологии домашнего хозяйства.</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Раздел 6.</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rFonts w:eastAsia="Courier New"/>
                <w:color w:val="auto"/>
                <w:sz w:val="24"/>
                <w:szCs w:val="24"/>
              </w:rPr>
              <w:t>Мир профессий</w:t>
            </w:r>
          </w:p>
        </w:tc>
        <w:tc>
          <w:tcPr>
            <w:tcW w:w="1872"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 xml:space="preserve">Раздел 7. </w:t>
            </w:r>
            <w:r w:rsidRPr="00071B34">
              <w:rPr>
                <w:rFonts w:eastAsia="Courier New"/>
                <w:color w:val="auto"/>
                <w:sz w:val="24"/>
                <w:szCs w:val="24"/>
              </w:rPr>
              <w:t>Технологии и искусство.</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 xml:space="preserve">Раздел 8. </w:t>
            </w:r>
            <w:r w:rsidRPr="00071B34">
              <w:rPr>
                <w:rFonts w:eastAsia="Courier New"/>
                <w:color w:val="auto"/>
                <w:sz w:val="24"/>
                <w:szCs w:val="24"/>
              </w:rPr>
              <w:t>Технология и мир.</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rFonts w:eastAsia="Courier New"/>
                <w:color w:val="auto"/>
                <w:sz w:val="24"/>
                <w:szCs w:val="24"/>
              </w:rPr>
              <w:t>Современная техносфера</w:t>
            </w:r>
          </w:p>
        </w:tc>
        <w:tc>
          <w:tcPr>
            <w:tcW w:w="1704" w:type="dxa"/>
            <w:tcBorders>
              <w:top w:val="single" w:sz="4" w:space="0" w:color="auto"/>
              <w:lef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 xml:space="preserve">Раздел 9. </w:t>
            </w:r>
            <w:r w:rsidRPr="00071B34">
              <w:rPr>
                <w:rFonts w:eastAsia="Courier New"/>
                <w:color w:val="auto"/>
                <w:sz w:val="24"/>
                <w:szCs w:val="24"/>
              </w:rPr>
              <w:t>Современные технологии.</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u w:val="single"/>
              </w:rPr>
              <w:t>Раздел 10.</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rFonts w:eastAsia="Courier New"/>
                <w:color w:val="auto"/>
                <w:sz w:val="24"/>
                <w:szCs w:val="24"/>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u w:val="single"/>
              </w:rPr>
              <w:t xml:space="preserve">Раздел 11. </w:t>
            </w:r>
            <w:r w:rsidRPr="00071B34">
              <w:rPr>
                <w:rFonts w:eastAsia="Courier New"/>
                <w:color w:val="auto"/>
                <w:sz w:val="24"/>
                <w:szCs w:val="24"/>
              </w:rPr>
              <w:t>Элементы управления.</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Раздел 12.</w:t>
            </w:r>
          </w:p>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rFonts w:eastAsia="Courier New"/>
                <w:color w:val="auto"/>
                <w:sz w:val="24"/>
                <w:szCs w:val="24"/>
              </w:rPr>
              <w:t>Мир профессий</w:t>
            </w:r>
          </w:p>
        </w:tc>
      </w:tr>
      <w:tr w:rsidR="00A57638" w:rsidRPr="00071B34"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u w:val="single"/>
              </w:rPr>
              <w:t xml:space="preserve">Раздел 1. </w:t>
            </w:r>
            <w:r w:rsidRPr="00071B34">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 xml:space="preserve">Раздел 5 </w:t>
            </w:r>
            <w:r w:rsidRPr="00071B34">
              <w:rPr>
                <w:rFonts w:eastAsia="Courier New"/>
                <w:color w:val="auto"/>
                <w:sz w:val="24"/>
                <w:szCs w:val="24"/>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u w:val="single"/>
              </w:rPr>
              <w:t xml:space="preserve">Раздел 8. </w:t>
            </w:r>
            <w:r w:rsidRPr="00071B34">
              <w:rPr>
                <w:rFonts w:eastAsia="Courier New"/>
                <w:color w:val="auto"/>
                <w:sz w:val="24"/>
                <w:szCs w:val="24"/>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rPr>
              <w:t xml:space="preserve">Раздел 10. </w:t>
            </w:r>
            <w:r w:rsidRPr="00071B34">
              <w:rPr>
                <w:rFonts w:eastAsia="Courier New"/>
                <w:color w:val="auto"/>
                <w:sz w:val="24"/>
                <w:szCs w:val="24"/>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6010" w:hSpace="14" w:vSpace="29" w:wrap="notBeside" w:vAnchor="text" w:hAnchor="text" w:x="452" w:y="347"/>
              <w:spacing w:line="240" w:lineRule="auto"/>
              <w:ind w:firstLine="0"/>
              <w:rPr>
                <w:color w:val="auto"/>
                <w:sz w:val="24"/>
                <w:szCs w:val="24"/>
              </w:rPr>
            </w:pPr>
            <w:r w:rsidRPr="00071B34">
              <w:rPr>
                <w:b/>
                <w:bCs/>
                <w:i/>
                <w:iCs/>
                <w:color w:val="auto"/>
                <w:sz w:val="24"/>
                <w:szCs w:val="24"/>
                <w:u w:val="single"/>
              </w:rPr>
              <w:t xml:space="preserve">Раздел 11. </w:t>
            </w:r>
            <w:r w:rsidRPr="00071B34">
              <w:rPr>
                <w:rFonts w:eastAsia="Courier New"/>
                <w:color w:val="auto"/>
                <w:sz w:val="24"/>
                <w:szCs w:val="24"/>
              </w:rPr>
              <w:t>Технологии в когнитивной сфере</w:t>
            </w: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354"/>
        <w:gridCol w:w="1757"/>
        <w:gridCol w:w="1757"/>
        <w:gridCol w:w="1872"/>
        <w:gridCol w:w="1704"/>
        <w:gridCol w:w="1709"/>
      </w:tblGrid>
      <w:tr w:rsidR="00A57638" w:rsidRPr="00071B34" w:rsidTr="00FA32DC">
        <w:trPr>
          <w:trHeight w:hRule="exact" w:val="2988"/>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Материалы и изделия.</w:t>
            </w:r>
          </w:p>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Основные ручные инструменты.</w:t>
            </w:r>
          </w:p>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6. </w:t>
            </w:r>
            <w:r w:rsidRPr="00071B34">
              <w:rPr>
                <w:rFonts w:eastAsia="Courier New"/>
                <w:color w:val="auto"/>
                <w:sz w:val="24"/>
                <w:szCs w:val="24"/>
              </w:rPr>
              <w:t>Технология обработки текстильных материалов.</w:t>
            </w:r>
          </w:p>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7. </w:t>
            </w:r>
            <w:r w:rsidRPr="00071B34">
              <w:rPr>
                <w:rFonts w:eastAsia="Courier New"/>
                <w:color w:val="auto"/>
                <w:sz w:val="24"/>
                <w:szCs w:val="24"/>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9. </w:t>
            </w:r>
            <w:r w:rsidRPr="00071B34">
              <w:rPr>
                <w:rFonts w:eastAsia="Courier New"/>
                <w:color w:val="auto"/>
                <w:sz w:val="24"/>
                <w:szCs w:val="24"/>
              </w:rPr>
              <w:t>Машины и их модели</w:t>
            </w:r>
          </w:p>
        </w:tc>
        <w:tc>
          <w:tcPr>
            <w:tcW w:w="1704" w:type="dxa"/>
            <w:tcBorders>
              <w:top w:val="single" w:sz="4" w:space="0" w:color="auto"/>
              <w:left w:val="single" w:sz="4" w:space="0" w:color="auto"/>
            </w:tcBorders>
            <w:shd w:val="clear" w:color="auto" w:fill="auto"/>
          </w:tcPr>
          <w:p w:rsidR="00A57638" w:rsidRPr="00071B34" w:rsidRDefault="00A57638" w:rsidP="000D6D94">
            <w:pPr>
              <w:framePr w:w="10152" w:h="6341" w:hSpace="422" w:vSpace="19" w:wrap="notBeside" w:vAnchor="text" w:hAnchor="text" w:x="445" w:y="20"/>
              <w:rPr>
                <w:rFonts w:ascii="Times New Roman" w:hAnsi="Times New Roman" w:cs="Times New Roman"/>
                <w:color w:val="auto"/>
              </w:rPr>
            </w:pPr>
          </w:p>
        </w:tc>
        <w:tc>
          <w:tcPr>
            <w:tcW w:w="1709"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u w:val="single"/>
              </w:rPr>
              <w:t xml:space="preserve">Раздел 12. </w:t>
            </w:r>
            <w:r w:rsidRPr="00071B34">
              <w:rPr>
                <w:rFonts w:eastAsia="Courier New"/>
                <w:color w:val="auto"/>
                <w:sz w:val="24"/>
                <w:szCs w:val="24"/>
              </w:rPr>
              <w:t>Технологии и человек</w:t>
            </w:r>
          </w:p>
        </w:tc>
      </w:tr>
      <w:tr w:rsidR="00A57638" w:rsidRPr="00071B34"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Сельскохозяйственное производство</w:t>
            </w:r>
          </w:p>
          <w:p w:rsidR="00A57638" w:rsidRPr="00071B34" w:rsidRDefault="00E235EB" w:rsidP="000D6D94">
            <w:pPr>
              <w:pStyle w:val="a6"/>
              <w:framePr w:w="10152" w:h="6341" w:hSpace="422" w:vSpace="19" w:wrap="notBeside" w:vAnchor="text" w:hAnchor="text" w:x="445" w:y="20"/>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A57638" w:rsidP="000D6D94">
            <w:pPr>
              <w:framePr w:w="10152" w:h="6341" w:hSpace="422" w:vSpace="19" w:wrap="notBeside" w:vAnchor="text" w:hAnchor="text" w:x="445" w:y="20"/>
              <w:rPr>
                <w:rFonts w:ascii="Times New Roman" w:hAnsi="Times New Roman" w:cs="Times New Roman"/>
                <w:color w:val="auto"/>
              </w:rPr>
            </w:pPr>
          </w:p>
        </w:tc>
      </w:tr>
    </w:tbl>
    <w:p w:rsidR="00A57638" w:rsidRPr="00071B34" w:rsidRDefault="00A57638" w:rsidP="000D6D94">
      <w:pPr>
        <w:rPr>
          <w:rFonts w:ascii="Times New Roman" w:hAnsi="Times New Roman" w:cs="Times New Roman"/>
          <w:color w:val="auto"/>
        </w:rPr>
        <w:sectPr w:rsidR="00A57638" w:rsidRPr="00071B34" w:rsidSect="00413B55">
          <w:headerReference w:type="even" r:id="rId671"/>
          <w:headerReference w:type="default" r:id="rId672"/>
          <w:footerReference w:type="even" r:id="rId673"/>
          <w:footerReference w:type="default" r:id="rId674"/>
          <w:footnotePr>
            <w:numRestart w:val="eachPage"/>
          </w:footnotePr>
          <w:pgSz w:w="11907" w:h="16839" w:code="9"/>
          <w:pgMar w:top="635" w:right="714" w:bottom="964" w:left="714" w:header="287" w:footer="92" w:gutter="0"/>
          <w:cols w:space="720"/>
          <w:noEndnote/>
          <w:docGrid w:linePitch="360"/>
        </w:sectPr>
      </w:pP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071B34"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jc w:val="center"/>
              <w:rPr>
                <w:color w:val="auto"/>
                <w:sz w:val="24"/>
                <w:szCs w:val="24"/>
              </w:rPr>
            </w:pPr>
            <w:r w:rsidRPr="00071B34">
              <w:rPr>
                <w:color w:val="auto"/>
                <w:sz w:val="24"/>
                <w:szCs w:val="24"/>
              </w:rPr>
              <w:t>ИНВАРИАНТНЫЕ МОДУЛИ+МОДУЛЬ «3D -МОДЕЛИРОВАНИЕ, МАКЕТИРОВАНИЕ, ПРОТОТИПИРОВАНИЕ»</w:t>
            </w:r>
          </w:p>
        </w:tc>
      </w:tr>
      <w:tr w:rsidR="00A57638" w:rsidRPr="00071B34" w:rsidTr="00FA32DC">
        <w:trPr>
          <w:trHeight w:hRule="exact" w:val="365"/>
        </w:trPr>
        <w:tc>
          <w:tcPr>
            <w:tcW w:w="1354" w:type="dxa"/>
            <w:tcBorders>
              <w:top w:val="single" w:sz="4" w:space="0" w:color="auto"/>
              <w:left w:val="single" w:sz="4" w:space="0" w:color="auto"/>
            </w:tcBorders>
            <w:shd w:val="clear" w:color="auto" w:fill="auto"/>
          </w:tcPr>
          <w:p w:rsidR="00A57638" w:rsidRPr="00071B34" w:rsidRDefault="00A57638" w:rsidP="000D6D94">
            <w:pPr>
              <w:framePr w:w="10152" w:h="6014" w:hSpace="24" w:vSpace="24" w:wrap="notBeside" w:vAnchor="text" w:hAnchor="text" w:x="425" w:y="351"/>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jc w:val="center"/>
              <w:rPr>
                <w:color w:val="auto"/>
                <w:sz w:val="24"/>
                <w:szCs w:val="24"/>
              </w:rPr>
            </w:pPr>
            <w:r w:rsidRPr="00071B34">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140"/>
              <w:jc w:val="center"/>
              <w:rPr>
                <w:color w:val="auto"/>
                <w:sz w:val="24"/>
                <w:szCs w:val="24"/>
              </w:rPr>
            </w:pPr>
            <w:r w:rsidRPr="00071B34">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160"/>
              <w:jc w:val="center"/>
              <w:rPr>
                <w:color w:val="auto"/>
                <w:sz w:val="24"/>
                <w:szCs w:val="24"/>
              </w:rPr>
            </w:pPr>
            <w:r w:rsidRPr="00071B34">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140"/>
              <w:jc w:val="center"/>
              <w:rPr>
                <w:color w:val="auto"/>
                <w:sz w:val="24"/>
                <w:szCs w:val="24"/>
              </w:rPr>
            </w:pPr>
            <w:r w:rsidRPr="00071B34">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140"/>
              <w:jc w:val="center"/>
              <w:rPr>
                <w:color w:val="auto"/>
                <w:sz w:val="24"/>
                <w:szCs w:val="24"/>
              </w:rPr>
            </w:pPr>
            <w:r w:rsidRPr="00071B34">
              <w:rPr>
                <w:rFonts w:eastAsia="Courier New"/>
                <w:color w:val="auto"/>
                <w:sz w:val="24"/>
                <w:szCs w:val="24"/>
              </w:rPr>
              <w:t>9 класс (17 час)</w:t>
            </w:r>
          </w:p>
        </w:tc>
      </w:tr>
      <w:tr w:rsidR="00A57638" w:rsidRPr="00071B34" w:rsidTr="00E64835">
        <w:trPr>
          <w:trHeight w:hRule="exact" w:val="3177"/>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Раздел 1.</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rFonts w:eastAsia="Courier New"/>
                <w:color w:val="auto"/>
                <w:sz w:val="24"/>
                <w:szCs w:val="24"/>
              </w:rPr>
              <w:t>Преобразовательная деятельность человека.</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 xml:space="preserve">Раздел 3 </w:t>
            </w:r>
            <w:r w:rsidRPr="00071B34">
              <w:rPr>
                <w:rFonts w:eastAsia="Courier New"/>
                <w:color w:val="auto"/>
                <w:sz w:val="24"/>
                <w:szCs w:val="24"/>
              </w:rPr>
              <w:t>Задачи и технологии их решения.</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 xml:space="preserve">Раздел 4. </w:t>
            </w:r>
            <w:r w:rsidRPr="00071B34">
              <w:rPr>
                <w:rFonts w:eastAsia="Courier New"/>
                <w:color w:val="auto"/>
                <w:sz w:val="24"/>
                <w:szCs w:val="24"/>
              </w:rPr>
              <w:t>Основы проектирования.</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rPr>
              <w:t xml:space="preserve">Раздел 5. </w:t>
            </w:r>
            <w:r w:rsidRPr="00071B34">
              <w:rPr>
                <w:rFonts w:eastAsia="Courier New"/>
                <w:color w:val="auto"/>
                <w:sz w:val="24"/>
                <w:szCs w:val="24"/>
              </w:rPr>
              <w:t>Технологии домашнего хозяйства.</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rPr>
              <w:t xml:space="preserve">Раздел 6. </w:t>
            </w:r>
            <w:r w:rsidRPr="00071B34">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rPr>
              <w:t xml:space="preserve">Раздел 7. </w:t>
            </w:r>
            <w:r w:rsidRPr="00071B34">
              <w:rPr>
                <w:rFonts w:eastAsia="Courier New"/>
                <w:color w:val="auto"/>
                <w:sz w:val="24"/>
                <w:szCs w:val="24"/>
              </w:rPr>
              <w:t>Технологии и искусство.</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 xml:space="preserve">Раздел 8. </w:t>
            </w:r>
            <w:r w:rsidRPr="00071B34">
              <w:rPr>
                <w:rFonts w:eastAsia="Courier New"/>
                <w:color w:val="auto"/>
                <w:sz w:val="24"/>
                <w:szCs w:val="24"/>
              </w:rPr>
              <w:t>Технология и мир.</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rFonts w:eastAsia="Courier New"/>
                <w:color w:val="auto"/>
                <w:sz w:val="24"/>
                <w:szCs w:val="24"/>
              </w:rPr>
              <w:t>Современная техносфера</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rPr>
              <w:t>Раздел 9.</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rFonts w:eastAsia="Courier New"/>
                <w:color w:val="auto"/>
                <w:sz w:val="24"/>
                <w:szCs w:val="24"/>
              </w:rPr>
              <w:t>Современные технологии.</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Раздел 10.</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 xml:space="preserve">Раздел 11. </w:t>
            </w:r>
            <w:r w:rsidRPr="00071B34">
              <w:rPr>
                <w:rFonts w:eastAsia="Courier New"/>
                <w:color w:val="auto"/>
                <w:sz w:val="24"/>
                <w:szCs w:val="24"/>
              </w:rPr>
              <w:t>Элементы управления.</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Раздел 12.</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rFonts w:eastAsia="Courier New"/>
                <w:color w:val="auto"/>
                <w:sz w:val="24"/>
                <w:szCs w:val="24"/>
              </w:rPr>
              <w:t>Мир профессий</w:t>
            </w:r>
          </w:p>
        </w:tc>
      </w:tr>
      <w:tr w:rsidR="00A57638" w:rsidRPr="00071B34"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 xml:space="preserve">Раздел 1. </w:t>
            </w:r>
            <w:r w:rsidRPr="00071B34">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rPr>
              <w:t xml:space="preserve">Раздел 5 </w:t>
            </w:r>
            <w:r w:rsidRPr="00071B34">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 xml:space="preserve">Раздел 8. </w:t>
            </w:r>
            <w:r w:rsidRPr="00071B34">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rPr>
              <w:t>Раздел 10.</w:t>
            </w:r>
          </w:p>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6014" w:hSpace="24" w:vSpace="24" w:wrap="notBeside" w:vAnchor="text" w:hAnchor="text" w:x="425" w:y="351"/>
              <w:spacing w:line="240" w:lineRule="auto"/>
              <w:ind w:firstLine="0"/>
              <w:rPr>
                <w:color w:val="auto"/>
                <w:sz w:val="24"/>
                <w:szCs w:val="24"/>
              </w:rPr>
            </w:pPr>
            <w:r w:rsidRPr="00071B34">
              <w:rPr>
                <w:b/>
                <w:bCs/>
                <w:i/>
                <w:iCs/>
                <w:color w:val="auto"/>
                <w:sz w:val="24"/>
                <w:szCs w:val="24"/>
                <w:u w:val="single"/>
              </w:rPr>
              <w:t xml:space="preserve">Раздел 11. </w:t>
            </w:r>
            <w:r w:rsidRPr="00071B34">
              <w:rPr>
                <w:rFonts w:eastAsia="Courier New"/>
                <w:color w:val="auto"/>
                <w:sz w:val="24"/>
                <w:szCs w:val="24"/>
              </w:rPr>
              <w:t>Технологии в когнитивной сфере</w:t>
            </w: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071B34"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jc w:val="center"/>
              <w:rPr>
                <w:color w:val="auto"/>
                <w:sz w:val="24"/>
                <w:szCs w:val="24"/>
              </w:rPr>
            </w:pPr>
            <w:r w:rsidRPr="00071B34">
              <w:rPr>
                <w:color w:val="auto"/>
                <w:sz w:val="24"/>
                <w:szCs w:val="24"/>
              </w:rPr>
              <w:t>ИНВАРИАНТНЫЕ МОДУЛИ+МОДУЛЬ «3D -МОДЕЛИРОВАНИЕ, МАКЕТИРОВАНИЕ, ПРОТОТИПИРОВАНИЕ»</w:t>
            </w:r>
          </w:p>
        </w:tc>
      </w:tr>
      <w:tr w:rsidR="00A57638" w:rsidRPr="00071B34" w:rsidTr="00FA32DC">
        <w:trPr>
          <w:trHeight w:hRule="exact" w:val="365"/>
        </w:trPr>
        <w:tc>
          <w:tcPr>
            <w:tcW w:w="1354" w:type="dxa"/>
            <w:tcBorders>
              <w:top w:val="single" w:sz="4" w:space="0" w:color="auto"/>
              <w:left w:val="single" w:sz="4" w:space="0" w:color="auto"/>
            </w:tcBorders>
            <w:shd w:val="clear" w:color="auto" w:fill="auto"/>
          </w:tcPr>
          <w:p w:rsidR="00A57638" w:rsidRPr="00071B34" w:rsidRDefault="00A57638" w:rsidP="000D6D94">
            <w:pPr>
              <w:framePr w:w="10152" w:h="5669" w:hSpace="451" w:vSpace="14" w:wrap="notBeside" w:vAnchor="text" w:hAnchor="text" w:x="452" w:y="15"/>
              <w:jc w:val="center"/>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jc w:val="center"/>
              <w:rPr>
                <w:color w:val="auto"/>
                <w:sz w:val="24"/>
                <w:szCs w:val="24"/>
              </w:rPr>
            </w:pPr>
            <w:r w:rsidRPr="00071B34">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140"/>
              <w:jc w:val="center"/>
              <w:rPr>
                <w:color w:val="auto"/>
                <w:sz w:val="24"/>
                <w:szCs w:val="24"/>
              </w:rPr>
            </w:pPr>
            <w:r w:rsidRPr="00071B34">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160"/>
              <w:jc w:val="center"/>
              <w:rPr>
                <w:color w:val="auto"/>
                <w:sz w:val="24"/>
                <w:szCs w:val="24"/>
              </w:rPr>
            </w:pPr>
            <w:r w:rsidRPr="00071B34">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140"/>
              <w:jc w:val="center"/>
              <w:rPr>
                <w:color w:val="auto"/>
                <w:sz w:val="24"/>
                <w:szCs w:val="24"/>
              </w:rPr>
            </w:pPr>
            <w:r w:rsidRPr="00071B34">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140"/>
              <w:jc w:val="center"/>
              <w:rPr>
                <w:color w:val="auto"/>
                <w:sz w:val="24"/>
                <w:szCs w:val="24"/>
              </w:rPr>
            </w:pPr>
            <w:r w:rsidRPr="00071B34">
              <w:rPr>
                <w:rFonts w:eastAsia="Courier New"/>
                <w:color w:val="auto"/>
                <w:sz w:val="24"/>
                <w:szCs w:val="24"/>
              </w:rPr>
              <w:t>9 класс (17 час)</w:t>
            </w:r>
          </w:p>
        </w:tc>
      </w:tr>
      <w:tr w:rsidR="00A57638" w:rsidRPr="00071B34" w:rsidTr="00E64835">
        <w:trPr>
          <w:trHeight w:hRule="exact" w:val="3039"/>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Материалы и изделия.</w:t>
            </w:r>
          </w:p>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Основные ручные инструменты.</w:t>
            </w:r>
          </w:p>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6. </w:t>
            </w:r>
            <w:r w:rsidRPr="00071B34">
              <w:rPr>
                <w:rFonts w:eastAsia="Courier New"/>
                <w:color w:val="auto"/>
                <w:sz w:val="24"/>
                <w:szCs w:val="24"/>
              </w:rPr>
              <w:t>Технология обработки текстильных материалов.</w:t>
            </w:r>
          </w:p>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7. </w:t>
            </w:r>
            <w:r w:rsidRPr="00071B34">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9. </w:t>
            </w:r>
            <w:r w:rsidRPr="00071B34">
              <w:rPr>
                <w:rFonts w:eastAsia="Courier New"/>
                <w:color w:val="auto"/>
                <w:sz w:val="24"/>
                <w:szCs w:val="24"/>
              </w:rPr>
              <w:t>Машины и их модели</w:t>
            </w:r>
          </w:p>
        </w:tc>
        <w:tc>
          <w:tcPr>
            <w:tcW w:w="1757" w:type="dxa"/>
            <w:tcBorders>
              <w:top w:val="single" w:sz="4" w:space="0" w:color="auto"/>
              <w:left w:val="single" w:sz="4" w:space="0" w:color="auto"/>
            </w:tcBorders>
            <w:shd w:val="clear" w:color="auto" w:fill="auto"/>
          </w:tcPr>
          <w:p w:rsidR="00A57638" w:rsidRPr="00071B34" w:rsidRDefault="00A57638" w:rsidP="000D6D94">
            <w:pPr>
              <w:framePr w:w="10152" w:h="5669" w:hSpace="451" w:vSpace="14" w:wrap="notBeside" w:vAnchor="text" w:hAnchor="text" w:x="452" w:y="15"/>
              <w:rPr>
                <w:rFonts w:ascii="Times New Roman" w:hAnsi="Times New Roman" w:cs="Times New Roman"/>
                <w:color w:val="auto"/>
              </w:rPr>
            </w:pP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u w:val="single"/>
              </w:rPr>
              <w:t xml:space="preserve">Раздел 12. </w:t>
            </w:r>
            <w:r w:rsidRPr="00071B34">
              <w:rPr>
                <w:rFonts w:eastAsia="Courier New"/>
                <w:color w:val="auto"/>
                <w:sz w:val="24"/>
                <w:szCs w:val="24"/>
              </w:rPr>
              <w:t>Технологии и человек</w:t>
            </w:r>
          </w:p>
        </w:tc>
      </w:tr>
      <w:tr w:rsidR="00A57638" w:rsidRPr="00071B34"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rFonts w:eastAsia="Courier New"/>
                <w:color w:val="auto"/>
                <w:sz w:val="24"/>
                <w:szCs w:val="24"/>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5669"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5669"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Модели и технологии.</w:t>
            </w:r>
          </w:p>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5669"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Технология создания и исследования прототипов</w:t>
            </w: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071B34"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jc w:val="center"/>
              <w:rPr>
                <w:color w:val="auto"/>
                <w:sz w:val="24"/>
                <w:szCs w:val="24"/>
              </w:rPr>
            </w:pPr>
            <w:r w:rsidRPr="00071B34">
              <w:rPr>
                <w:color w:val="auto"/>
                <w:sz w:val="24"/>
                <w:szCs w:val="24"/>
              </w:rPr>
              <w:t>ИНВАРИАНТНЫЕ МОДУЛИ</w:t>
            </w:r>
          </w:p>
        </w:tc>
      </w:tr>
      <w:tr w:rsidR="00A57638" w:rsidRPr="00071B34" w:rsidTr="00E64835">
        <w:trPr>
          <w:trHeight w:hRule="exact" w:val="365"/>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320"/>
              <w:jc w:val="center"/>
              <w:rPr>
                <w:color w:val="auto"/>
                <w:sz w:val="24"/>
                <w:szCs w:val="24"/>
              </w:rPr>
            </w:pPr>
            <w:r w:rsidRPr="00071B34">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jc w:val="center"/>
              <w:rPr>
                <w:color w:val="auto"/>
                <w:sz w:val="24"/>
                <w:szCs w:val="24"/>
              </w:rPr>
            </w:pPr>
            <w:r w:rsidRPr="00071B34">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jc w:val="center"/>
              <w:rPr>
                <w:color w:val="auto"/>
                <w:sz w:val="24"/>
                <w:szCs w:val="24"/>
              </w:rPr>
            </w:pPr>
            <w:r w:rsidRPr="00071B34">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jc w:val="center"/>
              <w:rPr>
                <w:color w:val="auto"/>
                <w:sz w:val="24"/>
                <w:szCs w:val="24"/>
              </w:rPr>
            </w:pPr>
            <w:r w:rsidRPr="00071B34">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jc w:val="center"/>
              <w:rPr>
                <w:color w:val="auto"/>
                <w:sz w:val="24"/>
                <w:szCs w:val="24"/>
              </w:rPr>
            </w:pPr>
            <w:r w:rsidRPr="00071B34">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jc w:val="center"/>
              <w:rPr>
                <w:color w:val="auto"/>
                <w:sz w:val="24"/>
                <w:szCs w:val="24"/>
              </w:rPr>
            </w:pPr>
            <w:r w:rsidRPr="00071B34">
              <w:rPr>
                <w:rFonts w:eastAsia="Courier New"/>
                <w:color w:val="auto"/>
                <w:sz w:val="24"/>
                <w:szCs w:val="24"/>
              </w:rPr>
              <w:t>9 класс(17 ч)</w:t>
            </w:r>
          </w:p>
        </w:tc>
      </w:tr>
      <w:tr w:rsidR="00A57638" w:rsidRPr="00071B34" w:rsidTr="00622F01">
        <w:trPr>
          <w:trHeight w:hRule="exact" w:val="3690"/>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Преобразовательная деятельность человека.</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Задачи и технологии их решения.</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Основы проектирования.</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5. </w:t>
            </w:r>
            <w:r w:rsidRPr="00071B34">
              <w:rPr>
                <w:rFonts w:eastAsia="Courier New"/>
                <w:color w:val="auto"/>
                <w:sz w:val="24"/>
                <w:szCs w:val="24"/>
              </w:rPr>
              <w:t>Технологии домашнего хозяйства.</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Раздел 6.</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7. </w:t>
            </w:r>
            <w:r w:rsidRPr="00071B34">
              <w:rPr>
                <w:rFonts w:eastAsia="Courier New"/>
                <w:color w:val="auto"/>
                <w:sz w:val="24"/>
                <w:szCs w:val="24"/>
              </w:rPr>
              <w:t>Технологии и искусство.</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8. </w:t>
            </w:r>
            <w:r w:rsidRPr="00071B34">
              <w:rPr>
                <w:rFonts w:eastAsia="Courier New"/>
                <w:color w:val="auto"/>
                <w:sz w:val="24"/>
                <w:szCs w:val="24"/>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9. </w:t>
            </w:r>
            <w:r w:rsidRPr="00071B34">
              <w:rPr>
                <w:rFonts w:eastAsia="Courier New"/>
                <w:color w:val="auto"/>
                <w:sz w:val="24"/>
                <w:szCs w:val="24"/>
              </w:rPr>
              <w:t>Современные технологии.</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10. </w:t>
            </w:r>
            <w:r w:rsidRPr="00071B34">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11. </w:t>
            </w:r>
            <w:r w:rsidRPr="00071B34">
              <w:rPr>
                <w:rFonts w:eastAsia="Courier New"/>
                <w:color w:val="auto"/>
                <w:sz w:val="24"/>
                <w:szCs w:val="24"/>
              </w:rPr>
              <w:t>Элементы управления.</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Раздел 12.</w:t>
            </w:r>
          </w:p>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rFonts w:eastAsia="Courier New"/>
                <w:color w:val="auto"/>
                <w:sz w:val="24"/>
                <w:szCs w:val="24"/>
              </w:rPr>
              <w:t>Мир профессий</w:t>
            </w:r>
          </w:p>
        </w:tc>
      </w:tr>
      <w:tr w:rsidR="00A57638" w:rsidRPr="00071B34" w:rsidTr="00622F01">
        <w:trPr>
          <w:trHeight w:hRule="exact" w:val="1701"/>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5. </w:t>
            </w:r>
            <w:r w:rsidRPr="00071B34">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8. </w:t>
            </w:r>
            <w:r w:rsidRPr="00071B34">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10. </w:t>
            </w:r>
            <w:r w:rsidRPr="00071B34">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5539" w:hSpace="24" w:vSpace="19" w:wrap="notBeside" w:vAnchor="text" w:hAnchor="text" w:x="425" w:y="831"/>
              <w:spacing w:line="240" w:lineRule="auto"/>
              <w:ind w:firstLine="0"/>
              <w:rPr>
                <w:color w:val="auto"/>
                <w:sz w:val="24"/>
                <w:szCs w:val="24"/>
              </w:rPr>
            </w:pPr>
            <w:r w:rsidRPr="00071B34">
              <w:rPr>
                <w:b/>
                <w:bCs/>
                <w:i/>
                <w:iCs/>
                <w:color w:val="auto"/>
                <w:sz w:val="24"/>
                <w:szCs w:val="24"/>
              </w:rPr>
              <w:t xml:space="preserve">Раздел 11. </w:t>
            </w:r>
            <w:r w:rsidRPr="00071B34">
              <w:rPr>
                <w:rFonts w:eastAsia="Courier New"/>
                <w:color w:val="auto"/>
                <w:sz w:val="24"/>
                <w:szCs w:val="24"/>
              </w:rPr>
              <w:t>Технологии в когнитивной сфере.</w:t>
            </w:r>
          </w:p>
        </w:tc>
      </w:tr>
    </w:tbl>
    <w:p w:rsidR="00A57638" w:rsidRPr="00071B34" w:rsidRDefault="00A57638" w:rsidP="000D6D94">
      <w:pPr>
        <w:rPr>
          <w:rFonts w:ascii="Times New Roman" w:hAnsi="Times New Roman" w:cs="Times New Roman"/>
          <w:color w:val="auto"/>
        </w:rPr>
        <w:sectPr w:rsidR="00A57638" w:rsidRPr="00071B34" w:rsidSect="00413B55">
          <w:headerReference w:type="even" r:id="rId675"/>
          <w:headerReference w:type="default" r:id="rId676"/>
          <w:footerReference w:type="even" r:id="rId677"/>
          <w:footerReference w:type="default" r:id="rId678"/>
          <w:footnotePr>
            <w:numRestart w:val="eachPage"/>
          </w:footnotePr>
          <w:pgSz w:w="11907" w:h="16839" w:code="9"/>
          <w:pgMar w:top="635" w:right="714" w:bottom="964" w:left="714" w:header="287" w:footer="92" w:gutter="0"/>
          <w:cols w:space="720"/>
          <w:noEndnote/>
          <w:docGrid w:linePitch="360"/>
        </w:sectPr>
      </w:pP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071B34"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3907" w:wrap="none" w:hAnchor="page" w:x="1134" w:y="15"/>
              <w:spacing w:line="240" w:lineRule="auto"/>
              <w:ind w:firstLine="0"/>
              <w:jc w:val="center"/>
              <w:rPr>
                <w:color w:val="auto"/>
                <w:sz w:val="24"/>
                <w:szCs w:val="24"/>
              </w:rPr>
            </w:pPr>
            <w:r w:rsidRPr="00071B34">
              <w:rPr>
                <w:color w:val="auto"/>
                <w:sz w:val="24"/>
                <w:szCs w:val="24"/>
              </w:rPr>
              <w:t>ИНВАРИАНТНЫЕ МОДУЛИ</w:t>
            </w:r>
          </w:p>
        </w:tc>
      </w:tr>
      <w:tr w:rsidR="00A57638" w:rsidRPr="00071B34" w:rsidTr="00E64835">
        <w:trPr>
          <w:trHeight w:hRule="exact" w:val="365"/>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3907" w:wrap="none" w:hAnchor="page" w:x="1134" w:y="15"/>
              <w:spacing w:line="240" w:lineRule="auto"/>
              <w:ind w:firstLine="0"/>
              <w:jc w:val="center"/>
              <w:rPr>
                <w:color w:val="auto"/>
                <w:sz w:val="24"/>
                <w:szCs w:val="24"/>
              </w:rPr>
            </w:pPr>
            <w:r w:rsidRPr="00071B34">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3907" w:wrap="none" w:hAnchor="page" w:x="1134" w:y="15"/>
              <w:spacing w:line="240" w:lineRule="auto"/>
              <w:ind w:firstLine="0"/>
              <w:jc w:val="center"/>
              <w:rPr>
                <w:color w:val="auto"/>
                <w:sz w:val="24"/>
                <w:szCs w:val="24"/>
              </w:rPr>
            </w:pPr>
            <w:r w:rsidRPr="00071B34">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3907" w:wrap="none" w:hAnchor="page" w:x="1134" w:y="15"/>
              <w:spacing w:line="240" w:lineRule="auto"/>
              <w:jc w:val="center"/>
              <w:rPr>
                <w:color w:val="auto"/>
                <w:sz w:val="24"/>
                <w:szCs w:val="24"/>
              </w:rPr>
            </w:pPr>
            <w:r w:rsidRPr="00071B34">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3907" w:wrap="none" w:hAnchor="page" w:x="1134" w:y="15"/>
              <w:spacing w:line="240" w:lineRule="auto"/>
              <w:jc w:val="center"/>
              <w:rPr>
                <w:color w:val="auto"/>
                <w:sz w:val="24"/>
                <w:szCs w:val="24"/>
              </w:rPr>
            </w:pPr>
            <w:r w:rsidRPr="00071B34">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3907" w:wrap="none" w:hAnchor="page" w:x="1134" w:y="15"/>
              <w:spacing w:line="240" w:lineRule="auto"/>
              <w:ind w:firstLine="0"/>
              <w:jc w:val="center"/>
              <w:rPr>
                <w:color w:val="auto"/>
                <w:sz w:val="24"/>
                <w:szCs w:val="24"/>
              </w:rPr>
            </w:pPr>
            <w:r w:rsidRPr="00071B34">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3907" w:wrap="none" w:hAnchor="page" w:x="1134" w:y="15"/>
              <w:spacing w:line="240" w:lineRule="auto"/>
              <w:jc w:val="center"/>
              <w:rPr>
                <w:color w:val="auto"/>
                <w:sz w:val="24"/>
                <w:szCs w:val="24"/>
              </w:rPr>
            </w:pPr>
            <w:r w:rsidRPr="00071B34">
              <w:rPr>
                <w:rFonts w:eastAsia="Courier New"/>
                <w:color w:val="auto"/>
                <w:sz w:val="24"/>
                <w:szCs w:val="24"/>
              </w:rPr>
              <w:t>9 класс(17 ч)</w:t>
            </w:r>
          </w:p>
        </w:tc>
      </w:tr>
      <w:tr w:rsidR="00A57638" w:rsidRPr="00071B34"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3907" w:wrap="none" w:hAnchor="page" w:x="1134"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3907" w:wrap="none" w:hAnchor="page" w:x="1134" w:y="15"/>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Материалы и изделия.</w:t>
            </w:r>
          </w:p>
          <w:p w:rsidR="00A57638" w:rsidRPr="00071B34" w:rsidRDefault="00E235EB" w:rsidP="000D6D94">
            <w:pPr>
              <w:pStyle w:val="a6"/>
              <w:framePr w:w="10152" w:h="3907" w:wrap="none" w:hAnchor="page" w:x="1134" w:y="15"/>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Основные ручные инструменты.</w:t>
            </w:r>
          </w:p>
          <w:p w:rsidR="00A57638" w:rsidRPr="00071B34" w:rsidRDefault="00E235EB" w:rsidP="000D6D94">
            <w:pPr>
              <w:pStyle w:val="a6"/>
              <w:framePr w:w="10152" w:h="3907" w:wrap="none" w:hAnchor="page" w:x="1134" w:y="15"/>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3907" w:wrap="none" w:hAnchor="page" w:x="1134" w:y="15"/>
              <w:spacing w:line="240" w:lineRule="auto"/>
              <w:ind w:firstLine="0"/>
              <w:rPr>
                <w:color w:val="auto"/>
                <w:sz w:val="24"/>
                <w:szCs w:val="24"/>
              </w:rPr>
            </w:pPr>
            <w:r w:rsidRPr="00071B34">
              <w:rPr>
                <w:b/>
                <w:bCs/>
                <w:i/>
                <w:iCs/>
                <w:color w:val="auto"/>
                <w:sz w:val="24"/>
                <w:szCs w:val="24"/>
              </w:rPr>
              <w:t xml:space="preserve">Раздел 6. </w:t>
            </w:r>
            <w:r w:rsidRPr="00071B34">
              <w:rPr>
                <w:rFonts w:eastAsia="Courier New"/>
                <w:color w:val="auto"/>
                <w:sz w:val="24"/>
                <w:szCs w:val="24"/>
              </w:rPr>
              <w:t>Технология обработки текстильных материалов.</w:t>
            </w:r>
          </w:p>
          <w:p w:rsidR="00A57638" w:rsidRPr="00071B34" w:rsidRDefault="00E235EB" w:rsidP="000D6D94">
            <w:pPr>
              <w:pStyle w:val="a6"/>
              <w:framePr w:w="10152" w:h="3907" w:wrap="none" w:hAnchor="page" w:x="1134" w:y="15"/>
              <w:spacing w:line="240" w:lineRule="auto"/>
              <w:ind w:firstLine="0"/>
              <w:rPr>
                <w:color w:val="auto"/>
                <w:sz w:val="24"/>
                <w:szCs w:val="24"/>
              </w:rPr>
            </w:pPr>
            <w:r w:rsidRPr="00071B34">
              <w:rPr>
                <w:b/>
                <w:bCs/>
                <w:i/>
                <w:iCs/>
                <w:color w:val="auto"/>
                <w:sz w:val="24"/>
                <w:szCs w:val="24"/>
              </w:rPr>
              <w:t xml:space="preserve">Раздел 7. </w:t>
            </w:r>
            <w:r w:rsidRPr="00071B34">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3907" w:wrap="none" w:hAnchor="page" w:x="1134" w:y="15"/>
              <w:spacing w:line="240" w:lineRule="auto"/>
              <w:ind w:firstLine="0"/>
              <w:rPr>
                <w:color w:val="auto"/>
                <w:sz w:val="24"/>
                <w:szCs w:val="24"/>
              </w:rPr>
            </w:pPr>
            <w:r w:rsidRPr="00071B34">
              <w:rPr>
                <w:b/>
                <w:bCs/>
                <w:i/>
                <w:iCs/>
                <w:color w:val="auto"/>
                <w:sz w:val="24"/>
                <w:szCs w:val="24"/>
              </w:rPr>
              <w:t>Раздел 9.</w:t>
            </w:r>
          </w:p>
          <w:p w:rsidR="00A57638" w:rsidRPr="00071B34" w:rsidRDefault="00E235EB" w:rsidP="000D6D94">
            <w:pPr>
              <w:pStyle w:val="a6"/>
              <w:framePr w:w="10152" w:h="3907" w:wrap="none" w:hAnchor="page" w:x="1134" w:y="15"/>
              <w:spacing w:line="240" w:lineRule="auto"/>
              <w:ind w:firstLine="0"/>
              <w:rPr>
                <w:color w:val="auto"/>
                <w:sz w:val="24"/>
                <w:szCs w:val="24"/>
              </w:rPr>
            </w:pPr>
            <w:r w:rsidRPr="00071B34">
              <w:rPr>
                <w:rFonts w:eastAsia="Courier New"/>
                <w:color w:val="auto"/>
                <w:sz w:val="24"/>
                <w:szCs w:val="24"/>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3907" w:wrap="none" w:hAnchor="page" w:x="1134" w:y="15"/>
              <w:rPr>
                <w:rFonts w:ascii="Times New Roman" w:hAnsi="Times New Roman" w:cs="Times New Roman"/>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E235EB" w:rsidP="000D6D94">
            <w:pPr>
              <w:pStyle w:val="a6"/>
              <w:framePr w:w="10152" w:h="3907" w:wrap="none" w:hAnchor="page" w:x="1134" w:y="15"/>
              <w:spacing w:line="240" w:lineRule="auto"/>
              <w:ind w:firstLine="0"/>
              <w:rPr>
                <w:color w:val="auto"/>
                <w:sz w:val="24"/>
                <w:szCs w:val="24"/>
              </w:rPr>
            </w:pPr>
            <w:r w:rsidRPr="00071B34">
              <w:rPr>
                <w:b/>
                <w:bCs/>
                <w:i/>
                <w:iCs/>
                <w:color w:val="auto"/>
                <w:sz w:val="24"/>
                <w:szCs w:val="24"/>
              </w:rPr>
              <w:t xml:space="preserve">Раздел 12. </w:t>
            </w:r>
            <w:r w:rsidRPr="00071B34">
              <w:rPr>
                <w:rFonts w:eastAsia="Courier New"/>
                <w:color w:val="auto"/>
                <w:sz w:val="24"/>
                <w:szCs w:val="24"/>
              </w:rPr>
              <w:t>Технологии и человек</w:t>
            </w:r>
          </w:p>
        </w:tc>
      </w:tr>
    </w:tbl>
    <w:p w:rsidR="00A57638" w:rsidRPr="00071B34" w:rsidRDefault="00A57638" w:rsidP="000D6D94">
      <w:pPr>
        <w:framePr w:w="10152" w:h="3907" w:wrap="none" w:hAnchor="page" w:x="1134" w:y="15"/>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pPr>
    </w:p>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292" w:footer="92" w:gutter="0"/>
          <w:cols w:space="720"/>
          <w:noEndnote/>
          <w:docGrid w:linePitch="360"/>
        </w:sectPr>
      </w:pP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071B34"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0"/>
              <w:jc w:val="center"/>
              <w:rPr>
                <w:color w:val="auto"/>
                <w:sz w:val="24"/>
                <w:szCs w:val="24"/>
              </w:rPr>
            </w:pPr>
            <w:r w:rsidRPr="00071B34">
              <w:rPr>
                <w:color w:val="auto"/>
                <w:sz w:val="24"/>
                <w:szCs w:val="24"/>
              </w:rPr>
              <w:t>ВАРИАТИВНЫЕ МОДУЛИ</w:t>
            </w:r>
          </w:p>
        </w:tc>
      </w:tr>
      <w:tr w:rsidR="00A57638" w:rsidRPr="00071B34" w:rsidTr="00E64835">
        <w:trPr>
          <w:trHeight w:hRule="exact" w:val="365"/>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320"/>
              <w:jc w:val="center"/>
              <w:rPr>
                <w:color w:val="auto"/>
                <w:sz w:val="24"/>
                <w:szCs w:val="24"/>
              </w:rPr>
            </w:pPr>
            <w:r w:rsidRPr="00071B34">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0"/>
              <w:jc w:val="center"/>
              <w:rPr>
                <w:color w:val="auto"/>
                <w:sz w:val="24"/>
                <w:szCs w:val="24"/>
              </w:rPr>
            </w:pPr>
            <w:r w:rsidRPr="00071B34">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jc w:val="center"/>
              <w:rPr>
                <w:color w:val="auto"/>
                <w:sz w:val="24"/>
                <w:szCs w:val="24"/>
              </w:rPr>
            </w:pPr>
            <w:r w:rsidRPr="00071B34">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jc w:val="center"/>
              <w:rPr>
                <w:color w:val="auto"/>
                <w:sz w:val="24"/>
                <w:szCs w:val="24"/>
              </w:rPr>
            </w:pPr>
            <w:r w:rsidRPr="00071B34">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jc w:val="center"/>
              <w:rPr>
                <w:color w:val="auto"/>
                <w:sz w:val="24"/>
                <w:szCs w:val="24"/>
              </w:rPr>
            </w:pPr>
            <w:r w:rsidRPr="00071B34">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jc w:val="center"/>
              <w:rPr>
                <w:color w:val="auto"/>
                <w:sz w:val="24"/>
                <w:szCs w:val="24"/>
              </w:rPr>
            </w:pPr>
            <w:r w:rsidRPr="00071B34">
              <w:rPr>
                <w:rFonts w:eastAsia="Courier New"/>
                <w:color w:val="auto"/>
                <w:sz w:val="24"/>
                <w:szCs w:val="24"/>
              </w:rPr>
              <w:t>9 класс(17 ч)</w:t>
            </w:r>
          </w:p>
        </w:tc>
      </w:tr>
      <w:tr w:rsidR="00A57638" w:rsidRPr="00071B34" w:rsidTr="00E64835">
        <w:trPr>
          <w:trHeight w:hRule="exact" w:val="2105"/>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Робототехника</w:t>
            </w:r>
          </w:p>
        </w:tc>
        <w:tc>
          <w:tcPr>
            <w:tcW w:w="1757" w:type="dxa"/>
            <w:tcBorders>
              <w:top w:val="single" w:sz="4" w:space="0" w:color="auto"/>
              <w:left w:val="single" w:sz="4" w:space="0" w:color="auto"/>
            </w:tcBorders>
            <w:shd w:val="clear" w:color="auto" w:fill="auto"/>
          </w:tcPr>
          <w:p w:rsidR="00E64835" w:rsidRPr="00071B34" w:rsidRDefault="00E235EB" w:rsidP="000D6D94">
            <w:pPr>
              <w:pStyle w:val="a6"/>
              <w:framePr w:w="10152" w:h="6350" w:hSpace="422" w:vSpace="19" w:wrap="notBeside" w:vAnchor="text" w:hAnchor="text" w:x="437" w:y="20"/>
              <w:spacing w:line="240" w:lineRule="auto"/>
              <w:ind w:firstLine="0"/>
              <w:rPr>
                <w:b/>
                <w:bCs/>
                <w:i/>
                <w:iCs/>
                <w:color w:val="auto"/>
                <w:sz w:val="24"/>
                <w:szCs w:val="24"/>
              </w:rPr>
            </w:pPr>
            <w:r w:rsidRPr="00071B34">
              <w:rPr>
                <w:b/>
                <w:bCs/>
                <w:i/>
                <w:iCs/>
                <w:color w:val="auto"/>
                <w:sz w:val="24"/>
                <w:szCs w:val="24"/>
              </w:rPr>
              <w:t xml:space="preserve">Раздел 1. </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Алгоритмы и исполнители. Роботы как исполнители.</w:t>
            </w:r>
          </w:p>
          <w:p w:rsidR="00E64835" w:rsidRPr="00071B34" w:rsidRDefault="00E64835" w:rsidP="000D6D94">
            <w:pPr>
              <w:pStyle w:val="a6"/>
              <w:framePr w:w="10152" w:h="6350" w:hSpace="422" w:vSpace="19" w:wrap="notBeside" w:vAnchor="text" w:hAnchor="text" w:x="437" w:y="20"/>
              <w:spacing w:line="240" w:lineRule="auto"/>
              <w:ind w:firstLine="0"/>
              <w:rPr>
                <w:b/>
                <w:bCs/>
                <w:i/>
                <w:iCs/>
                <w:color w:val="auto"/>
                <w:sz w:val="24"/>
                <w:szCs w:val="24"/>
              </w:rPr>
            </w:pP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Pr="00071B34" w:rsidRDefault="00E235EB" w:rsidP="000D6D94">
            <w:pPr>
              <w:pStyle w:val="a6"/>
              <w:framePr w:w="10152" w:h="6350" w:hSpace="422" w:vSpace="19" w:wrap="notBeside" w:vAnchor="text" w:hAnchor="text" w:x="437" w:y="20"/>
              <w:spacing w:line="240" w:lineRule="auto"/>
              <w:ind w:firstLine="0"/>
              <w:rPr>
                <w:b/>
                <w:bCs/>
                <w:i/>
                <w:iCs/>
                <w:color w:val="auto"/>
                <w:sz w:val="24"/>
                <w:szCs w:val="24"/>
              </w:rPr>
            </w:pPr>
            <w:r w:rsidRPr="00071B34">
              <w:rPr>
                <w:b/>
                <w:bCs/>
                <w:i/>
                <w:iCs/>
                <w:color w:val="auto"/>
                <w:sz w:val="24"/>
                <w:szCs w:val="24"/>
              </w:rPr>
              <w:t xml:space="preserve">Раздел 3. </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Роботы на производстве.</w:t>
            </w:r>
          </w:p>
          <w:p w:rsidR="00E64835" w:rsidRPr="00071B34" w:rsidRDefault="00E64835" w:rsidP="000D6D94">
            <w:pPr>
              <w:pStyle w:val="a6"/>
              <w:framePr w:w="10152" w:h="6350" w:hSpace="422" w:vSpace="19" w:wrap="notBeside" w:vAnchor="text" w:hAnchor="text" w:x="437" w:y="20"/>
              <w:spacing w:line="240" w:lineRule="auto"/>
              <w:ind w:firstLine="0"/>
              <w:rPr>
                <w:b/>
                <w:bCs/>
                <w:i/>
                <w:iCs/>
                <w:color w:val="auto"/>
                <w:sz w:val="24"/>
                <w:szCs w:val="24"/>
              </w:rPr>
            </w:pP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Робототехнические проекты</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Pr="00071B34" w:rsidRDefault="00E235EB" w:rsidP="000D6D94">
            <w:pPr>
              <w:pStyle w:val="a6"/>
              <w:framePr w:w="10152" w:h="6350" w:hSpace="422" w:vSpace="19" w:wrap="notBeside" w:vAnchor="text" w:hAnchor="text" w:x="437" w:y="20"/>
              <w:spacing w:line="240" w:lineRule="auto"/>
              <w:ind w:firstLine="0"/>
              <w:rPr>
                <w:b/>
                <w:bCs/>
                <w:i/>
                <w:iCs/>
                <w:color w:val="auto"/>
                <w:sz w:val="24"/>
                <w:szCs w:val="24"/>
              </w:rPr>
            </w:pPr>
            <w:r w:rsidRPr="00071B34">
              <w:rPr>
                <w:b/>
                <w:bCs/>
                <w:i/>
                <w:iCs/>
                <w:color w:val="auto"/>
                <w:sz w:val="24"/>
                <w:szCs w:val="24"/>
              </w:rPr>
              <w:t xml:space="preserve">Раздел 5. </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От робототехники к искусственному интеллекту</w:t>
            </w:r>
          </w:p>
        </w:tc>
      </w:tr>
      <w:tr w:rsidR="00A57638" w:rsidRPr="00071B34" w:rsidTr="00E64835">
        <w:trPr>
          <w:trHeight w:hRule="exact" w:val="1661"/>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lang w:val="en-US" w:eastAsia="en-US" w:bidi="en-US"/>
              </w:rPr>
              <w:t>BD</w:t>
            </w:r>
            <w:r w:rsidRPr="00071B34">
              <w:rPr>
                <w:rFonts w:eastAsia="Courier New"/>
                <w:color w:val="auto"/>
                <w:sz w:val="24"/>
                <w:szCs w:val="24"/>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071B34" w:rsidRDefault="00A57638" w:rsidP="000D6D94">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A57638" w:rsidP="000D6D94">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b/>
                <w:bCs/>
                <w:i/>
                <w:iCs/>
                <w:color w:val="auto"/>
                <w:sz w:val="24"/>
                <w:szCs w:val="24"/>
              </w:rPr>
              <w:t>Раздел 1.</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Модели и технологии.</w:t>
            </w:r>
          </w:p>
          <w:p w:rsidR="00E64835" w:rsidRPr="00071B34" w:rsidRDefault="00E64835" w:rsidP="000D6D94">
            <w:pPr>
              <w:pStyle w:val="a6"/>
              <w:framePr w:w="10152" w:h="6350" w:hSpace="422" w:vSpace="19" w:wrap="notBeside" w:vAnchor="text" w:hAnchor="text" w:x="437" w:y="20"/>
              <w:spacing w:line="240" w:lineRule="auto"/>
              <w:ind w:firstLine="0"/>
              <w:rPr>
                <w:b/>
                <w:bCs/>
                <w:i/>
                <w:iCs/>
                <w:color w:val="auto"/>
                <w:sz w:val="24"/>
                <w:szCs w:val="24"/>
              </w:rPr>
            </w:pPr>
          </w:p>
          <w:p w:rsidR="00E64835" w:rsidRPr="00071B34" w:rsidRDefault="00E235EB" w:rsidP="000D6D94">
            <w:pPr>
              <w:pStyle w:val="a6"/>
              <w:framePr w:w="10152" w:h="6350" w:hSpace="422" w:vSpace="19" w:wrap="notBeside" w:vAnchor="text" w:hAnchor="text" w:x="437" w:y="20"/>
              <w:spacing w:line="240" w:lineRule="auto"/>
              <w:ind w:firstLine="0"/>
              <w:rPr>
                <w:b/>
                <w:bCs/>
                <w:i/>
                <w:iCs/>
                <w:color w:val="auto"/>
                <w:sz w:val="24"/>
                <w:szCs w:val="24"/>
              </w:rPr>
            </w:pPr>
            <w:r w:rsidRPr="00071B34">
              <w:rPr>
                <w:b/>
                <w:bCs/>
                <w:i/>
                <w:iCs/>
                <w:color w:val="auto"/>
                <w:sz w:val="24"/>
                <w:szCs w:val="24"/>
              </w:rPr>
              <w:t xml:space="preserve">Раздел 2. </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Визуальные модели</w:t>
            </w:r>
          </w:p>
        </w:tc>
        <w:tc>
          <w:tcPr>
            <w:tcW w:w="1757" w:type="dxa"/>
            <w:tcBorders>
              <w:top w:val="single" w:sz="4" w:space="0" w:color="auto"/>
              <w:left w:val="single" w:sz="4" w:space="0" w:color="auto"/>
            </w:tcBorders>
            <w:shd w:val="clear" w:color="auto" w:fill="auto"/>
          </w:tcPr>
          <w:p w:rsidR="00E64835" w:rsidRPr="00071B34" w:rsidRDefault="00E235EB" w:rsidP="000D6D94">
            <w:pPr>
              <w:pStyle w:val="a6"/>
              <w:framePr w:w="10152" w:h="6350" w:hSpace="422" w:vSpace="19" w:wrap="notBeside" w:vAnchor="text" w:hAnchor="text" w:x="437" w:y="20"/>
              <w:spacing w:line="240" w:lineRule="auto"/>
              <w:ind w:firstLine="0"/>
              <w:rPr>
                <w:b/>
                <w:bCs/>
                <w:i/>
                <w:iCs/>
                <w:color w:val="auto"/>
                <w:sz w:val="24"/>
                <w:szCs w:val="24"/>
              </w:rPr>
            </w:pPr>
            <w:r w:rsidRPr="00071B34">
              <w:rPr>
                <w:b/>
                <w:bCs/>
                <w:i/>
                <w:iCs/>
                <w:color w:val="auto"/>
                <w:sz w:val="24"/>
                <w:szCs w:val="24"/>
              </w:rPr>
              <w:t xml:space="preserve">Раздел 3. </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Pr="00071B34" w:rsidRDefault="00E235EB" w:rsidP="000D6D94">
            <w:pPr>
              <w:pStyle w:val="a6"/>
              <w:framePr w:w="10152" w:h="6350" w:hSpace="422" w:vSpace="19" w:wrap="notBeside" w:vAnchor="text" w:hAnchor="text" w:x="437" w:y="20"/>
              <w:spacing w:line="240" w:lineRule="auto"/>
              <w:ind w:firstLine="0"/>
              <w:rPr>
                <w:b/>
                <w:bCs/>
                <w:i/>
                <w:iCs/>
                <w:color w:val="auto"/>
                <w:sz w:val="24"/>
                <w:szCs w:val="24"/>
              </w:rPr>
            </w:pPr>
            <w:r w:rsidRPr="00071B34">
              <w:rPr>
                <w:b/>
                <w:bCs/>
                <w:i/>
                <w:iCs/>
                <w:color w:val="auto"/>
                <w:sz w:val="24"/>
                <w:szCs w:val="24"/>
              </w:rPr>
              <w:t>Раздел 4.</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 </w:t>
            </w:r>
            <w:r w:rsidRPr="00071B34">
              <w:rPr>
                <w:rFonts w:eastAsia="Courier New"/>
                <w:color w:val="auto"/>
                <w:sz w:val="24"/>
                <w:szCs w:val="24"/>
              </w:rPr>
              <w:t>Технология создания и исследования прототипов</w:t>
            </w:r>
          </w:p>
        </w:tc>
      </w:tr>
      <w:tr w:rsidR="00A57638" w:rsidRPr="00071B34"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rsidR="00A57638" w:rsidRPr="00071B34" w:rsidRDefault="00A57638" w:rsidP="000D6D94">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rsidR="00E64835" w:rsidRPr="00071B34" w:rsidRDefault="00E235EB" w:rsidP="000D6D94">
            <w:pPr>
              <w:pStyle w:val="a6"/>
              <w:framePr w:w="10152" w:h="6350" w:hSpace="422" w:vSpace="19" w:wrap="notBeside" w:vAnchor="text" w:hAnchor="text" w:x="437" w:y="20"/>
              <w:spacing w:line="240" w:lineRule="auto"/>
              <w:ind w:firstLine="0"/>
              <w:rPr>
                <w:b/>
                <w:bCs/>
                <w:i/>
                <w:iCs/>
                <w:color w:val="auto"/>
                <w:sz w:val="24"/>
                <w:szCs w:val="24"/>
              </w:rPr>
            </w:pPr>
            <w:r w:rsidRPr="00071B34">
              <w:rPr>
                <w:b/>
                <w:bCs/>
                <w:i/>
                <w:iCs/>
                <w:color w:val="auto"/>
                <w:sz w:val="24"/>
                <w:szCs w:val="24"/>
              </w:rPr>
              <w:t xml:space="preserve">Раздел 1. </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Модели и их свойства.</w:t>
            </w:r>
          </w:p>
          <w:p w:rsidR="00E64835" w:rsidRPr="00071B34" w:rsidRDefault="00E64835" w:rsidP="000D6D94">
            <w:pPr>
              <w:pStyle w:val="a6"/>
              <w:framePr w:w="10152" w:h="6350" w:hSpace="422" w:vSpace="19" w:wrap="notBeside" w:vAnchor="text" w:hAnchor="text" w:x="437" w:y="20"/>
              <w:spacing w:line="240" w:lineRule="auto"/>
              <w:ind w:firstLine="0"/>
              <w:rPr>
                <w:b/>
                <w:bCs/>
                <w:i/>
                <w:iCs/>
                <w:color w:val="auto"/>
                <w:sz w:val="24"/>
                <w:szCs w:val="24"/>
              </w:rPr>
            </w:pP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b/>
                <w:bCs/>
                <w:i/>
                <w:iCs/>
                <w:color w:val="auto"/>
                <w:sz w:val="24"/>
                <w:szCs w:val="24"/>
              </w:rPr>
              <w:t>Раздел 2.</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Pr="00071B34" w:rsidRDefault="00E235EB" w:rsidP="000D6D94">
            <w:pPr>
              <w:pStyle w:val="a6"/>
              <w:framePr w:w="10152" w:h="6350" w:hSpace="422" w:vSpace="19" w:wrap="notBeside" w:vAnchor="text" w:hAnchor="text" w:x="437" w:y="20"/>
              <w:spacing w:line="240" w:lineRule="auto"/>
              <w:ind w:firstLine="0"/>
              <w:rPr>
                <w:b/>
                <w:bCs/>
                <w:i/>
                <w:iCs/>
                <w:color w:val="auto"/>
                <w:sz w:val="24"/>
                <w:szCs w:val="24"/>
              </w:rPr>
            </w:pPr>
            <w:r w:rsidRPr="00071B34">
              <w:rPr>
                <w:b/>
                <w:bCs/>
                <w:i/>
                <w:iCs/>
                <w:color w:val="auto"/>
                <w:sz w:val="24"/>
                <w:szCs w:val="24"/>
              </w:rPr>
              <w:t xml:space="preserve">Раздел 3. </w:t>
            </w:r>
          </w:p>
          <w:p w:rsidR="00A57638" w:rsidRPr="00071B34" w:rsidRDefault="00E235EB" w:rsidP="000D6D94">
            <w:pPr>
              <w:pStyle w:val="a6"/>
              <w:framePr w:w="10152" w:h="6350" w:hSpace="422" w:vSpace="19" w:wrap="notBeside" w:vAnchor="text" w:hAnchor="text" w:x="437" w:y="20"/>
              <w:spacing w:line="240" w:lineRule="auto"/>
              <w:ind w:firstLine="0"/>
              <w:rPr>
                <w:color w:val="auto"/>
                <w:sz w:val="24"/>
                <w:szCs w:val="24"/>
              </w:rPr>
            </w:pPr>
            <w:r w:rsidRPr="00071B34">
              <w:rPr>
                <w:rFonts w:eastAsia="Courier New"/>
                <w:color w:val="auto"/>
                <w:sz w:val="24"/>
                <w:szCs w:val="24"/>
              </w:rPr>
              <w:t>Технология создания чертежей в программных средах.</w:t>
            </w: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071B34"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jc w:val="center"/>
              <w:rPr>
                <w:color w:val="auto"/>
                <w:sz w:val="24"/>
                <w:szCs w:val="24"/>
              </w:rPr>
            </w:pPr>
            <w:r w:rsidRPr="00071B34">
              <w:rPr>
                <w:color w:val="auto"/>
                <w:sz w:val="24"/>
                <w:szCs w:val="24"/>
              </w:rPr>
              <w:t>ВАРИАТИВНЫЕ МОДУЛИ</w:t>
            </w:r>
          </w:p>
        </w:tc>
      </w:tr>
      <w:tr w:rsidR="00A57638" w:rsidRPr="00071B34" w:rsidTr="00E64835">
        <w:trPr>
          <w:trHeight w:hRule="exact" w:val="365"/>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jc w:val="center"/>
              <w:rPr>
                <w:color w:val="auto"/>
                <w:sz w:val="24"/>
                <w:szCs w:val="24"/>
              </w:rPr>
            </w:pPr>
            <w:r w:rsidRPr="00071B34">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jc w:val="center"/>
              <w:rPr>
                <w:color w:val="auto"/>
                <w:sz w:val="24"/>
                <w:szCs w:val="24"/>
              </w:rPr>
            </w:pPr>
            <w:r w:rsidRPr="00071B34">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jc w:val="center"/>
              <w:rPr>
                <w:color w:val="auto"/>
                <w:sz w:val="24"/>
                <w:szCs w:val="24"/>
              </w:rPr>
            </w:pPr>
            <w:r w:rsidRPr="00071B34">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jc w:val="center"/>
              <w:rPr>
                <w:color w:val="auto"/>
                <w:sz w:val="24"/>
                <w:szCs w:val="24"/>
              </w:rPr>
            </w:pPr>
            <w:r w:rsidRPr="00071B34">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jc w:val="center"/>
              <w:rPr>
                <w:color w:val="auto"/>
                <w:sz w:val="24"/>
                <w:szCs w:val="24"/>
              </w:rPr>
            </w:pPr>
            <w:r w:rsidRPr="00071B34">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jc w:val="center"/>
              <w:rPr>
                <w:color w:val="auto"/>
                <w:sz w:val="24"/>
                <w:szCs w:val="24"/>
              </w:rPr>
            </w:pPr>
            <w:r w:rsidRPr="00071B34">
              <w:rPr>
                <w:rFonts w:eastAsia="Courier New"/>
                <w:color w:val="auto"/>
                <w:sz w:val="24"/>
                <w:szCs w:val="24"/>
              </w:rPr>
              <w:t>9 класс(17 ч)</w:t>
            </w:r>
          </w:p>
        </w:tc>
      </w:tr>
      <w:tr w:rsidR="00A57638" w:rsidRPr="00071B34" w:rsidTr="00E64835">
        <w:trPr>
          <w:trHeight w:hRule="exact" w:val="1147"/>
        </w:trPr>
        <w:tc>
          <w:tcPr>
            <w:tcW w:w="1354" w:type="dxa"/>
            <w:tcBorders>
              <w:top w:val="single" w:sz="4" w:space="0" w:color="auto"/>
              <w:left w:val="single" w:sz="4" w:space="0" w:color="auto"/>
            </w:tcBorders>
            <w:shd w:val="clear" w:color="auto" w:fill="auto"/>
          </w:tcPr>
          <w:p w:rsidR="00A57638" w:rsidRPr="00071B34" w:rsidRDefault="00A57638" w:rsidP="000D6D94">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A57638" w:rsidP="000D6D94">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A57638" w:rsidP="000D6D94">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071B34" w:rsidRDefault="00A57638" w:rsidP="000D6D94">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rFonts w:eastAsia="Courier New"/>
                <w:color w:val="auto"/>
                <w:sz w:val="24"/>
                <w:szCs w:val="24"/>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4. </w:t>
            </w:r>
            <w:r w:rsidRPr="00071B34">
              <w:rPr>
                <w:rFonts w:eastAsia="Courier New"/>
                <w:color w:val="auto"/>
                <w:sz w:val="24"/>
                <w:szCs w:val="24"/>
              </w:rPr>
              <w:t>Разработка проекта инженерного объекта</w:t>
            </w:r>
          </w:p>
        </w:tc>
      </w:tr>
      <w:tr w:rsidR="00A57638" w:rsidRPr="00071B34" w:rsidTr="00E64835">
        <w:trPr>
          <w:trHeight w:hRule="exact" w:val="2798"/>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rFonts w:eastAsia="Courier New"/>
                <w:color w:val="auto"/>
                <w:sz w:val="24"/>
                <w:szCs w:val="24"/>
              </w:rPr>
              <w:t>Автоматизированные системы</w:t>
            </w:r>
          </w:p>
        </w:tc>
        <w:tc>
          <w:tcPr>
            <w:tcW w:w="1757" w:type="dxa"/>
            <w:tcBorders>
              <w:top w:val="single" w:sz="4" w:space="0" w:color="auto"/>
              <w:left w:val="single" w:sz="4" w:space="0" w:color="auto"/>
            </w:tcBorders>
            <w:shd w:val="clear" w:color="auto" w:fill="auto"/>
          </w:tcPr>
          <w:p w:rsidR="00A57638" w:rsidRPr="00071B34" w:rsidRDefault="00A57638" w:rsidP="000D6D94">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A57638" w:rsidP="000D6D94">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rsidR="00A57638" w:rsidRPr="00071B34" w:rsidRDefault="00A57638" w:rsidP="000D6D94">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Управление. Общие представления.</w:t>
            </w:r>
          </w:p>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Управление техническими системами.</w:t>
            </w:r>
          </w:p>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Управление социально- экономическими системами. Предпринимательство</w:t>
            </w:r>
          </w:p>
        </w:tc>
      </w:tr>
      <w:tr w:rsidR="00A57638" w:rsidRPr="00071B34"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rFonts w:eastAsia="Courier New"/>
                <w:color w:val="auto"/>
                <w:sz w:val="24"/>
                <w:szCs w:val="24"/>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50" w:hSpace="451" w:vSpace="14" w:wrap="notBeside" w:vAnchor="text" w:hAnchor="text" w:x="452" w:y="15"/>
              <w:spacing w:line="240" w:lineRule="auto"/>
              <w:ind w:firstLine="0"/>
              <w:rPr>
                <w:color w:val="auto"/>
                <w:sz w:val="24"/>
                <w:szCs w:val="24"/>
              </w:rPr>
            </w:pPr>
            <w:r w:rsidRPr="00071B34">
              <w:rPr>
                <w:rFonts w:eastAsia="Courier New"/>
                <w:color w:val="auto"/>
                <w:sz w:val="24"/>
                <w:szCs w:val="24"/>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A57638" w:rsidP="000D6D94">
            <w:pPr>
              <w:framePr w:w="10152" w:h="6350" w:hSpace="451" w:vSpace="14" w:wrap="notBeside" w:vAnchor="text" w:hAnchor="text" w:x="452" w:y="15"/>
              <w:rPr>
                <w:rFonts w:ascii="Times New Roman" w:hAnsi="Times New Roman" w:cs="Times New Roman"/>
                <w:color w:val="auto"/>
              </w:rPr>
            </w:pPr>
          </w:p>
        </w:tc>
      </w:tr>
    </w:tbl>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tbl>
      <w:tblPr>
        <w:tblOverlap w:val="never"/>
        <w:tblW w:w="0" w:type="auto"/>
        <w:tblLayout w:type="fixed"/>
        <w:tblCellMar>
          <w:left w:w="10" w:type="dxa"/>
          <w:right w:w="10" w:type="dxa"/>
        </w:tblCellMar>
        <w:tblLook w:val="0000"/>
      </w:tblPr>
      <w:tblGrid>
        <w:gridCol w:w="1354"/>
        <w:gridCol w:w="1757"/>
        <w:gridCol w:w="1757"/>
        <w:gridCol w:w="1762"/>
        <w:gridCol w:w="1757"/>
        <w:gridCol w:w="1766"/>
      </w:tblGrid>
      <w:tr w:rsidR="00A57638" w:rsidRPr="00071B34"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jc w:val="center"/>
              <w:rPr>
                <w:color w:val="auto"/>
                <w:sz w:val="24"/>
                <w:szCs w:val="24"/>
              </w:rPr>
            </w:pPr>
            <w:r w:rsidRPr="00071B34">
              <w:rPr>
                <w:color w:val="auto"/>
                <w:sz w:val="24"/>
                <w:szCs w:val="24"/>
              </w:rPr>
              <w:t>ВАРИАТИВНЫЕ МОДУЛИ</w:t>
            </w:r>
          </w:p>
        </w:tc>
      </w:tr>
      <w:tr w:rsidR="00A57638" w:rsidRPr="00071B34" w:rsidTr="00E64835">
        <w:trPr>
          <w:trHeight w:hRule="exact" w:val="365"/>
        </w:trPr>
        <w:tc>
          <w:tcPr>
            <w:tcW w:w="1354"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jc w:val="center"/>
              <w:rPr>
                <w:color w:val="auto"/>
                <w:sz w:val="24"/>
                <w:szCs w:val="24"/>
              </w:rPr>
            </w:pPr>
            <w:r w:rsidRPr="00071B34">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jc w:val="center"/>
              <w:rPr>
                <w:color w:val="auto"/>
                <w:sz w:val="24"/>
                <w:szCs w:val="24"/>
              </w:rPr>
            </w:pPr>
            <w:r w:rsidRPr="00071B34">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jc w:val="center"/>
              <w:rPr>
                <w:color w:val="auto"/>
                <w:sz w:val="24"/>
                <w:szCs w:val="24"/>
              </w:rPr>
            </w:pPr>
            <w:r w:rsidRPr="00071B34">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jc w:val="center"/>
              <w:rPr>
                <w:color w:val="auto"/>
                <w:sz w:val="24"/>
                <w:szCs w:val="24"/>
              </w:rPr>
            </w:pPr>
            <w:r w:rsidRPr="00071B34">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jc w:val="center"/>
              <w:rPr>
                <w:color w:val="auto"/>
                <w:sz w:val="24"/>
                <w:szCs w:val="24"/>
              </w:rPr>
            </w:pPr>
            <w:r w:rsidRPr="00071B34">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jc w:val="center"/>
              <w:rPr>
                <w:color w:val="auto"/>
                <w:sz w:val="24"/>
                <w:szCs w:val="24"/>
              </w:rPr>
            </w:pPr>
            <w:r w:rsidRPr="00071B34">
              <w:rPr>
                <w:rFonts w:eastAsia="Courier New"/>
                <w:color w:val="auto"/>
                <w:sz w:val="24"/>
                <w:szCs w:val="24"/>
              </w:rPr>
              <w:t>9 класс(17 ч)</w:t>
            </w:r>
          </w:p>
        </w:tc>
      </w:tr>
      <w:tr w:rsidR="00A57638" w:rsidRPr="00071B34" w:rsidTr="00622F01">
        <w:trPr>
          <w:trHeight w:hRule="exact" w:val="2527"/>
        </w:trPr>
        <w:tc>
          <w:tcPr>
            <w:tcW w:w="1354" w:type="dxa"/>
            <w:tcBorders>
              <w:top w:val="single" w:sz="4" w:space="0" w:color="auto"/>
              <w:left w:val="single" w:sz="4" w:space="0" w:color="auto"/>
            </w:tcBorders>
            <w:shd w:val="clear" w:color="auto" w:fill="auto"/>
          </w:tcPr>
          <w:p w:rsidR="00A57638" w:rsidRPr="00071B34" w:rsidRDefault="00A57638" w:rsidP="000D6D94">
            <w:pPr>
              <w:framePr w:w="10152" w:h="6346"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rFonts w:eastAsia="Courier New"/>
                <w:color w:val="auto"/>
                <w:sz w:val="24"/>
                <w:szCs w:val="24"/>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rFonts w:eastAsia="Courier New"/>
                <w:color w:val="auto"/>
                <w:sz w:val="24"/>
                <w:szCs w:val="24"/>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rFonts w:eastAsia="Courier New"/>
                <w:color w:val="auto"/>
                <w:sz w:val="24"/>
                <w:szCs w:val="24"/>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071B34" w:rsidRDefault="00A57638" w:rsidP="000D6D94">
            <w:pPr>
              <w:framePr w:w="10152" w:h="6346" w:hSpace="422" w:vSpace="19" w:wrap="notBeside" w:vAnchor="text" w:hAnchor="text" w:x="437" w:y="20"/>
              <w:rPr>
                <w:rFonts w:ascii="Times New Roman" w:hAnsi="Times New Roman" w:cs="Times New Roman"/>
                <w:color w:val="auto"/>
              </w:rPr>
            </w:pPr>
          </w:p>
        </w:tc>
      </w:tr>
      <w:tr w:rsidR="00A57638" w:rsidRPr="00071B34" w:rsidTr="00622F01">
        <w:trPr>
          <w:trHeight w:hRule="exact" w:val="3966"/>
        </w:trPr>
        <w:tc>
          <w:tcPr>
            <w:tcW w:w="1354"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1. </w:t>
            </w:r>
            <w:r w:rsidRPr="00071B34">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2. </w:t>
            </w:r>
            <w:r w:rsidRPr="00071B34">
              <w:rPr>
                <w:rFonts w:eastAsia="Courier New"/>
                <w:color w:val="auto"/>
                <w:sz w:val="24"/>
                <w:szCs w:val="24"/>
              </w:rPr>
              <w:t>Сельскохозяйственное производство</w:t>
            </w:r>
          </w:p>
          <w:p w:rsidR="00A57638" w:rsidRPr="00071B34" w:rsidRDefault="00E235EB" w:rsidP="000D6D94">
            <w:pPr>
              <w:pStyle w:val="a6"/>
              <w:framePr w:w="10152" w:h="6346" w:hSpace="422" w:vSpace="19" w:wrap="notBeside" w:vAnchor="text" w:hAnchor="text" w:x="437" w:y="20"/>
              <w:spacing w:line="240" w:lineRule="auto"/>
              <w:ind w:firstLine="0"/>
              <w:rPr>
                <w:color w:val="auto"/>
                <w:sz w:val="24"/>
                <w:szCs w:val="24"/>
              </w:rPr>
            </w:pPr>
            <w:r w:rsidRPr="00071B34">
              <w:rPr>
                <w:b/>
                <w:bCs/>
                <w:i/>
                <w:iCs/>
                <w:color w:val="auto"/>
                <w:sz w:val="24"/>
                <w:szCs w:val="24"/>
              </w:rPr>
              <w:t xml:space="preserve">Раздел 3. </w:t>
            </w:r>
            <w:r w:rsidRPr="00071B34">
              <w:rPr>
                <w:rFonts w:eastAsia="Courier New"/>
                <w:color w:val="auto"/>
                <w:sz w:val="24"/>
                <w:szCs w:val="24"/>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071B34" w:rsidRDefault="00A57638" w:rsidP="000D6D94">
            <w:pPr>
              <w:framePr w:w="10152" w:h="6346" w:hSpace="422" w:vSpace="19" w:wrap="notBeside" w:vAnchor="text" w:hAnchor="text" w:x="437" w:y="20"/>
              <w:rPr>
                <w:rFonts w:ascii="Times New Roman" w:hAnsi="Times New Roman" w:cs="Times New Roman"/>
                <w:color w:val="auto"/>
              </w:rPr>
            </w:pPr>
          </w:p>
        </w:tc>
      </w:tr>
    </w:tbl>
    <w:p w:rsidR="00A57638" w:rsidRPr="00071B34" w:rsidRDefault="00A57638" w:rsidP="000D6D94">
      <w:pPr>
        <w:rPr>
          <w:rFonts w:ascii="Times New Roman" w:hAnsi="Times New Roman" w:cs="Times New Roman"/>
          <w:color w:val="auto"/>
        </w:rPr>
        <w:sectPr w:rsidR="00A57638" w:rsidRPr="00071B34" w:rsidSect="00413B55">
          <w:footnotePr>
            <w:numRestart w:val="eachPage"/>
          </w:footnotePr>
          <w:pgSz w:w="11907" w:h="16839" w:code="9"/>
          <w:pgMar w:top="635" w:right="714" w:bottom="964" w:left="714" w:header="287" w:footer="87" w:gutter="0"/>
          <w:cols w:space="720"/>
          <w:noEndnote/>
          <w:docGrid w:linePitch="360"/>
        </w:sectPr>
      </w:pPr>
    </w:p>
    <w:p w:rsidR="00C83DCB" w:rsidRPr="00071B34" w:rsidRDefault="00E235EB" w:rsidP="00C15F46">
      <w:pPr>
        <w:pStyle w:val="31"/>
        <w:pBdr>
          <w:bottom w:val="single" w:sz="12" w:space="1" w:color="auto"/>
        </w:pBdr>
        <w:spacing w:after="0" w:line="240" w:lineRule="auto"/>
        <w:rPr>
          <w:rFonts w:ascii="Times New Roman" w:hAnsi="Times New Roman" w:cs="Times New Roman"/>
          <w:color w:val="auto"/>
          <w:sz w:val="24"/>
          <w:szCs w:val="24"/>
        </w:rPr>
      </w:pPr>
      <w:bookmarkStart w:id="435" w:name="bookmark1768"/>
      <w:bookmarkStart w:id="436" w:name="_Toc105502797"/>
      <w:r w:rsidRPr="00071B34">
        <w:rPr>
          <w:rFonts w:ascii="Times New Roman" w:hAnsi="Times New Roman" w:cs="Times New Roman"/>
          <w:color w:val="auto"/>
          <w:sz w:val="24"/>
          <w:szCs w:val="24"/>
        </w:rPr>
        <w:t>2.1.21 ФИЗИЧЕСКАЯ КУЛЬТУРА</w:t>
      </w:r>
      <w:bookmarkEnd w:id="435"/>
      <w:bookmarkEnd w:id="436"/>
    </w:p>
    <w:p w:rsidR="00622F01" w:rsidRPr="00071B34" w:rsidRDefault="00622F01" w:rsidP="00622F01">
      <w:pPr>
        <w:ind w:left="120"/>
        <w:jc w:val="both"/>
        <w:rPr>
          <w:rFonts w:ascii="Times New Roman" w:hAnsi="Times New Roman" w:cs="Times New Roman"/>
          <w:color w:val="auto"/>
        </w:rPr>
      </w:pPr>
      <w:bookmarkStart w:id="437" w:name="block-13063036"/>
      <w:bookmarkStart w:id="438" w:name="bookmark1810"/>
      <w:bookmarkStart w:id="439" w:name="_Toc105502798"/>
      <w:r w:rsidRPr="00071B34">
        <w:rPr>
          <w:rFonts w:ascii="Times New Roman" w:hAnsi="Times New Roman" w:cs="Times New Roman"/>
          <w:b/>
          <w:color w:val="auto"/>
        </w:rPr>
        <w:t>ПОЯСНИТЕЛЬНАЯ ЗАПИСКА</w:t>
      </w:r>
    </w:p>
    <w:p w:rsidR="00622F01" w:rsidRPr="00071B34" w:rsidRDefault="00622F01" w:rsidP="00622F01">
      <w:pPr>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Рабочая программа(ID 1785399)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w:t>
      </w:r>
      <w:bookmarkStart w:id="440" w:name="10bad217-7d99-408e-b09f-86f4333d94ae"/>
      <w:r w:rsidRPr="00071B34">
        <w:rPr>
          <w:rFonts w:ascii="Times New Roman" w:hAnsi="Times New Roman" w:cs="Times New Roman"/>
          <w:color w:val="auto"/>
        </w:rPr>
        <w:t xml:space="preserve">Общее число часов, рекомендованных для изучения физической культуры на уровне основного общего образования, – 340 часов: в 5 классе – 68 часа (2 часа в неделю), в 6 классе – 68 часа (2 часа в неделю), в 7 классе – 68 часа (2 часа в неделю), в 8 классе – 68 часа (2 часа в неделю), в 9 классе – 68 часа (2 часа в неделю). </w:t>
      </w:r>
      <w:bookmarkEnd w:id="440"/>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w:t>
      </w:r>
    </w:p>
    <w:p w:rsidR="00622F01" w:rsidRPr="00071B34" w:rsidRDefault="00622F01" w:rsidP="00622F01">
      <w:pPr>
        <w:rPr>
          <w:rFonts w:ascii="Times New Roman" w:hAnsi="Times New Roman" w:cs="Times New Roman"/>
          <w:color w:val="auto"/>
        </w:rPr>
        <w:sectPr w:rsidR="00622F01" w:rsidRPr="00071B34">
          <w:pgSz w:w="11906" w:h="16383"/>
          <w:pgMar w:top="1134" w:right="850" w:bottom="1134" w:left="1701" w:header="720" w:footer="720" w:gutter="0"/>
          <w:cols w:space="720"/>
        </w:sectPr>
      </w:pPr>
    </w:p>
    <w:p w:rsidR="00622F01" w:rsidRPr="00071B34" w:rsidRDefault="00622F01" w:rsidP="00622F01">
      <w:pPr>
        <w:ind w:left="120"/>
        <w:jc w:val="both"/>
        <w:rPr>
          <w:rFonts w:ascii="Times New Roman" w:hAnsi="Times New Roman" w:cs="Times New Roman"/>
          <w:color w:val="auto"/>
        </w:rPr>
      </w:pPr>
      <w:bookmarkStart w:id="441" w:name="block-13063035"/>
      <w:bookmarkEnd w:id="437"/>
      <w:r w:rsidRPr="00071B34">
        <w:rPr>
          <w:rFonts w:ascii="Times New Roman" w:hAnsi="Times New Roman" w:cs="Times New Roman"/>
          <w:color w:val="auto"/>
        </w:rPr>
        <w:t>​</w:t>
      </w:r>
      <w:r w:rsidRPr="00071B34">
        <w:rPr>
          <w:rFonts w:ascii="Times New Roman" w:hAnsi="Times New Roman" w:cs="Times New Roman"/>
          <w:b/>
          <w:color w:val="auto"/>
        </w:rPr>
        <w:t>СОДЕРЖАНИЕ УЧЕБНОГО ПРЕДМЕТА</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w:t>
      </w:r>
      <w:bookmarkStart w:id="442" w:name="_Toc137567697"/>
      <w:bookmarkEnd w:id="442"/>
      <w:r w:rsidRPr="00071B34">
        <w:rPr>
          <w:rFonts w:ascii="Times New Roman" w:hAnsi="Times New Roman" w:cs="Times New Roman"/>
          <w:b/>
          <w:color w:val="auto"/>
        </w:rPr>
        <w:t>5 КЛАСС</w:t>
      </w:r>
      <w:r w:rsidRPr="00071B34">
        <w:rPr>
          <w:rFonts w:ascii="Times New Roman" w:hAnsi="Times New Roman" w:cs="Times New Roman"/>
          <w:color w:val="auto"/>
        </w:rPr>
        <w:t>​</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Знания о физической культуре.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Способы самостоятельной 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Составление дневника физической культуры.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Физическое совершенствование.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Физкультурно-оздоровительная деятельность.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Спортивно-оздоровительная деятельность.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Роль и значение спортивно-оздоровительной деятельности в здоровом образе жизни современного человека.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«Гимнастика».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«Лёгкая атлетика».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Метание малого мяча с места в вертикальную неподвижную мишень, метание малого мяча на дальность с трёх шагов разбега.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«Зимние виды спорта».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«Спортивные игры».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2F01" w:rsidRPr="00071B34" w:rsidRDefault="00622F01" w:rsidP="00622F01">
      <w:pPr>
        <w:ind w:left="120"/>
        <w:rPr>
          <w:rFonts w:ascii="Times New Roman" w:hAnsi="Times New Roman" w:cs="Times New Roman"/>
          <w:color w:val="auto"/>
        </w:rPr>
      </w:pPr>
      <w:bookmarkStart w:id="443" w:name="_Toc137567698"/>
      <w:bookmarkEnd w:id="443"/>
    </w:p>
    <w:p w:rsidR="00622F01" w:rsidRPr="00071B34" w:rsidRDefault="00622F01" w:rsidP="00622F01">
      <w:pPr>
        <w:ind w:left="120"/>
        <w:rPr>
          <w:rFonts w:ascii="Times New Roman" w:hAnsi="Times New Roman" w:cs="Times New Roman"/>
          <w:color w:val="auto"/>
        </w:rPr>
      </w:pPr>
    </w:p>
    <w:p w:rsidR="00622F01" w:rsidRPr="00071B34" w:rsidRDefault="00622F01" w:rsidP="00622F01">
      <w:pPr>
        <w:ind w:left="120"/>
        <w:rPr>
          <w:rFonts w:ascii="Times New Roman" w:hAnsi="Times New Roman" w:cs="Times New Roman"/>
          <w:color w:val="auto"/>
        </w:rPr>
      </w:pPr>
      <w:r w:rsidRPr="00071B34">
        <w:rPr>
          <w:rFonts w:ascii="Times New Roman" w:hAnsi="Times New Roman" w:cs="Times New Roman"/>
          <w:b/>
          <w:color w:val="auto"/>
        </w:rPr>
        <w:t>6 КЛАСС</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Знания о физической культуре.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Способы самостоятельной 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и способы составления плана самостоятельных занятий физической подготовкой.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Физическое совершенствование.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Физкультурно-оздоровительная деятельность.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Спортивно-оздоровительная деятельность.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«Гимнастика».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Опорные прыжки через гимнастического козла с разбега способом «согнув ноги» (мальчики) и способом «ноги врозь» (девочки).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Упражнения на невысокой гимнастической перекладине: висы, упор ноги врозь, перемах вперёд и обратно (мальчики).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Лазанье по канату в три приёма (мальчики).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«Лёгкая атлетика».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Метание малого (теннисного) мяча в подвижную (раскачивающуюся) мишень.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«Зимние виды спорта».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«Спортивные игры».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Правила игры и игровая деятельность по правилам с использованием разученных технических приёмов.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2F01" w:rsidRPr="00071B34" w:rsidRDefault="00622F01" w:rsidP="00622F01">
      <w:pPr>
        <w:ind w:left="120"/>
        <w:rPr>
          <w:rFonts w:ascii="Times New Roman" w:hAnsi="Times New Roman" w:cs="Times New Roman"/>
          <w:color w:val="auto"/>
        </w:rPr>
      </w:pPr>
      <w:bookmarkStart w:id="444" w:name="_Toc137567699"/>
      <w:bookmarkEnd w:id="444"/>
    </w:p>
    <w:p w:rsidR="00622F01" w:rsidRPr="00071B34" w:rsidRDefault="00622F01" w:rsidP="00622F01">
      <w:pPr>
        <w:ind w:left="120"/>
        <w:rPr>
          <w:rFonts w:ascii="Times New Roman" w:hAnsi="Times New Roman" w:cs="Times New Roman"/>
          <w:color w:val="auto"/>
        </w:rPr>
      </w:pPr>
    </w:p>
    <w:p w:rsidR="00622F01" w:rsidRPr="00071B34" w:rsidRDefault="00622F01" w:rsidP="00622F01">
      <w:pPr>
        <w:ind w:left="120"/>
        <w:rPr>
          <w:rFonts w:ascii="Times New Roman" w:hAnsi="Times New Roman" w:cs="Times New Roman"/>
          <w:color w:val="auto"/>
        </w:rPr>
      </w:pPr>
      <w:r w:rsidRPr="00071B34">
        <w:rPr>
          <w:rFonts w:ascii="Times New Roman" w:hAnsi="Times New Roman" w:cs="Times New Roman"/>
          <w:b/>
          <w:color w:val="auto"/>
        </w:rPr>
        <w:t>7 КЛАСС</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spacing w:val="-2"/>
        </w:rPr>
        <w:t>Знания о физической культуре.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Влияние занятий физической культурой и спортом на воспитание положительных качеств личности современного человека.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spacing w:val="-2"/>
        </w:rPr>
        <w:t>Способы самостоятельной 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spacing w:val="-2"/>
        </w:rPr>
        <w:t>Физическое совершенствование.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spacing w:val="-2"/>
        </w:rPr>
        <w:t>Физкультурно-оздоровительная деятельность.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spacing w:val="-2"/>
        </w:rPr>
        <w:t xml:space="preserve">Спортивно-оздоровительная деятельность.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Модуль «Гимнастика».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Модуль «Лёгкая атлетика».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Метание малого (теннисного) мяча по движущейся (катящейся) с разной скоростью мишени.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Модуль «Зимние виды спорта».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 xml:space="preserve">Модуль «Спортивные игры».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Модуль «Спорт».</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spacing w:val="-2"/>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2F01" w:rsidRPr="00071B34" w:rsidRDefault="00622F01" w:rsidP="00622F01">
      <w:pPr>
        <w:ind w:left="120"/>
        <w:rPr>
          <w:rFonts w:ascii="Times New Roman" w:hAnsi="Times New Roman" w:cs="Times New Roman"/>
          <w:color w:val="auto"/>
        </w:rPr>
      </w:pPr>
      <w:bookmarkStart w:id="445" w:name="_Toc137567700"/>
      <w:bookmarkEnd w:id="445"/>
    </w:p>
    <w:p w:rsidR="00622F01" w:rsidRPr="00071B34" w:rsidRDefault="00622F01" w:rsidP="00622F01">
      <w:pPr>
        <w:ind w:left="120"/>
        <w:rPr>
          <w:rFonts w:ascii="Times New Roman" w:hAnsi="Times New Roman" w:cs="Times New Roman"/>
          <w:color w:val="auto"/>
        </w:rPr>
      </w:pPr>
    </w:p>
    <w:p w:rsidR="00622F01" w:rsidRPr="00071B34" w:rsidRDefault="00622F01" w:rsidP="00622F01">
      <w:pPr>
        <w:ind w:left="120"/>
        <w:rPr>
          <w:rFonts w:ascii="Times New Roman" w:hAnsi="Times New Roman" w:cs="Times New Roman"/>
          <w:color w:val="auto"/>
        </w:rPr>
      </w:pPr>
      <w:r w:rsidRPr="00071B34">
        <w:rPr>
          <w:rFonts w:ascii="Times New Roman" w:hAnsi="Times New Roman" w:cs="Times New Roman"/>
          <w:b/>
          <w:color w:val="auto"/>
        </w:rPr>
        <w:t>8 КЛАСС</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Знания о физической культуре.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Способы самостоятельной 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 xml:space="preserve">Физическое совершенствование.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Физкультурно-оздоровительная деятельность.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 xml:space="preserve">Спортивно-оздоровительная деятельность.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«Гимнастика».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«Лёгкая атлетика».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Кроссовый бег, прыжок в длину с разбега способом «прогнувшись».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«Зимние виды спорта».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Модуль «Спортивные игры».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2F01" w:rsidRPr="00071B34" w:rsidRDefault="00622F01" w:rsidP="00622F01">
      <w:pPr>
        <w:ind w:left="120"/>
        <w:rPr>
          <w:rFonts w:ascii="Times New Roman" w:hAnsi="Times New Roman" w:cs="Times New Roman"/>
          <w:color w:val="auto"/>
        </w:rPr>
      </w:pPr>
      <w:bookmarkStart w:id="446" w:name="_Toc137567701"/>
      <w:bookmarkEnd w:id="446"/>
    </w:p>
    <w:p w:rsidR="00622F01" w:rsidRPr="00071B34" w:rsidRDefault="00622F01" w:rsidP="00622F01">
      <w:pPr>
        <w:ind w:left="120"/>
        <w:rPr>
          <w:rFonts w:ascii="Times New Roman" w:hAnsi="Times New Roman" w:cs="Times New Roman"/>
          <w:color w:val="auto"/>
        </w:rPr>
      </w:pPr>
    </w:p>
    <w:p w:rsidR="00622F01" w:rsidRPr="00071B34" w:rsidRDefault="00622F01" w:rsidP="00622F01">
      <w:pPr>
        <w:ind w:left="120"/>
        <w:rPr>
          <w:rFonts w:ascii="Times New Roman" w:hAnsi="Times New Roman" w:cs="Times New Roman"/>
          <w:color w:val="auto"/>
        </w:rPr>
      </w:pPr>
      <w:r w:rsidRPr="00071B34">
        <w:rPr>
          <w:rFonts w:ascii="Times New Roman" w:hAnsi="Times New Roman" w:cs="Times New Roman"/>
          <w:b/>
          <w:color w:val="auto"/>
        </w:rPr>
        <w:t>9 КЛАСС</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Знания о физической культуре.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Способы самостоятельной 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 xml:space="preserve">Физическое совершенствование.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Физкультурно-оздоровительная деятельность.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 xml:space="preserve">Спортивно-оздоровительная деятельность.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«Гимнастика».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«Лёгкая атлетика».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«Зимние виды спорта».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«Спортивные игры».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Баскетбол. Техническая подготовка в игровых действиях: ведение, передачи, приёмы и броски мяча на месте, в прыжке, после ведения.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Футбол. Техническая подготовка в игровых действиях: ведение, приёмы и передачи, остановки и удары по мячу с места и в движении.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i/>
          <w:color w:val="auto"/>
        </w:rPr>
        <w:t>Программа вариативного модуля «Базовая физическая подготовка».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Развитие силовых способностей.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Развитие скоростных способностей.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Развитие выносливости.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Развитие координации движений.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Развитие гибкости.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Упражнения культурно-этнической направленности.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Сюжетно-образные и обрядовые игры. Технические действия национальных видов спорта.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i/>
          <w:color w:val="auto"/>
        </w:rPr>
        <w:t>Специальная физическая подготовка.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«Гимнастика».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«Лёгкая атлетика».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«Зимние виды спорта».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Развитие координации. Упражнения в поворотах и спусках на лыжах, проезд через «ворота» и преодоление небольших трамплинов.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«Спортивные игры».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Баскетбол.</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Футбол.</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22F01" w:rsidRPr="00071B34" w:rsidRDefault="00622F01" w:rsidP="00622F01">
      <w:pPr>
        <w:rPr>
          <w:rFonts w:ascii="Times New Roman" w:hAnsi="Times New Roman" w:cs="Times New Roman"/>
          <w:color w:val="auto"/>
        </w:rPr>
        <w:sectPr w:rsidR="00622F01" w:rsidRPr="00071B34">
          <w:pgSz w:w="11906" w:h="16383"/>
          <w:pgMar w:top="1134" w:right="850" w:bottom="1134" w:left="1701" w:header="720" w:footer="720" w:gutter="0"/>
          <w:cols w:space="720"/>
        </w:sectPr>
      </w:pPr>
    </w:p>
    <w:p w:rsidR="00622F01" w:rsidRPr="00071B34" w:rsidRDefault="00622F01" w:rsidP="00622F01">
      <w:pPr>
        <w:ind w:left="120"/>
        <w:jc w:val="both"/>
        <w:rPr>
          <w:rFonts w:ascii="Times New Roman" w:hAnsi="Times New Roman" w:cs="Times New Roman"/>
          <w:color w:val="auto"/>
        </w:rPr>
      </w:pPr>
      <w:bookmarkStart w:id="447" w:name="_Toc137548640"/>
      <w:bookmarkEnd w:id="441"/>
      <w:bookmarkEnd w:id="447"/>
      <w:r w:rsidRPr="00071B34">
        <w:rPr>
          <w:rFonts w:ascii="Times New Roman" w:hAnsi="Times New Roman" w:cs="Times New Roman"/>
          <w:b/>
          <w:color w:val="auto"/>
        </w:rPr>
        <w:t>ПЛАНИРУЕМЫЕ РЕЗУЛЬТАТЫ ОСВОЕНИЯ ПРОГРАММЫ ПО ФИЗИЧЕСКОЙ КУЛЬТУРЕ НА УРОВНЕ НАЧАЛЬНОГО ОБЩЕГО ОБРАЗОВАНИЯ</w:t>
      </w:r>
    </w:p>
    <w:p w:rsidR="00622F01" w:rsidRPr="00071B34" w:rsidRDefault="00622F01" w:rsidP="00622F01">
      <w:pPr>
        <w:ind w:left="120"/>
        <w:rPr>
          <w:rFonts w:ascii="Times New Roman" w:hAnsi="Times New Roman" w:cs="Times New Roman"/>
          <w:color w:val="auto"/>
        </w:rPr>
      </w:pPr>
      <w:bookmarkStart w:id="448" w:name="_Toc137548641"/>
      <w:bookmarkEnd w:id="448"/>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w:t>
      </w:r>
      <w:r w:rsidRPr="00071B34">
        <w:rPr>
          <w:rFonts w:ascii="Times New Roman" w:hAnsi="Times New Roman" w:cs="Times New Roman"/>
          <w:b/>
          <w:color w:val="auto"/>
        </w:rPr>
        <w:t>ЛИЧНОСТНЫЕ РЕЗУЛЬТАТЫ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 результате изучения физической культуры на уровне основного общего образования у обучающегося будут сформированы следующие </w:t>
      </w:r>
      <w:r w:rsidRPr="00071B34">
        <w:rPr>
          <w:rFonts w:ascii="Times New Roman" w:hAnsi="Times New Roman" w:cs="Times New Roman"/>
          <w:b/>
          <w:color w:val="auto"/>
        </w:rPr>
        <w:t>личностные результаты: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22F01" w:rsidRPr="00071B34" w:rsidRDefault="00622F01" w:rsidP="00622F01">
      <w:pPr>
        <w:ind w:left="120"/>
        <w:rPr>
          <w:rFonts w:ascii="Times New Roman" w:hAnsi="Times New Roman" w:cs="Times New Roman"/>
          <w:color w:val="auto"/>
        </w:rPr>
      </w:pPr>
      <w:bookmarkStart w:id="449" w:name="_Toc137567704"/>
      <w:bookmarkEnd w:id="449"/>
    </w:p>
    <w:p w:rsidR="00622F01" w:rsidRPr="00071B34" w:rsidRDefault="00622F01" w:rsidP="00622F01">
      <w:pPr>
        <w:ind w:left="120"/>
        <w:rPr>
          <w:rFonts w:ascii="Times New Roman" w:hAnsi="Times New Roman" w:cs="Times New Roman"/>
          <w:color w:val="auto"/>
        </w:rPr>
      </w:pPr>
    </w:p>
    <w:p w:rsidR="00622F01" w:rsidRPr="00071B34" w:rsidRDefault="00622F01" w:rsidP="00622F01">
      <w:pPr>
        <w:ind w:left="120"/>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универсальные познавательные учебные действия</w:t>
      </w:r>
      <w:r w:rsidRPr="00071B34">
        <w:rPr>
          <w:rFonts w:ascii="Times New Roman" w:hAnsi="Times New Roman" w:cs="Times New Roman"/>
          <w:color w:val="auto"/>
        </w:rPr>
        <w:t>:</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устанавливать причинно-следственную связь между планированием режима дня и изменениями показателей работоспособности;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универсальные коммуникативные учебные действия</w:t>
      </w:r>
      <w:r w:rsidRPr="00071B34">
        <w:rPr>
          <w:rFonts w:ascii="Times New Roman" w:hAnsi="Times New Roman" w:cs="Times New Roman"/>
          <w:color w:val="auto"/>
        </w:rPr>
        <w:t>:</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описывать и анализировать технику разучиваемого упражнения, выделять фазы и элементы движений, подбирать подготовительные упражнения;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У обучающегося будут сформированы следующие </w:t>
      </w:r>
      <w:r w:rsidRPr="00071B34">
        <w:rPr>
          <w:rFonts w:ascii="Times New Roman" w:hAnsi="Times New Roman" w:cs="Times New Roman"/>
          <w:b/>
          <w:color w:val="auto"/>
        </w:rPr>
        <w:t>универсальные регулятивные учебные действия</w:t>
      </w:r>
      <w:r w:rsidRPr="00071B34">
        <w:rPr>
          <w:rFonts w:ascii="Times New Roman" w:hAnsi="Times New Roman" w:cs="Times New Roman"/>
          <w:color w:val="auto"/>
        </w:rPr>
        <w:t>:</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22F01" w:rsidRPr="00071B34" w:rsidRDefault="00622F01" w:rsidP="00622F01">
      <w:pPr>
        <w:ind w:left="120"/>
        <w:rPr>
          <w:rFonts w:ascii="Times New Roman" w:hAnsi="Times New Roman" w:cs="Times New Roman"/>
          <w:color w:val="auto"/>
        </w:rPr>
      </w:pPr>
      <w:bookmarkStart w:id="450" w:name="_Toc137567705"/>
      <w:bookmarkEnd w:id="450"/>
    </w:p>
    <w:p w:rsidR="00622F01" w:rsidRPr="00071B34" w:rsidRDefault="00622F01" w:rsidP="00622F01">
      <w:pPr>
        <w:ind w:left="120"/>
        <w:rPr>
          <w:rFonts w:ascii="Times New Roman" w:hAnsi="Times New Roman" w:cs="Times New Roman"/>
          <w:color w:val="auto"/>
        </w:rPr>
      </w:pPr>
    </w:p>
    <w:p w:rsidR="00622F01" w:rsidRPr="00071B34" w:rsidRDefault="00622F01" w:rsidP="00622F01">
      <w:pPr>
        <w:ind w:left="120"/>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i/>
          <w:color w:val="auto"/>
        </w:rPr>
        <w:t>в 5 классе</w:t>
      </w:r>
      <w:r w:rsidRPr="00071B34">
        <w:rPr>
          <w:rFonts w:ascii="Times New Roman" w:hAnsi="Times New Roman" w:cs="Times New Roman"/>
          <w:color w:val="auto"/>
        </w:rPr>
        <w:t xml:space="preserve"> обучающийся научится: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опорный прыжок с разбега способом «ноги врозь» (мальчики) и способом «напрыгивания с последующим спрыгиванием» (девочки);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передвигаться по гимнастической стенке приставным шагом, лазать разноимённым способом вверх и по диагонали;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бег с равномерной скоростью с высокого старта по учебной дистанции;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демонстрировать технику прыжка в длину с разбега способом «согнув ноги»;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передвигаться на лыжах попеременным двухшажным ходом (для бесснежных районов – имитация передвижения);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демонстрировать технические действия в спортивных играх: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волейбол (приём и передача мяча двумя руками снизу и сверху с места и в движении, прямая нижняя подача);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i/>
          <w:color w:val="auto"/>
        </w:rPr>
        <w:t>в 6 классе</w:t>
      </w:r>
      <w:r w:rsidRPr="00071B34">
        <w:rPr>
          <w:rFonts w:ascii="Times New Roman" w:hAnsi="Times New Roman" w:cs="Times New Roman"/>
          <w:color w:val="auto"/>
        </w:rPr>
        <w:t xml:space="preserve"> обучающийся научится: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правила и демонстрировать технические действия в спортивных играх: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i/>
          <w:color w:val="auto"/>
        </w:rPr>
        <w:t>в 7 классе</w:t>
      </w:r>
      <w:r w:rsidRPr="00071B34">
        <w:rPr>
          <w:rFonts w:ascii="Times New Roman" w:hAnsi="Times New Roman" w:cs="Times New Roman"/>
          <w:color w:val="auto"/>
        </w:rPr>
        <w:t xml:space="preserve"> обучающийся научится: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лазанье по канату в два приёма (юноши) и простейшие акробатические пирамиды в парах и тройках (девушки);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стойку на голове с опорой на руки и включать её в акробатическую комбинацию из ранее освоенных упражнений (юноши);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метание малого мяча на точность в неподвижную, качающуюся и катящуюся с разной скоростью мишень;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демонстрировать и использовать технические действия спортивных игр: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i/>
          <w:color w:val="auto"/>
        </w:rPr>
        <w:t>в 8 классе</w:t>
      </w:r>
      <w:r w:rsidRPr="00071B34">
        <w:rPr>
          <w:rFonts w:ascii="Times New Roman" w:hAnsi="Times New Roman" w:cs="Times New Roman"/>
          <w:color w:val="auto"/>
        </w:rPr>
        <w:t xml:space="preserve"> обучающийся научится: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проводить занятия оздоровительной гимнастикой по коррекции индивидуальной формы осанки и избыточной массы тела;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безопасности в бассейне при выполнении плавательных упражнений;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прыжки в воду со стартовой тумбы;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технические элементы плавания кролем на груди в согласовании с дыханием;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демонстрировать и использовать технические действия спортивных игр: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 xml:space="preserve">К концу обучения </w:t>
      </w:r>
      <w:r w:rsidRPr="00071B34">
        <w:rPr>
          <w:rFonts w:ascii="Times New Roman" w:hAnsi="Times New Roman" w:cs="Times New Roman"/>
          <w:b/>
          <w:i/>
          <w:color w:val="auto"/>
        </w:rPr>
        <w:t>в 9 классе</w:t>
      </w:r>
      <w:r w:rsidRPr="00071B34">
        <w:rPr>
          <w:rFonts w:ascii="Times New Roman" w:hAnsi="Times New Roman" w:cs="Times New Roman"/>
          <w:color w:val="auto"/>
        </w:rPr>
        <w:t xml:space="preserve"> обучающийся научится: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понятие «профессионально-прикладная физическая культура»;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безопасности в бассейне при выполнении плавательных упражнений;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повороты кувырком, маятником;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выполнять технические элементы брассом в согласовании с дыханием;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22F01" w:rsidRPr="00071B34" w:rsidRDefault="00622F01" w:rsidP="00622F01">
      <w:pPr>
        <w:ind w:left="120"/>
        <w:rPr>
          <w:rFonts w:ascii="Times New Roman" w:hAnsi="Times New Roman" w:cs="Times New Roman"/>
          <w:color w:val="auto"/>
        </w:rPr>
      </w:pPr>
    </w:p>
    <w:p w:rsidR="00622F01" w:rsidRPr="00071B34" w:rsidRDefault="00622F01">
      <w:pPr>
        <w:rPr>
          <w:rFonts w:ascii="Times New Roman" w:hAnsi="Times New Roman" w:cs="Times New Roman"/>
          <w:color w:val="auto"/>
        </w:rPr>
        <w:sectPr w:rsidR="00622F01" w:rsidRPr="00071B34" w:rsidSect="00413B55">
          <w:headerReference w:type="even" r:id="rId679"/>
          <w:headerReference w:type="default" r:id="rId680"/>
          <w:footerReference w:type="even" r:id="rId681"/>
          <w:footerReference w:type="default" r:id="rId682"/>
          <w:footnotePr>
            <w:numRestart w:val="eachPage"/>
          </w:footnotePr>
          <w:pgSz w:w="11907" w:h="16839" w:code="9"/>
          <w:pgMar w:top="635" w:right="714" w:bottom="964" w:left="714" w:header="0" w:footer="3" w:gutter="0"/>
          <w:cols w:space="720"/>
          <w:noEndnote/>
          <w:docGrid w:linePitch="360"/>
        </w:sectPr>
      </w:pPr>
      <w:r w:rsidRPr="00071B34">
        <w:rPr>
          <w:rFonts w:ascii="Times New Roman" w:hAnsi="Times New Roman" w:cs="Times New Roman"/>
          <w:color w:val="auto"/>
        </w:rPr>
        <w:br w:type="page"/>
      </w:r>
    </w:p>
    <w:p w:rsidR="00622F01" w:rsidRPr="00071B34" w:rsidRDefault="00622F01" w:rsidP="00622F01">
      <w:pPr>
        <w:ind w:left="120"/>
        <w:rPr>
          <w:color w:val="auto"/>
        </w:rPr>
      </w:pPr>
      <w:r w:rsidRPr="00071B34">
        <w:rPr>
          <w:rFonts w:ascii="Times New Roman" w:hAnsi="Times New Roman"/>
          <w:b/>
          <w:color w:val="auto"/>
          <w:sz w:val="28"/>
        </w:rPr>
        <w:t xml:space="preserve">ТЕМАТИЧЕСКОЕ ПЛАНИРОВАНИЕ </w:t>
      </w:r>
    </w:p>
    <w:p w:rsidR="00622F01" w:rsidRPr="00071B34" w:rsidRDefault="00622F01" w:rsidP="00622F01">
      <w:pPr>
        <w:ind w:left="120"/>
        <w:rPr>
          <w:color w:val="auto"/>
        </w:rPr>
      </w:pPr>
      <w:r w:rsidRPr="00071B34">
        <w:rPr>
          <w:rFonts w:ascii="Times New Roman" w:hAnsi="Times New Roman"/>
          <w:b/>
          <w:color w:val="auto"/>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22F01" w:rsidRPr="00071B34" w:rsidTr="00A7185A">
        <w:trPr>
          <w:trHeight w:val="144"/>
          <w:tblCellSpacing w:w="20" w:type="nil"/>
        </w:trPr>
        <w:tc>
          <w:tcPr>
            <w:tcW w:w="510"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 п/п </w:t>
            </w:r>
          </w:p>
          <w:p w:rsidR="00622F01" w:rsidRPr="00071B34" w:rsidRDefault="00622F01" w:rsidP="00A7185A">
            <w:pPr>
              <w:ind w:left="135"/>
              <w:rPr>
                <w:color w:val="auto"/>
              </w:rPr>
            </w:pPr>
          </w:p>
        </w:tc>
        <w:tc>
          <w:tcPr>
            <w:tcW w:w="2816"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Наименование разделов и тем программы </w:t>
            </w:r>
          </w:p>
          <w:p w:rsidR="00622F01" w:rsidRPr="00071B34" w:rsidRDefault="00622F01" w:rsidP="00A7185A">
            <w:pPr>
              <w:ind w:left="135"/>
              <w:rPr>
                <w:color w:val="auto"/>
              </w:rPr>
            </w:pPr>
          </w:p>
        </w:tc>
        <w:tc>
          <w:tcPr>
            <w:tcW w:w="0" w:type="auto"/>
            <w:gridSpan w:val="3"/>
            <w:tcMar>
              <w:top w:w="50" w:type="dxa"/>
              <w:left w:w="100" w:type="dxa"/>
            </w:tcMar>
            <w:vAlign w:val="center"/>
          </w:tcPr>
          <w:p w:rsidR="00622F01" w:rsidRPr="00071B34" w:rsidRDefault="00622F01" w:rsidP="00A7185A">
            <w:pPr>
              <w:rPr>
                <w:color w:val="auto"/>
              </w:rPr>
            </w:pPr>
            <w:r w:rsidRPr="00071B34">
              <w:rPr>
                <w:rFonts w:ascii="Times New Roman" w:hAnsi="Times New Roman"/>
                <w:b/>
                <w:color w:val="auto"/>
              </w:rPr>
              <w:t>Количество часов</w:t>
            </w:r>
          </w:p>
        </w:tc>
        <w:tc>
          <w:tcPr>
            <w:tcW w:w="2694"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Электронные (цифровые) образовательные ресурсы </w:t>
            </w:r>
          </w:p>
          <w:p w:rsidR="00622F01" w:rsidRPr="00071B34" w:rsidRDefault="00622F01" w:rsidP="00A7185A">
            <w:pPr>
              <w:ind w:left="135"/>
              <w:rPr>
                <w:color w:val="auto"/>
              </w:rPr>
            </w:pPr>
          </w:p>
        </w:tc>
      </w:tr>
      <w:tr w:rsidR="00622F01" w:rsidRPr="00071B34" w:rsidTr="00A7185A">
        <w:trPr>
          <w:trHeight w:val="144"/>
          <w:tblCellSpacing w:w="20" w:type="nil"/>
        </w:trPr>
        <w:tc>
          <w:tcPr>
            <w:tcW w:w="0" w:type="auto"/>
            <w:vMerge/>
            <w:tcBorders>
              <w:top w:val="nil"/>
            </w:tcBorders>
            <w:tcMar>
              <w:top w:w="50" w:type="dxa"/>
              <w:left w:w="100" w:type="dxa"/>
            </w:tcMar>
          </w:tcPr>
          <w:p w:rsidR="00622F01" w:rsidRPr="00071B34" w:rsidRDefault="00622F01" w:rsidP="00A7185A">
            <w:pPr>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c>
          <w:tcPr>
            <w:tcW w:w="994"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Всего </w:t>
            </w:r>
          </w:p>
          <w:p w:rsidR="00622F01" w:rsidRPr="00071B34" w:rsidRDefault="00622F01" w:rsidP="00A7185A">
            <w:pPr>
              <w:ind w:left="135"/>
              <w:rPr>
                <w:color w:val="auto"/>
              </w:rPr>
            </w:pPr>
          </w:p>
        </w:tc>
        <w:tc>
          <w:tcPr>
            <w:tcW w:w="1719"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Контрольные работы </w:t>
            </w:r>
          </w:p>
          <w:p w:rsidR="00622F01" w:rsidRPr="00071B34" w:rsidRDefault="00622F01" w:rsidP="00A7185A">
            <w:pPr>
              <w:ind w:left="135"/>
              <w:rPr>
                <w:color w:val="auto"/>
              </w:rPr>
            </w:pPr>
          </w:p>
        </w:tc>
        <w:tc>
          <w:tcPr>
            <w:tcW w:w="1805"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Практические работы </w:t>
            </w:r>
          </w:p>
          <w:p w:rsidR="00622F01" w:rsidRPr="00071B34" w:rsidRDefault="00622F01" w:rsidP="00A7185A">
            <w:pPr>
              <w:ind w:left="135"/>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Знания о физической культуре</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Знания о физической культуре</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Способы самостоятельной деятельности</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Способы самостоятельной деятельности</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ФИЗИЧЕСКОЕ СОВЕРШЕНСТВОВАНИЕ</w:t>
            </w: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Физкультурно-оздоровительная деятельность</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Физкультурно-оздоровительная деятельность</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Спортивно-оздоровительная деятельность</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Гимнастика (модуль "Гимнастика")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6</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2.2</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Лёгкая атлетика (модуль "Легкая атлетика")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2.3</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Зимние виды спорта (модуль "Зимние виды спорта")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2.4</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Баскетбол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2.5</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Волейбол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6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2.6</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Футбол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6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2.7</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15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57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68 </w:t>
            </w:r>
          </w:p>
        </w:tc>
        <w:tc>
          <w:tcPr>
            <w:tcW w:w="1719"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1805"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2694" w:type="dxa"/>
            <w:tcMar>
              <w:top w:w="50" w:type="dxa"/>
              <w:left w:w="100" w:type="dxa"/>
            </w:tcMar>
            <w:vAlign w:val="center"/>
          </w:tcPr>
          <w:p w:rsidR="00622F01" w:rsidRPr="00071B34" w:rsidRDefault="00622F01" w:rsidP="00A7185A">
            <w:pPr>
              <w:rPr>
                <w:color w:val="auto"/>
              </w:rPr>
            </w:pPr>
          </w:p>
        </w:tc>
      </w:tr>
    </w:tbl>
    <w:p w:rsidR="00622F01" w:rsidRPr="00071B34" w:rsidRDefault="00622F01" w:rsidP="00622F01">
      <w:pPr>
        <w:rPr>
          <w:color w:val="auto"/>
        </w:rPr>
        <w:sectPr w:rsidR="00622F01" w:rsidRPr="00071B34">
          <w:pgSz w:w="16383" w:h="11906" w:orient="landscape"/>
          <w:pgMar w:top="1134" w:right="850" w:bottom="1134" w:left="1701" w:header="720" w:footer="720" w:gutter="0"/>
          <w:cols w:space="720"/>
        </w:sectPr>
      </w:pPr>
    </w:p>
    <w:p w:rsidR="00622F01" w:rsidRPr="00071B34" w:rsidRDefault="00622F01" w:rsidP="00622F01">
      <w:pPr>
        <w:ind w:left="120"/>
        <w:rPr>
          <w:color w:val="auto"/>
        </w:rPr>
      </w:pPr>
      <w:r w:rsidRPr="00071B34">
        <w:rPr>
          <w:rFonts w:ascii="Times New Roman" w:hAnsi="Times New Roman"/>
          <w:b/>
          <w:color w:val="auto"/>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22F01" w:rsidRPr="00071B34" w:rsidTr="00A7185A">
        <w:trPr>
          <w:trHeight w:val="144"/>
          <w:tblCellSpacing w:w="20" w:type="nil"/>
        </w:trPr>
        <w:tc>
          <w:tcPr>
            <w:tcW w:w="510"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 п/п </w:t>
            </w:r>
          </w:p>
          <w:p w:rsidR="00622F01" w:rsidRPr="00071B34" w:rsidRDefault="00622F01" w:rsidP="00A7185A">
            <w:pPr>
              <w:ind w:left="135"/>
              <w:rPr>
                <w:color w:val="auto"/>
              </w:rPr>
            </w:pPr>
          </w:p>
        </w:tc>
        <w:tc>
          <w:tcPr>
            <w:tcW w:w="2816"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Наименование разделов и тем программы </w:t>
            </w:r>
          </w:p>
          <w:p w:rsidR="00622F01" w:rsidRPr="00071B34" w:rsidRDefault="00622F01" w:rsidP="00A7185A">
            <w:pPr>
              <w:ind w:left="135"/>
              <w:rPr>
                <w:color w:val="auto"/>
              </w:rPr>
            </w:pPr>
          </w:p>
        </w:tc>
        <w:tc>
          <w:tcPr>
            <w:tcW w:w="0" w:type="auto"/>
            <w:gridSpan w:val="3"/>
            <w:tcMar>
              <w:top w:w="50" w:type="dxa"/>
              <w:left w:w="100" w:type="dxa"/>
            </w:tcMar>
            <w:vAlign w:val="center"/>
          </w:tcPr>
          <w:p w:rsidR="00622F01" w:rsidRPr="00071B34" w:rsidRDefault="00622F01" w:rsidP="00A7185A">
            <w:pPr>
              <w:rPr>
                <w:color w:val="auto"/>
              </w:rPr>
            </w:pPr>
            <w:r w:rsidRPr="00071B34">
              <w:rPr>
                <w:rFonts w:ascii="Times New Roman" w:hAnsi="Times New Roman"/>
                <w:b/>
                <w:color w:val="auto"/>
              </w:rPr>
              <w:t>Количество часов</w:t>
            </w:r>
          </w:p>
        </w:tc>
        <w:tc>
          <w:tcPr>
            <w:tcW w:w="2694"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Электронные (цифровые) образовательные ресурсы </w:t>
            </w:r>
          </w:p>
          <w:p w:rsidR="00622F01" w:rsidRPr="00071B34" w:rsidRDefault="00622F01" w:rsidP="00A7185A">
            <w:pPr>
              <w:ind w:left="135"/>
              <w:rPr>
                <w:color w:val="auto"/>
              </w:rPr>
            </w:pPr>
          </w:p>
        </w:tc>
      </w:tr>
      <w:tr w:rsidR="00622F01" w:rsidRPr="00071B34" w:rsidTr="00A7185A">
        <w:trPr>
          <w:trHeight w:val="144"/>
          <w:tblCellSpacing w:w="20" w:type="nil"/>
        </w:trPr>
        <w:tc>
          <w:tcPr>
            <w:tcW w:w="0" w:type="auto"/>
            <w:vMerge/>
            <w:tcBorders>
              <w:top w:val="nil"/>
            </w:tcBorders>
            <w:tcMar>
              <w:top w:w="50" w:type="dxa"/>
              <w:left w:w="100" w:type="dxa"/>
            </w:tcMar>
          </w:tcPr>
          <w:p w:rsidR="00622F01" w:rsidRPr="00071B34" w:rsidRDefault="00622F01" w:rsidP="00A7185A">
            <w:pPr>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c>
          <w:tcPr>
            <w:tcW w:w="994"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Всего </w:t>
            </w:r>
          </w:p>
          <w:p w:rsidR="00622F01" w:rsidRPr="00071B34" w:rsidRDefault="00622F01" w:rsidP="00A7185A">
            <w:pPr>
              <w:ind w:left="135"/>
              <w:rPr>
                <w:color w:val="auto"/>
              </w:rPr>
            </w:pPr>
          </w:p>
        </w:tc>
        <w:tc>
          <w:tcPr>
            <w:tcW w:w="1719"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Контрольные работы </w:t>
            </w:r>
          </w:p>
          <w:p w:rsidR="00622F01" w:rsidRPr="00071B34" w:rsidRDefault="00622F01" w:rsidP="00A7185A">
            <w:pPr>
              <w:ind w:left="135"/>
              <w:rPr>
                <w:color w:val="auto"/>
              </w:rPr>
            </w:pPr>
          </w:p>
        </w:tc>
        <w:tc>
          <w:tcPr>
            <w:tcW w:w="1805"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Практические работы </w:t>
            </w:r>
          </w:p>
          <w:p w:rsidR="00622F01" w:rsidRPr="00071B34" w:rsidRDefault="00622F01" w:rsidP="00A7185A">
            <w:pPr>
              <w:ind w:left="135"/>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Знания о физической культуре</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Знания о физической культуре</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Способы самостоятельной деятельности</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Способы самостоятельной деятельности</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4</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ФИЗИЧЕСКОЕ СОВЕРШЕНСТВОВАНИЕ</w:t>
            </w: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Физкультурно-оздоровительная деятельность</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Физкультурно-оздоровительная деятельность</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Спортивно-оздоровительная деятельность</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Гимнастика (модуль "Гимнастика")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2.2</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Лёгкая атлетика (модуль "Легкая атлетика")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7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2.3</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Зимние виды спорта (модуль "Зимние виды спорта")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7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2.4</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Баскетбол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9</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2.5</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Волейбол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8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2.6</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Футбол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6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2.7</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13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58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68 </w:t>
            </w:r>
          </w:p>
        </w:tc>
        <w:tc>
          <w:tcPr>
            <w:tcW w:w="1719"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1805"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2694" w:type="dxa"/>
            <w:tcMar>
              <w:top w:w="50" w:type="dxa"/>
              <w:left w:w="100" w:type="dxa"/>
            </w:tcMar>
            <w:vAlign w:val="center"/>
          </w:tcPr>
          <w:p w:rsidR="00622F01" w:rsidRPr="00071B34" w:rsidRDefault="00622F01" w:rsidP="00A7185A">
            <w:pPr>
              <w:rPr>
                <w:color w:val="auto"/>
              </w:rPr>
            </w:pPr>
          </w:p>
        </w:tc>
      </w:tr>
    </w:tbl>
    <w:p w:rsidR="00622F01" w:rsidRPr="00071B34" w:rsidRDefault="00622F01" w:rsidP="00622F01">
      <w:pPr>
        <w:rPr>
          <w:color w:val="auto"/>
        </w:rPr>
        <w:sectPr w:rsidR="00622F01" w:rsidRPr="00071B34">
          <w:pgSz w:w="16383" w:h="11906" w:orient="landscape"/>
          <w:pgMar w:top="1134" w:right="850" w:bottom="1134" w:left="1701" w:header="720" w:footer="720" w:gutter="0"/>
          <w:cols w:space="720"/>
        </w:sectPr>
      </w:pPr>
    </w:p>
    <w:p w:rsidR="00622F01" w:rsidRPr="00071B34" w:rsidRDefault="00622F01" w:rsidP="00622F01">
      <w:pPr>
        <w:ind w:left="120"/>
        <w:rPr>
          <w:color w:val="auto"/>
        </w:rPr>
      </w:pPr>
      <w:r w:rsidRPr="00071B34">
        <w:rPr>
          <w:rFonts w:ascii="Times New Roman" w:hAnsi="Times New Roman"/>
          <w:b/>
          <w:color w:val="auto"/>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22F01" w:rsidRPr="00071B34" w:rsidTr="00A7185A">
        <w:trPr>
          <w:trHeight w:val="144"/>
          <w:tblCellSpacing w:w="20" w:type="nil"/>
        </w:trPr>
        <w:tc>
          <w:tcPr>
            <w:tcW w:w="510"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 п/п </w:t>
            </w:r>
          </w:p>
          <w:p w:rsidR="00622F01" w:rsidRPr="00071B34" w:rsidRDefault="00622F01" w:rsidP="00A7185A">
            <w:pPr>
              <w:ind w:left="135"/>
              <w:rPr>
                <w:color w:val="auto"/>
              </w:rPr>
            </w:pPr>
          </w:p>
        </w:tc>
        <w:tc>
          <w:tcPr>
            <w:tcW w:w="2816"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Наименование разделов и тем программы </w:t>
            </w:r>
          </w:p>
          <w:p w:rsidR="00622F01" w:rsidRPr="00071B34" w:rsidRDefault="00622F01" w:rsidP="00A7185A">
            <w:pPr>
              <w:ind w:left="135"/>
              <w:rPr>
                <w:color w:val="auto"/>
              </w:rPr>
            </w:pPr>
          </w:p>
        </w:tc>
        <w:tc>
          <w:tcPr>
            <w:tcW w:w="0" w:type="auto"/>
            <w:gridSpan w:val="3"/>
            <w:tcMar>
              <w:top w:w="50" w:type="dxa"/>
              <w:left w:w="100" w:type="dxa"/>
            </w:tcMar>
            <w:vAlign w:val="center"/>
          </w:tcPr>
          <w:p w:rsidR="00622F01" w:rsidRPr="00071B34" w:rsidRDefault="00622F01" w:rsidP="00A7185A">
            <w:pPr>
              <w:rPr>
                <w:color w:val="auto"/>
              </w:rPr>
            </w:pPr>
            <w:r w:rsidRPr="00071B34">
              <w:rPr>
                <w:rFonts w:ascii="Times New Roman" w:hAnsi="Times New Roman"/>
                <w:b/>
                <w:color w:val="auto"/>
              </w:rPr>
              <w:t>Количество часов</w:t>
            </w:r>
          </w:p>
        </w:tc>
        <w:tc>
          <w:tcPr>
            <w:tcW w:w="2694"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Электронные (цифровые) образовательные ресурсы </w:t>
            </w:r>
          </w:p>
          <w:p w:rsidR="00622F01" w:rsidRPr="00071B34" w:rsidRDefault="00622F01" w:rsidP="00A7185A">
            <w:pPr>
              <w:ind w:left="135"/>
              <w:rPr>
                <w:color w:val="auto"/>
              </w:rPr>
            </w:pPr>
          </w:p>
        </w:tc>
      </w:tr>
      <w:tr w:rsidR="00622F01" w:rsidRPr="00071B34" w:rsidTr="00A7185A">
        <w:trPr>
          <w:trHeight w:val="144"/>
          <w:tblCellSpacing w:w="20" w:type="nil"/>
        </w:trPr>
        <w:tc>
          <w:tcPr>
            <w:tcW w:w="0" w:type="auto"/>
            <w:vMerge/>
            <w:tcBorders>
              <w:top w:val="nil"/>
            </w:tcBorders>
            <w:tcMar>
              <w:top w:w="50" w:type="dxa"/>
              <w:left w:w="100" w:type="dxa"/>
            </w:tcMar>
          </w:tcPr>
          <w:p w:rsidR="00622F01" w:rsidRPr="00071B34" w:rsidRDefault="00622F01" w:rsidP="00A7185A">
            <w:pPr>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c>
          <w:tcPr>
            <w:tcW w:w="994"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Всего </w:t>
            </w:r>
          </w:p>
          <w:p w:rsidR="00622F01" w:rsidRPr="00071B34" w:rsidRDefault="00622F01" w:rsidP="00A7185A">
            <w:pPr>
              <w:ind w:left="135"/>
              <w:rPr>
                <w:color w:val="auto"/>
              </w:rPr>
            </w:pPr>
          </w:p>
        </w:tc>
        <w:tc>
          <w:tcPr>
            <w:tcW w:w="1719"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Контрольные работы </w:t>
            </w:r>
          </w:p>
          <w:p w:rsidR="00622F01" w:rsidRPr="00071B34" w:rsidRDefault="00622F01" w:rsidP="00A7185A">
            <w:pPr>
              <w:ind w:left="135"/>
              <w:rPr>
                <w:color w:val="auto"/>
              </w:rPr>
            </w:pPr>
          </w:p>
        </w:tc>
        <w:tc>
          <w:tcPr>
            <w:tcW w:w="1805"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Практические работы </w:t>
            </w:r>
          </w:p>
          <w:p w:rsidR="00622F01" w:rsidRPr="00071B34" w:rsidRDefault="00622F01" w:rsidP="00A7185A">
            <w:pPr>
              <w:ind w:left="135"/>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Знания о физической культуре</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Знания о физической культуре</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Способы самостоятельной деятельности</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Способы самостоятельной деятельности</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ФИЗИЧЕСКОЕ СОВЕРШЕНСТВОВАНИЕ</w:t>
            </w: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Физкультурно-оздоровительная деятельность</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Физкультурно-оздоровительная деятельность</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Спортивно-оздоровительная деятельность</w:t>
            </w: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Гимнастика (модуль "Гимнастика")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2.2</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Лёгкая атлетика (модуль "Легкая атлетика")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8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2.3</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Зимние виды спорта (модуль "Зимние виды спорта")</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2.4</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Баскетбол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2.5</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Волейбол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6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2.6</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Футбол (модуль "Спортивные игры")</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8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51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2.7</w:t>
            </w:r>
          </w:p>
        </w:tc>
        <w:tc>
          <w:tcPr>
            <w:tcW w:w="2816"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15 </w:t>
            </w:r>
          </w:p>
        </w:tc>
        <w:tc>
          <w:tcPr>
            <w:tcW w:w="1719" w:type="dxa"/>
            <w:tcMar>
              <w:top w:w="50" w:type="dxa"/>
              <w:left w:w="100" w:type="dxa"/>
            </w:tcMar>
            <w:vAlign w:val="center"/>
          </w:tcPr>
          <w:p w:rsidR="00622F01" w:rsidRPr="00071B34" w:rsidRDefault="00622F01" w:rsidP="00A7185A">
            <w:pPr>
              <w:ind w:left="135"/>
              <w:jc w:val="center"/>
              <w:rPr>
                <w:color w:val="auto"/>
              </w:rPr>
            </w:pPr>
          </w:p>
        </w:tc>
        <w:tc>
          <w:tcPr>
            <w:tcW w:w="1805"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58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68 </w:t>
            </w:r>
          </w:p>
        </w:tc>
        <w:tc>
          <w:tcPr>
            <w:tcW w:w="1719"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1805"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2694" w:type="dxa"/>
            <w:tcMar>
              <w:top w:w="50" w:type="dxa"/>
              <w:left w:w="100" w:type="dxa"/>
            </w:tcMar>
            <w:vAlign w:val="center"/>
          </w:tcPr>
          <w:p w:rsidR="00622F01" w:rsidRPr="00071B34" w:rsidRDefault="00622F01" w:rsidP="00A7185A">
            <w:pPr>
              <w:rPr>
                <w:color w:val="auto"/>
              </w:rPr>
            </w:pPr>
          </w:p>
        </w:tc>
      </w:tr>
    </w:tbl>
    <w:p w:rsidR="00622F01" w:rsidRPr="00071B34" w:rsidRDefault="00622F01" w:rsidP="00622F01">
      <w:pPr>
        <w:rPr>
          <w:color w:val="auto"/>
        </w:rPr>
        <w:sectPr w:rsidR="00622F01" w:rsidRPr="00071B34">
          <w:pgSz w:w="16383" w:h="11906" w:orient="landscape"/>
          <w:pgMar w:top="1134" w:right="850" w:bottom="1134" w:left="1701" w:header="720" w:footer="720" w:gutter="0"/>
          <w:cols w:space="720"/>
        </w:sectPr>
      </w:pPr>
    </w:p>
    <w:p w:rsidR="00622F01" w:rsidRPr="00071B34" w:rsidRDefault="00622F01" w:rsidP="00622F01">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22F01" w:rsidRPr="00071B34" w:rsidTr="00A7185A">
        <w:trPr>
          <w:trHeight w:val="144"/>
          <w:tblCellSpacing w:w="20" w:type="nil"/>
        </w:trPr>
        <w:tc>
          <w:tcPr>
            <w:tcW w:w="1120"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 п/п </w:t>
            </w:r>
          </w:p>
          <w:p w:rsidR="00622F01" w:rsidRPr="00071B34" w:rsidRDefault="00622F01" w:rsidP="00A7185A">
            <w:pPr>
              <w:ind w:left="135"/>
              <w:rPr>
                <w:color w:val="auto"/>
              </w:rPr>
            </w:pPr>
          </w:p>
        </w:tc>
        <w:tc>
          <w:tcPr>
            <w:tcW w:w="4591"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Наименование разделов и тем программы </w:t>
            </w:r>
          </w:p>
          <w:p w:rsidR="00622F01" w:rsidRPr="00071B34" w:rsidRDefault="00622F01" w:rsidP="00A7185A">
            <w:pPr>
              <w:ind w:left="135"/>
              <w:rPr>
                <w:color w:val="auto"/>
              </w:rPr>
            </w:pPr>
          </w:p>
        </w:tc>
        <w:tc>
          <w:tcPr>
            <w:tcW w:w="0" w:type="auto"/>
            <w:gridSpan w:val="3"/>
            <w:tcMar>
              <w:top w:w="50" w:type="dxa"/>
              <w:left w:w="100" w:type="dxa"/>
            </w:tcMar>
            <w:vAlign w:val="center"/>
          </w:tcPr>
          <w:p w:rsidR="00622F01" w:rsidRPr="00071B34" w:rsidRDefault="00622F01" w:rsidP="00A7185A">
            <w:pPr>
              <w:rPr>
                <w:color w:val="auto"/>
              </w:rPr>
            </w:pPr>
            <w:r w:rsidRPr="00071B34">
              <w:rPr>
                <w:rFonts w:ascii="Times New Roman" w:hAnsi="Times New Roman"/>
                <w:b/>
                <w:color w:val="auto"/>
              </w:rPr>
              <w:t>Количество часов</w:t>
            </w:r>
          </w:p>
        </w:tc>
        <w:tc>
          <w:tcPr>
            <w:tcW w:w="2694"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Электронные (цифровые) образовательные ресурсы </w:t>
            </w:r>
          </w:p>
          <w:p w:rsidR="00622F01" w:rsidRPr="00071B34" w:rsidRDefault="00622F01" w:rsidP="00A7185A">
            <w:pPr>
              <w:ind w:left="135"/>
              <w:rPr>
                <w:color w:val="auto"/>
              </w:rPr>
            </w:pPr>
          </w:p>
        </w:tc>
      </w:tr>
      <w:tr w:rsidR="00622F01" w:rsidRPr="00071B34" w:rsidTr="00A7185A">
        <w:trPr>
          <w:trHeight w:val="144"/>
          <w:tblCellSpacing w:w="20" w:type="nil"/>
        </w:trPr>
        <w:tc>
          <w:tcPr>
            <w:tcW w:w="0" w:type="auto"/>
            <w:vMerge/>
            <w:tcBorders>
              <w:top w:val="nil"/>
            </w:tcBorders>
            <w:tcMar>
              <w:top w:w="50" w:type="dxa"/>
              <w:left w:w="100" w:type="dxa"/>
            </w:tcMar>
          </w:tcPr>
          <w:p w:rsidR="00622F01" w:rsidRPr="00071B34" w:rsidRDefault="00622F01" w:rsidP="00A7185A">
            <w:pPr>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c>
          <w:tcPr>
            <w:tcW w:w="1563"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Всего </w:t>
            </w:r>
          </w:p>
          <w:p w:rsidR="00622F01" w:rsidRPr="00071B34" w:rsidRDefault="00622F01" w:rsidP="00A7185A">
            <w:pPr>
              <w:ind w:left="135"/>
              <w:rPr>
                <w:color w:val="auto"/>
              </w:rPr>
            </w:pPr>
          </w:p>
        </w:tc>
        <w:tc>
          <w:tcPr>
            <w:tcW w:w="184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Контрольные работы </w:t>
            </w:r>
          </w:p>
          <w:p w:rsidR="00622F01" w:rsidRPr="00071B34" w:rsidRDefault="00622F01" w:rsidP="00A7185A">
            <w:pPr>
              <w:ind w:left="135"/>
              <w:rPr>
                <w:color w:val="auto"/>
              </w:rPr>
            </w:pPr>
          </w:p>
        </w:tc>
        <w:tc>
          <w:tcPr>
            <w:tcW w:w="1910"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Практические работы </w:t>
            </w:r>
          </w:p>
          <w:p w:rsidR="00622F01" w:rsidRPr="00071B34" w:rsidRDefault="00622F01" w:rsidP="00A7185A">
            <w:pPr>
              <w:ind w:left="135"/>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Знания о физической культуре</w:t>
            </w: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Знания о физической культуре</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Способы самостоятельной деятельности</w:t>
            </w: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Способы самостоятельной деятельности</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5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5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ФИЗИЧЕСКОЕ СОВЕРШЕНСТВОВАНИЕ</w:t>
            </w: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Физкультурно-оздоровительная деятельность</w:t>
            </w: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Физкультурно-оздоровительная деятельность</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Спортивно-оздоровительная деятельность</w:t>
            </w: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Гимнастика (модуль "Гимнастика")</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7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2.2</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Лёгкая атлетика (модуль "Легкая атлетика")</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10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2.3</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Зимние виды спорта (модуль "Зимние виды спорта")</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7</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2.4</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Баскетбол (модуль "Спортивные игры")</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2.5</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Волейбол (модуль "Спортивные игры")</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8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2.6</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Футбол (модуль "Спортивные игры")</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6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2.8</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15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58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68 </w:t>
            </w:r>
          </w:p>
        </w:tc>
        <w:tc>
          <w:tcPr>
            <w:tcW w:w="1841"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1910"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2694" w:type="dxa"/>
            <w:tcMar>
              <w:top w:w="50" w:type="dxa"/>
              <w:left w:w="100" w:type="dxa"/>
            </w:tcMar>
            <w:vAlign w:val="center"/>
          </w:tcPr>
          <w:p w:rsidR="00622F01" w:rsidRPr="00071B34" w:rsidRDefault="00622F01" w:rsidP="00A7185A">
            <w:pPr>
              <w:rPr>
                <w:color w:val="auto"/>
              </w:rPr>
            </w:pPr>
          </w:p>
        </w:tc>
      </w:tr>
    </w:tbl>
    <w:p w:rsidR="00622F01" w:rsidRPr="00071B34" w:rsidRDefault="00622F01" w:rsidP="00622F01">
      <w:pPr>
        <w:rPr>
          <w:color w:val="auto"/>
        </w:rPr>
        <w:sectPr w:rsidR="00622F01" w:rsidRPr="00071B34">
          <w:pgSz w:w="16383" w:h="11906" w:orient="landscape"/>
          <w:pgMar w:top="1134" w:right="850" w:bottom="1134" w:left="1701" w:header="720" w:footer="720" w:gutter="0"/>
          <w:cols w:space="720"/>
        </w:sectPr>
      </w:pPr>
    </w:p>
    <w:p w:rsidR="00622F01" w:rsidRPr="00071B34" w:rsidRDefault="00622F01" w:rsidP="00622F01">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22F01" w:rsidRPr="00071B34" w:rsidTr="00A7185A">
        <w:trPr>
          <w:trHeight w:val="144"/>
          <w:tblCellSpacing w:w="20" w:type="nil"/>
        </w:trPr>
        <w:tc>
          <w:tcPr>
            <w:tcW w:w="1120"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 п/п </w:t>
            </w:r>
          </w:p>
          <w:p w:rsidR="00622F01" w:rsidRPr="00071B34" w:rsidRDefault="00622F01" w:rsidP="00A7185A">
            <w:pPr>
              <w:ind w:left="135"/>
              <w:rPr>
                <w:color w:val="auto"/>
              </w:rPr>
            </w:pPr>
          </w:p>
        </w:tc>
        <w:tc>
          <w:tcPr>
            <w:tcW w:w="4591"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Наименование разделов и тем программы </w:t>
            </w:r>
          </w:p>
          <w:p w:rsidR="00622F01" w:rsidRPr="00071B34" w:rsidRDefault="00622F01" w:rsidP="00A7185A">
            <w:pPr>
              <w:ind w:left="135"/>
              <w:rPr>
                <w:color w:val="auto"/>
              </w:rPr>
            </w:pPr>
          </w:p>
        </w:tc>
        <w:tc>
          <w:tcPr>
            <w:tcW w:w="0" w:type="auto"/>
            <w:gridSpan w:val="3"/>
            <w:tcMar>
              <w:top w:w="50" w:type="dxa"/>
              <w:left w:w="100" w:type="dxa"/>
            </w:tcMar>
            <w:vAlign w:val="center"/>
          </w:tcPr>
          <w:p w:rsidR="00622F01" w:rsidRPr="00071B34" w:rsidRDefault="00622F01" w:rsidP="00A7185A">
            <w:pPr>
              <w:rPr>
                <w:color w:val="auto"/>
              </w:rPr>
            </w:pPr>
            <w:r w:rsidRPr="00071B34">
              <w:rPr>
                <w:rFonts w:ascii="Times New Roman" w:hAnsi="Times New Roman"/>
                <w:b/>
                <w:color w:val="auto"/>
              </w:rPr>
              <w:t>Количество часов</w:t>
            </w:r>
          </w:p>
        </w:tc>
        <w:tc>
          <w:tcPr>
            <w:tcW w:w="2694" w:type="dxa"/>
            <w:vMerge w:val="restart"/>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Электронные (цифровые) образовательные ресурсы </w:t>
            </w:r>
          </w:p>
          <w:p w:rsidR="00622F01" w:rsidRPr="00071B34" w:rsidRDefault="00622F01" w:rsidP="00A7185A">
            <w:pPr>
              <w:ind w:left="135"/>
              <w:rPr>
                <w:color w:val="auto"/>
              </w:rPr>
            </w:pPr>
          </w:p>
        </w:tc>
      </w:tr>
      <w:tr w:rsidR="00622F01" w:rsidRPr="00071B34" w:rsidTr="00A7185A">
        <w:trPr>
          <w:trHeight w:val="144"/>
          <w:tblCellSpacing w:w="20" w:type="nil"/>
        </w:trPr>
        <w:tc>
          <w:tcPr>
            <w:tcW w:w="0" w:type="auto"/>
            <w:vMerge/>
            <w:tcBorders>
              <w:top w:val="nil"/>
            </w:tcBorders>
            <w:tcMar>
              <w:top w:w="50" w:type="dxa"/>
              <w:left w:w="100" w:type="dxa"/>
            </w:tcMar>
          </w:tcPr>
          <w:p w:rsidR="00622F01" w:rsidRPr="00071B34" w:rsidRDefault="00622F01" w:rsidP="00A7185A">
            <w:pPr>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c>
          <w:tcPr>
            <w:tcW w:w="1563"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Всего </w:t>
            </w:r>
          </w:p>
          <w:p w:rsidR="00622F01" w:rsidRPr="00071B34" w:rsidRDefault="00622F01" w:rsidP="00A7185A">
            <w:pPr>
              <w:ind w:left="135"/>
              <w:rPr>
                <w:color w:val="auto"/>
              </w:rPr>
            </w:pPr>
          </w:p>
        </w:tc>
        <w:tc>
          <w:tcPr>
            <w:tcW w:w="184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Контрольные работы </w:t>
            </w:r>
          </w:p>
          <w:p w:rsidR="00622F01" w:rsidRPr="00071B34" w:rsidRDefault="00622F01" w:rsidP="00A7185A">
            <w:pPr>
              <w:ind w:left="135"/>
              <w:rPr>
                <w:color w:val="auto"/>
              </w:rPr>
            </w:pPr>
          </w:p>
        </w:tc>
        <w:tc>
          <w:tcPr>
            <w:tcW w:w="1910"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 xml:space="preserve">Практические работы </w:t>
            </w:r>
          </w:p>
          <w:p w:rsidR="00622F01" w:rsidRPr="00071B34" w:rsidRDefault="00622F01" w:rsidP="00A7185A">
            <w:pPr>
              <w:ind w:left="135"/>
              <w:rPr>
                <w:color w:val="auto"/>
              </w:rPr>
            </w:pPr>
          </w:p>
        </w:tc>
        <w:tc>
          <w:tcPr>
            <w:tcW w:w="0" w:type="auto"/>
            <w:vMerge/>
            <w:tcBorders>
              <w:top w:val="nil"/>
            </w:tcBorders>
            <w:tcMar>
              <w:top w:w="50" w:type="dxa"/>
              <w:left w:w="100" w:type="dxa"/>
            </w:tcMa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Знания о физической культуре</w:t>
            </w: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Знания о физической культуре</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Способы самостоятельной деятельности</w:t>
            </w: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Способы самостоятельной деятельности</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4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ФИЗИЧЕСКОЕ СОВЕРШЕНСТВОВАНИЕ</w:t>
            </w: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1.</w:t>
            </w:r>
            <w:r w:rsidRPr="00071B34">
              <w:rPr>
                <w:rFonts w:ascii="Times New Roman" w:hAnsi="Times New Roman"/>
                <w:color w:val="auto"/>
              </w:rPr>
              <w:t xml:space="preserve"> </w:t>
            </w:r>
            <w:r w:rsidRPr="00071B34">
              <w:rPr>
                <w:rFonts w:ascii="Times New Roman" w:hAnsi="Times New Roman"/>
                <w:b/>
                <w:color w:val="auto"/>
              </w:rPr>
              <w:t>Физкультурно-оздоровительная деятельность</w:t>
            </w: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1.1</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Физкультурно-оздоровительная деятельность</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3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6"/>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b/>
                <w:color w:val="auto"/>
              </w:rPr>
              <w:t>Раздел 2.</w:t>
            </w:r>
            <w:r w:rsidRPr="00071B34">
              <w:rPr>
                <w:rFonts w:ascii="Times New Roman" w:hAnsi="Times New Roman"/>
                <w:color w:val="auto"/>
              </w:rPr>
              <w:t xml:space="preserve"> </w:t>
            </w:r>
            <w:r w:rsidRPr="00071B34">
              <w:rPr>
                <w:rFonts w:ascii="Times New Roman" w:hAnsi="Times New Roman"/>
                <w:b/>
                <w:color w:val="auto"/>
              </w:rPr>
              <w:t>Спортивно-оздоровительная деятельность</w:t>
            </w: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2.1</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Гимнастика (модуль "Гимнастика")</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2.2</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Лёгкая атлетика (модуль "Легкая атлетика")</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9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2.3</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Зимние виды спорта (модуль "Зимние виды спорта")</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6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2.4</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Баскетбол (модуль "Спортивные игры")</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7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2.5</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Волейбол (модуль "Спортивные игры")</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2.6</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Спортивные игры. Футбол (модуль "Спортивные игры")</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8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1120" w:type="dxa"/>
            <w:tcMar>
              <w:top w:w="50" w:type="dxa"/>
              <w:left w:w="100" w:type="dxa"/>
            </w:tcMar>
            <w:vAlign w:val="center"/>
          </w:tcPr>
          <w:p w:rsidR="00622F01" w:rsidRPr="00071B34" w:rsidRDefault="00622F01" w:rsidP="00A7185A">
            <w:pPr>
              <w:rPr>
                <w:color w:val="auto"/>
              </w:rPr>
            </w:pPr>
            <w:r w:rsidRPr="00071B34">
              <w:rPr>
                <w:rFonts w:ascii="Times New Roman" w:hAnsi="Times New Roman"/>
                <w:color w:val="auto"/>
              </w:rPr>
              <w:t>2.7</w:t>
            </w:r>
          </w:p>
        </w:tc>
        <w:tc>
          <w:tcPr>
            <w:tcW w:w="4591" w:type="dxa"/>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15 </w:t>
            </w:r>
          </w:p>
        </w:tc>
        <w:tc>
          <w:tcPr>
            <w:tcW w:w="1841" w:type="dxa"/>
            <w:tcMar>
              <w:top w:w="50" w:type="dxa"/>
              <w:left w:w="100" w:type="dxa"/>
            </w:tcMar>
            <w:vAlign w:val="center"/>
          </w:tcPr>
          <w:p w:rsidR="00622F01" w:rsidRPr="00071B34" w:rsidRDefault="00622F01" w:rsidP="00A7185A">
            <w:pPr>
              <w:ind w:left="135"/>
              <w:jc w:val="center"/>
              <w:rPr>
                <w:color w:val="auto"/>
              </w:rPr>
            </w:pPr>
          </w:p>
        </w:tc>
        <w:tc>
          <w:tcPr>
            <w:tcW w:w="1910" w:type="dxa"/>
            <w:tcMar>
              <w:top w:w="50" w:type="dxa"/>
              <w:left w:w="100" w:type="dxa"/>
            </w:tcMar>
            <w:vAlign w:val="center"/>
          </w:tcPr>
          <w:p w:rsidR="00622F01" w:rsidRPr="00071B34" w:rsidRDefault="00622F01" w:rsidP="00A7185A">
            <w:pPr>
              <w:ind w:left="135"/>
              <w:jc w:val="center"/>
              <w:rPr>
                <w:color w:val="auto"/>
              </w:rPr>
            </w:pPr>
          </w:p>
        </w:tc>
        <w:tc>
          <w:tcPr>
            <w:tcW w:w="2694" w:type="dxa"/>
            <w:tcMar>
              <w:top w:w="50" w:type="dxa"/>
              <w:left w:w="100" w:type="dxa"/>
            </w:tcMar>
            <w:vAlign w:val="center"/>
          </w:tcPr>
          <w:p w:rsidR="00622F01" w:rsidRPr="00071B34" w:rsidRDefault="00622F01" w:rsidP="00A7185A">
            <w:pPr>
              <w:ind w:left="135"/>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Итого по разделу</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58 </w:t>
            </w:r>
          </w:p>
        </w:tc>
        <w:tc>
          <w:tcPr>
            <w:tcW w:w="0" w:type="auto"/>
            <w:gridSpan w:val="3"/>
            <w:tcMar>
              <w:top w:w="50" w:type="dxa"/>
              <w:left w:w="100" w:type="dxa"/>
            </w:tcMar>
            <w:vAlign w:val="center"/>
          </w:tcPr>
          <w:p w:rsidR="00622F01" w:rsidRPr="00071B34" w:rsidRDefault="00622F01" w:rsidP="00A7185A">
            <w:pPr>
              <w:rPr>
                <w:color w:val="auto"/>
              </w:rPr>
            </w:pPr>
          </w:p>
        </w:tc>
      </w:tr>
      <w:tr w:rsidR="00622F01" w:rsidRPr="00071B34" w:rsidTr="00A7185A">
        <w:trPr>
          <w:trHeight w:val="144"/>
          <w:tblCellSpacing w:w="20" w:type="nil"/>
        </w:trPr>
        <w:tc>
          <w:tcPr>
            <w:tcW w:w="0" w:type="auto"/>
            <w:gridSpan w:val="2"/>
            <w:tcMar>
              <w:top w:w="50" w:type="dxa"/>
              <w:left w:w="100" w:type="dxa"/>
            </w:tcMar>
            <w:vAlign w:val="center"/>
          </w:tcPr>
          <w:p w:rsidR="00622F01" w:rsidRPr="00071B34" w:rsidRDefault="00622F01" w:rsidP="00A7185A">
            <w:pPr>
              <w:ind w:left="135"/>
              <w:rPr>
                <w:color w:val="auto"/>
              </w:rPr>
            </w:pPr>
            <w:r w:rsidRPr="00071B34">
              <w:rPr>
                <w:rFonts w:ascii="Times New Roman" w:hAnsi="Times New Roman"/>
                <w:color w:val="auto"/>
              </w:rPr>
              <w:t>ОБЩЕЕ КОЛИЧЕСТВО ЧАСОВ ПО ПРОГРАММЕ</w:t>
            </w:r>
          </w:p>
        </w:tc>
        <w:tc>
          <w:tcPr>
            <w:tcW w:w="1563"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68 </w:t>
            </w:r>
          </w:p>
        </w:tc>
        <w:tc>
          <w:tcPr>
            <w:tcW w:w="1841"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1910" w:type="dxa"/>
            <w:tcMar>
              <w:top w:w="50" w:type="dxa"/>
              <w:left w:w="100" w:type="dxa"/>
            </w:tcMar>
            <w:vAlign w:val="center"/>
          </w:tcPr>
          <w:p w:rsidR="00622F01" w:rsidRPr="00071B34" w:rsidRDefault="00622F01" w:rsidP="00A7185A">
            <w:pPr>
              <w:ind w:left="135"/>
              <w:jc w:val="center"/>
              <w:rPr>
                <w:color w:val="auto"/>
              </w:rPr>
            </w:pPr>
            <w:r w:rsidRPr="00071B34">
              <w:rPr>
                <w:rFonts w:ascii="Times New Roman" w:hAnsi="Times New Roman"/>
                <w:color w:val="auto"/>
              </w:rPr>
              <w:t xml:space="preserve"> 0 </w:t>
            </w:r>
          </w:p>
        </w:tc>
        <w:tc>
          <w:tcPr>
            <w:tcW w:w="2694" w:type="dxa"/>
            <w:tcMar>
              <w:top w:w="50" w:type="dxa"/>
              <w:left w:w="100" w:type="dxa"/>
            </w:tcMar>
            <w:vAlign w:val="center"/>
          </w:tcPr>
          <w:p w:rsidR="00622F01" w:rsidRPr="00071B34" w:rsidRDefault="00622F01" w:rsidP="00A7185A">
            <w:pPr>
              <w:rPr>
                <w:color w:val="auto"/>
              </w:rPr>
            </w:pPr>
          </w:p>
        </w:tc>
      </w:tr>
    </w:tbl>
    <w:p w:rsidR="00622F01" w:rsidRPr="00071B34" w:rsidRDefault="00622F01" w:rsidP="00622F01">
      <w:pPr>
        <w:rPr>
          <w:color w:val="auto"/>
        </w:rPr>
        <w:sectPr w:rsidR="00622F01" w:rsidRPr="00071B34">
          <w:pgSz w:w="16383" w:h="11906" w:orient="landscape"/>
          <w:pgMar w:top="1134" w:right="850" w:bottom="1134" w:left="1701" w:header="720" w:footer="720" w:gutter="0"/>
          <w:cols w:space="720"/>
        </w:sectPr>
      </w:pPr>
    </w:p>
    <w:p w:rsidR="0048377F" w:rsidRPr="00071B34" w:rsidRDefault="00E235EB" w:rsidP="00622F01">
      <w:pPr>
        <w:rPr>
          <w:rFonts w:ascii="Times New Roman" w:hAnsi="Times New Roman" w:cs="Times New Roman"/>
          <w:b/>
          <w:color w:val="auto"/>
        </w:rPr>
      </w:pPr>
      <w:r w:rsidRPr="00071B34">
        <w:rPr>
          <w:rFonts w:ascii="Times New Roman" w:hAnsi="Times New Roman" w:cs="Times New Roman"/>
          <w:b/>
          <w:color w:val="auto"/>
        </w:rPr>
        <w:t>2.1.22</w:t>
      </w:r>
      <w:r w:rsidR="0048377F" w:rsidRPr="00071B34">
        <w:rPr>
          <w:rFonts w:ascii="Times New Roman" w:hAnsi="Times New Roman" w:cs="Times New Roman"/>
          <w:b/>
          <w:color w:val="auto"/>
        </w:rPr>
        <w:t>.</w:t>
      </w:r>
      <w:r w:rsidRPr="00071B34">
        <w:rPr>
          <w:rFonts w:ascii="Times New Roman" w:hAnsi="Times New Roman" w:cs="Times New Roman"/>
          <w:b/>
          <w:color w:val="auto"/>
        </w:rPr>
        <w:t xml:space="preserve"> ОСНОВЫ БЕЗОПАСНОСТИ ЖИЗНЕДЕЯТЕЛЬНОСТИ</w:t>
      </w:r>
      <w:r w:rsidR="00B267CC" w:rsidRPr="00071B34">
        <w:rPr>
          <w:rFonts w:ascii="Times New Roman" w:hAnsi="Times New Roman" w:cs="Times New Roman"/>
          <w:b/>
          <w:color w:val="auto"/>
        </w:rPr>
        <w:t xml:space="preserve"> </w:t>
      </w:r>
      <w:r w:rsidRPr="00071B34">
        <w:rPr>
          <w:rFonts w:ascii="Times New Roman" w:hAnsi="Times New Roman" w:cs="Times New Roman"/>
          <w:b/>
          <w:color w:val="auto"/>
        </w:rPr>
        <w:t>(8-9 КЛАССЫ)</w:t>
      </w:r>
      <w:bookmarkEnd w:id="438"/>
      <w:bookmarkEnd w:id="439"/>
    </w:p>
    <w:p w:rsidR="00622F01" w:rsidRPr="00071B34" w:rsidRDefault="00622F01" w:rsidP="00622F01">
      <w:pPr>
        <w:ind w:left="120"/>
        <w:jc w:val="both"/>
        <w:rPr>
          <w:rFonts w:ascii="Times New Roman" w:hAnsi="Times New Roman" w:cs="Times New Roman"/>
          <w:color w:val="auto"/>
        </w:rPr>
      </w:pPr>
      <w:bookmarkStart w:id="451" w:name="block-255959"/>
      <w:bookmarkStart w:id="452" w:name="bookmark1880"/>
      <w:bookmarkStart w:id="453" w:name="_Toc105502799"/>
      <w:r w:rsidRPr="00071B34">
        <w:rPr>
          <w:rFonts w:ascii="Times New Roman" w:hAnsi="Times New Roman" w:cs="Times New Roman"/>
          <w:b/>
          <w:color w:val="auto"/>
        </w:rPr>
        <w:t>ПОЯСНИТЕЛЬНАЯ ЗАПИСКА</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Рабочая программа (ID 36770)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Настоящая Программа обеспечивает:</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возможность выработки и закрепления у обучающихся умений и навыков, необходимых для последующей жизни;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выработку практико-ориентированных компетенций, соответствующих потребностям современности;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1 «Культура безопасности жизнедеятельности в современном обществе»;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2 «Безопасность в быту»;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3 «Безопасность на транспорте»;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4 «Безопасность в общественных местах»;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5 «Безопасность в природной среде»;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6 «Здоровье и как его сохранить. Основы медицинских знаний»;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7 «Безопасность в социуме»;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8 «Безопасность в информационном пространстве»;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 9 «Основы противодействия экстремизму и терроризму»;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модуль №10 «Взаимодействие личности, общества и государства в обеспечении безопасности жизни и здоровья населения».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ОБЩАЯ ХАРАКТЕРИСТИКА УЧЕБНОГО ПРЕДМЕТА «ОСНОВЫ БЕЗОПАСНОСТИ ЖИЗНЕДЕЯТЕЛЬНОСТИ»</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ЦЕЛЬ ИЗУЧЕНИЯ УЧЕБНОГО ПРЕДМЕТА «ОСНОВЫ БЕЗОПАСНОСТИ ЖИЗНЕДЕЯТЕЛЬНОСТИ»</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22F01" w:rsidRPr="00071B34" w:rsidRDefault="00622F01" w:rsidP="00622F01">
      <w:pPr>
        <w:widowControl/>
        <w:numPr>
          <w:ilvl w:val="0"/>
          <w:numId w:val="395"/>
        </w:numPr>
        <w:jc w:val="both"/>
        <w:rPr>
          <w:rFonts w:ascii="Times New Roman" w:hAnsi="Times New Roman" w:cs="Times New Roman"/>
          <w:color w:val="auto"/>
        </w:rPr>
      </w:pPr>
      <w:r w:rsidRPr="00071B34">
        <w:rPr>
          <w:rFonts w:ascii="Times New Roman" w:hAnsi="Times New Roman" w:cs="Times New Roman"/>
          <w:color w:val="auto"/>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22F01" w:rsidRPr="00071B34" w:rsidRDefault="00622F01" w:rsidP="00622F01">
      <w:pPr>
        <w:widowControl/>
        <w:numPr>
          <w:ilvl w:val="0"/>
          <w:numId w:val="395"/>
        </w:numPr>
        <w:jc w:val="both"/>
        <w:rPr>
          <w:rFonts w:ascii="Times New Roman" w:hAnsi="Times New Roman" w:cs="Times New Roman"/>
          <w:color w:val="auto"/>
        </w:rPr>
      </w:pPr>
      <w:r w:rsidRPr="00071B34">
        <w:rPr>
          <w:rFonts w:ascii="Times New Roman" w:hAnsi="Times New Roman" w:cs="Times New Roman"/>
          <w:color w:val="auto"/>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22F01" w:rsidRPr="00071B34" w:rsidRDefault="00622F01" w:rsidP="00622F01">
      <w:pPr>
        <w:widowControl/>
        <w:numPr>
          <w:ilvl w:val="0"/>
          <w:numId w:val="395"/>
        </w:numPr>
        <w:jc w:val="both"/>
        <w:rPr>
          <w:rFonts w:ascii="Times New Roman" w:hAnsi="Times New Roman" w:cs="Times New Roman"/>
          <w:color w:val="auto"/>
        </w:rPr>
      </w:pPr>
      <w:r w:rsidRPr="00071B34">
        <w:rPr>
          <w:rFonts w:ascii="Times New Roman" w:hAnsi="Times New Roman" w:cs="Times New Roman"/>
          <w:color w:val="auto"/>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МЕСТО ПРЕДМЕТА В УЧЕБНОМ ПЛАНЕ</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color w:val="auto"/>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622F01" w:rsidRPr="00071B34" w:rsidRDefault="00622F01" w:rsidP="00622F01">
      <w:pPr>
        <w:rPr>
          <w:rFonts w:ascii="Times New Roman" w:hAnsi="Times New Roman" w:cs="Times New Roman"/>
          <w:color w:val="auto"/>
        </w:rPr>
        <w:sectPr w:rsidR="00622F01" w:rsidRPr="00071B34">
          <w:pgSz w:w="11906" w:h="16383"/>
          <w:pgMar w:top="1134" w:right="850" w:bottom="1134" w:left="1701" w:header="720" w:footer="720" w:gutter="0"/>
          <w:cols w:space="720"/>
        </w:sectPr>
      </w:pPr>
    </w:p>
    <w:p w:rsidR="00622F01" w:rsidRPr="00071B34" w:rsidRDefault="00622F01" w:rsidP="00622F01">
      <w:pPr>
        <w:ind w:left="120"/>
        <w:jc w:val="both"/>
        <w:rPr>
          <w:rFonts w:ascii="Times New Roman" w:hAnsi="Times New Roman" w:cs="Times New Roman"/>
          <w:color w:val="auto"/>
        </w:rPr>
      </w:pPr>
      <w:bookmarkStart w:id="454" w:name="block-255954"/>
      <w:bookmarkEnd w:id="451"/>
      <w:r w:rsidRPr="00071B34">
        <w:rPr>
          <w:rFonts w:ascii="Times New Roman" w:hAnsi="Times New Roman" w:cs="Times New Roman"/>
          <w:b/>
          <w:color w:val="auto"/>
        </w:rPr>
        <w:t>СОДЕРЖАНИЕ УЧЕБНОГО ПРЕДМЕТА</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1 «Культура безопасности жизнедеятельности в современном обществе»: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цель и задачи учебного предмета ОБЖ, его ключевые понятия и значение для человека;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смысл понятий «опасность», «безопасность», «риск», «культура безопасности жизнедеятельности»;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источники и факторы опасности, их классификация;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общие принципы безопасного поведения;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виды чрезвычайных ситуаций, сходство и различия опасной, экстремальной и чрезвычайной ситуаций;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уровни взаимодействия человека и окружающей среды;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механизм перерастания повседневной ситуации в чрезвычайную ситуацию, правила поведения в опасных и чрезвычайных ситуациях.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2 «Безопасность в быту»: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основные источники опасности в быту и их классификация;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защита прав потребителя, сроки годности и состав продуктов питания;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бытовые отравления и причины их возникновения, классификация ядовитых веществ и их опасности;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признаки отравления, приёмы и правила оказания первой помощи;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комплектования и хранения домашней аптечки;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бытовые травмы и правила их предупреждения, приёмы и правила оказания первой помощи;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обращения с газовыми и электрическими приборами, приёмы и правила оказания первой помощи;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поведения в подъезде и лифте, а также при входе и выходе из них;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пожар и факторы его развития;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условия и причины возникновения пожаров, их возможные последствия, приёмы и правила оказания первой помощи;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первичные средства пожаротушения;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вызова экстренных служб и порядок взаимодействия с ними, ответственность за ложные сообщения;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права, обязанности и ответственность граждан в области пожарной безопасности;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ситуации криминального характера, правила поведения с малознакомыми людьми;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меры по предотвращению проникновения злоумышленников в дом, правила поведения при попытке проникновения в дом посторонних;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классификация аварийных ситуаций в коммунальных системах жизнеобеспечения;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подготовки к возможным авариям на коммунальных системах, порядок действий при авариях на коммунальных системах.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3 «Безопасность на транспорте»: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дорожного движения и их значение, условия обеспечения безопасности участников дорожного движения;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дорожного движения и дорожные знаки для пешеходов;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«дорожные ловушки» и правила их предупреждения;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световозвращающие элементы и правила их применения;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дорожного движения для пассажиров;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обязанности пассажиров маршрутных транспортных средств, ремень безопасности и правила его применения;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поведения пассажира мотоцикла;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дорожные знаки для водителя велосипеда, сигналы велосипедиста;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подготовки велосипеда к пользованию.</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4 «Безопасность в общественных местах»: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общественные места и их характеристики, потенциальные источники опасности в общественных местах;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вызова экстренных служб и порядок взаимодействия с ними;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массовые мероприятия и правила подготовки к ним, оборудование мест массового пребывания людей;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беспорядках в местах массового пребывания людей;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попадании в толпу и давку;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обнаружении угрозы возникновения пожара;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эвакуации из общественных мест и зданий;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опасности криминогенного и антиобщественного характера в общественных местах, порядок действий при их возникновении;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взаимодействии с правоохранительными органами.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5 «Безопасность в природной среде»: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чрезвычайные ситуации природного характера и их классификация;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поведения, необходимые для снижения риска встречи с дикими животными, порядок действий при встрече с ними;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укусах диких животных, змей, пауков, клещей и насекомых;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автономные условия, их особенности и опасности, правила подготовки к длительному автономному существованию;</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автономном существовании в природной среде;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ориентирования на местности, способы подачи сигналов бедствия;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общие правила безопасного поведения на водоёмах, правила купания в подготовленных и неподготовленных местах;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обнаружении тонущего человека;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поведения при нахождении на плавсредствах;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поведения при нахождении на льду, порядок действий при обнаружении человека в полынье.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6 «Здоровье и как его сохранить. Основы медицинских знаний»: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смысл понятий «здоровье» и «здоровый образ жизни», их содержание и значение для человека;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факторы, влияющие на здоровье человека, опасность вредных привычек;</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элементы здорового образа жизни, ответственность за сохранение здоровья;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понятие «инфекционные заболевания», причины их возникновения;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механизм распространения инфекционных заболеваний, меры их профилактики и защиты от них;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возникновении чрезвычайных ситуаций биолого-социального происхождения (эпидемия, пандемия);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понятие «неинфекционные заболевания» и их классификация, факторы риска неинфекционных заболеваний;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меры профилактики неинфекционных заболеваний и защиты от них;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диспансеризация и её задачи;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понятие «первая помощь» и обязанность по её оказанию, универсальный алгоритм оказания первой помощи;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назначение и состав аптечки первой помощи;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оказании первой помощи в различных ситуациях, приёмы психологической поддержки пострадавшего.</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7 «Безопасность в социуме»: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общение и его значение для человека, способы организации эффективного и позитивного общения;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манипуляции в ходе межличностного общения, приёмы распознавания манипуляций и способы противостояния им;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современные молодёжные увлечения и опасности, связанные с ними, правила безопасного поведения;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безопасной коммуникации с незнакомыми людьми.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8 «Безопасность в информационном пространстве»: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риски и угрозы при использовании Интернета;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противоправные действия в Интернете;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 xml:space="preserve">Модуль № 9 «Основы противодействия экстремизму и терроризму»: </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понятия «экстремизм» и «терроризм», их содержание, причины, возможные варианты проявления и последствия;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цели и формы проявления террористических актов, их последствия, уровни террористической опасности;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основы общественно-государственной системы противодействия экстремизму и терроризму, контртеррористическая операция и её цели;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признаки вовлечения в террористическую деятельность, правила антитеррористического поведения;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признаки угроз и подготовки различных форм терактов, порядок действий при их обнаружении;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правила безопасного поведения в условиях совершения теракта;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10 «Взаимодействие личности, общества и государства в обеспечении безопасности жизни и здоровья населения»: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классификация чрезвычайных ситуаций природного и техногенного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государственные службы обеспечения безопасности, их роль и сфера ответственности, порядок взаимодействия с ними;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общественные институты и их место в системе обеспечения безопасности жизни и здоровья населения;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права, обязанности и роль граждан Российской Федерации в области защиты населения от чрезвычайных ситуаций;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антикоррупционное поведение как элемент общественной и государственной безопасности;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информирование и оповещение населения о чрезвычайных ситуациях, система ОКСИОН;</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средства индивидуальной и коллективной защиты населения, порядок пользования фильтрующим противогазом;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эвакуация населения в условиях чрезвычайных ситуаций, порядок действий населения при объявлении эвакуации.</w:t>
      </w:r>
    </w:p>
    <w:p w:rsidR="00622F01" w:rsidRPr="00071B34" w:rsidRDefault="00622F01" w:rsidP="00622F01">
      <w:pPr>
        <w:rPr>
          <w:rFonts w:ascii="Times New Roman" w:hAnsi="Times New Roman" w:cs="Times New Roman"/>
          <w:color w:val="auto"/>
        </w:rPr>
        <w:sectPr w:rsidR="00622F01" w:rsidRPr="00071B34">
          <w:pgSz w:w="11906" w:h="16383"/>
          <w:pgMar w:top="1134" w:right="850" w:bottom="1134" w:left="1701" w:header="720" w:footer="720" w:gutter="0"/>
          <w:cols w:space="720"/>
        </w:sectPr>
      </w:pPr>
    </w:p>
    <w:bookmarkEnd w:id="454"/>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ПЛАНИРУЕМЫЕ ОБРАЗОВАТЕЛЬНЫЕ РЕЗУЛЬТАТЫ</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ЛИЧНОСТНЫЕ РЕЗУЛЬТАТЫ</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1. Патриотическое воспитание: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чувства гордости за свою Родину, ответственного отношения к выполнению конституционного долга – защите Отечества.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2. Гражданское воспитание: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3. Духовно-нравственное воспитание: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4. Эстетическое воспитание: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гармоничной личности, развитие способности воспринимать, ценить и создавать прекрасное в повседневной жизни;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понимание взаимозависимости счастливого юношества и безопасного личного поведения в повседневной жизни.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5.</w:t>
      </w:r>
      <w:r w:rsidRPr="00071B34">
        <w:rPr>
          <w:rFonts w:ascii="Times New Roman" w:hAnsi="Times New Roman" w:cs="Times New Roman"/>
          <w:color w:val="auto"/>
        </w:rPr>
        <w:t xml:space="preserve"> </w:t>
      </w:r>
      <w:r w:rsidRPr="00071B34">
        <w:rPr>
          <w:rFonts w:ascii="Times New Roman" w:hAnsi="Times New Roman" w:cs="Times New Roman"/>
          <w:b/>
          <w:color w:val="auto"/>
        </w:rPr>
        <w:t>Ценности научного познания: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6.</w:t>
      </w:r>
      <w:r w:rsidRPr="00071B34">
        <w:rPr>
          <w:rFonts w:ascii="Times New Roman" w:hAnsi="Times New Roman" w:cs="Times New Roman"/>
          <w:color w:val="auto"/>
        </w:rPr>
        <w:t xml:space="preserve"> </w:t>
      </w:r>
      <w:r w:rsidRPr="00071B34">
        <w:rPr>
          <w:rFonts w:ascii="Times New Roman" w:hAnsi="Times New Roman" w:cs="Times New Roman"/>
          <w:b/>
          <w:color w:val="auto"/>
        </w:rPr>
        <w:t>Физическое воспитание, формирование культуры здоровья и эмоционального благополучия: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умение принимать себя и других, не осуждая;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умение осознавать эмоциональное состояние себя и других, уметь управлять собственным эмоциональным состоянием;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сформированность навыка рефлексии, признание своего права на ошибку и такого же права другого человека.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7. Трудовое воспитание: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8. Экологическое воспитание: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МЕТАПРЕДМЕТНЫЕ РЕЗУЛЬТАТЫ</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Метапредметные результаты, формируемые в ходе изучения учебного предмета ОБЖ, должны отражать: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1. Овладение универсальными познавательными действи­ями.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Базовые логические действия: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выявлять и характеризовать существенные признаки объектов (явлений);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устанавливать существенный признак классификации, основания для обобщения и сравнения, критерии проводимого анализа;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выявлять дефициты информации, данных, необходимых для решения поставленной задачи;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Базовые исследовательские действия: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Работа с информацией: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выбирать, анализировать, систематизировать и интерпретировать информацию различных видов и форм представления;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находить сходные аргументы (подтверждающие или опровергающие одну и ту же идею, версию) в различных информационных источниках;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оценивать надёжность информации по критериям, предложенным педагогическим работником или сформулированным самостоятельно;</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эффективно запоминать и систематизировать информацию.</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Овладение системой универсальных познавательных действий обеспечивает сформированность когнитивных навыков обучающихся.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2. Овладение универсальными коммуникативными действи­ями.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Общение: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сопоставлять свои суждения с суждениями других участников диалога, обнаруживать различие и сходство позиций;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Совместная деятельность (сотрудничество):</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понимать и использовать преимущества командной и индивидуальной работы при решении конкретной учебной задачи;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3. Овладение универсальными учебными регулятивными действиями.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Самоорганизация: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выявлять проблемные вопросы, требующие решения в жизненных и учебных ситуациях;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Самоконтроль (рефлексия):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оценивать соответствие результата цели и условиям.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Эмоциональный интеллект:</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управлять собственными эмоциями и не поддаваться эмоциям других, выявлять и анализировать их причины;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ставить себя на место другого человека, понимать мотивы и намерения другого, регулировать способ выражения эмоций.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u w:val="single"/>
        </w:rPr>
        <w:t>Принятие себя и других: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осознанно относиться к другому человеку, его мнению, признавать право на ошибку свою и чужую;</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быть открытым себе и другим, осознавать невозможность контроля всего вокруг.</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ПРЕДМЕТНЫЕ РЕЗУЛЬТАТЫ</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Предметные результаты по предметной области «Физическая культура и основы безопасности жизнедеятельности» должны обеспечивать: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 учебному предмету «Основы безопасности жизнедеятельности»: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5) сформированность чувства гордости за свою Родину, ответственного отношения к выполнению конституционного долга – защите Отечества;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Распределение предметных результатов, формируемых в ходе изучения учебного предмета ОБЖ, по учебным модулям:</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8 КЛАСС</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1 «Культура безопасности жизнедеятельности в современном обществе»</w:t>
      </w:r>
      <w:r w:rsidRPr="00071B34">
        <w:rPr>
          <w:rFonts w:ascii="Times New Roman" w:hAnsi="Times New Roman" w:cs="Times New Roman"/>
          <w:color w:val="auto"/>
        </w:rPr>
        <w:t>:</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общие принципы безопасного поведения.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2 «Безопасность в быту»: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особенности жизнеобеспечения жилища;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знать права, обязанности и ответственность граждан в области пожарной безопасности;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поведения, позволяющие предупредить возникновение опасных ситуаций в быту;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ситуации криминального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знать о правилах вызова экстренных служб и ответственности за ложные сообщения;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ситуациях криминального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3 «Безопасность на транспорте»: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классифицировать виды опасностей на транспорте (наземный, подземный, железнодорожный, водный, воздушный);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дорожного движения, установленные для пешехода, пассажира, водителя велосипеда и иных средств передвижения;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4 «Безопасность в общественных местах»: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потенциальные источники опасности в общественных местах, в том числе техногенного происхождения;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поведения в местах массового пребывания людей (в толпе);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знать правила информирования экстренных служб;</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обнаружении в общественных местах бесхозных (потенциально опасных) вещей и предметов;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эвакуироваться из общественных мест и зданий;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возникновении пожара и происшествиях в общественных местах;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условиях совершения террористического акта, в том числе при захвате и освобождении заложников;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ситуациях криминогенного и антиобщественного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5 «Безопасность в природной среде»: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поведения на природе;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правила безопасного поведения на водоёмах в различное время года;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правила само- и взаимопомощи терпящим бедствие на воде;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знать и применять способы подачи сигнала о помощи.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6 «Здоровье и как его сохранить. Основы медицинских знаний»: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смысл понятий здоровья (физического и психического) и здорового образа жизни;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факторы, влияющие на здоровье человека;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сформировать негативное отношение к вредным привычкам (табакокурение, алкоголизм, наркомания, игровая зависимость);</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мер защиты от инфекционных и неинфекционных заболеваний;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случае возникновения чрезвычайных ситуаций биолого-социального происхождения (эпидемии, пандемии);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оказывать первую помощь и самопомощь при неотложных состояниях.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7 «Безопасность в социуме»: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опасности и соблюдать правила безопасного поведения в практике современных молодёжных увлечений.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8 «Безопасность в информационном пространстве»: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информационных и компьютерных угроз;</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владеть принципами безопасного использования Интернета;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предупреждать возникновение сложных и опасных ситуаций;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9 «Основы противодействия экстремизму и терроризму»: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понятия экстремизма, терроризма, их причины и последствия;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сформировать негативное отношение к экстремистской и террористической 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организационные основы системы противодействия терроризму и экстремизму в Российской Федерации;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ситуации угрозы террористического акта в доме, в общественном месте;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обнаружении в общественных местах бесхозных (или опасных) вещей и предметов;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условиях совершения террористического акта, в том числе при захвате и освобождении заложников.</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left="120"/>
        <w:jc w:val="both"/>
        <w:rPr>
          <w:rFonts w:ascii="Times New Roman" w:hAnsi="Times New Roman" w:cs="Times New Roman"/>
          <w:color w:val="auto"/>
        </w:rPr>
      </w:pPr>
      <w:r w:rsidRPr="00071B34">
        <w:rPr>
          <w:rFonts w:ascii="Times New Roman" w:hAnsi="Times New Roman" w:cs="Times New Roman"/>
          <w:b/>
          <w:color w:val="auto"/>
        </w:rPr>
        <w:t>9 КЛАСС</w:t>
      </w:r>
    </w:p>
    <w:p w:rsidR="00622F01" w:rsidRPr="00071B34" w:rsidRDefault="00622F01" w:rsidP="00622F01">
      <w:pPr>
        <w:ind w:left="120"/>
        <w:jc w:val="both"/>
        <w:rPr>
          <w:rFonts w:ascii="Times New Roman" w:hAnsi="Times New Roman" w:cs="Times New Roman"/>
          <w:color w:val="auto"/>
        </w:rPr>
      </w:pP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2 «Безопасность в быту»: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знать права, обязанности и ответственность граждан в области пожарной безопасности;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знать о правилах вызова экстренных служб и ответственности за ложные сообщения;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3 «Безопасность на транспорте»: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классифицировать виды опасностей на транспорте (наземный, подземный, железнодорожный, водный, воздушный);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дорожного движения, установленные для пешехода, пассажира, водителя велосипеда и иных средств передвижения;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4 «Безопасность в общественных местах»: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знать правила информирования экстренных служб;</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возникновении пожара и происшествиях в общественных местах;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условиях совершения террористического акта, в том числе при захвате и освобождении заложников;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ситуациях криминогенного и антиобщественного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5 «Безопасность в природной среде»: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смысл понятия экологии, экологической культуры, значение экологии для устойчивого развития общества;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помнить и выполнять правила безопасного поведения при неблагоприятной экологической обстановке;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правила безопасного поведения на водоёмах в различное время года;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правила само- и взаимопомощи терпящим бедствие на воде;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знать и применять способы подачи сигнала о помощи.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6 «Здоровье и как его сохранить. Основы медицинских знаний»: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оказывать первую помощь и самопомощь при неотложных состояниях.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7 «Безопасность в социуме»: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межличностного и группового конфликта;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способы избегания и разрешения конфликтных ситуаций;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опасные проявления конфликтов (в том числе насилие, буллинг (травля));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опасности и соблюдать правила безопасного поведения в практике современных молодёжных увлечений;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опасных проявлениях конфликта и при возможных манипуляциях.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8 «Безопасность в информационном пространстве»: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9 «Основы противодействия экстремизму и терроризму»:</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понятия экстремизма, терроризма, их причины и последствия;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сформировать негативное отношение к экстремистской и террористической деятельности;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организационные основы системы противодействия терроризму и экстремизму в Российской Федерации;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распознавать ситуации угрозы террористического акта в доме, в общественном месте;</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при обнаружении в общественных местах бесхозных (или опасных) вещей и предметов;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безопасно действовать в условиях совершения террористического акта, в том числе при захвате и освобождении заложников.</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b/>
          <w:color w:val="auto"/>
        </w:rPr>
        <w:t>Модуль № 10 «Взаимодействие личности, общества и государства в обеспечении безопасности жизни и здоровья населения»:</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объяснять правила оповещения и эвакуации населения в условиях чрезвычайных ситуаций;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владеть правилами безопасного поведения и безопасно действовать в различных ситуациях;</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владеть способами антикоррупционного поведения с учётом возрастных обязанностей;</w:t>
      </w:r>
    </w:p>
    <w:p w:rsidR="00622F01" w:rsidRPr="00071B34" w:rsidRDefault="00622F01" w:rsidP="00622F01">
      <w:pPr>
        <w:ind w:firstLine="600"/>
        <w:jc w:val="both"/>
        <w:rPr>
          <w:rFonts w:ascii="Times New Roman" w:hAnsi="Times New Roman" w:cs="Times New Roman"/>
          <w:color w:val="auto"/>
        </w:rPr>
      </w:pPr>
      <w:r w:rsidRPr="00071B34">
        <w:rPr>
          <w:rFonts w:ascii="Times New Roman" w:hAnsi="Times New Roman" w:cs="Times New Roman"/>
          <w:color w:val="auto"/>
        </w:rPr>
        <w:t>информировать население и соответствующие органы о возникновении опасных ситуаций.</w:t>
      </w:r>
    </w:p>
    <w:p w:rsidR="00622F01" w:rsidRPr="00071B34" w:rsidRDefault="00622F01">
      <w:pPr>
        <w:rPr>
          <w:rFonts w:ascii="Times New Roman" w:hAnsi="Times New Roman" w:cs="Times New Roman"/>
          <w:color w:val="auto"/>
        </w:rPr>
      </w:pPr>
      <w:r w:rsidRPr="00071B34">
        <w:rPr>
          <w:rFonts w:ascii="Times New Roman" w:hAnsi="Times New Roman" w:cs="Times New Roman"/>
          <w:color w:val="auto"/>
        </w:rPr>
        <w:br w:type="page"/>
      </w:r>
    </w:p>
    <w:p w:rsidR="00A7185A" w:rsidRPr="00071B34" w:rsidRDefault="00A7185A">
      <w:pPr>
        <w:rPr>
          <w:rFonts w:ascii="Times New Roman" w:hAnsi="Times New Roman" w:cs="Times New Roman"/>
          <w:color w:val="auto"/>
        </w:rPr>
        <w:sectPr w:rsidR="00A7185A" w:rsidRPr="00071B34" w:rsidSect="00622F01">
          <w:headerReference w:type="even" r:id="rId683"/>
          <w:headerReference w:type="default" r:id="rId684"/>
          <w:footerReference w:type="even" r:id="rId685"/>
          <w:footerReference w:type="default" r:id="rId686"/>
          <w:footnotePr>
            <w:numRestart w:val="eachPage"/>
          </w:footnotePr>
          <w:pgSz w:w="11907" w:h="16839" w:code="9"/>
          <w:pgMar w:top="635" w:right="714" w:bottom="964" w:left="714" w:header="0" w:footer="3" w:gutter="0"/>
          <w:cols w:space="720"/>
          <w:noEndnote/>
          <w:docGrid w:linePitch="360"/>
        </w:sectPr>
      </w:pPr>
    </w:p>
    <w:p w:rsidR="00A7185A" w:rsidRPr="00071B34" w:rsidRDefault="00A7185A" w:rsidP="00A7185A">
      <w:pPr>
        <w:ind w:left="120"/>
        <w:rPr>
          <w:color w:val="auto"/>
        </w:rPr>
      </w:pPr>
      <w:r w:rsidRPr="00071B34">
        <w:rPr>
          <w:rFonts w:ascii="Times New Roman" w:hAnsi="Times New Roman"/>
          <w:b/>
          <w:color w:val="auto"/>
          <w:sz w:val="28"/>
        </w:rPr>
        <w:t xml:space="preserve">ТЕМАТИЧЕСКОЕ ПЛАНИРОВАНИЕ </w:t>
      </w:r>
    </w:p>
    <w:p w:rsidR="00A7185A" w:rsidRPr="00071B34" w:rsidRDefault="00A7185A" w:rsidP="00A7185A">
      <w:pPr>
        <w:ind w:left="120"/>
        <w:rPr>
          <w:color w:val="auto"/>
        </w:rPr>
      </w:pPr>
      <w:r w:rsidRPr="00071B34">
        <w:rPr>
          <w:rFonts w:ascii="Times New Roman" w:hAnsi="Times New Roman"/>
          <w:b/>
          <w:color w:val="auto"/>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1"/>
        <w:gridCol w:w="1517"/>
        <w:gridCol w:w="1841"/>
        <w:gridCol w:w="1910"/>
        <w:gridCol w:w="3063"/>
      </w:tblGrid>
      <w:tr w:rsidR="00A7185A" w:rsidRPr="00071B34" w:rsidTr="00A7185A">
        <w:trPr>
          <w:trHeight w:val="144"/>
          <w:tblCellSpacing w:w="20" w:type="nil"/>
        </w:trPr>
        <w:tc>
          <w:tcPr>
            <w:tcW w:w="456" w:type="dxa"/>
            <w:vMerge w:val="restart"/>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 п/п </w:t>
            </w:r>
          </w:p>
          <w:p w:rsidR="00A7185A" w:rsidRPr="00071B34" w:rsidRDefault="00A7185A" w:rsidP="00A7185A">
            <w:pPr>
              <w:ind w:left="135"/>
              <w:rPr>
                <w:color w:val="auto"/>
              </w:rPr>
            </w:pPr>
          </w:p>
        </w:tc>
        <w:tc>
          <w:tcPr>
            <w:tcW w:w="3168" w:type="dxa"/>
            <w:vMerge w:val="restart"/>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Наименование разделов и тем программы </w:t>
            </w:r>
          </w:p>
          <w:p w:rsidR="00A7185A" w:rsidRPr="00071B34" w:rsidRDefault="00A7185A" w:rsidP="00A7185A">
            <w:pPr>
              <w:ind w:left="135"/>
              <w:rPr>
                <w:color w:val="auto"/>
              </w:rPr>
            </w:pPr>
          </w:p>
        </w:tc>
        <w:tc>
          <w:tcPr>
            <w:tcW w:w="0" w:type="auto"/>
            <w:gridSpan w:val="3"/>
            <w:tcMar>
              <w:top w:w="50" w:type="dxa"/>
              <w:left w:w="100" w:type="dxa"/>
            </w:tcMar>
            <w:vAlign w:val="center"/>
          </w:tcPr>
          <w:p w:rsidR="00A7185A" w:rsidRPr="00071B34" w:rsidRDefault="00A7185A" w:rsidP="00A7185A">
            <w:pPr>
              <w:rPr>
                <w:color w:val="auto"/>
              </w:rPr>
            </w:pPr>
            <w:r w:rsidRPr="00071B34">
              <w:rPr>
                <w:rFonts w:ascii="Times New Roman" w:hAnsi="Times New Roman"/>
                <w:b/>
                <w:color w:val="auto"/>
              </w:rPr>
              <w:t>Количество часов</w:t>
            </w:r>
          </w:p>
        </w:tc>
        <w:tc>
          <w:tcPr>
            <w:tcW w:w="2615" w:type="dxa"/>
            <w:vMerge w:val="restart"/>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Электронные (цифровые) образовательные ресурсы </w:t>
            </w:r>
          </w:p>
          <w:p w:rsidR="00A7185A" w:rsidRPr="00071B34" w:rsidRDefault="00A7185A" w:rsidP="00A7185A">
            <w:pPr>
              <w:ind w:left="135"/>
              <w:rPr>
                <w:color w:val="auto"/>
              </w:rPr>
            </w:pPr>
          </w:p>
        </w:tc>
      </w:tr>
      <w:tr w:rsidR="00A7185A" w:rsidRPr="00071B34" w:rsidTr="00A7185A">
        <w:trPr>
          <w:trHeight w:val="144"/>
          <w:tblCellSpacing w:w="20" w:type="nil"/>
        </w:trPr>
        <w:tc>
          <w:tcPr>
            <w:tcW w:w="0" w:type="auto"/>
            <w:vMerge/>
            <w:tcBorders>
              <w:top w:val="nil"/>
            </w:tcBorders>
            <w:tcMar>
              <w:top w:w="50" w:type="dxa"/>
              <w:left w:w="100" w:type="dxa"/>
            </w:tcMar>
          </w:tcPr>
          <w:p w:rsidR="00A7185A" w:rsidRPr="00071B34" w:rsidRDefault="00A7185A" w:rsidP="00A7185A">
            <w:pPr>
              <w:rPr>
                <w:color w:val="auto"/>
              </w:rPr>
            </w:pPr>
          </w:p>
        </w:tc>
        <w:tc>
          <w:tcPr>
            <w:tcW w:w="0" w:type="auto"/>
            <w:vMerge/>
            <w:tcBorders>
              <w:top w:val="nil"/>
            </w:tcBorders>
            <w:tcMar>
              <w:top w:w="50" w:type="dxa"/>
              <w:left w:w="100" w:type="dxa"/>
            </w:tcMar>
          </w:tcPr>
          <w:p w:rsidR="00A7185A" w:rsidRPr="00071B34" w:rsidRDefault="00A7185A" w:rsidP="00A7185A">
            <w:pPr>
              <w:rPr>
                <w:color w:val="auto"/>
              </w:rPr>
            </w:pPr>
          </w:p>
        </w:tc>
        <w:tc>
          <w:tcPr>
            <w:tcW w:w="96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Всего </w:t>
            </w:r>
          </w:p>
          <w:p w:rsidR="00A7185A" w:rsidRPr="00071B34" w:rsidRDefault="00A7185A" w:rsidP="00A7185A">
            <w:pPr>
              <w:ind w:left="135"/>
              <w:rPr>
                <w:color w:val="auto"/>
              </w:rPr>
            </w:pPr>
          </w:p>
        </w:tc>
        <w:tc>
          <w:tcPr>
            <w:tcW w:w="1687"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Контрольные работы </w:t>
            </w:r>
          </w:p>
          <w:p w:rsidR="00A7185A" w:rsidRPr="00071B34" w:rsidRDefault="00A7185A" w:rsidP="00A7185A">
            <w:pPr>
              <w:ind w:left="135"/>
              <w:rPr>
                <w:color w:val="auto"/>
              </w:rPr>
            </w:pPr>
          </w:p>
        </w:tc>
        <w:tc>
          <w:tcPr>
            <w:tcW w:w="1774"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Практические работы </w:t>
            </w:r>
          </w:p>
          <w:p w:rsidR="00A7185A" w:rsidRPr="00071B34" w:rsidRDefault="00A7185A" w:rsidP="00A7185A">
            <w:pPr>
              <w:ind w:left="135"/>
              <w:rPr>
                <w:color w:val="auto"/>
              </w:rPr>
            </w:pPr>
          </w:p>
        </w:tc>
        <w:tc>
          <w:tcPr>
            <w:tcW w:w="0" w:type="auto"/>
            <w:vMerge/>
            <w:tcBorders>
              <w:top w:val="nil"/>
            </w:tcBorders>
            <w:tcMar>
              <w:top w:w="50" w:type="dxa"/>
              <w:left w:w="100" w:type="dxa"/>
            </w:tcMar>
          </w:tcPr>
          <w:p w:rsidR="00A7185A" w:rsidRPr="00071B34" w:rsidRDefault="00A7185A" w:rsidP="00A7185A">
            <w:pPr>
              <w:rPr>
                <w:color w:val="auto"/>
              </w:rPr>
            </w:pPr>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1</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"Культура безопасности жизнедеятельности в современном обществе"</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2 </w:t>
            </w:r>
          </w:p>
        </w:tc>
        <w:tc>
          <w:tcPr>
            <w:tcW w:w="1687" w:type="dxa"/>
            <w:tcMar>
              <w:top w:w="50" w:type="dxa"/>
              <w:left w:w="100" w:type="dxa"/>
            </w:tcMar>
            <w:vAlign w:val="center"/>
          </w:tcPr>
          <w:p w:rsidR="00A7185A" w:rsidRPr="00071B34" w:rsidRDefault="00A7185A" w:rsidP="00A7185A">
            <w:pPr>
              <w:ind w:left="135"/>
              <w:jc w:val="center"/>
              <w:rPr>
                <w:color w:val="auto"/>
              </w:rPr>
            </w:pPr>
          </w:p>
        </w:tc>
        <w:tc>
          <w:tcPr>
            <w:tcW w:w="1774" w:type="dxa"/>
            <w:tcMar>
              <w:top w:w="50" w:type="dxa"/>
              <w:left w:w="100" w:type="dxa"/>
            </w:tcMar>
            <w:vAlign w:val="center"/>
          </w:tcPr>
          <w:p w:rsidR="00A7185A" w:rsidRPr="00071B34" w:rsidRDefault="00A7185A" w:rsidP="00A7185A">
            <w:pPr>
              <w:ind w:left="135"/>
              <w:jc w:val="center"/>
              <w:rPr>
                <w:color w:val="auto"/>
              </w:rPr>
            </w:pP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87">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2</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быту"</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6 </w:t>
            </w:r>
          </w:p>
        </w:tc>
        <w:tc>
          <w:tcPr>
            <w:tcW w:w="1687" w:type="dxa"/>
            <w:tcMar>
              <w:top w:w="50" w:type="dxa"/>
              <w:left w:w="100" w:type="dxa"/>
            </w:tcMar>
            <w:vAlign w:val="center"/>
          </w:tcPr>
          <w:p w:rsidR="00A7185A" w:rsidRPr="00071B34" w:rsidRDefault="00A7185A" w:rsidP="00A7185A">
            <w:pPr>
              <w:ind w:left="135"/>
              <w:jc w:val="center"/>
              <w:rPr>
                <w:color w:val="auto"/>
              </w:rPr>
            </w:pPr>
          </w:p>
        </w:tc>
        <w:tc>
          <w:tcPr>
            <w:tcW w:w="1774"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88">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3</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на транспорте"</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4 </w:t>
            </w:r>
          </w:p>
        </w:tc>
        <w:tc>
          <w:tcPr>
            <w:tcW w:w="1687" w:type="dxa"/>
            <w:tcMar>
              <w:top w:w="50" w:type="dxa"/>
              <w:left w:w="100" w:type="dxa"/>
            </w:tcMar>
            <w:vAlign w:val="center"/>
          </w:tcPr>
          <w:p w:rsidR="00A7185A" w:rsidRPr="00071B34" w:rsidRDefault="00A7185A" w:rsidP="00A7185A">
            <w:pPr>
              <w:ind w:left="135"/>
              <w:jc w:val="center"/>
              <w:rPr>
                <w:color w:val="auto"/>
              </w:rPr>
            </w:pPr>
          </w:p>
        </w:tc>
        <w:tc>
          <w:tcPr>
            <w:tcW w:w="1774"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89">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4</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общественных местах"</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4 </w:t>
            </w:r>
          </w:p>
        </w:tc>
        <w:tc>
          <w:tcPr>
            <w:tcW w:w="1687"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1774"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0">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5</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природной среде"</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3 </w:t>
            </w:r>
          </w:p>
        </w:tc>
        <w:tc>
          <w:tcPr>
            <w:tcW w:w="1687" w:type="dxa"/>
            <w:tcMar>
              <w:top w:w="50" w:type="dxa"/>
              <w:left w:w="100" w:type="dxa"/>
            </w:tcMar>
            <w:vAlign w:val="center"/>
          </w:tcPr>
          <w:p w:rsidR="00A7185A" w:rsidRPr="00071B34" w:rsidRDefault="00A7185A" w:rsidP="00A7185A">
            <w:pPr>
              <w:ind w:left="135"/>
              <w:jc w:val="center"/>
              <w:rPr>
                <w:color w:val="auto"/>
              </w:rPr>
            </w:pPr>
          </w:p>
        </w:tc>
        <w:tc>
          <w:tcPr>
            <w:tcW w:w="1774" w:type="dxa"/>
            <w:tcMar>
              <w:top w:w="50" w:type="dxa"/>
              <w:left w:w="100" w:type="dxa"/>
            </w:tcMar>
            <w:vAlign w:val="center"/>
          </w:tcPr>
          <w:p w:rsidR="00A7185A" w:rsidRPr="00071B34" w:rsidRDefault="00A7185A" w:rsidP="00A7185A">
            <w:pPr>
              <w:ind w:left="135"/>
              <w:jc w:val="center"/>
              <w:rPr>
                <w:color w:val="auto"/>
              </w:rPr>
            </w:pP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1">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6</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"Здоровье и как его сохранить. Основы медицинских знаний"</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7 </w:t>
            </w:r>
          </w:p>
        </w:tc>
        <w:tc>
          <w:tcPr>
            <w:tcW w:w="1687" w:type="dxa"/>
            <w:tcMar>
              <w:top w:w="50" w:type="dxa"/>
              <w:left w:w="100" w:type="dxa"/>
            </w:tcMar>
            <w:vAlign w:val="center"/>
          </w:tcPr>
          <w:p w:rsidR="00A7185A" w:rsidRPr="00071B34" w:rsidRDefault="00A7185A" w:rsidP="00A7185A">
            <w:pPr>
              <w:ind w:left="135"/>
              <w:jc w:val="center"/>
              <w:rPr>
                <w:color w:val="auto"/>
              </w:rPr>
            </w:pPr>
          </w:p>
        </w:tc>
        <w:tc>
          <w:tcPr>
            <w:tcW w:w="1774"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2">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7</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социуме"</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3 </w:t>
            </w:r>
          </w:p>
        </w:tc>
        <w:tc>
          <w:tcPr>
            <w:tcW w:w="1687"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1774" w:type="dxa"/>
            <w:tcMar>
              <w:top w:w="50" w:type="dxa"/>
              <w:left w:w="100" w:type="dxa"/>
            </w:tcMar>
            <w:vAlign w:val="center"/>
          </w:tcPr>
          <w:p w:rsidR="00A7185A" w:rsidRPr="00071B34" w:rsidRDefault="00A7185A" w:rsidP="00A7185A">
            <w:pPr>
              <w:ind w:left="135"/>
              <w:jc w:val="center"/>
              <w:rPr>
                <w:color w:val="auto"/>
              </w:rPr>
            </w:pP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3">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8</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информационном пространстве"</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2 </w:t>
            </w:r>
          </w:p>
        </w:tc>
        <w:tc>
          <w:tcPr>
            <w:tcW w:w="1687" w:type="dxa"/>
            <w:tcMar>
              <w:top w:w="50" w:type="dxa"/>
              <w:left w:w="100" w:type="dxa"/>
            </w:tcMar>
            <w:vAlign w:val="center"/>
          </w:tcPr>
          <w:p w:rsidR="00A7185A" w:rsidRPr="00071B34" w:rsidRDefault="00A7185A" w:rsidP="00A7185A">
            <w:pPr>
              <w:ind w:left="135"/>
              <w:jc w:val="center"/>
              <w:rPr>
                <w:color w:val="auto"/>
              </w:rPr>
            </w:pPr>
          </w:p>
        </w:tc>
        <w:tc>
          <w:tcPr>
            <w:tcW w:w="1774"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4">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45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9</w:t>
            </w:r>
          </w:p>
        </w:tc>
        <w:tc>
          <w:tcPr>
            <w:tcW w:w="3168"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"Основы противодействия экстремизму и терроризму"</w:t>
            </w:r>
          </w:p>
        </w:tc>
        <w:tc>
          <w:tcPr>
            <w:tcW w:w="96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3 </w:t>
            </w:r>
          </w:p>
        </w:tc>
        <w:tc>
          <w:tcPr>
            <w:tcW w:w="1687"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1774"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615"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5">
              <w:r w:rsidRPr="00071B34">
                <w:rPr>
                  <w:rFonts w:ascii="Times New Roman" w:hAnsi="Times New Roman"/>
                  <w:color w:val="auto"/>
                  <w:u w:val="single"/>
                </w:rPr>
                <w:t>https://m.edsoo.ru/7f419506</w:t>
              </w:r>
            </w:hyperlink>
          </w:p>
        </w:tc>
      </w:tr>
      <w:tr w:rsidR="00A7185A" w:rsidRPr="00071B34" w:rsidTr="00A7185A">
        <w:trPr>
          <w:trHeight w:val="144"/>
          <w:tblCellSpacing w:w="20" w:type="nil"/>
        </w:trPr>
        <w:tc>
          <w:tcPr>
            <w:tcW w:w="0" w:type="auto"/>
            <w:gridSpan w:val="2"/>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ОБЩЕЕ КОЛИЧЕСТВО ЧАСОВ ПО ПРОГРАММЕ</w:t>
            </w:r>
          </w:p>
        </w:tc>
        <w:tc>
          <w:tcPr>
            <w:tcW w:w="1518"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34 </w:t>
            </w:r>
          </w:p>
        </w:tc>
        <w:tc>
          <w:tcPr>
            <w:tcW w:w="1687"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0  </w:t>
            </w:r>
          </w:p>
        </w:tc>
        <w:tc>
          <w:tcPr>
            <w:tcW w:w="1774"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0  </w:t>
            </w:r>
          </w:p>
        </w:tc>
        <w:tc>
          <w:tcPr>
            <w:tcW w:w="2615" w:type="dxa"/>
            <w:tcMar>
              <w:top w:w="50" w:type="dxa"/>
              <w:left w:w="100" w:type="dxa"/>
            </w:tcMar>
            <w:vAlign w:val="center"/>
          </w:tcPr>
          <w:p w:rsidR="00A7185A" w:rsidRPr="00071B34" w:rsidRDefault="00A7185A" w:rsidP="00A7185A">
            <w:pPr>
              <w:rPr>
                <w:color w:val="auto"/>
              </w:rPr>
            </w:pPr>
          </w:p>
        </w:tc>
      </w:tr>
    </w:tbl>
    <w:p w:rsidR="00A7185A" w:rsidRPr="00071B34" w:rsidRDefault="00A7185A" w:rsidP="00A7185A">
      <w:pPr>
        <w:rPr>
          <w:color w:val="auto"/>
        </w:rPr>
        <w:sectPr w:rsidR="00A7185A" w:rsidRPr="00071B34">
          <w:pgSz w:w="16383" w:h="11906" w:orient="landscape"/>
          <w:pgMar w:top="1134" w:right="850" w:bottom="1134" w:left="1701" w:header="720" w:footer="720" w:gutter="0"/>
          <w:cols w:space="720"/>
        </w:sectPr>
      </w:pPr>
    </w:p>
    <w:p w:rsidR="00A7185A" w:rsidRPr="00071B34" w:rsidRDefault="00A7185A" w:rsidP="00A7185A">
      <w:pPr>
        <w:ind w:left="120"/>
        <w:rPr>
          <w:color w:val="auto"/>
        </w:rPr>
      </w:pPr>
      <w:r w:rsidRPr="00071B34">
        <w:rPr>
          <w:rFonts w:ascii="Times New Roman" w:hAnsi="Times New Roman"/>
          <w:b/>
          <w:color w:val="auto"/>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3"/>
        <w:gridCol w:w="4553"/>
        <w:gridCol w:w="1560"/>
        <w:gridCol w:w="1841"/>
        <w:gridCol w:w="1910"/>
        <w:gridCol w:w="3063"/>
      </w:tblGrid>
      <w:tr w:rsidR="00A7185A" w:rsidRPr="00071B34" w:rsidTr="00A7185A">
        <w:trPr>
          <w:trHeight w:val="144"/>
          <w:tblCellSpacing w:w="20" w:type="nil"/>
        </w:trPr>
        <w:tc>
          <w:tcPr>
            <w:tcW w:w="476" w:type="dxa"/>
            <w:vMerge w:val="restart"/>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 п/п </w:t>
            </w:r>
          </w:p>
          <w:p w:rsidR="00A7185A" w:rsidRPr="00071B34" w:rsidRDefault="00A7185A" w:rsidP="00A7185A">
            <w:pPr>
              <w:ind w:left="135"/>
              <w:rPr>
                <w:color w:val="auto"/>
              </w:rPr>
            </w:pPr>
          </w:p>
        </w:tc>
        <w:tc>
          <w:tcPr>
            <w:tcW w:w="2816" w:type="dxa"/>
            <w:vMerge w:val="restart"/>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Наименование разделов и тем программы </w:t>
            </w:r>
          </w:p>
          <w:p w:rsidR="00A7185A" w:rsidRPr="00071B34" w:rsidRDefault="00A7185A" w:rsidP="00A7185A">
            <w:pPr>
              <w:ind w:left="135"/>
              <w:rPr>
                <w:color w:val="auto"/>
              </w:rPr>
            </w:pPr>
          </w:p>
        </w:tc>
        <w:tc>
          <w:tcPr>
            <w:tcW w:w="0" w:type="auto"/>
            <w:gridSpan w:val="3"/>
            <w:tcMar>
              <w:top w:w="50" w:type="dxa"/>
              <w:left w:w="100" w:type="dxa"/>
            </w:tcMar>
            <w:vAlign w:val="center"/>
          </w:tcPr>
          <w:p w:rsidR="00A7185A" w:rsidRPr="00071B34" w:rsidRDefault="00A7185A" w:rsidP="00A7185A">
            <w:pPr>
              <w:rPr>
                <w:color w:val="auto"/>
              </w:rPr>
            </w:pPr>
            <w:r w:rsidRPr="00071B34">
              <w:rPr>
                <w:rFonts w:ascii="Times New Roman" w:hAnsi="Times New Roman"/>
                <w:b/>
                <w:color w:val="auto"/>
              </w:rPr>
              <w:t>Количество часов</w:t>
            </w:r>
          </w:p>
        </w:tc>
        <w:tc>
          <w:tcPr>
            <w:tcW w:w="2710" w:type="dxa"/>
            <w:vMerge w:val="restart"/>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Электронные (цифровые) образовательные ресурсы </w:t>
            </w:r>
          </w:p>
          <w:p w:rsidR="00A7185A" w:rsidRPr="00071B34" w:rsidRDefault="00A7185A" w:rsidP="00A7185A">
            <w:pPr>
              <w:ind w:left="135"/>
              <w:rPr>
                <w:color w:val="auto"/>
              </w:rPr>
            </w:pPr>
          </w:p>
        </w:tc>
      </w:tr>
      <w:tr w:rsidR="00A7185A" w:rsidRPr="00071B34" w:rsidTr="00A7185A">
        <w:trPr>
          <w:trHeight w:val="144"/>
          <w:tblCellSpacing w:w="20" w:type="nil"/>
        </w:trPr>
        <w:tc>
          <w:tcPr>
            <w:tcW w:w="0" w:type="auto"/>
            <w:vMerge/>
            <w:tcBorders>
              <w:top w:val="nil"/>
            </w:tcBorders>
            <w:tcMar>
              <w:top w:w="50" w:type="dxa"/>
              <w:left w:w="100" w:type="dxa"/>
            </w:tcMar>
          </w:tcPr>
          <w:p w:rsidR="00A7185A" w:rsidRPr="00071B34" w:rsidRDefault="00A7185A" w:rsidP="00A7185A">
            <w:pPr>
              <w:rPr>
                <w:color w:val="auto"/>
              </w:rPr>
            </w:pPr>
          </w:p>
        </w:tc>
        <w:tc>
          <w:tcPr>
            <w:tcW w:w="0" w:type="auto"/>
            <w:vMerge/>
            <w:tcBorders>
              <w:top w:val="nil"/>
            </w:tcBorders>
            <w:tcMar>
              <w:top w:w="50" w:type="dxa"/>
              <w:left w:w="100" w:type="dxa"/>
            </w:tcMar>
          </w:tcPr>
          <w:p w:rsidR="00A7185A" w:rsidRPr="00071B34" w:rsidRDefault="00A7185A" w:rsidP="00A7185A">
            <w:pPr>
              <w:rPr>
                <w:color w:val="auto"/>
              </w:rPr>
            </w:pPr>
          </w:p>
        </w:tc>
        <w:tc>
          <w:tcPr>
            <w:tcW w:w="999"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Всего </w:t>
            </w:r>
          </w:p>
          <w:p w:rsidR="00A7185A" w:rsidRPr="00071B34" w:rsidRDefault="00A7185A" w:rsidP="00A7185A">
            <w:pPr>
              <w:ind w:left="135"/>
              <w:rPr>
                <w:color w:val="auto"/>
              </w:rPr>
            </w:pPr>
          </w:p>
        </w:tc>
        <w:tc>
          <w:tcPr>
            <w:tcW w:w="172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Контрольные работы </w:t>
            </w:r>
          </w:p>
          <w:p w:rsidR="00A7185A" w:rsidRPr="00071B34" w:rsidRDefault="00A7185A" w:rsidP="00A7185A">
            <w:pPr>
              <w:ind w:left="135"/>
              <w:rPr>
                <w:color w:val="auto"/>
              </w:rPr>
            </w:pPr>
          </w:p>
        </w:tc>
        <w:tc>
          <w:tcPr>
            <w:tcW w:w="1811"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b/>
                <w:color w:val="auto"/>
              </w:rPr>
              <w:t xml:space="preserve">Практические работы </w:t>
            </w:r>
          </w:p>
          <w:p w:rsidR="00A7185A" w:rsidRPr="00071B34" w:rsidRDefault="00A7185A" w:rsidP="00A7185A">
            <w:pPr>
              <w:ind w:left="135"/>
              <w:rPr>
                <w:color w:val="auto"/>
              </w:rPr>
            </w:pPr>
          </w:p>
        </w:tc>
        <w:tc>
          <w:tcPr>
            <w:tcW w:w="0" w:type="auto"/>
            <w:vMerge/>
            <w:tcBorders>
              <w:top w:val="nil"/>
            </w:tcBorders>
            <w:tcMar>
              <w:top w:w="50" w:type="dxa"/>
              <w:left w:w="100" w:type="dxa"/>
            </w:tcMar>
          </w:tcPr>
          <w:p w:rsidR="00A7185A" w:rsidRPr="00071B34" w:rsidRDefault="00A7185A" w:rsidP="00A7185A">
            <w:pPr>
              <w:rPr>
                <w:color w:val="auto"/>
              </w:rPr>
            </w:pPr>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1</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быту"</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1 </w:t>
            </w:r>
          </w:p>
        </w:tc>
        <w:tc>
          <w:tcPr>
            <w:tcW w:w="1726" w:type="dxa"/>
            <w:tcMar>
              <w:top w:w="50" w:type="dxa"/>
              <w:left w:w="100" w:type="dxa"/>
            </w:tcMar>
            <w:vAlign w:val="center"/>
          </w:tcPr>
          <w:p w:rsidR="00A7185A" w:rsidRPr="00071B34" w:rsidRDefault="00A7185A" w:rsidP="00A7185A">
            <w:pPr>
              <w:ind w:left="135"/>
              <w:jc w:val="center"/>
              <w:rPr>
                <w:color w:val="auto"/>
              </w:rPr>
            </w:pPr>
          </w:p>
        </w:tc>
        <w:tc>
          <w:tcPr>
            <w:tcW w:w="1811"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6">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2</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на транспорте"</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5 </w:t>
            </w:r>
          </w:p>
        </w:tc>
        <w:tc>
          <w:tcPr>
            <w:tcW w:w="1726" w:type="dxa"/>
            <w:tcMar>
              <w:top w:w="50" w:type="dxa"/>
              <w:left w:w="100" w:type="dxa"/>
            </w:tcMar>
            <w:vAlign w:val="center"/>
          </w:tcPr>
          <w:p w:rsidR="00A7185A" w:rsidRPr="00071B34" w:rsidRDefault="00A7185A" w:rsidP="00A7185A">
            <w:pPr>
              <w:ind w:left="135"/>
              <w:jc w:val="center"/>
              <w:rPr>
                <w:color w:val="auto"/>
              </w:rPr>
            </w:pPr>
          </w:p>
        </w:tc>
        <w:tc>
          <w:tcPr>
            <w:tcW w:w="1811"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7">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3</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общественных местах"</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2 </w:t>
            </w:r>
          </w:p>
        </w:tc>
        <w:tc>
          <w:tcPr>
            <w:tcW w:w="1726" w:type="dxa"/>
            <w:tcMar>
              <w:top w:w="50" w:type="dxa"/>
              <w:left w:w="100" w:type="dxa"/>
            </w:tcMar>
            <w:vAlign w:val="center"/>
          </w:tcPr>
          <w:p w:rsidR="00A7185A" w:rsidRPr="00071B34" w:rsidRDefault="00A7185A" w:rsidP="00A7185A">
            <w:pPr>
              <w:ind w:left="135"/>
              <w:jc w:val="center"/>
              <w:rPr>
                <w:color w:val="auto"/>
              </w:rPr>
            </w:pPr>
          </w:p>
        </w:tc>
        <w:tc>
          <w:tcPr>
            <w:tcW w:w="1811"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8">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4</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природной среде"</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8 </w:t>
            </w:r>
          </w:p>
        </w:tc>
        <w:tc>
          <w:tcPr>
            <w:tcW w:w="172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1811"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699">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5</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"Здоровье и как его сохранить. Основы медицинских знаний"</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3 </w:t>
            </w:r>
          </w:p>
        </w:tc>
        <w:tc>
          <w:tcPr>
            <w:tcW w:w="1726" w:type="dxa"/>
            <w:tcMar>
              <w:top w:w="50" w:type="dxa"/>
              <w:left w:w="100" w:type="dxa"/>
            </w:tcMar>
            <w:vAlign w:val="center"/>
          </w:tcPr>
          <w:p w:rsidR="00A7185A" w:rsidRPr="00071B34" w:rsidRDefault="00A7185A" w:rsidP="00A7185A">
            <w:pPr>
              <w:ind w:left="135"/>
              <w:jc w:val="center"/>
              <w:rPr>
                <w:color w:val="auto"/>
              </w:rPr>
            </w:pPr>
          </w:p>
        </w:tc>
        <w:tc>
          <w:tcPr>
            <w:tcW w:w="1811"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700">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6</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социуме"</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4 </w:t>
            </w:r>
          </w:p>
        </w:tc>
        <w:tc>
          <w:tcPr>
            <w:tcW w:w="1726" w:type="dxa"/>
            <w:tcMar>
              <w:top w:w="50" w:type="dxa"/>
              <w:left w:w="100" w:type="dxa"/>
            </w:tcMar>
            <w:vAlign w:val="center"/>
          </w:tcPr>
          <w:p w:rsidR="00A7185A" w:rsidRPr="00071B34" w:rsidRDefault="00A7185A" w:rsidP="00A7185A">
            <w:pPr>
              <w:ind w:left="135"/>
              <w:jc w:val="center"/>
              <w:rPr>
                <w:color w:val="auto"/>
              </w:rPr>
            </w:pPr>
          </w:p>
        </w:tc>
        <w:tc>
          <w:tcPr>
            <w:tcW w:w="1811" w:type="dxa"/>
            <w:tcMar>
              <w:top w:w="50" w:type="dxa"/>
              <w:left w:w="100" w:type="dxa"/>
            </w:tcMar>
            <w:vAlign w:val="center"/>
          </w:tcPr>
          <w:p w:rsidR="00A7185A" w:rsidRPr="00071B34" w:rsidRDefault="00A7185A" w:rsidP="00A7185A">
            <w:pPr>
              <w:ind w:left="135"/>
              <w:jc w:val="center"/>
              <w:rPr>
                <w:color w:val="auto"/>
              </w:rPr>
            </w:pP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701">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7</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"Безопасность в информационном пространстве"</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3 </w:t>
            </w:r>
          </w:p>
        </w:tc>
        <w:tc>
          <w:tcPr>
            <w:tcW w:w="172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1811" w:type="dxa"/>
            <w:tcMar>
              <w:top w:w="50" w:type="dxa"/>
              <w:left w:w="100" w:type="dxa"/>
            </w:tcMar>
            <w:vAlign w:val="center"/>
          </w:tcPr>
          <w:p w:rsidR="00A7185A" w:rsidRPr="00071B34" w:rsidRDefault="00A7185A" w:rsidP="00A7185A">
            <w:pPr>
              <w:ind w:left="135"/>
              <w:jc w:val="center"/>
              <w:rPr>
                <w:color w:val="auto"/>
              </w:rPr>
            </w:pP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702">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8</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"Основы противодействия экстремизму и терроризму"</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4 </w:t>
            </w:r>
          </w:p>
        </w:tc>
        <w:tc>
          <w:tcPr>
            <w:tcW w:w="1726" w:type="dxa"/>
            <w:tcMar>
              <w:top w:w="50" w:type="dxa"/>
              <w:left w:w="100" w:type="dxa"/>
            </w:tcMar>
            <w:vAlign w:val="center"/>
          </w:tcPr>
          <w:p w:rsidR="00A7185A" w:rsidRPr="00071B34" w:rsidRDefault="00A7185A" w:rsidP="00A7185A">
            <w:pPr>
              <w:ind w:left="135"/>
              <w:jc w:val="center"/>
              <w:rPr>
                <w:color w:val="auto"/>
              </w:rPr>
            </w:pPr>
          </w:p>
        </w:tc>
        <w:tc>
          <w:tcPr>
            <w:tcW w:w="1811"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703">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476" w:type="dxa"/>
            <w:tcMar>
              <w:top w:w="50" w:type="dxa"/>
              <w:left w:w="100" w:type="dxa"/>
            </w:tcMar>
            <w:vAlign w:val="center"/>
          </w:tcPr>
          <w:p w:rsidR="00A7185A" w:rsidRPr="00071B34" w:rsidRDefault="00A7185A" w:rsidP="00A7185A">
            <w:pPr>
              <w:rPr>
                <w:color w:val="auto"/>
              </w:rPr>
            </w:pPr>
            <w:r w:rsidRPr="00071B34">
              <w:rPr>
                <w:rFonts w:ascii="Times New Roman" w:hAnsi="Times New Roman"/>
                <w:color w:val="auto"/>
              </w:rPr>
              <w:t>9</w:t>
            </w:r>
          </w:p>
        </w:tc>
        <w:tc>
          <w:tcPr>
            <w:tcW w:w="2816"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4 </w:t>
            </w:r>
          </w:p>
        </w:tc>
        <w:tc>
          <w:tcPr>
            <w:tcW w:w="172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1811"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w:t>
            </w:r>
          </w:p>
        </w:tc>
        <w:tc>
          <w:tcPr>
            <w:tcW w:w="2710" w:type="dxa"/>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 xml:space="preserve">Библиотека ЦОК </w:t>
            </w:r>
            <w:hyperlink r:id="rId704">
              <w:r w:rsidRPr="00071B34">
                <w:rPr>
                  <w:rFonts w:ascii="Times New Roman" w:hAnsi="Times New Roman"/>
                  <w:color w:val="auto"/>
                  <w:u w:val="single"/>
                </w:rPr>
                <w:t>https://m.edsoo.ru/7f41b590</w:t>
              </w:r>
            </w:hyperlink>
          </w:p>
        </w:tc>
      </w:tr>
      <w:tr w:rsidR="00A7185A" w:rsidRPr="00071B34" w:rsidTr="00A7185A">
        <w:trPr>
          <w:trHeight w:val="144"/>
          <w:tblCellSpacing w:w="20" w:type="nil"/>
        </w:trPr>
        <w:tc>
          <w:tcPr>
            <w:tcW w:w="0" w:type="auto"/>
            <w:gridSpan w:val="2"/>
            <w:tcMar>
              <w:top w:w="50" w:type="dxa"/>
              <w:left w:w="100" w:type="dxa"/>
            </w:tcMar>
            <w:vAlign w:val="center"/>
          </w:tcPr>
          <w:p w:rsidR="00A7185A" w:rsidRPr="00071B34" w:rsidRDefault="00A7185A" w:rsidP="00A7185A">
            <w:pPr>
              <w:ind w:left="135"/>
              <w:rPr>
                <w:color w:val="auto"/>
              </w:rPr>
            </w:pPr>
            <w:r w:rsidRPr="00071B34">
              <w:rPr>
                <w:rFonts w:ascii="Times New Roman" w:hAnsi="Times New Roman"/>
                <w:color w:val="auto"/>
              </w:rPr>
              <w:t>ОБЩЕЕ КОЛИЧЕСТВО ЧАСОВ ПО ПРОГРАММЕ</w:t>
            </w:r>
          </w:p>
        </w:tc>
        <w:tc>
          <w:tcPr>
            <w:tcW w:w="1570"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 34 </w:t>
            </w:r>
          </w:p>
        </w:tc>
        <w:tc>
          <w:tcPr>
            <w:tcW w:w="1726"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0  </w:t>
            </w:r>
          </w:p>
        </w:tc>
        <w:tc>
          <w:tcPr>
            <w:tcW w:w="1811" w:type="dxa"/>
            <w:tcMar>
              <w:top w:w="50" w:type="dxa"/>
              <w:left w:w="100" w:type="dxa"/>
            </w:tcMar>
            <w:vAlign w:val="center"/>
          </w:tcPr>
          <w:p w:rsidR="00A7185A" w:rsidRPr="00071B34" w:rsidRDefault="00A7185A" w:rsidP="00A7185A">
            <w:pPr>
              <w:ind w:left="135"/>
              <w:jc w:val="center"/>
              <w:rPr>
                <w:color w:val="auto"/>
              </w:rPr>
            </w:pPr>
            <w:r w:rsidRPr="00071B34">
              <w:rPr>
                <w:rFonts w:ascii="Times New Roman" w:hAnsi="Times New Roman"/>
                <w:color w:val="auto"/>
              </w:rPr>
              <w:t xml:space="preserve">0  </w:t>
            </w:r>
          </w:p>
        </w:tc>
        <w:tc>
          <w:tcPr>
            <w:tcW w:w="2710" w:type="dxa"/>
            <w:tcMar>
              <w:top w:w="50" w:type="dxa"/>
              <w:left w:w="100" w:type="dxa"/>
            </w:tcMar>
            <w:vAlign w:val="center"/>
          </w:tcPr>
          <w:p w:rsidR="00A7185A" w:rsidRPr="00071B34" w:rsidRDefault="00A7185A" w:rsidP="00A7185A">
            <w:pPr>
              <w:rPr>
                <w:color w:val="auto"/>
              </w:rPr>
            </w:pPr>
          </w:p>
        </w:tc>
      </w:tr>
    </w:tbl>
    <w:p w:rsidR="00A7185A" w:rsidRPr="00071B34" w:rsidRDefault="00A7185A" w:rsidP="00A7185A">
      <w:pPr>
        <w:rPr>
          <w:color w:val="auto"/>
        </w:rPr>
        <w:sectPr w:rsidR="00A7185A" w:rsidRPr="00071B34">
          <w:pgSz w:w="16383" w:h="11906" w:orient="landscape"/>
          <w:pgMar w:top="1134" w:right="850" w:bottom="1134" w:left="1701" w:header="720" w:footer="720" w:gutter="0"/>
          <w:cols w:space="720"/>
        </w:sectPr>
      </w:pPr>
    </w:p>
    <w:p w:rsidR="00FE3D18" w:rsidRPr="00071B34" w:rsidRDefault="00FE3D18" w:rsidP="00A7185A">
      <w:pPr>
        <w:rPr>
          <w:rFonts w:ascii="Times New Roman" w:eastAsia="Arial" w:hAnsi="Times New Roman" w:cs="Times New Roman"/>
          <w:b/>
          <w:bCs/>
          <w:color w:val="auto"/>
        </w:rPr>
      </w:pPr>
      <w:r w:rsidRPr="00071B34">
        <w:rPr>
          <w:rFonts w:ascii="Times New Roman" w:hAnsi="Times New Roman" w:cs="Times New Roman"/>
          <w:b/>
          <w:color w:val="auto"/>
        </w:rPr>
        <w:t xml:space="preserve">2.2. </w:t>
      </w:r>
      <w:r w:rsidR="00E235EB" w:rsidRPr="00071B34">
        <w:rPr>
          <w:rFonts w:ascii="Times New Roman" w:hAnsi="Times New Roman" w:cs="Times New Roman"/>
          <w:b/>
          <w:color w:val="auto"/>
        </w:rPr>
        <w:t>ПРИМЕРНАЯ ПРОГРАММА ФОР</w:t>
      </w:r>
      <w:r w:rsidR="00CE1433" w:rsidRPr="00071B34">
        <w:rPr>
          <w:rFonts w:ascii="Times New Roman" w:hAnsi="Times New Roman" w:cs="Times New Roman"/>
          <w:b/>
          <w:color w:val="auto"/>
        </w:rPr>
        <w:t xml:space="preserve">МИРОВАНИЯ УНИВЕРСАЛЬНЫХ УЧЕБНЫХ </w:t>
      </w:r>
      <w:r w:rsidR="00E235EB" w:rsidRPr="00071B34">
        <w:rPr>
          <w:rFonts w:ascii="Times New Roman" w:hAnsi="Times New Roman" w:cs="Times New Roman"/>
          <w:b/>
          <w:color w:val="auto"/>
        </w:rPr>
        <w:t>ДЕЙСТВИЙ У ОБУЧАЮЩИХСЯ</w:t>
      </w:r>
      <w:bookmarkStart w:id="455" w:name="bookmark1882"/>
      <w:bookmarkEnd w:id="452"/>
      <w:bookmarkEnd w:id="453"/>
    </w:p>
    <w:p w:rsidR="00A57638" w:rsidRPr="00071B34" w:rsidRDefault="00FE3D18" w:rsidP="000D6D94">
      <w:pPr>
        <w:pStyle w:val="31"/>
        <w:spacing w:after="0" w:line="240" w:lineRule="auto"/>
        <w:rPr>
          <w:rFonts w:ascii="Times New Roman" w:hAnsi="Times New Roman" w:cs="Times New Roman"/>
          <w:color w:val="auto"/>
          <w:sz w:val="24"/>
          <w:szCs w:val="24"/>
        </w:rPr>
      </w:pPr>
      <w:bookmarkStart w:id="456" w:name="_Toc105502800"/>
      <w:r w:rsidRPr="00071B34">
        <w:rPr>
          <w:rFonts w:ascii="Times New Roman" w:hAnsi="Times New Roman" w:cs="Times New Roman"/>
          <w:color w:val="auto"/>
          <w:sz w:val="24"/>
          <w:szCs w:val="24"/>
        </w:rPr>
        <w:t xml:space="preserve">2.2.1. </w:t>
      </w:r>
      <w:r w:rsidR="00E235EB" w:rsidRPr="00071B34">
        <w:rPr>
          <w:rFonts w:ascii="Times New Roman" w:hAnsi="Times New Roman" w:cs="Times New Roman"/>
          <w:color w:val="auto"/>
          <w:sz w:val="24"/>
          <w:szCs w:val="24"/>
        </w:rPr>
        <w:t>Целевой раздел</w:t>
      </w:r>
      <w:bookmarkEnd w:id="455"/>
      <w:bookmarkEnd w:id="456"/>
    </w:p>
    <w:p w:rsidR="00A57638" w:rsidRPr="00071B34" w:rsidRDefault="00E235EB" w:rsidP="000D6D94">
      <w:pPr>
        <w:pStyle w:val="13"/>
        <w:spacing w:line="240" w:lineRule="auto"/>
        <w:jc w:val="both"/>
        <w:rPr>
          <w:color w:val="auto"/>
          <w:sz w:val="24"/>
          <w:szCs w:val="24"/>
        </w:rPr>
      </w:pPr>
      <w:r w:rsidRPr="00071B34">
        <w:rPr>
          <w:color w:val="auto"/>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071B34" w:rsidRDefault="00E235EB" w:rsidP="0096705C">
      <w:pPr>
        <w:pStyle w:val="13"/>
        <w:numPr>
          <w:ilvl w:val="0"/>
          <w:numId w:val="114"/>
        </w:numPr>
        <w:spacing w:line="240" w:lineRule="auto"/>
        <w:jc w:val="both"/>
        <w:rPr>
          <w:color w:val="auto"/>
          <w:sz w:val="24"/>
          <w:szCs w:val="24"/>
        </w:rPr>
      </w:pPr>
      <w:r w:rsidRPr="00071B34">
        <w:rPr>
          <w:color w:val="auto"/>
          <w:sz w:val="24"/>
          <w:szCs w:val="24"/>
        </w:rPr>
        <w:t>развитие способности к саморазвитию и самосовершенствованию;</w:t>
      </w:r>
    </w:p>
    <w:p w:rsidR="00A57638" w:rsidRPr="00071B34" w:rsidRDefault="00E235EB" w:rsidP="0096705C">
      <w:pPr>
        <w:pStyle w:val="13"/>
        <w:numPr>
          <w:ilvl w:val="0"/>
          <w:numId w:val="114"/>
        </w:numPr>
        <w:spacing w:line="240" w:lineRule="auto"/>
        <w:jc w:val="both"/>
        <w:rPr>
          <w:color w:val="auto"/>
          <w:sz w:val="24"/>
          <w:szCs w:val="24"/>
        </w:rPr>
      </w:pPr>
      <w:r w:rsidRPr="00071B34">
        <w:rPr>
          <w:color w:val="auto"/>
          <w:sz w:val="24"/>
          <w:szCs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071B34" w:rsidRDefault="00E235EB" w:rsidP="0096705C">
      <w:pPr>
        <w:pStyle w:val="13"/>
        <w:numPr>
          <w:ilvl w:val="0"/>
          <w:numId w:val="114"/>
        </w:numPr>
        <w:spacing w:line="240" w:lineRule="auto"/>
        <w:jc w:val="both"/>
        <w:rPr>
          <w:color w:val="auto"/>
          <w:sz w:val="24"/>
          <w:szCs w:val="24"/>
        </w:rPr>
      </w:pPr>
      <w:r w:rsidRPr="00071B34">
        <w:rPr>
          <w:color w:val="auto"/>
          <w:sz w:val="24"/>
          <w:szCs w:val="24"/>
        </w:rPr>
        <w:t xml:space="preserve">формирование </w:t>
      </w:r>
      <w:r w:rsidRPr="00071B34">
        <w:rPr>
          <w:i/>
          <w:iCs/>
          <w:color w:val="auto"/>
          <w:sz w:val="24"/>
          <w:szCs w:val="24"/>
        </w:rPr>
        <w:t>опыта</w:t>
      </w:r>
      <w:r w:rsidRPr="00071B34">
        <w:rPr>
          <w:color w:val="auto"/>
          <w:sz w:val="24"/>
          <w:szCs w:val="24"/>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071B34" w:rsidRDefault="00E235EB" w:rsidP="0096705C">
      <w:pPr>
        <w:pStyle w:val="13"/>
        <w:numPr>
          <w:ilvl w:val="0"/>
          <w:numId w:val="114"/>
        </w:numPr>
        <w:spacing w:line="240" w:lineRule="auto"/>
        <w:jc w:val="both"/>
        <w:rPr>
          <w:color w:val="auto"/>
          <w:sz w:val="24"/>
          <w:szCs w:val="24"/>
        </w:rPr>
      </w:pPr>
      <w:r w:rsidRPr="00071B34">
        <w:rPr>
          <w:color w:val="auto"/>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071B34" w:rsidRDefault="00E235EB" w:rsidP="0096705C">
      <w:pPr>
        <w:pStyle w:val="13"/>
        <w:numPr>
          <w:ilvl w:val="0"/>
          <w:numId w:val="114"/>
        </w:numPr>
        <w:spacing w:line="240" w:lineRule="auto"/>
        <w:jc w:val="both"/>
        <w:rPr>
          <w:color w:val="auto"/>
          <w:sz w:val="24"/>
          <w:szCs w:val="24"/>
        </w:rPr>
      </w:pPr>
      <w:r w:rsidRPr="00071B34">
        <w:rPr>
          <w:color w:val="auto"/>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071B34" w:rsidRDefault="00E235EB" w:rsidP="0096705C">
      <w:pPr>
        <w:pStyle w:val="13"/>
        <w:numPr>
          <w:ilvl w:val="0"/>
          <w:numId w:val="114"/>
        </w:numPr>
        <w:spacing w:line="240" w:lineRule="auto"/>
        <w:jc w:val="both"/>
        <w:rPr>
          <w:color w:val="auto"/>
          <w:sz w:val="24"/>
          <w:szCs w:val="24"/>
        </w:rPr>
      </w:pPr>
      <w:r w:rsidRPr="00071B34">
        <w:rPr>
          <w:color w:val="auto"/>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071B34" w:rsidRDefault="00E235EB" w:rsidP="0096705C">
      <w:pPr>
        <w:pStyle w:val="13"/>
        <w:numPr>
          <w:ilvl w:val="0"/>
          <w:numId w:val="114"/>
        </w:numPr>
        <w:spacing w:line="240" w:lineRule="auto"/>
        <w:jc w:val="both"/>
        <w:rPr>
          <w:color w:val="auto"/>
          <w:sz w:val="24"/>
          <w:szCs w:val="24"/>
        </w:rPr>
      </w:pPr>
      <w:r w:rsidRPr="00071B34">
        <w:rPr>
          <w:color w:val="auto"/>
          <w:sz w:val="24"/>
          <w:szCs w:val="24"/>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071B34">
        <w:rPr>
          <w:i/>
          <w:iCs/>
          <w:color w:val="auto"/>
          <w:sz w:val="24"/>
          <w:szCs w:val="24"/>
        </w:rPr>
        <w:t>использования средств ИКТ</w:t>
      </w:r>
      <w:r w:rsidRPr="00071B34">
        <w:rPr>
          <w:color w:val="auto"/>
          <w:sz w:val="24"/>
          <w:szCs w:val="24"/>
        </w:rPr>
        <w:t xml:space="preserve"> и информационно-телекоммуникационной сети «Интернет» (далее — Интернет), формирование культуры пользования ИКТ;</w:t>
      </w:r>
    </w:p>
    <w:p w:rsidR="00A57638" w:rsidRPr="00071B34" w:rsidRDefault="00E235EB" w:rsidP="0096705C">
      <w:pPr>
        <w:pStyle w:val="13"/>
        <w:numPr>
          <w:ilvl w:val="0"/>
          <w:numId w:val="114"/>
        </w:numPr>
        <w:spacing w:line="240" w:lineRule="auto"/>
        <w:jc w:val="both"/>
        <w:rPr>
          <w:color w:val="auto"/>
          <w:sz w:val="24"/>
          <w:szCs w:val="24"/>
        </w:rPr>
      </w:pPr>
      <w:r w:rsidRPr="00071B34">
        <w:rPr>
          <w:color w:val="auto"/>
          <w:sz w:val="24"/>
          <w:szCs w:val="24"/>
        </w:rPr>
        <w:t>формирование знаний и навыков в области финансовой грамотности и устойчивого развития общества.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071B34" w:rsidRDefault="00E235EB" w:rsidP="0096705C">
      <w:pPr>
        <w:pStyle w:val="13"/>
        <w:numPr>
          <w:ilvl w:val="0"/>
          <w:numId w:val="115"/>
        </w:numPr>
        <w:spacing w:line="240" w:lineRule="auto"/>
        <w:jc w:val="both"/>
        <w:rPr>
          <w:color w:val="auto"/>
          <w:sz w:val="24"/>
          <w:szCs w:val="24"/>
        </w:rPr>
      </w:pPr>
      <w:r w:rsidRPr="00071B34">
        <w:rPr>
          <w:color w:val="auto"/>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071B34" w:rsidRDefault="00E235EB" w:rsidP="0096705C">
      <w:pPr>
        <w:pStyle w:val="13"/>
        <w:numPr>
          <w:ilvl w:val="0"/>
          <w:numId w:val="115"/>
        </w:numPr>
        <w:spacing w:line="240" w:lineRule="auto"/>
        <w:jc w:val="both"/>
        <w:rPr>
          <w:color w:val="auto"/>
          <w:sz w:val="24"/>
          <w:szCs w:val="24"/>
        </w:rPr>
      </w:pPr>
      <w:r w:rsidRPr="00071B34">
        <w:rPr>
          <w:color w:val="auto"/>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071B34" w:rsidRDefault="00E235EB" w:rsidP="000D6D94">
      <w:pPr>
        <w:pStyle w:val="13"/>
        <w:spacing w:line="240" w:lineRule="auto"/>
        <w:jc w:val="both"/>
        <w:rPr>
          <w:color w:val="auto"/>
          <w:sz w:val="24"/>
          <w:szCs w:val="24"/>
        </w:rPr>
      </w:pPr>
      <w:r w:rsidRPr="00071B34">
        <w:rPr>
          <w:color w:val="auto"/>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071B34" w:rsidRDefault="00472BC0" w:rsidP="000D6D94">
      <w:pPr>
        <w:pStyle w:val="31"/>
        <w:spacing w:after="0" w:line="240" w:lineRule="auto"/>
        <w:rPr>
          <w:rFonts w:ascii="Times New Roman" w:hAnsi="Times New Roman" w:cs="Times New Roman"/>
          <w:color w:val="auto"/>
          <w:sz w:val="24"/>
          <w:szCs w:val="24"/>
        </w:rPr>
      </w:pPr>
      <w:bookmarkStart w:id="457" w:name="bookmark1884"/>
      <w:bookmarkStart w:id="458" w:name="_Toc105502801"/>
      <w:r w:rsidRPr="00071B34">
        <w:rPr>
          <w:rFonts w:ascii="Times New Roman" w:hAnsi="Times New Roman" w:cs="Times New Roman"/>
          <w:color w:val="auto"/>
          <w:sz w:val="24"/>
          <w:szCs w:val="24"/>
        </w:rPr>
        <w:t xml:space="preserve">2.2.2. </w:t>
      </w:r>
      <w:r w:rsidR="00E235EB" w:rsidRPr="00071B34">
        <w:rPr>
          <w:rFonts w:ascii="Times New Roman" w:hAnsi="Times New Roman" w:cs="Times New Roman"/>
          <w:color w:val="auto"/>
          <w:sz w:val="24"/>
          <w:szCs w:val="24"/>
        </w:rPr>
        <w:t>Содержательный раздел</w:t>
      </w:r>
      <w:bookmarkEnd w:id="457"/>
      <w:bookmarkEnd w:id="458"/>
    </w:p>
    <w:p w:rsidR="00A57638" w:rsidRPr="00071B34" w:rsidRDefault="00E235EB" w:rsidP="000D6D94">
      <w:pPr>
        <w:pStyle w:val="13"/>
        <w:spacing w:line="240" w:lineRule="auto"/>
        <w:jc w:val="both"/>
        <w:rPr>
          <w:color w:val="auto"/>
          <w:sz w:val="24"/>
          <w:szCs w:val="24"/>
        </w:rPr>
      </w:pPr>
      <w:r w:rsidRPr="00071B34">
        <w:rPr>
          <w:color w:val="auto"/>
          <w:sz w:val="24"/>
          <w:szCs w:val="24"/>
        </w:rPr>
        <w:t>Согласно ФГОС Программа формирования универсальных учебных действий у обучающихся должна содержать:</w:t>
      </w:r>
    </w:p>
    <w:p w:rsidR="00A57638" w:rsidRPr="00071B34" w:rsidRDefault="00E235EB" w:rsidP="000D6D94">
      <w:pPr>
        <w:pStyle w:val="13"/>
        <w:spacing w:line="240" w:lineRule="auto"/>
        <w:jc w:val="both"/>
        <w:rPr>
          <w:color w:val="auto"/>
          <w:sz w:val="24"/>
          <w:szCs w:val="24"/>
        </w:rPr>
      </w:pPr>
      <w:r w:rsidRPr="00071B34">
        <w:rPr>
          <w:color w:val="auto"/>
          <w:sz w:val="24"/>
          <w:szCs w:val="24"/>
        </w:rPr>
        <w:t>описание взаимосвязи универсальных учебных действий с содержанием учебных предметов;</w:t>
      </w:r>
    </w:p>
    <w:p w:rsidR="00472BC0" w:rsidRPr="00071B34" w:rsidRDefault="00E235EB" w:rsidP="00CE1433">
      <w:pPr>
        <w:pStyle w:val="13"/>
        <w:spacing w:line="240" w:lineRule="auto"/>
        <w:jc w:val="both"/>
        <w:rPr>
          <w:color w:val="auto"/>
          <w:sz w:val="24"/>
          <w:szCs w:val="24"/>
        </w:rPr>
      </w:pPr>
      <w:r w:rsidRPr="00071B34">
        <w:rPr>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bookmarkStart w:id="459" w:name="bookmark1886"/>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Описание взаимосвязи УУД с содержанием</w:t>
      </w:r>
      <w:bookmarkEnd w:id="459"/>
      <w:r w:rsidR="00CE1433" w:rsidRPr="00071B34">
        <w:rPr>
          <w:rFonts w:ascii="Times New Roman" w:hAnsi="Times New Roman" w:cs="Times New Roman"/>
          <w:color w:val="auto"/>
          <w:sz w:val="24"/>
          <w:szCs w:val="24"/>
        </w:rPr>
        <w:t xml:space="preserve"> </w:t>
      </w:r>
      <w:r w:rsidRPr="00071B34">
        <w:rPr>
          <w:rFonts w:ascii="Times New Roman" w:hAnsi="Times New Roman" w:cs="Times New Roman"/>
          <w:color w:val="auto"/>
          <w:sz w:val="24"/>
          <w:szCs w:val="24"/>
        </w:rPr>
        <w:t>учебных предметов</w:t>
      </w:r>
    </w:p>
    <w:p w:rsidR="00A57638" w:rsidRPr="00071B34" w:rsidRDefault="00E235EB" w:rsidP="000D6D94">
      <w:pPr>
        <w:pStyle w:val="13"/>
        <w:spacing w:line="240" w:lineRule="auto"/>
        <w:jc w:val="both"/>
        <w:rPr>
          <w:color w:val="auto"/>
          <w:sz w:val="24"/>
          <w:szCs w:val="24"/>
        </w:rPr>
      </w:pPr>
      <w:r w:rsidRPr="00071B34">
        <w:rPr>
          <w:color w:val="auto"/>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A57638" w:rsidRPr="00071B34" w:rsidRDefault="00E235EB" w:rsidP="000D6D94">
      <w:pPr>
        <w:pStyle w:val="13"/>
        <w:spacing w:line="240" w:lineRule="auto"/>
        <w:jc w:val="both"/>
        <w:rPr>
          <w:color w:val="auto"/>
          <w:sz w:val="24"/>
          <w:szCs w:val="24"/>
        </w:rPr>
      </w:pPr>
      <w:r w:rsidRPr="00071B34">
        <w:rPr>
          <w:color w:val="auto"/>
          <w:sz w:val="24"/>
          <w:szCs w:val="24"/>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071B34" w:rsidRDefault="00E235EB" w:rsidP="000D6D94">
      <w:pPr>
        <w:pStyle w:val="13"/>
        <w:spacing w:line="240" w:lineRule="auto"/>
        <w:ind w:left="240" w:firstLine="0"/>
        <w:jc w:val="both"/>
        <w:rPr>
          <w:color w:val="auto"/>
          <w:sz w:val="24"/>
          <w:szCs w:val="24"/>
        </w:rPr>
      </w:pPr>
      <w:r w:rsidRPr="00071B34">
        <w:rPr>
          <w:color w:val="auto"/>
          <w:sz w:val="24"/>
          <w:szCs w:val="24"/>
        </w:rPr>
        <w:t>«Планируемые результаты освоения учебного предмета на уровне основного общего образования»;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—в соотнесении с предметными результатами по основным разделам и темам учебного содержания;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—в разделе «Основные виды деятельности» Примерного тематического планирования.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CE1433" w:rsidRPr="00071B34" w:rsidRDefault="00E235EB" w:rsidP="00CE1433">
      <w:pPr>
        <w:pStyle w:val="af5"/>
        <w:rPr>
          <w:rFonts w:ascii="Times New Roman" w:hAnsi="Times New Roman" w:cs="Times New Roman"/>
          <w:color w:val="auto"/>
          <w:sz w:val="24"/>
          <w:szCs w:val="24"/>
        </w:rPr>
      </w:pPr>
      <w:bookmarkStart w:id="460" w:name="bookmark1889"/>
      <w:r w:rsidRPr="00071B34">
        <w:rPr>
          <w:rFonts w:ascii="Times New Roman" w:hAnsi="Times New Roman" w:cs="Times New Roman"/>
          <w:color w:val="auto"/>
          <w:sz w:val="24"/>
          <w:szCs w:val="24"/>
        </w:rPr>
        <w:t>РУССКИЙ ЯЗЫК И ЛИТЕРАТУРА</w:t>
      </w:r>
      <w:bookmarkStart w:id="461" w:name="bookmark1891"/>
      <w:bookmarkEnd w:id="460"/>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Формирование универсальных учебных познавательных действий</w:t>
      </w:r>
      <w:bookmarkEnd w:id="461"/>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базовых логических действий</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Самостоятельно выбирать способ решения учебной задачи при работе с разными единицами языка, разными типами</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текстов, сравнивая варианты решения и выбирая оптимальный вариант с учётом самостоятельно выделенных критериев.</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Выявлять дефицит литературной и другой информации, данных, необходимых для решения поставленной учебной задачи.</w:t>
      </w:r>
    </w:p>
    <w:p w:rsidR="00A57638" w:rsidRPr="00071B34" w:rsidRDefault="00E235EB" w:rsidP="0096705C">
      <w:pPr>
        <w:pStyle w:val="13"/>
        <w:numPr>
          <w:ilvl w:val="0"/>
          <w:numId w:val="116"/>
        </w:numPr>
        <w:spacing w:line="240" w:lineRule="auto"/>
        <w:jc w:val="both"/>
        <w:rPr>
          <w:color w:val="auto"/>
          <w:sz w:val="24"/>
          <w:szCs w:val="24"/>
        </w:rPr>
      </w:pPr>
      <w:r w:rsidRPr="00071B34">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071B34" w:rsidRDefault="00E235EB" w:rsidP="000D6D94">
      <w:pPr>
        <w:pStyle w:val="13"/>
        <w:spacing w:line="240" w:lineRule="auto"/>
        <w:ind w:firstLine="220"/>
        <w:jc w:val="both"/>
        <w:rPr>
          <w:color w:val="auto"/>
          <w:sz w:val="24"/>
          <w:szCs w:val="24"/>
        </w:rPr>
      </w:pPr>
      <w:r w:rsidRPr="00071B34">
        <w:rPr>
          <w:b/>
          <w:bCs/>
          <w:i/>
          <w:iCs/>
          <w:color w:val="auto"/>
          <w:sz w:val="24"/>
          <w:szCs w:val="24"/>
        </w:rPr>
        <w:t>Формирование базовых исследовательских действий</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Овладеть инструментами оценки достоверности полученных выводов и обобщений.</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071B34" w:rsidRDefault="00E235EB" w:rsidP="0096705C">
      <w:pPr>
        <w:pStyle w:val="13"/>
        <w:numPr>
          <w:ilvl w:val="0"/>
          <w:numId w:val="117"/>
        </w:numPr>
        <w:spacing w:line="240" w:lineRule="auto"/>
        <w:jc w:val="both"/>
        <w:rPr>
          <w:color w:val="auto"/>
          <w:sz w:val="24"/>
          <w:szCs w:val="24"/>
        </w:rPr>
      </w:pPr>
      <w:r w:rsidRPr="00071B34">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Работа с информацией</w:t>
      </w:r>
    </w:p>
    <w:p w:rsidR="00A57638" w:rsidRPr="00071B34" w:rsidRDefault="00E235EB" w:rsidP="0096705C">
      <w:pPr>
        <w:pStyle w:val="13"/>
        <w:numPr>
          <w:ilvl w:val="0"/>
          <w:numId w:val="118"/>
        </w:numPr>
        <w:spacing w:line="240" w:lineRule="auto"/>
        <w:jc w:val="both"/>
        <w:rPr>
          <w:color w:val="auto"/>
          <w:sz w:val="24"/>
          <w:szCs w:val="24"/>
        </w:rPr>
      </w:pPr>
      <w:r w:rsidRPr="00071B34">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071B34" w:rsidRDefault="00E235EB" w:rsidP="0096705C">
      <w:pPr>
        <w:pStyle w:val="13"/>
        <w:numPr>
          <w:ilvl w:val="0"/>
          <w:numId w:val="118"/>
        </w:numPr>
        <w:spacing w:line="240" w:lineRule="auto"/>
        <w:jc w:val="both"/>
        <w:rPr>
          <w:color w:val="auto"/>
          <w:sz w:val="24"/>
          <w:szCs w:val="24"/>
        </w:rPr>
      </w:pPr>
      <w:r w:rsidRPr="00071B34">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071B34" w:rsidRDefault="00E235EB" w:rsidP="0096705C">
      <w:pPr>
        <w:pStyle w:val="13"/>
        <w:numPr>
          <w:ilvl w:val="0"/>
          <w:numId w:val="118"/>
        </w:numPr>
        <w:spacing w:line="240" w:lineRule="auto"/>
        <w:jc w:val="both"/>
        <w:rPr>
          <w:color w:val="auto"/>
          <w:sz w:val="24"/>
          <w:szCs w:val="24"/>
        </w:rPr>
      </w:pPr>
      <w:r w:rsidRPr="00071B34">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071B34" w:rsidRDefault="00E235EB" w:rsidP="0096705C">
      <w:pPr>
        <w:pStyle w:val="13"/>
        <w:numPr>
          <w:ilvl w:val="0"/>
          <w:numId w:val="118"/>
        </w:numPr>
        <w:spacing w:line="240" w:lineRule="auto"/>
        <w:jc w:val="both"/>
        <w:rPr>
          <w:color w:val="auto"/>
          <w:sz w:val="24"/>
          <w:szCs w:val="24"/>
        </w:rPr>
      </w:pPr>
      <w:r w:rsidRPr="00071B34">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071B34" w:rsidRDefault="00E235EB" w:rsidP="0096705C">
      <w:pPr>
        <w:pStyle w:val="13"/>
        <w:numPr>
          <w:ilvl w:val="0"/>
          <w:numId w:val="118"/>
        </w:numPr>
        <w:spacing w:line="240" w:lineRule="auto"/>
        <w:jc w:val="both"/>
        <w:rPr>
          <w:color w:val="auto"/>
          <w:sz w:val="24"/>
          <w:szCs w:val="24"/>
        </w:rPr>
      </w:pPr>
      <w:r w:rsidRPr="00071B34">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071B34" w:rsidRDefault="00E235EB" w:rsidP="0096705C">
      <w:pPr>
        <w:pStyle w:val="13"/>
        <w:numPr>
          <w:ilvl w:val="0"/>
          <w:numId w:val="118"/>
        </w:numPr>
        <w:spacing w:line="240" w:lineRule="auto"/>
        <w:jc w:val="both"/>
        <w:rPr>
          <w:color w:val="auto"/>
          <w:sz w:val="24"/>
          <w:szCs w:val="24"/>
        </w:rPr>
      </w:pPr>
      <w:r w:rsidRPr="00071B34">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071B34" w:rsidRDefault="00E235EB" w:rsidP="0096705C">
      <w:pPr>
        <w:pStyle w:val="13"/>
        <w:numPr>
          <w:ilvl w:val="0"/>
          <w:numId w:val="118"/>
        </w:numPr>
        <w:spacing w:line="240" w:lineRule="auto"/>
        <w:jc w:val="both"/>
        <w:rPr>
          <w:color w:val="auto"/>
          <w:sz w:val="24"/>
          <w:szCs w:val="24"/>
        </w:rPr>
      </w:pPr>
      <w:r w:rsidRPr="00071B34">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универсальных учебных коммуникативных действий</w:t>
      </w:r>
    </w:p>
    <w:p w:rsidR="00A57638" w:rsidRPr="00071B34" w:rsidRDefault="00E235EB" w:rsidP="0096705C">
      <w:pPr>
        <w:pStyle w:val="13"/>
        <w:numPr>
          <w:ilvl w:val="0"/>
          <w:numId w:val="119"/>
        </w:numPr>
        <w:spacing w:line="240" w:lineRule="auto"/>
        <w:jc w:val="both"/>
        <w:rPr>
          <w:color w:val="auto"/>
          <w:sz w:val="24"/>
          <w:szCs w:val="24"/>
        </w:rPr>
      </w:pPr>
      <w:r w:rsidRPr="00071B34">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071B34" w:rsidRDefault="00E235EB" w:rsidP="0096705C">
      <w:pPr>
        <w:pStyle w:val="13"/>
        <w:numPr>
          <w:ilvl w:val="0"/>
          <w:numId w:val="119"/>
        </w:numPr>
        <w:spacing w:line="240" w:lineRule="auto"/>
        <w:jc w:val="both"/>
        <w:rPr>
          <w:color w:val="auto"/>
          <w:sz w:val="24"/>
          <w:szCs w:val="24"/>
        </w:rPr>
      </w:pPr>
      <w:r w:rsidRPr="00071B34">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071B34" w:rsidRDefault="00E235EB" w:rsidP="0096705C">
      <w:pPr>
        <w:pStyle w:val="13"/>
        <w:numPr>
          <w:ilvl w:val="0"/>
          <w:numId w:val="119"/>
        </w:numPr>
        <w:spacing w:line="240" w:lineRule="auto"/>
        <w:jc w:val="both"/>
        <w:rPr>
          <w:color w:val="auto"/>
          <w:sz w:val="24"/>
          <w:szCs w:val="24"/>
        </w:rPr>
      </w:pPr>
      <w:r w:rsidRPr="00071B34">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071B34" w:rsidRDefault="00E235EB" w:rsidP="0096705C">
      <w:pPr>
        <w:pStyle w:val="13"/>
        <w:numPr>
          <w:ilvl w:val="0"/>
          <w:numId w:val="119"/>
        </w:numPr>
        <w:spacing w:line="240" w:lineRule="auto"/>
        <w:jc w:val="both"/>
        <w:rPr>
          <w:color w:val="auto"/>
          <w:sz w:val="24"/>
          <w:szCs w:val="24"/>
        </w:rPr>
      </w:pPr>
      <w:r w:rsidRPr="00071B34">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071B34" w:rsidRDefault="00E235EB" w:rsidP="0096705C">
      <w:pPr>
        <w:pStyle w:val="13"/>
        <w:numPr>
          <w:ilvl w:val="0"/>
          <w:numId w:val="119"/>
        </w:numPr>
        <w:spacing w:line="240" w:lineRule="auto"/>
        <w:jc w:val="both"/>
        <w:rPr>
          <w:color w:val="auto"/>
          <w:sz w:val="24"/>
          <w:szCs w:val="24"/>
        </w:rPr>
      </w:pPr>
      <w:r w:rsidRPr="00071B34">
        <w:rPr>
          <w:color w:val="auto"/>
          <w:sz w:val="24"/>
          <w:szCs w:val="24"/>
        </w:rPr>
        <w:t>Управлять собственными эмоциями, корректно выражать их в процессе речевого общения.</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универсальных учебных регулятивных действий</w:t>
      </w:r>
    </w:p>
    <w:p w:rsidR="00A57638" w:rsidRPr="00071B34" w:rsidRDefault="00E235EB" w:rsidP="0096705C">
      <w:pPr>
        <w:pStyle w:val="13"/>
        <w:numPr>
          <w:ilvl w:val="0"/>
          <w:numId w:val="120"/>
        </w:numPr>
        <w:spacing w:line="240" w:lineRule="auto"/>
        <w:jc w:val="both"/>
        <w:rPr>
          <w:color w:val="auto"/>
          <w:sz w:val="24"/>
          <w:szCs w:val="24"/>
        </w:rPr>
      </w:pPr>
      <w:r w:rsidRPr="00071B34">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472BC0" w:rsidRPr="00071B34" w:rsidRDefault="00E235EB" w:rsidP="0096705C">
      <w:pPr>
        <w:pStyle w:val="13"/>
        <w:numPr>
          <w:ilvl w:val="0"/>
          <w:numId w:val="120"/>
        </w:numPr>
        <w:spacing w:line="240" w:lineRule="auto"/>
        <w:jc w:val="both"/>
        <w:rPr>
          <w:color w:val="auto"/>
          <w:sz w:val="24"/>
          <w:szCs w:val="24"/>
        </w:rPr>
      </w:pPr>
      <w:r w:rsidRPr="00071B34">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bookmarkStart w:id="462" w:name="bookmark1893"/>
    </w:p>
    <w:p w:rsidR="00472BC0" w:rsidRPr="00071B34" w:rsidRDefault="00E235EB" w:rsidP="00CE1433">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ИНОСТРАННЫЙ ЯЗЫК (АНГЛИЙСК</w:t>
      </w:r>
      <w:r w:rsidR="00CE1433" w:rsidRPr="00071B34">
        <w:rPr>
          <w:rFonts w:ascii="Times New Roman" w:hAnsi="Times New Roman" w:cs="Times New Roman"/>
          <w:color w:val="auto"/>
          <w:sz w:val="24"/>
          <w:szCs w:val="24"/>
        </w:rPr>
        <w:t>ИЙ  ЯЗЫК</w:t>
      </w:r>
      <w:r w:rsidRPr="00071B34">
        <w:rPr>
          <w:rFonts w:ascii="Times New Roman" w:hAnsi="Times New Roman" w:cs="Times New Roman"/>
          <w:color w:val="auto"/>
          <w:sz w:val="24"/>
          <w:szCs w:val="24"/>
        </w:rPr>
        <w:t>)</w:t>
      </w:r>
      <w:bookmarkStart w:id="463" w:name="bookmark1895"/>
      <w:bookmarkEnd w:id="462"/>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Формирование универсальных учебных познавательных действий</w:t>
      </w:r>
      <w:bookmarkEnd w:id="463"/>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базовых логических действий</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Моделировать отношения между объектами (членами предложения, структурными единицами диалога и др.).</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Сравнивать языковые единицы разного уровня (звуки, буквы, слова, речевые клише, грамматические явления, тексты и т. п.).</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Пользоваться классификациями (по типу чтения, по типу высказывания и т. п.).</w:t>
      </w:r>
    </w:p>
    <w:p w:rsidR="00A57638" w:rsidRPr="00071B34" w:rsidRDefault="00E235EB" w:rsidP="0096705C">
      <w:pPr>
        <w:pStyle w:val="13"/>
        <w:numPr>
          <w:ilvl w:val="0"/>
          <w:numId w:val="121"/>
        </w:numPr>
        <w:spacing w:line="240" w:lineRule="auto"/>
        <w:jc w:val="both"/>
        <w:rPr>
          <w:color w:val="auto"/>
          <w:sz w:val="24"/>
          <w:szCs w:val="24"/>
        </w:rPr>
      </w:pPr>
      <w:r w:rsidRPr="00071B34">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Работа с информацией</w:t>
      </w:r>
    </w:p>
    <w:p w:rsidR="00A57638" w:rsidRPr="00071B34" w:rsidRDefault="00E235EB" w:rsidP="0096705C">
      <w:pPr>
        <w:pStyle w:val="13"/>
        <w:numPr>
          <w:ilvl w:val="0"/>
          <w:numId w:val="122"/>
        </w:numPr>
        <w:spacing w:line="240" w:lineRule="auto"/>
        <w:jc w:val="both"/>
        <w:rPr>
          <w:color w:val="auto"/>
          <w:sz w:val="24"/>
          <w:szCs w:val="24"/>
        </w:rPr>
      </w:pPr>
      <w:r w:rsidRPr="00071B34">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071B34" w:rsidRDefault="00E235EB" w:rsidP="0096705C">
      <w:pPr>
        <w:pStyle w:val="13"/>
        <w:numPr>
          <w:ilvl w:val="0"/>
          <w:numId w:val="122"/>
        </w:numPr>
        <w:spacing w:line="240" w:lineRule="auto"/>
        <w:jc w:val="both"/>
        <w:rPr>
          <w:color w:val="auto"/>
          <w:sz w:val="24"/>
          <w:szCs w:val="24"/>
        </w:rPr>
      </w:pPr>
      <w:r w:rsidRPr="00071B34">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071B34" w:rsidRDefault="00E235EB" w:rsidP="0096705C">
      <w:pPr>
        <w:pStyle w:val="13"/>
        <w:numPr>
          <w:ilvl w:val="0"/>
          <w:numId w:val="122"/>
        </w:numPr>
        <w:spacing w:line="240" w:lineRule="auto"/>
        <w:jc w:val="both"/>
        <w:rPr>
          <w:color w:val="auto"/>
          <w:sz w:val="24"/>
          <w:szCs w:val="24"/>
        </w:rPr>
      </w:pPr>
      <w:r w:rsidRPr="00071B34">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071B34" w:rsidRDefault="00E235EB" w:rsidP="0096705C">
      <w:pPr>
        <w:pStyle w:val="13"/>
        <w:numPr>
          <w:ilvl w:val="0"/>
          <w:numId w:val="122"/>
        </w:numPr>
        <w:spacing w:line="240" w:lineRule="auto"/>
        <w:jc w:val="both"/>
        <w:rPr>
          <w:color w:val="auto"/>
          <w:sz w:val="24"/>
          <w:szCs w:val="24"/>
        </w:rPr>
      </w:pPr>
      <w:r w:rsidRPr="00071B34">
        <w:rPr>
          <w:color w:val="auto"/>
          <w:sz w:val="24"/>
          <w:szCs w:val="24"/>
        </w:rPr>
        <w:t>использовать внешние формальные элементы текста (подзаголовки, иллюстрации, сноски) для понимания его содержания.</w:t>
      </w:r>
    </w:p>
    <w:p w:rsidR="00A57638" w:rsidRPr="00071B34" w:rsidRDefault="00E235EB" w:rsidP="0096705C">
      <w:pPr>
        <w:pStyle w:val="13"/>
        <w:numPr>
          <w:ilvl w:val="0"/>
          <w:numId w:val="122"/>
        </w:numPr>
        <w:spacing w:line="240" w:lineRule="auto"/>
        <w:jc w:val="both"/>
        <w:rPr>
          <w:color w:val="auto"/>
          <w:sz w:val="24"/>
          <w:szCs w:val="24"/>
        </w:rPr>
      </w:pPr>
      <w:r w:rsidRPr="00071B34">
        <w:rPr>
          <w:color w:val="auto"/>
          <w:sz w:val="24"/>
          <w:szCs w:val="24"/>
        </w:rPr>
        <w:t>Фиксировать информацию доступными средствами (в виде ключевых слов, плана).</w:t>
      </w:r>
    </w:p>
    <w:p w:rsidR="00A57638" w:rsidRPr="00071B34" w:rsidRDefault="00E235EB" w:rsidP="0096705C">
      <w:pPr>
        <w:pStyle w:val="13"/>
        <w:numPr>
          <w:ilvl w:val="0"/>
          <w:numId w:val="122"/>
        </w:numPr>
        <w:spacing w:line="240" w:lineRule="auto"/>
        <w:jc w:val="both"/>
        <w:rPr>
          <w:color w:val="auto"/>
          <w:sz w:val="24"/>
          <w:szCs w:val="24"/>
        </w:rPr>
      </w:pPr>
      <w:r w:rsidRPr="00071B34">
        <w:rPr>
          <w:color w:val="auto"/>
          <w:sz w:val="24"/>
          <w:szCs w:val="24"/>
        </w:rPr>
        <w:t>Оценивать достоверность информации, полученной из иноязычных источников.</w:t>
      </w:r>
    </w:p>
    <w:p w:rsidR="00A57638" w:rsidRPr="00071B34" w:rsidRDefault="00E235EB" w:rsidP="0096705C">
      <w:pPr>
        <w:pStyle w:val="13"/>
        <w:numPr>
          <w:ilvl w:val="0"/>
          <w:numId w:val="122"/>
        </w:numPr>
        <w:spacing w:line="240" w:lineRule="auto"/>
        <w:jc w:val="both"/>
        <w:rPr>
          <w:color w:val="auto"/>
          <w:sz w:val="24"/>
          <w:szCs w:val="24"/>
        </w:rPr>
      </w:pPr>
      <w:r w:rsidRPr="00071B34">
        <w:rPr>
          <w:color w:val="auto"/>
          <w:sz w:val="24"/>
          <w:szCs w:val="24"/>
        </w:rPr>
        <w:t>Находить аргументы, подтверждающие или опровергающие одну и ту же идею, в различных информационных источниках;</w:t>
      </w:r>
    </w:p>
    <w:p w:rsidR="00A57638" w:rsidRPr="00071B34" w:rsidRDefault="00E235EB" w:rsidP="0096705C">
      <w:pPr>
        <w:pStyle w:val="13"/>
        <w:numPr>
          <w:ilvl w:val="0"/>
          <w:numId w:val="122"/>
        </w:numPr>
        <w:spacing w:line="240" w:lineRule="auto"/>
        <w:jc w:val="both"/>
        <w:rPr>
          <w:color w:val="auto"/>
          <w:sz w:val="24"/>
          <w:szCs w:val="24"/>
        </w:rPr>
      </w:pPr>
      <w:r w:rsidRPr="00071B34">
        <w:rPr>
          <w:color w:val="auto"/>
          <w:sz w:val="24"/>
          <w:szCs w:val="24"/>
        </w:rPr>
        <w:t>выдвигать предположения (например, о значении слова в контексте) и аргументировать его.</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универсальных учебных коммуникативных действий</w:t>
      </w:r>
    </w:p>
    <w:p w:rsidR="00A57638" w:rsidRPr="00071B34" w:rsidRDefault="00E235EB" w:rsidP="0096705C">
      <w:pPr>
        <w:pStyle w:val="13"/>
        <w:numPr>
          <w:ilvl w:val="0"/>
          <w:numId w:val="123"/>
        </w:numPr>
        <w:spacing w:line="240" w:lineRule="auto"/>
        <w:jc w:val="both"/>
        <w:rPr>
          <w:color w:val="auto"/>
          <w:sz w:val="24"/>
          <w:szCs w:val="24"/>
        </w:rPr>
      </w:pPr>
      <w:r w:rsidRPr="00071B34">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071B34" w:rsidRDefault="00E235EB" w:rsidP="0096705C">
      <w:pPr>
        <w:pStyle w:val="13"/>
        <w:numPr>
          <w:ilvl w:val="0"/>
          <w:numId w:val="123"/>
        </w:numPr>
        <w:spacing w:line="240" w:lineRule="auto"/>
        <w:jc w:val="both"/>
        <w:rPr>
          <w:color w:val="auto"/>
          <w:sz w:val="24"/>
          <w:szCs w:val="24"/>
        </w:rPr>
      </w:pPr>
      <w:r w:rsidRPr="00071B34">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071B34" w:rsidRDefault="00E235EB" w:rsidP="0096705C">
      <w:pPr>
        <w:pStyle w:val="13"/>
        <w:numPr>
          <w:ilvl w:val="0"/>
          <w:numId w:val="123"/>
        </w:numPr>
        <w:spacing w:line="240" w:lineRule="auto"/>
        <w:jc w:val="both"/>
        <w:rPr>
          <w:color w:val="auto"/>
          <w:sz w:val="24"/>
          <w:szCs w:val="24"/>
        </w:rPr>
      </w:pPr>
      <w:r w:rsidRPr="00071B34">
        <w:rPr>
          <w:color w:val="auto"/>
          <w:sz w:val="24"/>
          <w:szCs w:val="24"/>
        </w:rPr>
        <w:t>Анализировать и восстанавливать текст с опущенными в учебных целях фрагментами.</w:t>
      </w:r>
    </w:p>
    <w:p w:rsidR="00A57638" w:rsidRPr="00071B34" w:rsidRDefault="00E235EB" w:rsidP="0096705C">
      <w:pPr>
        <w:pStyle w:val="13"/>
        <w:numPr>
          <w:ilvl w:val="0"/>
          <w:numId w:val="123"/>
        </w:numPr>
        <w:spacing w:line="240" w:lineRule="auto"/>
        <w:jc w:val="both"/>
        <w:rPr>
          <w:color w:val="auto"/>
          <w:sz w:val="24"/>
          <w:szCs w:val="24"/>
        </w:rPr>
      </w:pPr>
      <w:r w:rsidRPr="00071B34">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071B34" w:rsidRDefault="00E235EB" w:rsidP="0096705C">
      <w:pPr>
        <w:pStyle w:val="13"/>
        <w:numPr>
          <w:ilvl w:val="0"/>
          <w:numId w:val="123"/>
        </w:numPr>
        <w:spacing w:line="240" w:lineRule="auto"/>
        <w:jc w:val="both"/>
        <w:rPr>
          <w:color w:val="auto"/>
          <w:sz w:val="24"/>
          <w:szCs w:val="24"/>
        </w:rPr>
      </w:pPr>
      <w:r w:rsidRPr="00071B34">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универсальных учебных регулятивных действий</w:t>
      </w:r>
    </w:p>
    <w:p w:rsidR="00A57638" w:rsidRPr="00071B34" w:rsidRDefault="00E235EB" w:rsidP="0096705C">
      <w:pPr>
        <w:pStyle w:val="13"/>
        <w:numPr>
          <w:ilvl w:val="0"/>
          <w:numId w:val="124"/>
        </w:numPr>
        <w:spacing w:line="240" w:lineRule="auto"/>
        <w:jc w:val="both"/>
        <w:rPr>
          <w:color w:val="auto"/>
          <w:sz w:val="24"/>
          <w:szCs w:val="24"/>
        </w:rPr>
      </w:pPr>
      <w:r w:rsidRPr="00071B34">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A57638" w:rsidRPr="00071B34" w:rsidRDefault="00E235EB" w:rsidP="0096705C">
      <w:pPr>
        <w:pStyle w:val="13"/>
        <w:numPr>
          <w:ilvl w:val="0"/>
          <w:numId w:val="124"/>
        </w:numPr>
        <w:spacing w:line="240" w:lineRule="auto"/>
        <w:jc w:val="both"/>
        <w:rPr>
          <w:color w:val="auto"/>
          <w:sz w:val="24"/>
          <w:szCs w:val="24"/>
        </w:rPr>
      </w:pPr>
      <w:r w:rsidRPr="00071B34">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071B34" w:rsidRDefault="00E235EB" w:rsidP="0096705C">
      <w:pPr>
        <w:pStyle w:val="13"/>
        <w:numPr>
          <w:ilvl w:val="0"/>
          <w:numId w:val="124"/>
        </w:numPr>
        <w:spacing w:line="240" w:lineRule="auto"/>
        <w:jc w:val="both"/>
        <w:rPr>
          <w:color w:val="auto"/>
          <w:sz w:val="24"/>
          <w:szCs w:val="24"/>
        </w:rPr>
      </w:pPr>
      <w:r w:rsidRPr="00071B34">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071B34" w:rsidRDefault="00E235EB" w:rsidP="0096705C">
      <w:pPr>
        <w:pStyle w:val="13"/>
        <w:numPr>
          <w:ilvl w:val="0"/>
          <w:numId w:val="124"/>
        </w:numPr>
        <w:spacing w:line="240" w:lineRule="auto"/>
        <w:jc w:val="both"/>
        <w:rPr>
          <w:color w:val="auto"/>
          <w:sz w:val="24"/>
          <w:szCs w:val="24"/>
        </w:rPr>
      </w:pPr>
      <w:r w:rsidRPr="00071B34">
        <w:rPr>
          <w:color w:val="auto"/>
          <w:sz w:val="24"/>
          <w:szCs w:val="24"/>
        </w:rPr>
        <w:t>Корректировать деятельность с учетом возникших трудностей, ошибок, новых данных или информации.</w:t>
      </w:r>
    </w:p>
    <w:p w:rsidR="00A57638" w:rsidRPr="00071B34" w:rsidRDefault="00E235EB" w:rsidP="0096705C">
      <w:pPr>
        <w:pStyle w:val="13"/>
        <w:numPr>
          <w:ilvl w:val="0"/>
          <w:numId w:val="124"/>
        </w:numPr>
        <w:spacing w:line="240" w:lineRule="auto"/>
        <w:jc w:val="both"/>
        <w:rPr>
          <w:color w:val="auto"/>
          <w:sz w:val="24"/>
          <w:szCs w:val="24"/>
        </w:rPr>
      </w:pPr>
      <w:r w:rsidRPr="00071B34">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472BC0" w:rsidRPr="00071B34" w:rsidRDefault="00E235EB" w:rsidP="00CE1433">
      <w:pPr>
        <w:pStyle w:val="af5"/>
        <w:rPr>
          <w:rFonts w:ascii="Times New Roman" w:hAnsi="Times New Roman" w:cs="Times New Roman"/>
          <w:color w:val="auto"/>
          <w:sz w:val="24"/>
          <w:szCs w:val="24"/>
        </w:rPr>
      </w:pPr>
      <w:bookmarkStart w:id="464" w:name="bookmark1897"/>
      <w:r w:rsidRPr="00071B34">
        <w:rPr>
          <w:rFonts w:ascii="Times New Roman" w:hAnsi="Times New Roman" w:cs="Times New Roman"/>
          <w:color w:val="auto"/>
          <w:sz w:val="24"/>
          <w:szCs w:val="24"/>
        </w:rPr>
        <w:t>МАТЕМАТИКА И ИНФОРМАТИКА</w:t>
      </w:r>
      <w:bookmarkStart w:id="465" w:name="bookmark1899"/>
      <w:bookmarkEnd w:id="464"/>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Формирование универсальных учебных познавательных действий</w:t>
      </w:r>
      <w:bookmarkEnd w:id="465"/>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базовых логических действий</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Выявлять качества, свойства, характеристики математических объектов.</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Различать свойства и признаки объектов.</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Устанавливать связи и отношения, проводить аналогии, распознавать зависимости между объектами.</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Анализировать изменения и находить закономерности.</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 xml:space="preserve">Использовать логические связки «и», «или», </w:t>
      </w:r>
      <w:r w:rsidRPr="00071B34">
        <w:rPr>
          <w:i/>
          <w:iCs/>
          <w:color w:val="auto"/>
          <w:sz w:val="24"/>
          <w:szCs w:val="24"/>
        </w:rPr>
        <w:t>«</w:t>
      </w:r>
      <w:r w:rsidRPr="00071B34">
        <w:rPr>
          <w:color w:val="auto"/>
          <w:sz w:val="24"/>
          <w:szCs w:val="24"/>
        </w:rPr>
        <w:t>если ..., то ...».</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Обобщать и конкретизировать; строить заключения от общего к частному и от частного к общему.</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Использовать кванторы «все», «всякий», «любой», «некоторый», «существует»; приводить пример и контрпример.</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Различать, распознавать верные и неверные утверждения.</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Выражать отношения, зависимости, правила, закономерности с помощью формул.</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Моделировать отношения между объектами, использовать символьные и графические модели.</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Воспроизводить и строить логические цепочки утверждений, прямые и от противного.</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Устанавливать противоречия в рассуждениях.</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A57638" w:rsidRPr="00071B34" w:rsidRDefault="00E235EB" w:rsidP="0096705C">
      <w:pPr>
        <w:pStyle w:val="13"/>
        <w:numPr>
          <w:ilvl w:val="0"/>
          <w:numId w:val="125"/>
        </w:numPr>
        <w:spacing w:line="240" w:lineRule="auto"/>
        <w:jc w:val="both"/>
        <w:rPr>
          <w:color w:val="auto"/>
          <w:sz w:val="24"/>
          <w:szCs w:val="24"/>
        </w:rPr>
      </w:pPr>
      <w:r w:rsidRPr="00071B34">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базовых исследовательских действий</w:t>
      </w:r>
    </w:p>
    <w:p w:rsidR="00A57638" w:rsidRPr="00071B34" w:rsidRDefault="00E235EB" w:rsidP="0096705C">
      <w:pPr>
        <w:pStyle w:val="13"/>
        <w:numPr>
          <w:ilvl w:val="0"/>
          <w:numId w:val="126"/>
        </w:numPr>
        <w:spacing w:line="240" w:lineRule="auto"/>
        <w:jc w:val="both"/>
        <w:rPr>
          <w:color w:val="auto"/>
          <w:sz w:val="24"/>
          <w:szCs w:val="24"/>
        </w:rPr>
      </w:pPr>
      <w:r w:rsidRPr="00071B34">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071B34" w:rsidRDefault="00E235EB" w:rsidP="0096705C">
      <w:pPr>
        <w:pStyle w:val="13"/>
        <w:numPr>
          <w:ilvl w:val="0"/>
          <w:numId w:val="126"/>
        </w:numPr>
        <w:spacing w:line="240" w:lineRule="auto"/>
        <w:jc w:val="both"/>
        <w:rPr>
          <w:color w:val="auto"/>
          <w:sz w:val="24"/>
          <w:szCs w:val="24"/>
        </w:rPr>
      </w:pPr>
      <w:r w:rsidRPr="00071B34">
        <w:rPr>
          <w:color w:val="auto"/>
          <w:sz w:val="24"/>
          <w:szCs w:val="24"/>
        </w:rPr>
        <w:t>Доказывать, обосновывать, аргументировать свои суждения, выводы, закономерности и результаты.</w:t>
      </w:r>
    </w:p>
    <w:p w:rsidR="00A57638" w:rsidRPr="00071B34" w:rsidRDefault="00E235EB" w:rsidP="0096705C">
      <w:pPr>
        <w:pStyle w:val="13"/>
        <w:numPr>
          <w:ilvl w:val="0"/>
          <w:numId w:val="126"/>
        </w:numPr>
        <w:spacing w:line="240" w:lineRule="auto"/>
        <w:jc w:val="both"/>
        <w:rPr>
          <w:color w:val="auto"/>
          <w:sz w:val="24"/>
          <w:szCs w:val="24"/>
        </w:rPr>
      </w:pPr>
      <w:r w:rsidRPr="00071B34">
        <w:rPr>
          <w:color w:val="auto"/>
          <w:sz w:val="24"/>
          <w:szCs w:val="24"/>
        </w:rPr>
        <w:t>Дописывать выводы, результаты опытов, экспериментов, исследований, используя математический язык и символику.</w:t>
      </w:r>
    </w:p>
    <w:p w:rsidR="004353B1" w:rsidRPr="00071B34" w:rsidRDefault="00E235EB" w:rsidP="0096705C">
      <w:pPr>
        <w:pStyle w:val="13"/>
        <w:numPr>
          <w:ilvl w:val="0"/>
          <w:numId w:val="126"/>
        </w:numPr>
        <w:spacing w:line="240" w:lineRule="auto"/>
        <w:jc w:val="both"/>
        <w:rPr>
          <w:color w:val="auto"/>
          <w:sz w:val="24"/>
          <w:szCs w:val="24"/>
        </w:rPr>
      </w:pPr>
      <w:r w:rsidRPr="00071B34">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A57638" w:rsidRPr="00071B34" w:rsidRDefault="00E235EB" w:rsidP="000D6D94">
      <w:pPr>
        <w:pStyle w:val="13"/>
        <w:spacing w:line="240" w:lineRule="auto"/>
        <w:ind w:left="360" w:firstLine="0"/>
        <w:jc w:val="both"/>
        <w:rPr>
          <w:color w:val="auto"/>
          <w:sz w:val="24"/>
          <w:szCs w:val="24"/>
        </w:rPr>
      </w:pPr>
      <w:r w:rsidRPr="00071B34">
        <w:rPr>
          <w:b/>
          <w:bCs/>
          <w:i/>
          <w:iCs/>
          <w:color w:val="auto"/>
          <w:sz w:val="24"/>
          <w:szCs w:val="24"/>
        </w:rPr>
        <w:t>Работа с информацией</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Переводить вербальную информацию в графическую форму и наоборот.</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Распознавать неверную информацию, данные, утверждения; устанавливать противоречия в фактах, данных.</w:t>
      </w:r>
    </w:p>
    <w:p w:rsidR="007E7D23"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Находить ошибки в неверных утверждениях и исправлять их.</w:t>
      </w:r>
    </w:p>
    <w:p w:rsidR="004353B1"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Оценивать надежность информации по критериям, предложенным учителем или сформулированным самостоятельно.</w:t>
      </w:r>
    </w:p>
    <w:p w:rsidR="00A57638" w:rsidRPr="00071B34" w:rsidRDefault="00E235EB" w:rsidP="000D6D94">
      <w:pPr>
        <w:pStyle w:val="13"/>
        <w:spacing w:line="240" w:lineRule="auto"/>
        <w:ind w:firstLine="0"/>
        <w:jc w:val="both"/>
        <w:rPr>
          <w:color w:val="auto"/>
          <w:sz w:val="24"/>
          <w:szCs w:val="24"/>
        </w:rPr>
      </w:pPr>
      <w:r w:rsidRPr="00071B34">
        <w:rPr>
          <w:b/>
          <w:bCs/>
          <w:i/>
          <w:iCs/>
          <w:color w:val="auto"/>
          <w:sz w:val="24"/>
          <w:szCs w:val="24"/>
        </w:rPr>
        <w:t>Формирование универсальных учебных коммуникативных действий</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Принимать цель совместной информационной деятельности по сбору, обработке, передаче, формализации информации.</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071B34" w:rsidRDefault="007E7D23" w:rsidP="000D6D94">
      <w:pPr>
        <w:pStyle w:val="13"/>
        <w:spacing w:line="240" w:lineRule="auto"/>
        <w:ind w:firstLine="0"/>
        <w:jc w:val="both"/>
        <w:rPr>
          <w:color w:val="auto"/>
          <w:sz w:val="24"/>
          <w:szCs w:val="24"/>
        </w:rPr>
      </w:pPr>
      <w:r w:rsidRPr="00071B34">
        <w:rPr>
          <w:b/>
          <w:bCs/>
          <w:i/>
          <w:iCs/>
          <w:color w:val="auto"/>
          <w:sz w:val="24"/>
          <w:szCs w:val="24"/>
        </w:rPr>
        <w:t>Формирование универсальных учебных регулятивных действий</w:t>
      </w:r>
    </w:p>
    <w:p w:rsidR="00A57638" w:rsidRPr="00071B34" w:rsidRDefault="00E235EB" w:rsidP="0096705C">
      <w:pPr>
        <w:pStyle w:val="13"/>
        <w:numPr>
          <w:ilvl w:val="0"/>
          <w:numId w:val="10"/>
        </w:numPr>
        <w:spacing w:line="240" w:lineRule="auto"/>
        <w:ind w:left="240" w:hanging="240"/>
        <w:jc w:val="both"/>
        <w:rPr>
          <w:color w:val="auto"/>
          <w:sz w:val="24"/>
          <w:szCs w:val="24"/>
        </w:rPr>
      </w:pPr>
      <w:r w:rsidRPr="00071B34">
        <w:rPr>
          <w:color w:val="auto"/>
          <w:sz w:val="24"/>
          <w:szCs w:val="24"/>
        </w:rPr>
        <w:t>Удерживать цель деятельности.</w:t>
      </w:r>
    </w:p>
    <w:p w:rsidR="00A57638" w:rsidRPr="00071B34" w:rsidRDefault="00E235EB" w:rsidP="0096705C">
      <w:pPr>
        <w:pStyle w:val="13"/>
        <w:numPr>
          <w:ilvl w:val="0"/>
          <w:numId w:val="127"/>
        </w:numPr>
        <w:spacing w:line="240" w:lineRule="auto"/>
        <w:ind w:left="240" w:hanging="240"/>
        <w:jc w:val="both"/>
        <w:rPr>
          <w:color w:val="auto"/>
          <w:sz w:val="24"/>
          <w:szCs w:val="24"/>
        </w:rPr>
      </w:pPr>
      <w:r w:rsidRPr="00071B34">
        <w:rPr>
          <w:color w:val="auto"/>
          <w:sz w:val="24"/>
          <w:szCs w:val="24"/>
        </w:rPr>
        <w:t>Планировать выполнение учебной задачи, выбирать и аргументировать способ деятельности.</w:t>
      </w:r>
    </w:p>
    <w:p w:rsidR="00A57638" w:rsidRPr="00071B34" w:rsidRDefault="00E235EB" w:rsidP="0096705C">
      <w:pPr>
        <w:pStyle w:val="13"/>
        <w:numPr>
          <w:ilvl w:val="0"/>
          <w:numId w:val="127"/>
        </w:numPr>
        <w:spacing w:line="240" w:lineRule="auto"/>
        <w:ind w:left="240" w:hanging="240"/>
        <w:jc w:val="both"/>
        <w:rPr>
          <w:color w:val="auto"/>
          <w:sz w:val="24"/>
          <w:szCs w:val="24"/>
        </w:rPr>
      </w:pPr>
      <w:r w:rsidRPr="00071B34">
        <w:rPr>
          <w:color w:val="auto"/>
          <w:sz w:val="24"/>
          <w:szCs w:val="24"/>
        </w:rPr>
        <w:t>Корректировать деятельность с учетом возникших трудностей, ошибок, новых данных или информации.</w:t>
      </w:r>
    </w:p>
    <w:p w:rsidR="00A57638" w:rsidRPr="00071B34" w:rsidRDefault="00E235EB" w:rsidP="0096705C">
      <w:pPr>
        <w:pStyle w:val="13"/>
        <w:numPr>
          <w:ilvl w:val="0"/>
          <w:numId w:val="127"/>
        </w:numPr>
        <w:spacing w:line="240" w:lineRule="auto"/>
        <w:ind w:left="240" w:hanging="240"/>
        <w:jc w:val="both"/>
        <w:rPr>
          <w:color w:val="auto"/>
          <w:sz w:val="24"/>
          <w:szCs w:val="24"/>
        </w:rPr>
      </w:pPr>
      <w:r w:rsidRPr="00071B34">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472BC0" w:rsidRPr="00071B34" w:rsidRDefault="00E235EB" w:rsidP="00CE1433">
      <w:pPr>
        <w:pStyle w:val="af5"/>
        <w:rPr>
          <w:rFonts w:ascii="Times New Roman" w:hAnsi="Times New Roman" w:cs="Times New Roman"/>
          <w:color w:val="auto"/>
          <w:sz w:val="24"/>
          <w:szCs w:val="24"/>
        </w:rPr>
      </w:pPr>
      <w:bookmarkStart w:id="466" w:name="bookmark1901"/>
      <w:r w:rsidRPr="00071B34">
        <w:rPr>
          <w:rFonts w:ascii="Times New Roman" w:hAnsi="Times New Roman" w:cs="Times New Roman"/>
          <w:color w:val="auto"/>
          <w:sz w:val="24"/>
          <w:szCs w:val="24"/>
        </w:rPr>
        <w:t>ЕСТЕСТВЕННО-НАУЧНЫЕ ПРЕДМЕТЫ</w:t>
      </w:r>
      <w:bookmarkStart w:id="467" w:name="bookmark1903"/>
      <w:bookmarkEnd w:id="466"/>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Формирование универсальных учебных познавательных действий</w:t>
      </w:r>
      <w:bookmarkEnd w:id="467"/>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базовых логических действий</w:t>
      </w:r>
    </w:p>
    <w:p w:rsidR="00A57638" w:rsidRPr="00071B34" w:rsidRDefault="00E235EB" w:rsidP="0096705C">
      <w:pPr>
        <w:pStyle w:val="13"/>
        <w:numPr>
          <w:ilvl w:val="0"/>
          <w:numId w:val="128"/>
        </w:numPr>
        <w:spacing w:line="240" w:lineRule="auto"/>
        <w:ind w:left="240" w:hanging="240"/>
        <w:jc w:val="both"/>
        <w:rPr>
          <w:color w:val="auto"/>
          <w:sz w:val="24"/>
          <w:szCs w:val="24"/>
        </w:rPr>
      </w:pPr>
      <w:r w:rsidRPr="00071B34">
        <w:rPr>
          <w:color w:val="auto"/>
          <w:sz w:val="24"/>
          <w:szCs w:val="24"/>
        </w:rPr>
        <w:t>Выдвигать гипотезы, объясняющие простые явления, например:</w:t>
      </w:r>
    </w:p>
    <w:p w:rsidR="00A57638" w:rsidRPr="00071B34" w:rsidRDefault="00E235EB" w:rsidP="000D6D94">
      <w:pPr>
        <w:pStyle w:val="13"/>
        <w:spacing w:line="240" w:lineRule="auto"/>
        <w:ind w:left="240" w:firstLine="0"/>
        <w:jc w:val="both"/>
        <w:rPr>
          <w:color w:val="auto"/>
          <w:sz w:val="24"/>
          <w:szCs w:val="24"/>
        </w:rPr>
      </w:pPr>
      <w:r w:rsidRPr="00071B34">
        <w:rPr>
          <w:color w:val="auto"/>
          <w:sz w:val="24"/>
          <w:szCs w:val="24"/>
        </w:rPr>
        <w:t>—почему останавливается движущееся по горизонтальной поверхности тело;</w:t>
      </w:r>
    </w:p>
    <w:p w:rsidR="00A57638" w:rsidRPr="00071B34" w:rsidRDefault="00E235EB" w:rsidP="000D6D94">
      <w:pPr>
        <w:pStyle w:val="13"/>
        <w:spacing w:line="240" w:lineRule="auto"/>
        <w:ind w:left="240" w:firstLine="0"/>
        <w:jc w:val="both"/>
        <w:rPr>
          <w:color w:val="auto"/>
          <w:sz w:val="24"/>
          <w:szCs w:val="24"/>
        </w:rPr>
      </w:pPr>
      <w:r w:rsidRPr="00071B34">
        <w:rPr>
          <w:color w:val="auto"/>
          <w:sz w:val="24"/>
          <w:szCs w:val="24"/>
        </w:rPr>
        <w:t>—почему в жаркую погоду в светлой одежде прохладнее, чем в темной.</w:t>
      </w:r>
    </w:p>
    <w:p w:rsidR="00A57638" w:rsidRPr="00071B34" w:rsidRDefault="00E235EB" w:rsidP="0096705C">
      <w:pPr>
        <w:pStyle w:val="13"/>
        <w:numPr>
          <w:ilvl w:val="0"/>
          <w:numId w:val="128"/>
        </w:numPr>
        <w:spacing w:line="240" w:lineRule="auto"/>
        <w:ind w:left="240" w:hanging="240"/>
        <w:jc w:val="both"/>
        <w:rPr>
          <w:color w:val="auto"/>
          <w:sz w:val="24"/>
          <w:szCs w:val="24"/>
        </w:rPr>
      </w:pPr>
      <w:r w:rsidRPr="00071B34">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071B34" w:rsidRDefault="00E235EB" w:rsidP="0096705C">
      <w:pPr>
        <w:pStyle w:val="13"/>
        <w:numPr>
          <w:ilvl w:val="0"/>
          <w:numId w:val="128"/>
        </w:numPr>
        <w:spacing w:line="240" w:lineRule="auto"/>
        <w:ind w:left="240" w:hanging="240"/>
        <w:jc w:val="both"/>
        <w:rPr>
          <w:color w:val="auto"/>
          <w:sz w:val="24"/>
          <w:szCs w:val="24"/>
        </w:rPr>
      </w:pPr>
      <w:r w:rsidRPr="00071B34">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A57638" w:rsidRPr="00071B34" w:rsidRDefault="00E235EB" w:rsidP="0096705C">
      <w:pPr>
        <w:pStyle w:val="13"/>
        <w:numPr>
          <w:ilvl w:val="0"/>
          <w:numId w:val="128"/>
        </w:numPr>
        <w:spacing w:line="240" w:lineRule="auto"/>
        <w:ind w:left="240" w:hanging="240"/>
        <w:jc w:val="both"/>
        <w:rPr>
          <w:color w:val="auto"/>
          <w:sz w:val="24"/>
          <w:szCs w:val="24"/>
        </w:rPr>
      </w:pPr>
      <w:r w:rsidRPr="00071B34">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базовых исследовательских действий</w:t>
      </w:r>
    </w:p>
    <w:p w:rsidR="007E7D23" w:rsidRPr="00071B34" w:rsidRDefault="00E235EB" w:rsidP="0096705C">
      <w:pPr>
        <w:pStyle w:val="13"/>
        <w:numPr>
          <w:ilvl w:val="0"/>
          <w:numId w:val="129"/>
        </w:numPr>
        <w:spacing w:line="240" w:lineRule="auto"/>
        <w:ind w:left="240" w:hanging="240"/>
        <w:jc w:val="both"/>
        <w:rPr>
          <w:color w:val="auto"/>
          <w:sz w:val="24"/>
          <w:szCs w:val="24"/>
        </w:rPr>
      </w:pPr>
      <w:r w:rsidRPr="00071B34">
        <w:rPr>
          <w:color w:val="auto"/>
          <w:sz w:val="24"/>
          <w:szCs w:val="24"/>
        </w:rPr>
        <w:t>Исследование явления теплообмена при смешивании холодной и горячей воды.</w:t>
      </w:r>
    </w:p>
    <w:p w:rsidR="00A57638" w:rsidRPr="00071B34" w:rsidRDefault="00E235EB" w:rsidP="0096705C">
      <w:pPr>
        <w:pStyle w:val="13"/>
        <w:numPr>
          <w:ilvl w:val="0"/>
          <w:numId w:val="129"/>
        </w:numPr>
        <w:spacing w:line="240" w:lineRule="auto"/>
        <w:ind w:left="240" w:hanging="240"/>
        <w:jc w:val="both"/>
        <w:rPr>
          <w:color w:val="auto"/>
          <w:sz w:val="24"/>
          <w:szCs w:val="24"/>
        </w:rPr>
      </w:pPr>
      <w:r w:rsidRPr="00071B34">
        <w:rPr>
          <w:color w:val="auto"/>
          <w:sz w:val="24"/>
          <w:szCs w:val="24"/>
        </w:rPr>
        <w:t>Исследование процесса испарения различных жидкостей.</w:t>
      </w:r>
    </w:p>
    <w:p w:rsidR="00A57638" w:rsidRPr="00071B34" w:rsidRDefault="00E235EB" w:rsidP="0096705C">
      <w:pPr>
        <w:pStyle w:val="13"/>
        <w:numPr>
          <w:ilvl w:val="0"/>
          <w:numId w:val="129"/>
        </w:numPr>
        <w:spacing w:line="240" w:lineRule="auto"/>
        <w:ind w:left="240" w:hanging="240"/>
        <w:jc w:val="both"/>
        <w:rPr>
          <w:color w:val="auto"/>
          <w:sz w:val="24"/>
          <w:szCs w:val="24"/>
        </w:rPr>
      </w:pPr>
      <w:r w:rsidRPr="00071B34">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Работа с информацией</w:t>
      </w:r>
    </w:p>
    <w:p w:rsidR="007E7D23" w:rsidRPr="00071B34" w:rsidRDefault="00E235EB" w:rsidP="0096705C">
      <w:pPr>
        <w:pStyle w:val="13"/>
        <w:numPr>
          <w:ilvl w:val="0"/>
          <w:numId w:val="130"/>
        </w:numPr>
        <w:spacing w:line="240" w:lineRule="auto"/>
        <w:ind w:left="240" w:hanging="240"/>
        <w:jc w:val="both"/>
        <w:rPr>
          <w:color w:val="auto"/>
          <w:sz w:val="24"/>
          <w:szCs w:val="24"/>
        </w:rPr>
      </w:pPr>
      <w:r w:rsidRPr="00071B34">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071B34" w:rsidRDefault="00E235EB" w:rsidP="0096705C">
      <w:pPr>
        <w:pStyle w:val="13"/>
        <w:numPr>
          <w:ilvl w:val="0"/>
          <w:numId w:val="130"/>
        </w:numPr>
        <w:spacing w:line="240" w:lineRule="auto"/>
        <w:ind w:left="240" w:hanging="240"/>
        <w:jc w:val="both"/>
        <w:rPr>
          <w:color w:val="auto"/>
          <w:sz w:val="24"/>
          <w:szCs w:val="24"/>
        </w:rPr>
      </w:pPr>
      <w:r w:rsidRPr="00071B34">
        <w:rPr>
          <w:color w:val="auto"/>
          <w:sz w:val="24"/>
          <w:szCs w:val="24"/>
        </w:rPr>
        <w:t>Выполнять задания по тексту (смысловое чтение).</w:t>
      </w:r>
    </w:p>
    <w:p w:rsidR="00A57638" w:rsidRPr="00071B34" w:rsidRDefault="00E235EB" w:rsidP="0096705C">
      <w:pPr>
        <w:pStyle w:val="13"/>
        <w:numPr>
          <w:ilvl w:val="0"/>
          <w:numId w:val="130"/>
        </w:numPr>
        <w:spacing w:line="240" w:lineRule="auto"/>
        <w:ind w:left="240" w:hanging="240"/>
        <w:jc w:val="both"/>
        <w:rPr>
          <w:color w:val="auto"/>
          <w:sz w:val="24"/>
          <w:szCs w:val="24"/>
        </w:rPr>
      </w:pPr>
      <w:r w:rsidRPr="00071B34">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071B34" w:rsidRDefault="00E235EB" w:rsidP="0096705C">
      <w:pPr>
        <w:pStyle w:val="13"/>
        <w:numPr>
          <w:ilvl w:val="0"/>
          <w:numId w:val="130"/>
        </w:numPr>
        <w:spacing w:line="240" w:lineRule="auto"/>
        <w:ind w:left="240" w:hanging="240"/>
        <w:jc w:val="both"/>
        <w:rPr>
          <w:color w:val="auto"/>
          <w:sz w:val="24"/>
          <w:szCs w:val="24"/>
        </w:rPr>
      </w:pPr>
      <w:r w:rsidRPr="00071B34">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универсальных учебных коммуникативных действий</w:t>
      </w:r>
    </w:p>
    <w:p w:rsidR="00A57638" w:rsidRPr="00071B34" w:rsidRDefault="00E235EB" w:rsidP="0096705C">
      <w:pPr>
        <w:pStyle w:val="13"/>
        <w:numPr>
          <w:ilvl w:val="0"/>
          <w:numId w:val="131"/>
        </w:numPr>
        <w:spacing w:line="240" w:lineRule="auto"/>
        <w:ind w:left="240" w:hanging="240"/>
        <w:jc w:val="both"/>
        <w:rPr>
          <w:color w:val="auto"/>
          <w:sz w:val="24"/>
          <w:szCs w:val="24"/>
        </w:rPr>
      </w:pPr>
      <w:r w:rsidRPr="00071B34">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071B34" w:rsidRDefault="00E235EB" w:rsidP="0096705C">
      <w:pPr>
        <w:pStyle w:val="13"/>
        <w:numPr>
          <w:ilvl w:val="0"/>
          <w:numId w:val="131"/>
        </w:numPr>
        <w:spacing w:line="240" w:lineRule="auto"/>
        <w:ind w:left="240" w:hanging="240"/>
        <w:jc w:val="both"/>
        <w:rPr>
          <w:color w:val="auto"/>
          <w:sz w:val="24"/>
          <w:szCs w:val="24"/>
        </w:rPr>
      </w:pPr>
      <w:r w:rsidRPr="00071B34">
        <w:rPr>
          <w:color w:val="auto"/>
          <w:sz w:val="24"/>
          <w:szCs w:val="24"/>
        </w:rPr>
        <w:t>Выражать свою точку зрения на решение естественно-научной задачи в устных и письменных текстах.</w:t>
      </w:r>
    </w:p>
    <w:p w:rsidR="00A57638" w:rsidRPr="00071B34" w:rsidRDefault="00E235EB" w:rsidP="0096705C">
      <w:pPr>
        <w:pStyle w:val="13"/>
        <w:numPr>
          <w:ilvl w:val="0"/>
          <w:numId w:val="131"/>
        </w:numPr>
        <w:spacing w:line="240" w:lineRule="auto"/>
        <w:ind w:left="240" w:hanging="240"/>
        <w:jc w:val="both"/>
        <w:rPr>
          <w:color w:val="auto"/>
          <w:sz w:val="24"/>
          <w:szCs w:val="24"/>
        </w:rPr>
      </w:pPr>
      <w:r w:rsidRPr="00071B34">
        <w:rPr>
          <w:color w:val="auto"/>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7638" w:rsidRPr="00071B34" w:rsidRDefault="00E235EB" w:rsidP="0096705C">
      <w:pPr>
        <w:pStyle w:val="13"/>
        <w:numPr>
          <w:ilvl w:val="0"/>
          <w:numId w:val="131"/>
        </w:numPr>
        <w:spacing w:line="240" w:lineRule="auto"/>
        <w:ind w:left="240" w:hanging="240"/>
        <w:jc w:val="both"/>
        <w:rPr>
          <w:color w:val="auto"/>
          <w:sz w:val="24"/>
          <w:szCs w:val="24"/>
        </w:rPr>
      </w:pPr>
      <w:r w:rsidRPr="00071B34">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071B34" w:rsidRDefault="00E235EB" w:rsidP="0096705C">
      <w:pPr>
        <w:pStyle w:val="13"/>
        <w:numPr>
          <w:ilvl w:val="0"/>
          <w:numId w:val="131"/>
        </w:numPr>
        <w:spacing w:line="240" w:lineRule="auto"/>
        <w:ind w:left="240" w:hanging="240"/>
        <w:jc w:val="both"/>
        <w:rPr>
          <w:color w:val="auto"/>
          <w:sz w:val="24"/>
          <w:szCs w:val="24"/>
        </w:rPr>
      </w:pPr>
      <w:r w:rsidRPr="00071B34">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071B34" w:rsidRDefault="00E235EB" w:rsidP="0096705C">
      <w:pPr>
        <w:pStyle w:val="13"/>
        <w:numPr>
          <w:ilvl w:val="0"/>
          <w:numId w:val="131"/>
        </w:numPr>
        <w:spacing w:line="240" w:lineRule="auto"/>
        <w:ind w:left="240" w:hanging="240"/>
        <w:jc w:val="both"/>
        <w:rPr>
          <w:color w:val="auto"/>
          <w:sz w:val="24"/>
          <w:szCs w:val="24"/>
        </w:rPr>
      </w:pPr>
      <w:r w:rsidRPr="00071B34">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универсальных учебных регулятивных действий</w:t>
      </w:r>
    </w:p>
    <w:p w:rsidR="00A57638" w:rsidRPr="00071B34" w:rsidRDefault="00E235EB" w:rsidP="0096705C">
      <w:pPr>
        <w:pStyle w:val="13"/>
        <w:numPr>
          <w:ilvl w:val="0"/>
          <w:numId w:val="132"/>
        </w:numPr>
        <w:spacing w:line="240" w:lineRule="auto"/>
        <w:ind w:left="240" w:hanging="240"/>
        <w:jc w:val="both"/>
        <w:rPr>
          <w:color w:val="auto"/>
          <w:sz w:val="24"/>
          <w:szCs w:val="24"/>
        </w:rPr>
      </w:pPr>
      <w:r w:rsidRPr="00071B34">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A57638" w:rsidRPr="00071B34" w:rsidRDefault="00E235EB" w:rsidP="0096705C">
      <w:pPr>
        <w:pStyle w:val="13"/>
        <w:numPr>
          <w:ilvl w:val="0"/>
          <w:numId w:val="132"/>
        </w:numPr>
        <w:spacing w:line="240" w:lineRule="auto"/>
        <w:ind w:left="240" w:hanging="240"/>
        <w:jc w:val="both"/>
        <w:rPr>
          <w:color w:val="auto"/>
          <w:sz w:val="24"/>
          <w:szCs w:val="24"/>
        </w:rPr>
      </w:pPr>
      <w:r w:rsidRPr="00071B34">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071B34" w:rsidRDefault="00E235EB" w:rsidP="0096705C">
      <w:pPr>
        <w:pStyle w:val="13"/>
        <w:numPr>
          <w:ilvl w:val="0"/>
          <w:numId w:val="132"/>
        </w:numPr>
        <w:spacing w:line="240" w:lineRule="auto"/>
        <w:ind w:left="240" w:hanging="240"/>
        <w:jc w:val="both"/>
        <w:rPr>
          <w:color w:val="auto"/>
          <w:sz w:val="24"/>
          <w:szCs w:val="24"/>
        </w:rPr>
      </w:pPr>
      <w:r w:rsidRPr="00071B34">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071B34" w:rsidRDefault="00E235EB" w:rsidP="0096705C">
      <w:pPr>
        <w:pStyle w:val="13"/>
        <w:numPr>
          <w:ilvl w:val="0"/>
          <w:numId w:val="132"/>
        </w:numPr>
        <w:spacing w:line="240" w:lineRule="auto"/>
        <w:ind w:left="240" w:hanging="240"/>
        <w:jc w:val="both"/>
        <w:rPr>
          <w:color w:val="auto"/>
          <w:sz w:val="24"/>
          <w:szCs w:val="24"/>
        </w:rPr>
      </w:pPr>
      <w:r w:rsidRPr="00071B34">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071B34" w:rsidRDefault="00E235EB" w:rsidP="0096705C">
      <w:pPr>
        <w:pStyle w:val="13"/>
        <w:numPr>
          <w:ilvl w:val="0"/>
          <w:numId w:val="132"/>
        </w:numPr>
        <w:spacing w:line="240" w:lineRule="auto"/>
        <w:ind w:left="240" w:hanging="240"/>
        <w:jc w:val="both"/>
        <w:rPr>
          <w:color w:val="auto"/>
          <w:sz w:val="24"/>
          <w:szCs w:val="24"/>
        </w:rPr>
      </w:pPr>
      <w:r w:rsidRPr="00071B34">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071B34" w:rsidRDefault="00E235EB" w:rsidP="0096705C">
      <w:pPr>
        <w:pStyle w:val="13"/>
        <w:numPr>
          <w:ilvl w:val="0"/>
          <w:numId w:val="132"/>
        </w:numPr>
        <w:spacing w:line="240" w:lineRule="auto"/>
        <w:ind w:left="240" w:hanging="240"/>
        <w:jc w:val="both"/>
        <w:rPr>
          <w:color w:val="auto"/>
          <w:sz w:val="24"/>
          <w:szCs w:val="24"/>
        </w:rPr>
      </w:pPr>
      <w:r w:rsidRPr="00071B34">
        <w:rPr>
          <w:color w:val="auto"/>
          <w:sz w:val="24"/>
          <w:szCs w:val="24"/>
        </w:rPr>
        <w:t>Оценка соответствия результата решения естественно-научной проблемы поставленным целям и условиям.</w:t>
      </w:r>
    </w:p>
    <w:p w:rsidR="00A57638" w:rsidRPr="00071B34" w:rsidRDefault="00E235EB" w:rsidP="0096705C">
      <w:pPr>
        <w:pStyle w:val="13"/>
        <w:numPr>
          <w:ilvl w:val="0"/>
          <w:numId w:val="132"/>
        </w:numPr>
        <w:spacing w:line="240" w:lineRule="auto"/>
        <w:ind w:left="240" w:hanging="240"/>
        <w:jc w:val="both"/>
        <w:rPr>
          <w:color w:val="auto"/>
          <w:sz w:val="24"/>
          <w:szCs w:val="24"/>
        </w:rPr>
      </w:pPr>
      <w:r w:rsidRPr="00071B34">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472BC0" w:rsidRPr="00071B34" w:rsidRDefault="00E235EB" w:rsidP="00CE1433">
      <w:pPr>
        <w:pStyle w:val="af5"/>
        <w:rPr>
          <w:rFonts w:ascii="Times New Roman" w:hAnsi="Times New Roman" w:cs="Times New Roman"/>
          <w:color w:val="auto"/>
          <w:sz w:val="24"/>
          <w:szCs w:val="24"/>
        </w:rPr>
      </w:pPr>
      <w:bookmarkStart w:id="468" w:name="bookmark1905"/>
      <w:r w:rsidRPr="00071B34">
        <w:rPr>
          <w:rFonts w:ascii="Times New Roman" w:hAnsi="Times New Roman" w:cs="Times New Roman"/>
          <w:color w:val="auto"/>
          <w:sz w:val="24"/>
          <w:szCs w:val="24"/>
        </w:rPr>
        <w:t>ОБЩЕСТВЕННО-НАУЧНЫЕ ПРЕДМЕТЫ</w:t>
      </w:r>
      <w:bookmarkStart w:id="469" w:name="bookmark1907"/>
      <w:bookmarkEnd w:id="468"/>
    </w:p>
    <w:p w:rsidR="00A57638" w:rsidRPr="00071B34" w:rsidRDefault="00E235EB" w:rsidP="000D6D94">
      <w:pPr>
        <w:pStyle w:val="16"/>
        <w:rPr>
          <w:rFonts w:ascii="Times New Roman" w:hAnsi="Times New Roman" w:cs="Times New Roman"/>
          <w:sz w:val="24"/>
          <w:szCs w:val="24"/>
        </w:rPr>
      </w:pPr>
      <w:r w:rsidRPr="00071B34">
        <w:rPr>
          <w:rFonts w:ascii="Times New Roman" w:hAnsi="Times New Roman" w:cs="Times New Roman"/>
          <w:sz w:val="24"/>
          <w:szCs w:val="24"/>
        </w:rPr>
        <w:t>Формирование универсальных учебных познавательных действий</w:t>
      </w:r>
      <w:bookmarkEnd w:id="469"/>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базовых логических действий</w:t>
      </w:r>
    </w:p>
    <w:p w:rsidR="00A57638" w:rsidRPr="00071B34" w:rsidRDefault="00E235EB" w:rsidP="0096705C">
      <w:pPr>
        <w:pStyle w:val="13"/>
        <w:numPr>
          <w:ilvl w:val="0"/>
          <w:numId w:val="133"/>
        </w:numPr>
        <w:spacing w:line="240" w:lineRule="auto"/>
        <w:ind w:left="240" w:hanging="240"/>
        <w:jc w:val="both"/>
        <w:rPr>
          <w:color w:val="auto"/>
          <w:sz w:val="24"/>
          <w:szCs w:val="24"/>
        </w:rPr>
      </w:pPr>
      <w:r w:rsidRPr="00071B34">
        <w:rPr>
          <w:color w:val="auto"/>
          <w:sz w:val="24"/>
          <w:szCs w:val="24"/>
        </w:rPr>
        <w:t>Систематизировать, классифицировать и обобщать исторические факты.</w:t>
      </w:r>
    </w:p>
    <w:p w:rsidR="00A57638" w:rsidRPr="00071B34" w:rsidRDefault="00E235EB" w:rsidP="0096705C">
      <w:pPr>
        <w:pStyle w:val="13"/>
        <w:numPr>
          <w:ilvl w:val="0"/>
          <w:numId w:val="133"/>
        </w:numPr>
        <w:spacing w:line="240" w:lineRule="auto"/>
        <w:ind w:left="240" w:hanging="240"/>
        <w:jc w:val="both"/>
        <w:rPr>
          <w:color w:val="auto"/>
          <w:sz w:val="24"/>
          <w:szCs w:val="24"/>
        </w:rPr>
      </w:pPr>
      <w:r w:rsidRPr="00071B34">
        <w:rPr>
          <w:color w:val="auto"/>
          <w:sz w:val="24"/>
          <w:szCs w:val="24"/>
        </w:rPr>
        <w:t>Составлять синхронистические и систематические таблицы.</w:t>
      </w:r>
    </w:p>
    <w:p w:rsidR="00A57638" w:rsidRPr="00071B34" w:rsidRDefault="00E235EB" w:rsidP="0096705C">
      <w:pPr>
        <w:pStyle w:val="13"/>
        <w:numPr>
          <w:ilvl w:val="0"/>
          <w:numId w:val="133"/>
        </w:numPr>
        <w:spacing w:line="240" w:lineRule="auto"/>
        <w:ind w:left="240" w:hanging="240"/>
        <w:jc w:val="both"/>
        <w:rPr>
          <w:color w:val="auto"/>
          <w:sz w:val="24"/>
          <w:szCs w:val="24"/>
        </w:rPr>
      </w:pPr>
      <w:r w:rsidRPr="00071B34">
        <w:rPr>
          <w:color w:val="auto"/>
          <w:sz w:val="24"/>
          <w:szCs w:val="24"/>
        </w:rPr>
        <w:t>Выявлять и характеризовать существенные признаки исторических явлений, процессов.</w:t>
      </w:r>
    </w:p>
    <w:p w:rsidR="00A57638" w:rsidRPr="00071B34" w:rsidRDefault="00E235EB" w:rsidP="0096705C">
      <w:pPr>
        <w:pStyle w:val="13"/>
        <w:numPr>
          <w:ilvl w:val="0"/>
          <w:numId w:val="133"/>
        </w:numPr>
        <w:spacing w:line="240" w:lineRule="auto"/>
        <w:ind w:left="240" w:hanging="240"/>
        <w:jc w:val="both"/>
        <w:rPr>
          <w:color w:val="auto"/>
          <w:sz w:val="24"/>
          <w:szCs w:val="24"/>
        </w:rPr>
      </w:pPr>
      <w:r w:rsidRPr="00071B34">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071B34" w:rsidRDefault="00E235EB" w:rsidP="0096705C">
      <w:pPr>
        <w:pStyle w:val="13"/>
        <w:numPr>
          <w:ilvl w:val="0"/>
          <w:numId w:val="133"/>
        </w:numPr>
        <w:spacing w:line="240" w:lineRule="auto"/>
        <w:ind w:left="240" w:hanging="240"/>
        <w:jc w:val="both"/>
        <w:rPr>
          <w:color w:val="auto"/>
          <w:sz w:val="24"/>
          <w:szCs w:val="24"/>
        </w:rPr>
      </w:pPr>
      <w:r w:rsidRPr="00071B34">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071B34" w:rsidRDefault="00E235EB" w:rsidP="0096705C">
      <w:pPr>
        <w:pStyle w:val="13"/>
        <w:numPr>
          <w:ilvl w:val="0"/>
          <w:numId w:val="133"/>
        </w:numPr>
        <w:spacing w:line="240" w:lineRule="auto"/>
        <w:ind w:left="240" w:hanging="240"/>
        <w:jc w:val="both"/>
        <w:rPr>
          <w:color w:val="auto"/>
          <w:sz w:val="24"/>
          <w:szCs w:val="24"/>
        </w:rPr>
      </w:pPr>
      <w:r w:rsidRPr="00071B34">
        <w:rPr>
          <w:color w:val="auto"/>
          <w:sz w:val="24"/>
          <w:szCs w:val="24"/>
        </w:rPr>
        <w:t>Выявлять причины и следствия исторических событий и процессов.</w:t>
      </w:r>
    </w:p>
    <w:p w:rsidR="00A57638" w:rsidRPr="00071B34" w:rsidRDefault="00E235EB" w:rsidP="0096705C">
      <w:pPr>
        <w:pStyle w:val="13"/>
        <w:numPr>
          <w:ilvl w:val="0"/>
          <w:numId w:val="133"/>
        </w:numPr>
        <w:spacing w:line="240" w:lineRule="auto"/>
        <w:ind w:left="240" w:hanging="240"/>
        <w:jc w:val="both"/>
        <w:rPr>
          <w:color w:val="auto"/>
          <w:sz w:val="24"/>
          <w:szCs w:val="24"/>
        </w:rPr>
      </w:pPr>
      <w:r w:rsidRPr="00071B34">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Соотносить результаты своего исследования с уже имеющимися данными, оценивать их значимость.</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Преобразовывать статистическую и визуальную информацию о достижениях России в текст.</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Вносить коррективы в моделируемую экономическую деятельность на основе изменившихся ситуаций.</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Выступать с сообщениями в соответствии с особенностями аудитории и регламентом.</w:t>
      </w:r>
    </w:p>
    <w:p w:rsidR="007E7D23"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Устанавливать и объяснять взаимосвязи между правами человека и гражданина и обязанностями граждан.</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Объяснять причины смены дня и ночи и времен года.</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Классифицировать формы рельефа суши по высоте и по внешнему облику.</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Классифицировать острова по происхождению.</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071B34" w:rsidRDefault="00E235EB" w:rsidP="0096705C">
      <w:pPr>
        <w:pStyle w:val="13"/>
        <w:numPr>
          <w:ilvl w:val="0"/>
          <w:numId w:val="133"/>
        </w:numPr>
        <w:spacing w:line="240" w:lineRule="auto"/>
        <w:ind w:left="220" w:hanging="220"/>
        <w:jc w:val="both"/>
        <w:rPr>
          <w:color w:val="auto"/>
          <w:sz w:val="24"/>
          <w:szCs w:val="24"/>
        </w:rPr>
      </w:pPr>
      <w:r w:rsidRPr="00071B34">
        <w:rPr>
          <w:color w:val="auto"/>
          <w:sz w:val="24"/>
          <w:szCs w:val="24"/>
        </w:rPr>
        <w:t>Самостоятельно составлять план решения учебной географической задачи.</w:t>
      </w:r>
    </w:p>
    <w:p w:rsidR="00A57638" w:rsidRPr="00071B34" w:rsidRDefault="00E235EB" w:rsidP="000D6D94">
      <w:pPr>
        <w:pStyle w:val="13"/>
        <w:spacing w:line="240" w:lineRule="auto"/>
        <w:ind w:firstLine="220"/>
        <w:jc w:val="both"/>
        <w:rPr>
          <w:color w:val="auto"/>
          <w:sz w:val="24"/>
          <w:szCs w:val="24"/>
        </w:rPr>
      </w:pPr>
      <w:r w:rsidRPr="00071B34">
        <w:rPr>
          <w:b/>
          <w:bCs/>
          <w:i/>
          <w:iCs/>
          <w:color w:val="auto"/>
          <w:sz w:val="24"/>
          <w:szCs w:val="24"/>
        </w:rPr>
        <w:t>Формирование базовых исследовательских действий</w:t>
      </w:r>
    </w:p>
    <w:p w:rsidR="00A57638" w:rsidRPr="00071B34" w:rsidRDefault="00E235EB" w:rsidP="0096705C">
      <w:pPr>
        <w:pStyle w:val="13"/>
        <w:numPr>
          <w:ilvl w:val="0"/>
          <w:numId w:val="134"/>
        </w:numPr>
        <w:spacing w:line="240" w:lineRule="auto"/>
        <w:ind w:left="220" w:hanging="220"/>
        <w:jc w:val="both"/>
        <w:rPr>
          <w:color w:val="auto"/>
          <w:sz w:val="24"/>
          <w:szCs w:val="24"/>
        </w:rPr>
      </w:pPr>
      <w:r w:rsidRPr="00071B34">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071B34" w:rsidRDefault="00E235EB" w:rsidP="0096705C">
      <w:pPr>
        <w:pStyle w:val="13"/>
        <w:numPr>
          <w:ilvl w:val="0"/>
          <w:numId w:val="134"/>
        </w:numPr>
        <w:spacing w:line="240" w:lineRule="auto"/>
        <w:ind w:left="220" w:hanging="220"/>
        <w:jc w:val="both"/>
        <w:rPr>
          <w:color w:val="auto"/>
          <w:sz w:val="24"/>
          <w:szCs w:val="24"/>
        </w:rPr>
      </w:pPr>
      <w:r w:rsidRPr="00071B34">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071B34" w:rsidRDefault="00E235EB" w:rsidP="0096705C">
      <w:pPr>
        <w:pStyle w:val="13"/>
        <w:numPr>
          <w:ilvl w:val="0"/>
          <w:numId w:val="134"/>
        </w:numPr>
        <w:spacing w:line="240" w:lineRule="auto"/>
        <w:ind w:left="220" w:hanging="220"/>
        <w:jc w:val="both"/>
        <w:rPr>
          <w:color w:val="auto"/>
          <w:sz w:val="24"/>
          <w:szCs w:val="24"/>
        </w:rPr>
      </w:pPr>
      <w:r w:rsidRPr="00071B34">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071B34" w:rsidRDefault="00E235EB" w:rsidP="0096705C">
      <w:pPr>
        <w:pStyle w:val="13"/>
        <w:numPr>
          <w:ilvl w:val="0"/>
          <w:numId w:val="134"/>
        </w:numPr>
        <w:spacing w:line="240" w:lineRule="auto"/>
        <w:ind w:left="220" w:hanging="220"/>
        <w:jc w:val="both"/>
        <w:rPr>
          <w:color w:val="auto"/>
          <w:sz w:val="24"/>
          <w:szCs w:val="24"/>
        </w:rPr>
      </w:pPr>
      <w:r w:rsidRPr="00071B34">
        <w:rPr>
          <w:color w:val="auto"/>
          <w:sz w:val="24"/>
          <w:szCs w:val="24"/>
        </w:rPr>
        <w:t>Проводить по самостоятельно составленному плану небольшое исследование роли традиций в обществе.</w:t>
      </w:r>
    </w:p>
    <w:p w:rsidR="00A57638" w:rsidRPr="00071B34" w:rsidRDefault="00E235EB" w:rsidP="0096705C">
      <w:pPr>
        <w:pStyle w:val="13"/>
        <w:numPr>
          <w:ilvl w:val="0"/>
          <w:numId w:val="134"/>
        </w:numPr>
        <w:spacing w:line="240" w:lineRule="auto"/>
        <w:ind w:left="220" w:hanging="220"/>
        <w:jc w:val="both"/>
        <w:rPr>
          <w:color w:val="auto"/>
          <w:sz w:val="24"/>
          <w:szCs w:val="24"/>
        </w:rPr>
      </w:pPr>
      <w:r w:rsidRPr="00071B34">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071B34" w:rsidRDefault="00E235EB" w:rsidP="000D6D94">
      <w:pPr>
        <w:pStyle w:val="13"/>
        <w:spacing w:line="240" w:lineRule="auto"/>
        <w:ind w:firstLine="220"/>
        <w:jc w:val="both"/>
        <w:rPr>
          <w:color w:val="auto"/>
          <w:sz w:val="24"/>
          <w:szCs w:val="24"/>
        </w:rPr>
      </w:pPr>
      <w:r w:rsidRPr="00071B34">
        <w:rPr>
          <w:b/>
          <w:bCs/>
          <w:i/>
          <w:iCs/>
          <w:color w:val="auto"/>
          <w:sz w:val="24"/>
          <w:szCs w:val="24"/>
        </w:rPr>
        <w:t>Работа с информацией</w:t>
      </w:r>
    </w:p>
    <w:p w:rsidR="00A57638" w:rsidRPr="00071B34" w:rsidRDefault="00E235EB" w:rsidP="0096705C">
      <w:pPr>
        <w:pStyle w:val="13"/>
        <w:numPr>
          <w:ilvl w:val="0"/>
          <w:numId w:val="135"/>
        </w:numPr>
        <w:spacing w:line="240" w:lineRule="auto"/>
        <w:ind w:left="220" w:hanging="220"/>
        <w:jc w:val="both"/>
        <w:rPr>
          <w:color w:val="auto"/>
          <w:sz w:val="24"/>
          <w:szCs w:val="24"/>
        </w:rPr>
      </w:pPr>
      <w:r w:rsidRPr="00071B34">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071B34" w:rsidRDefault="00E235EB" w:rsidP="0096705C">
      <w:pPr>
        <w:pStyle w:val="13"/>
        <w:numPr>
          <w:ilvl w:val="0"/>
          <w:numId w:val="135"/>
        </w:numPr>
        <w:spacing w:line="240" w:lineRule="auto"/>
        <w:ind w:left="220" w:hanging="220"/>
        <w:jc w:val="both"/>
        <w:rPr>
          <w:color w:val="auto"/>
          <w:sz w:val="24"/>
          <w:szCs w:val="24"/>
        </w:rPr>
      </w:pPr>
      <w:r w:rsidRPr="00071B34">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071B34" w:rsidRDefault="00E235EB" w:rsidP="0096705C">
      <w:pPr>
        <w:pStyle w:val="13"/>
        <w:numPr>
          <w:ilvl w:val="0"/>
          <w:numId w:val="135"/>
        </w:numPr>
        <w:spacing w:line="240" w:lineRule="auto"/>
        <w:ind w:left="220" w:hanging="220"/>
        <w:jc w:val="both"/>
        <w:rPr>
          <w:color w:val="auto"/>
          <w:sz w:val="24"/>
          <w:szCs w:val="24"/>
        </w:rPr>
      </w:pPr>
      <w:r w:rsidRPr="00071B34">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7638" w:rsidRPr="00071B34" w:rsidRDefault="00E235EB" w:rsidP="0096705C">
      <w:pPr>
        <w:pStyle w:val="13"/>
        <w:numPr>
          <w:ilvl w:val="0"/>
          <w:numId w:val="135"/>
        </w:numPr>
        <w:spacing w:line="240" w:lineRule="auto"/>
        <w:ind w:left="220" w:hanging="220"/>
        <w:jc w:val="both"/>
        <w:rPr>
          <w:color w:val="auto"/>
          <w:sz w:val="24"/>
          <w:szCs w:val="24"/>
        </w:rPr>
      </w:pPr>
      <w:r w:rsidRPr="00071B34">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57638" w:rsidRPr="00071B34" w:rsidRDefault="00E235EB" w:rsidP="0096705C">
      <w:pPr>
        <w:pStyle w:val="13"/>
        <w:numPr>
          <w:ilvl w:val="0"/>
          <w:numId w:val="135"/>
        </w:numPr>
        <w:spacing w:line="240" w:lineRule="auto"/>
        <w:ind w:left="220" w:hanging="220"/>
        <w:jc w:val="both"/>
        <w:rPr>
          <w:color w:val="auto"/>
          <w:sz w:val="24"/>
          <w:szCs w:val="24"/>
        </w:rPr>
      </w:pPr>
      <w:r w:rsidRPr="00071B34">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071B34" w:rsidRDefault="00E235EB" w:rsidP="0096705C">
      <w:pPr>
        <w:pStyle w:val="13"/>
        <w:numPr>
          <w:ilvl w:val="0"/>
          <w:numId w:val="135"/>
        </w:numPr>
        <w:spacing w:line="240" w:lineRule="auto"/>
        <w:ind w:left="220" w:hanging="220"/>
        <w:jc w:val="both"/>
        <w:rPr>
          <w:color w:val="auto"/>
          <w:sz w:val="24"/>
          <w:szCs w:val="24"/>
        </w:rPr>
      </w:pPr>
      <w:r w:rsidRPr="00071B34">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071B34" w:rsidRDefault="00E235EB" w:rsidP="0096705C">
      <w:pPr>
        <w:pStyle w:val="13"/>
        <w:numPr>
          <w:ilvl w:val="0"/>
          <w:numId w:val="135"/>
        </w:numPr>
        <w:spacing w:line="240" w:lineRule="auto"/>
        <w:ind w:left="240" w:hanging="240"/>
        <w:jc w:val="both"/>
        <w:rPr>
          <w:color w:val="auto"/>
          <w:sz w:val="24"/>
          <w:szCs w:val="24"/>
        </w:rPr>
      </w:pPr>
      <w:r w:rsidRPr="00071B34">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071B34" w:rsidRDefault="00E235EB" w:rsidP="0096705C">
      <w:pPr>
        <w:pStyle w:val="13"/>
        <w:numPr>
          <w:ilvl w:val="0"/>
          <w:numId w:val="135"/>
        </w:numPr>
        <w:spacing w:line="240" w:lineRule="auto"/>
        <w:ind w:left="240" w:hanging="240"/>
        <w:jc w:val="both"/>
        <w:rPr>
          <w:color w:val="auto"/>
          <w:sz w:val="24"/>
          <w:szCs w:val="24"/>
        </w:rPr>
      </w:pPr>
      <w:r w:rsidRPr="00071B34">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071B34" w:rsidRDefault="00E235EB" w:rsidP="0096705C">
      <w:pPr>
        <w:pStyle w:val="13"/>
        <w:numPr>
          <w:ilvl w:val="0"/>
          <w:numId w:val="135"/>
        </w:numPr>
        <w:spacing w:line="240" w:lineRule="auto"/>
        <w:ind w:left="240" w:hanging="240"/>
        <w:jc w:val="both"/>
        <w:rPr>
          <w:color w:val="auto"/>
          <w:sz w:val="24"/>
          <w:szCs w:val="24"/>
        </w:rPr>
      </w:pPr>
      <w:r w:rsidRPr="00071B34">
        <w:rPr>
          <w:color w:val="auto"/>
          <w:sz w:val="24"/>
          <w:szCs w:val="24"/>
        </w:rPr>
        <w:t>Определять информацию, недостающую для решения той или иной задачи.</w:t>
      </w:r>
    </w:p>
    <w:p w:rsidR="00A57638" w:rsidRPr="00071B34" w:rsidRDefault="00E235EB" w:rsidP="0096705C">
      <w:pPr>
        <w:pStyle w:val="13"/>
        <w:numPr>
          <w:ilvl w:val="0"/>
          <w:numId w:val="135"/>
        </w:numPr>
        <w:spacing w:line="240" w:lineRule="auto"/>
        <w:ind w:left="240" w:hanging="240"/>
        <w:jc w:val="both"/>
        <w:rPr>
          <w:color w:val="auto"/>
          <w:sz w:val="24"/>
          <w:szCs w:val="24"/>
        </w:rPr>
      </w:pPr>
      <w:r w:rsidRPr="00071B34">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071B34" w:rsidRDefault="00E235EB" w:rsidP="0096705C">
      <w:pPr>
        <w:pStyle w:val="13"/>
        <w:numPr>
          <w:ilvl w:val="0"/>
          <w:numId w:val="135"/>
        </w:numPr>
        <w:spacing w:line="240" w:lineRule="auto"/>
        <w:ind w:left="240" w:hanging="240"/>
        <w:jc w:val="both"/>
        <w:rPr>
          <w:color w:val="auto"/>
          <w:sz w:val="24"/>
          <w:szCs w:val="24"/>
        </w:rPr>
      </w:pPr>
      <w:r w:rsidRPr="00071B34">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071B34" w:rsidRDefault="00E235EB" w:rsidP="0096705C">
      <w:pPr>
        <w:pStyle w:val="13"/>
        <w:numPr>
          <w:ilvl w:val="0"/>
          <w:numId w:val="135"/>
        </w:numPr>
        <w:spacing w:line="240" w:lineRule="auto"/>
        <w:ind w:left="240" w:hanging="240"/>
        <w:jc w:val="both"/>
        <w:rPr>
          <w:color w:val="auto"/>
          <w:sz w:val="24"/>
          <w:szCs w:val="24"/>
        </w:rPr>
      </w:pPr>
      <w:r w:rsidRPr="00071B34">
        <w:rPr>
          <w:color w:val="auto"/>
          <w:sz w:val="24"/>
          <w:szCs w:val="24"/>
        </w:rPr>
        <w:t>Представлять информацию в виде кратких выводов и обобщений.</w:t>
      </w:r>
    </w:p>
    <w:p w:rsidR="00A57638" w:rsidRPr="00071B34" w:rsidRDefault="00E235EB" w:rsidP="0096705C">
      <w:pPr>
        <w:pStyle w:val="13"/>
        <w:numPr>
          <w:ilvl w:val="0"/>
          <w:numId w:val="135"/>
        </w:numPr>
        <w:spacing w:line="240" w:lineRule="auto"/>
        <w:ind w:left="240" w:hanging="240"/>
        <w:jc w:val="both"/>
        <w:rPr>
          <w:color w:val="auto"/>
          <w:sz w:val="24"/>
          <w:szCs w:val="24"/>
        </w:rPr>
      </w:pPr>
      <w:r w:rsidRPr="00071B34">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универсальных учебных коммуникативных действий</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Определять характер отношений между людьми в различных исторических и современных ситуациях, событиях.</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7E7D23"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Выражать свою точку зрения, участвовать в дискуссии.</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071B34" w:rsidRDefault="00E235EB" w:rsidP="0096705C">
      <w:pPr>
        <w:pStyle w:val="13"/>
        <w:numPr>
          <w:ilvl w:val="0"/>
          <w:numId w:val="136"/>
        </w:numPr>
        <w:spacing w:line="240" w:lineRule="auto"/>
        <w:ind w:left="240" w:hanging="240"/>
        <w:jc w:val="both"/>
        <w:rPr>
          <w:color w:val="auto"/>
          <w:sz w:val="24"/>
          <w:szCs w:val="24"/>
        </w:rPr>
      </w:pPr>
      <w:r w:rsidRPr="00071B34">
        <w:rPr>
          <w:color w:val="auto"/>
          <w:sz w:val="24"/>
          <w:szCs w:val="24"/>
        </w:rPr>
        <w:t>Разделять сферу ответственности.</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Формирование универсальных учебных регулятивных действий</w:t>
      </w:r>
    </w:p>
    <w:p w:rsidR="00A57638" w:rsidRPr="00071B34" w:rsidRDefault="00E235EB" w:rsidP="0096705C">
      <w:pPr>
        <w:pStyle w:val="13"/>
        <w:numPr>
          <w:ilvl w:val="0"/>
          <w:numId w:val="137"/>
        </w:numPr>
        <w:spacing w:line="240" w:lineRule="auto"/>
        <w:ind w:left="240" w:hanging="240"/>
        <w:jc w:val="both"/>
        <w:rPr>
          <w:color w:val="auto"/>
          <w:sz w:val="24"/>
          <w:szCs w:val="24"/>
        </w:rPr>
      </w:pPr>
      <w:r w:rsidRPr="00071B34">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071B34" w:rsidRDefault="00E235EB" w:rsidP="0096705C">
      <w:pPr>
        <w:pStyle w:val="13"/>
        <w:numPr>
          <w:ilvl w:val="0"/>
          <w:numId w:val="137"/>
        </w:numPr>
        <w:spacing w:line="240" w:lineRule="auto"/>
        <w:ind w:left="240" w:hanging="240"/>
        <w:jc w:val="both"/>
        <w:rPr>
          <w:color w:val="auto"/>
          <w:sz w:val="24"/>
          <w:szCs w:val="24"/>
        </w:rPr>
      </w:pPr>
      <w:r w:rsidRPr="00071B34">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071B34" w:rsidRDefault="00E235EB" w:rsidP="0096705C">
      <w:pPr>
        <w:pStyle w:val="13"/>
        <w:numPr>
          <w:ilvl w:val="0"/>
          <w:numId w:val="137"/>
        </w:numPr>
        <w:spacing w:line="240" w:lineRule="auto"/>
        <w:ind w:left="240" w:hanging="240"/>
        <w:jc w:val="both"/>
        <w:rPr>
          <w:color w:val="auto"/>
          <w:sz w:val="24"/>
          <w:szCs w:val="24"/>
        </w:rPr>
      </w:pPr>
      <w:r w:rsidRPr="00071B34">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071B34" w:rsidRDefault="00E235EB" w:rsidP="0096705C">
      <w:pPr>
        <w:pStyle w:val="13"/>
        <w:numPr>
          <w:ilvl w:val="0"/>
          <w:numId w:val="137"/>
        </w:numPr>
        <w:spacing w:line="240" w:lineRule="auto"/>
        <w:ind w:left="240" w:hanging="240"/>
        <w:jc w:val="both"/>
        <w:rPr>
          <w:color w:val="auto"/>
          <w:sz w:val="24"/>
          <w:szCs w:val="24"/>
        </w:rPr>
      </w:pPr>
      <w:r w:rsidRPr="00071B34">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7638" w:rsidRPr="00071B34" w:rsidRDefault="00E235EB" w:rsidP="000D6D94">
      <w:pPr>
        <w:pStyle w:val="af5"/>
        <w:rPr>
          <w:rFonts w:ascii="Times New Roman" w:hAnsi="Times New Roman" w:cs="Times New Roman"/>
          <w:color w:val="auto"/>
          <w:sz w:val="24"/>
          <w:szCs w:val="24"/>
        </w:rPr>
      </w:pPr>
      <w:bookmarkStart w:id="470" w:name="bookmark1909"/>
      <w:r w:rsidRPr="00071B34">
        <w:rPr>
          <w:rFonts w:ascii="Times New Roman" w:hAnsi="Times New Roman" w:cs="Times New Roman"/>
          <w:color w:val="auto"/>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470"/>
    </w:p>
    <w:p w:rsidR="00A57638" w:rsidRPr="00071B34" w:rsidRDefault="00E235EB" w:rsidP="000D6D94">
      <w:pPr>
        <w:pStyle w:val="13"/>
        <w:spacing w:line="240" w:lineRule="auto"/>
        <w:jc w:val="both"/>
        <w:rPr>
          <w:color w:val="auto"/>
          <w:sz w:val="24"/>
          <w:szCs w:val="24"/>
        </w:rPr>
      </w:pPr>
      <w:r w:rsidRPr="00071B34">
        <w:rPr>
          <w:color w:val="auto"/>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071B34" w:rsidRDefault="00E235EB" w:rsidP="000D6D94">
      <w:pPr>
        <w:pStyle w:val="13"/>
        <w:spacing w:line="240" w:lineRule="auto"/>
        <w:jc w:val="both"/>
        <w:rPr>
          <w:color w:val="auto"/>
          <w:sz w:val="24"/>
          <w:szCs w:val="24"/>
        </w:rPr>
      </w:pPr>
      <w:r w:rsidRPr="00071B34">
        <w:rPr>
          <w:color w:val="auto"/>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071B34" w:rsidRDefault="00E235EB" w:rsidP="000D6D94">
      <w:pPr>
        <w:pStyle w:val="13"/>
        <w:spacing w:line="240" w:lineRule="auto"/>
        <w:jc w:val="both"/>
        <w:rPr>
          <w:color w:val="auto"/>
          <w:sz w:val="24"/>
          <w:szCs w:val="24"/>
        </w:rPr>
      </w:pPr>
      <w:r w:rsidRPr="00071B34">
        <w:rPr>
          <w:color w:val="auto"/>
          <w:sz w:val="24"/>
          <w:szCs w:val="24"/>
        </w:rPr>
        <w:t>УИПД может осуществляться обучающимися индивидуально и коллективно (в составе малых групп, класса).</w:t>
      </w:r>
    </w:p>
    <w:p w:rsidR="00A57638" w:rsidRPr="00071B34" w:rsidRDefault="00E235EB" w:rsidP="000D6D94">
      <w:pPr>
        <w:pStyle w:val="13"/>
        <w:spacing w:line="240" w:lineRule="auto"/>
        <w:jc w:val="both"/>
        <w:rPr>
          <w:color w:val="auto"/>
          <w:sz w:val="24"/>
          <w:szCs w:val="24"/>
        </w:rPr>
      </w:pPr>
      <w:r w:rsidRPr="00071B34">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071B34" w:rsidRDefault="00E235EB" w:rsidP="000D6D94">
      <w:pPr>
        <w:pStyle w:val="13"/>
        <w:spacing w:line="240" w:lineRule="auto"/>
        <w:jc w:val="both"/>
        <w:rPr>
          <w:color w:val="auto"/>
          <w:sz w:val="24"/>
          <w:szCs w:val="24"/>
        </w:rPr>
      </w:pPr>
      <w:r w:rsidRPr="00071B34">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Особенности реализации учебно-исследовательской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071B34" w:rsidRDefault="00E235EB" w:rsidP="000D6D94">
      <w:pPr>
        <w:pStyle w:val="13"/>
        <w:spacing w:line="240" w:lineRule="auto"/>
        <w:jc w:val="both"/>
        <w:rPr>
          <w:color w:val="auto"/>
          <w:sz w:val="24"/>
          <w:szCs w:val="24"/>
        </w:rPr>
      </w:pPr>
      <w:r w:rsidRPr="00071B34">
        <w:rPr>
          <w:color w:val="auto"/>
          <w:sz w:val="24"/>
          <w:szCs w:val="24"/>
        </w:rPr>
        <w:t>Исследовательские задачи представляют собой особый вид педагогической установки, ориентированной:</w:t>
      </w:r>
    </w:p>
    <w:p w:rsidR="00A57638" w:rsidRPr="00071B34" w:rsidRDefault="00E235EB" w:rsidP="0096705C">
      <w:pPr>
        <w:pStyle w:val="13"/>
        <w:numPr>
          <w:ilvl w:val="0"/>
          <w:numId w:val="138"/>
        </w:numPr>
        <w:spacing w:line="240" w:lineRule="auto"/>
        <w:ind w:left="240" w:hanging="240"/>
        <w:jc w:val="both"/>
        <w:rPr>
          <w:color w:val="auto"/>
          <w:sz w:val="24"/>
          <w:szCs w:val="24"/>
        </w:rPr>
      </w:pPr>
      <w:r w:rsidRPr="00071B34">
        <w:rPr>
          <w:color w:val="auto"/>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071B34" w:rsidRDefault="00E235EB" w:rsidP="0096705C">
      <w:pPr>
        <w:pStyle w:val="13"/>
        <w:numPr>
          <w:ilvl w:val="0"/>
          <w:numId w:val="138"/>
        </w:numPr>
        <w:spacing w:line="240" w:lineRule="auto"/>
        <w:ind w:left="240" w:hanging="240"/>
        <w:jc w:val="both"/>
        <w:rPr>
          <w:color w:val="auto"/>
          <w:sz w:val="24"/>
          <w:szCs w:val="24"/>
        </w:rPr>
      </w:pPr>
      <w:r w:rsidRPr="00071B34">
        <w:rPr>
          <w:color w:val="auto"/>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071B34" w:rsidRDefault="00E235EB" w:rsidP="000D6D94">
      <w:pPr>
        <w:pStyle w:val="13"/>
        <w:spacing w:line="240" w:lineRule="auto"/>
        <w:jc w:val="both"/>
        <w:rPr>
          <w:color w:val="auto"/>
          <w:sz w:val="24"/>
          <w:szCs w:val="24"/>
        </w:rPr>
      </w:pPr>
      <w:r w:rsidRPr="00071B34">
        <w:rPr>
          <w:color w:val="auto"/>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071B34" w:rsidRDefault="00E235EB" w:rsidP="000D6D94">
      <w:pPr>
        <w:pStyle w:val="13"/>
        <w:spacing w:line="240" w:lineRule="auto"/>
        <w:jc w:val="both"/>
        <w:rPr>
          <w:color w:val="auto"/>
          <w:sz w:val="24"/>
          <w:szCs w:val="24"/>
        </w:rPr>
      </w:pPr>
      <w:r w:rsidRPr="00071B34">
        <w:rPr>
          <w:color w:val="auto"/>
          <w:sz w:val="24"/>
          <w:szCs w:val="24"/>
        </w:rPr>
        <w:t>Осуществление УИД обучающимися включает в себя ряд этапов:</w:t>
      </w:r>
    </w:p>
    <w:p w:rsidR="007E7D23" w:rsidRPr="00071B34" w:rsidRDefault="007E7D23" w:rsidP="0096705C">
      <w:pPr>
        <w:pStyle w:val="13"/>
        <w:numPr>
          <w:ilvl w:val="0"/>
          <w:numId w:val="139"/>
        </w:numPr>
        <w:spacing w:line="240" w:lineRule="auto"/>
        <w:ind w:left="240" w:hanging="240"/>
        <w:jc w:val="both"/>
        <w:rPr>
          <w:color w:val="auto"/>
          <w:sz w:val="24"/>
          <w:szCs w:val="24"/>
        </w:rPr>
      </w:pPr>
      <w:r w:rsidRPr="00071B34">
        <w:rPr>
          <w:color w:val="auto"/>
          <w:sz w:val="24"/>
          <w:szCs w:val="24"/>
        </w:rPr>
        <w:t>обоснование актуальности исследования</w:t>
      </w:r>
    </w:p>
    <w:p w:rsidR="00A57638" w:rsidRPr="00071B34" w:rsidRDefault="00E235EB" w:rsidP="0096705C">
      <w:pPr>
        <w:pStyle w:val="13"/>
        <w:numPr>
          <w:ilvl w:val="0"/>
          <w:numId w:val="139"/>
        </w:numPr>
        <w:spacing w:line="240" w:lineRule="auto"/>
        <w:ind w:left="240" w:hanging="240"/>
        <w:jc w:val="both"/>
        <w:rPr>
          <w:color w:val="auto"/>
          <w:sz w:val="24"/>
          <w:szCs w:val="24"/>
        </w:rPr>
      </w:pPr>
      <w:r w:rsidRPr="00071B34">
        <w:rPr>
          <w:color w:val="auto"/>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071B34" w:rsidRDefault="00E235EB" w:rsidP="0096705C">
      <w:pPr>
        <w:pStyle w:val="13"/>
        <w:numPr>
          <w:ilvl w:val="0"/>
          <w:numId w:val="139"/>
        </w:numPr>
        <w:spacing w:line="240" w:lineRule="auto"/>
        <w:ind w:left="240" w:hanging="240"/>
        <w:jc w:val="both"/>
        <w:rPr>
          <w:color w:val="auto"/>
          <w:sz w:val="24"/>
          <w:szCs w:val="24"/>
        </w:rPr>
      </w:pPr>
      <w:r w:rsidRPr="00071B34">
        <w:rPr>
          <w:color w:val="auto"/>
          <w:sz w:val="24"/>
          <w:szCs w:val="24"/>
        </w:rPr>
        <w:t>собственно проведение исследования с обязательным поэтапным контролем и коррекцией результатов работ, проверка гипотезы;</w:t>
      </w:r>
    </w:p>
    <w:p w:rsidR="00A57638" w:rsidRPr="00071B34" w:rsidRDefault="00E235EB" w:rsidP="0096705C">
      <w:pPr>
        <w:pStyle w:val="13"/>
        <w:numPr>
          <w:ilvl w:val="0"/>
          <w:numId w:val="139"/>
        </w:numPr>
        <w:spacing w:line="240" w:lineRule="auto"/>
        <w:ind w:left="240" w:hanging="240"/>
        <w:jc w:val="both"/>
        <w:rPr>
          <w:color w:val="auto"/>
          <w:sz w:val="24"/>
          <w:szCs w:val="24"/>
        </w:rPr>
      </w:pPr>
      <w:r w:rsidRPr="00071B34">
        <w:rPr>
          <w:color w:val="auto"/>
          <w:sz w:val="24"/>
          <w:szCs w:val="24"/>
        </w:rPr>
        <w:t>описание процесса исследования, оформление результатов учебно-исследовательской деятельности в виде конечного продукта;</w:t>
      </w:r>
    </w:p>
    <w:p w:rsidR="00A57638" w:rsidRPr="00071B34" w:rsidRDefault="00E235EB" w:rsidP="0096705C">
      <w:pPr>
        <w:pStyle w:val="13"/>
        <w:numPr>
          <w:ilvl w:val="0"/>
          <w:numId w:val="139"/>
        </w:numPr>
        <w:spacing w:line="240" w:lineRule="auto"/>
        <w:ind w:left="240" w:hanging="240"/>
        <w:jc w:val="both"/>
        <w:rPr>
          <w:color w:val="auto"/>
          <w:sz w:val="24"/>
          <w:szCs w:val="24"/>
        </w:rPr>
      </w:pPr>
      <w:r w:rsidRPr="00071B34">
        <w:rPr>
          <w:color w:val="auto"/>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Особенности организации учебно-исследовательской деятельности в рамках урочной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CE1199" w:rsidRPr="00071B34" w:rsidRDefault="00E235EB" w:rsidP="0096705C">
      <w:pPr>
        <w:pStyle w:val="13"/>
        <w:numPr>
          <w:ilvl w:val="0"/>
          <w:numId w:val="140"/>
        </w:numPr>
        <w:spacing w:line="240" w:lineRule="auto"/>
        <w:jc w:val="both"/>
        <w:rPr>
          <w:color w:val="auto"/>
          <w:sz w:val="24"/>
          <w:szCs w:val="24"/>
        </w:rPr>
      </w:pPr>
      <w:r w:rsidRPr="00071B34">
        <w:rPr>
          <w:color w:val="auto"/>
          <w:sz w:val="24"/>
          <w:szCs w:val="24"/>
        </w:rPr>
        <w:t>предметные учебные исследования;</w:t>
      </w:r>
    </w:p>
    <w:p w:rsidR="00A57638" w:rsidRPr="00071B34" w:rsidRDefault="00E235EB" w:rsidP="0096705C">
      <w:pPr>
        <w:pStyle w:val="13"/>
        <w:numPr>
          <w:ilvl w:val="0"/>
          <w:numId w:val="140"/>
        </w:numPr>
        <w:spacing w:line="240" w:lineRule="auto"/>
        <w:jc w:val="both"/>
        <w:rPr>
          <w:color w:val="auto"/>
          <w:sz w:val="24"/>
          <w:szCs w:val="24"/>
        </w:rPr>
      </w:pPr>
      <w:r w:rsidRPr="00071B34">
        <w:rPr>
          <w:color w:val="auto"/>
          <w:sz w:val="24"/>
          <w:szCs w:val="24"/>
        </w:rPr>
        <w:t>междисциплинарные учебные исследования.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071B34" w:rsidRDefault="00E235EB" w:rsidP="000D6D94">
      <w:pPr>
        <w:pStyle w:val="13"/>
        <w:spacing w:line="240" w:lineRule="auto"/>
        <w:jc w:val="both"/>
        <w:rPr>
          <w:color w:val="auto"/>
          <w:sz w:val="24"/>
          <w:szCs w:val="24"/>
        </w:rPr>
      </w:pPr>
      <w:r w:rsidRPr="00071B34">
        <w:rPr>
          <w:color w:val="auto"/>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Формы организации исследовательской деятельности обучающихся могут быть следующие:</w:t>
      </w:r>
    </w:p>
    <w:p w:rsidR="00A57638" w:rsidRPr="00071B34" w:rsidRDefault="00E235EB" w:rsidP="0096705C">
      <w:pPr>
        <w:pStyle w:val="13"/>
        <w:numPr>
          <w:ilvl w:val="0"/>
          <w:numId w:val="141"/>
        </w:numPr>
        <w:spacing w:line="240" w:lineRule="auto"/>
        <w:jc w:val="both"/>
        <w:rPr>
          <w:color w:val="auto"/>
          <w:sz w:val="24"/>
          <w:szCs w:val="24"/>
        </w:rPr>
      </w:pPr>
      <w:r w:rsidRPr="00071B34">
        <w:rPr>
          <w:color w:val="auto"/>
          <w:sz w:val="24"/>
          <w:szCs w:val="24"/>
        </w:rPr>
        <w:t>урок-исследование;</w:t>
      </w:r>
    </w:p>
    <w:p w:rsidR="00A57638" w:rsidRPr="00071B34" w:rsidRDefault="00E235EB" w:rsidP="0096705C">
      <w:pPr>
        <w:pStyle w:val="13"/>
        <w:numPr>
          <w:ilvl w:val="0"/>
          <w:numId w:val="141"/>
        </w:numPr>
        <w:spacing w:line="240" w:lineRule="auto"/>
        <w:jc w:val="both"/>
        <w:rPr>
          <w:color w:val="auto"/>
          <w:sz w:val="24"/>
          <w:szCs w:val="24"/>
        </w:rPr>
      </w:pPr>
      <w:r w:rsidRPr="00071B34">
        <w:rPr>
          <w:color w:val="auto"/>
          <w:sz w:val="24"/>
          <w:szCs w:val="24"/>
        </w:rPr>
        <w:t>урок с использованием интерактивной беседы в исследовательском ключе;</w:t>
      </w:r>
    </w:p>
    <w:p w:rsidR="00A57638" w:rsidRPr="00071B34" w:rsidRDefault="00E235EB" w:rsidP="0096705C">
      <w:pPr>
        <w:pStyle w:val="13"/>
        <w:numPr>
          <w:ilvl w:val="0"/>
          <w:numId w:val="141"/>
        </w:numPr>
        <w:spacing w:line="240" w:lineRule="auto"/>
        <w:ind w:left="714" w:hanging="357"/>
        <w:jc w:val="both"/>
        <w:rPr>
          <w:color w:val="auto"/>
          <w:sz w:val="24"/>
          <w:szCs w:val="24"/>
        </w:rPr>
      </w:pPr>
      <w:r w:rsidRPr="00071B34">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071B34" w:rsidRDefault="00E235EB" w:rsidP="0096705C">
      <w:pPr>
        <w:pStyle w:val="13"/>
        <w:numPr>
          <w:ilvl w:val="0"/>
          <w:numId w:val="141"/>
        </w:numPr>
        <w:spacing w:line="240" w:lineRule="auto"/>
        <w:jc w:val="both"/>
        <w:rPr>
          <w:color w:val="auto"/>
          <w:sz w:val="24"/>
          <w:szCs w:val="24"/>
        </w:rPr>
      </w:pPr>
      <w:r w:rsidRPr="00071B34">
        <w:rPr>
          <w:color w:val="auto"/>
          <w:sz w:val="24"/>
          <w:szCs w:val="24"/>
        </w:rPr>
        <w:t>урок-консультация;</w:t>
      </w:r>
    </w:p>
    <w:p w:rsidR="00A57638" w:rsidRPr="00071B34" w:rsidRDefault="00E235EB" w:rsidP="0096705C">
      <w:pPr>
        <w:pStyle w:val="13"/>
        <w:numPr>
          <w:ilvl w:val="0"/>
          <w:numId w:val="141"/>
        </w:numPr>
        <w:spacing w:line="240" w:lineRule="auto"/>
        <w:jc w:val="both"/>
        <w:rPr>
          <w:color w:val="auto"/>
          <w:sz w:val="24"/>
          <w:szCs w:val="24"/>
        </w:rPr>
      </w:pPr>
      <w:r w:rsidRPr="00071B34">
        <w:rPr>
          <w:color w:val="auto"/>
          <w:sz w:val="24"/>
          <w:szCs w:val="24"/>
        </w:rPr>
        <w:t>мини-исследование в рамках домашнего задания.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071B34" w:rsidRDefault="00E235EB" w:rsidP="0096705C">
      <w:pPr>
        <w:pStyle w:val="13"/>
        <w:numPr>
          <w:ilvl w:val="0"/>
          <w:numId w:val="142"/>
        </w:numPr>
        <w:spacing w:line="240" w:lineRule="auto"/>
        <w:jc w:val="both"/>
        <w:rPr>
          <w:color w:val="auto"/>
          <w:sz w:val="24"/>
          <w:szCs w:val="24"/>
        </w:rPr>
      </w:pPr>
      <w:r w:rsidRPr="00071B34">
        <w:rPr>
          <w:color w:val="auto"/>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071B34" w:rsidRDefault="00E235EB" w:rsidP="000D6D94">
      <w:pPr>
        <w:pStyle w:val="13"/>
        <w:spacing w:line="240" w:lineRule="auto"/>
        <w:ind w:left="709" w:firstLine="0"/>
        <w:jc w:val="both"/>
        <w:rPr>
          <w:color w:val="auto"/>
          <w:sz w:val="24"/>
          <w:szCs w:val="24"/>
        </w:rPr>
      </w:pPr>
      <w:r w:rsidRPr="00071B34">
        <w:rPr>
          <w:color w:val="auto"/>
          <w:sz w:val="24"/>
          <w:szCs w:val="24"/>
        </w:rPr>
        <w:t>—Как (в каком направлении)... в какой степени... изменилось... ?</w:t>
      </w:r>
    </w:p>
    <w:p w:rsidR="00A57638" w:rsidRPr="00071B34" w:rsidRDefault="00E235EB" w:rsidP="000D6D94">
      <w:pPr>
        <w:pStyle w:val="13"/>
        <w:spacing w:line="240" w:lineRule="auto"/>
        <w:ind w:left="709" w:firstLine="0"/>
        <w:jc w:val="both"/>
        <w:rPr>
          <w:color w:val="auto"/>
          <w:sz w:val="24"/>
          <w:szCs w:val="24"/>
        </w:rPr>
      </w:pPr>
      <w:r w:rsidRPr="00071B34">
        <w:rPr>
          <w:color w:val="auto"/>
          <w:sz w:val="24"/>
          <w:szCs w:val="24"/>
        </w:rPr>
        <w:t>—Как (каким образом)... в какой степени повлияло... на. ?</w:t>
      </w:r>
    </w:p>
    <w:p w:rsidR="00A57638" w:rsidRPr="00071B34" w:rsidRDefault="00E235EB" w:rsidP="000D6D94">
      <w:pPr>
        <w:pStyle w:val="13"/>
        <w:spacing w:line="240" w:lineRule="auto"/>
        <w:ind w:left="709" w:firstLine="0"/>
        <w:jc w:val="both"/>
        <w:rPr>
          <w:color w:val="auto"/>
          <w:sz w:val="24"/>
          <w:szCs w:val="24"/>
        </w:rPr>
      </w:pPr>
      <w:r w:rsidRPr="00071B34">
        <w:rPr>
          <w:color w:val="auto"/>
          <w:sz w:val="24"/>
          <w:szCs w:val="24"/>
        </w:rPr>
        <w:t>—Какой (в чем проявилась)... насколько важной. была роль... ?</w:t>
      </w:r>
    </w:p>
    <w:p w:rsidR="00A57638" w:rsidRPr="00071B34" w:rsidRDefault="00E235EB" w:rsidP="000D6D94">
      <w:pPr>
        <w:pStyle w:val="13"/>
        <w:spacing w:line="240" w:lineRule="auto"/>
        <w:ind w:left="709" w:firstLine="0"/>
        <w:jc w:val="both"/>
        <w:rPr>
          <w:color w:val="auto"/>
          <w:sz w:val="24"/>
          <w:szCs w:val="24"/>
        </w:rPr>
      </w:pPr>
      <w:r w:rsidRPr="00071B34">
        <w:rPr>
          <w:color w:val="auto"/>
          <w:sz w:val="24"/>
          <w:szCs w:val="24"/>
        </w:rPr>
        <w:t>—Каково (в чем проявилось)... как можно оценить. значение... ?</w:t>
      </w:r>
    </w:p>
    <w:p w:rsidR="00A57638" w:rsidRPr="00071B34" w:rsidRDefault="00E235EB" w:rsidP="000D6D94">
      <w:pPr>
        <w:pStyle w:val="13"/>
        <w:spacing w:line="240" w:lineRule="auto"/>
        <w:ind w:left="709" w:firstLine="0"/>
        <w:jc w:val="both"/>
        <w:rPr>
          <w:color w:val="auto"/>
          <w:sz w:val="24"/>
          <w:szCs w:val="24"/>
        </w:rPr>
      </w:pPr>
      <w:r w:rsidRPr="00071B34">
        <w:rPr>
          <w:color w:val="auto"/>
          <w:sz w:val="24"/>
          <w:szCs w:val="24"/>
        </w:rPr>
        <w:t>—Что произойдет... как измениться..., если... ? И т. д.;</w:t>
      </w:r>
    </w:p>
    <w:p w:rsidR="00A57638" w:rsidRPr="00071B34" w:rsidRDefault="00E235EB" w:rsidP="0096705C">
      <w:pPr>
        <w:pStyle w:val="13"/>
        <w:numPr>
          <w:ilvl w:val="0"/>
          <w:numId w:val="142"/>
        </w:numPr>
        <w:spacing w:line="240" w:lineRule="auto"/>
        <w:jc w:val="both"/>
        <w:rPr>
          <w:color w:val="auto"/>
          <w:sz w:val="24"/>
          <w:szCs w:val="24"/>
        </w:rPr>
      </w:pPr>
      <w:r w:rsidRPr="00071B34">
        <w:rPr>
          <w:color w:val="auto"/>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071B34" w:rsidRDefault="00E235EB" w:rsidP="0096705C">
      <w:pPr>
        <w:pStyle w:val="13"/>
        <w:numPr>
          <w:ilvl w:val="0"/>
          <w:numId w:val="142"/>
        </w:numPr>
        <w:spacing w:line="240" w:lineRule="auto"/>
        <w:jc w:val="both"/>
        <w:rPr>
          <w:color w:val="auto"/>
          <w:sz w:val="24"/>
          <w:szCs w:val="24"/>
        </w:rPr>
      </w:pPr>
      <w:r w:rsidRPr="00071B34">
        <w:rPr>
          <w:color w:val="auto"/>
          <w:sz w:val="24"/>
          <w:szCs w:val="24"/>
        </w:rPr>
        <w:t>Основными формами представления итогов учебных исследований являются:</w:t>
      </w:r>
    </w:p>
    <w:p w:rsidR="00A57638" w:rsidRPr="00071B34" w:rsidRDefault="00E235EB" w:rsidP="0096705C">
      <w:pPr>
        <w:pStyle w:val="13"/>
        <w:numPr>
          <w:ilvl w:val="0"/>
          <w:numId w:val="142"/>
        </w:numPr>
        <w:spacing w:line="240" w:lineRule="auto"/>
        <w:jc w:val="both"/>
        <w:rPr>
          <w:color w:val="auto"/>
          <w:sz w:val="24"/>
          <w:szCs w:val="24"/>
        </w:rPr>
      </w:pPr>
      <w:r w:rsidRPr="00071B34">
        <w:rPr>
          <w:color w:val="auto"/>
          <w:sz w:val="24"/>
          <w:szCs w:val="24"/>
        </w:rPr>
        <w:t>доклад, реферат;</w:t>
      </w:r>
    </w:p>
    <w:p w:rsidR="00A57638" w:rsidRPr="00071B34" w:rsidRDefault="00E235EB" w:rsidP="0096705C">
      <w:pPr>
        <w:pStyle w:val="13"/>
        <w:numPr>
          <w:ilvl w:val="0"/>
          <w:numId w:val="142"/>
        </w:numPr>
        <w:spacing w:line="240" w:lineRule="auto"/>
        <w:jc w:val="both"/>
        <w:rPr>
          <w:color w:val="auto"/>
          <w:sz w:val="24"/>
          <w:szCs w:val="24"/>
        </w:rPr>
      </w:pPr>
      <w:r w:rsidRPr="00071B34">
        <w:rPr>
          <w:color w:val="auto"/>
          <w:sz w:val="24"/>
          <w:szCs w:val="24"/>
        </w:rPr>
        <w:t>статьи, обзоры, отчеты и заключения по итогам исследований по различным предметным областям.</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Особенности организации учебной исследовательской деятельности в рамках внеурочной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071B34" w:rsidRDefault="00E235EB" w:rsidP="0096705C">
      <w:pPr>
        <w:pStyle w:val="13"/>
        <w:numPr>
          <w:ilvl w:val="0"/>
          <w:numId w:val="145"/>
        </w:numPr>
        <w:spacing w:line="240" w:lineRule="auto"/>
        <w:jc w:val="both"/>
        <w:rPr>
          <w:color w:val="auto"/>
          <w:sz w:val="24"/>
          <w:szCs w:val="24"/>
        </w:rPr>
      </w:pPr>
      <w:r w:rsidRPr="00071B34">
        <w:rPr>
          <w:color w:val="auto"/>
          <w:sz w:val="24"/>
          <w:szCs w:val="24"/>
        </w:rPr>
        <w:t>социально-гуманитарное;</w:t>
      </w:r>
    </w:p>
    <w:p w:rsidR="00A57638" w:rsidRPr="00071B34" w:rsidRDefault="00E235EB" w:rsidP="0096705C">
      <w:pPr>
        <w:pStyle w:val="13"/>
        <w:numPr>
          <w:ilvl w:val="0"/>
          <w:numId w:val="145"/>
        </w:numPr>
        <w:spacing w:line="240" w:lineRule="auto"/>
        <w:jc w:val="both"/>
        <w:rPr>
          <w:color w:val="auto"/>
          <w:sz w:val="24"/>
          <w:szCs w:val="24"/>
        </w:rPr>
      </w:pPr>
      <w:r w:rsidRPr="00071B34">
        <w:rPr>
          <w:color w:val="auto"/>
          <w:sz w:val="24"/>
          <w:szCs w:val="24"/>
        </w:rPr>
        <w:t>филологическое;</w:t>
      </w:r>
    </w:p>
    <w:p w:rsidR="00A57638" w:rsidRPr="00071B34" w:rsidRDefault="00E235EB" w:rsidP="0096705C">
      <w:pPr>
        <w:pStyle w:val="13"/>
        <w:numPr>
          <w:ilvl w:val="0"/>
          <w:numId w:val="145"/>
        </w:numPr>
        <w:spacing w:line="240" w:lineRule="auto"/>
        <w:jc w:val="both"/>
        <w:rPr>
          <w:color w:val="auto"/>
          <w:sz w:val="24"/>
          <w:szCs w:val="24"/>
        </w:rPr>
      </w:pPr>
      <w:r w:rsidRPr="00071B34">
        <w:rPr>
          <w:color w:val="auto"/>
          <w:sz w:val="24"/>
          <w:szCs w:val="24"/>
        </w:rPr>
        <w:t>естественно-научное;</w:t>
      </w:r>
    </w:p>
    <w:p w:rsidR="00A57638" w:rsidRPr="00071B34" w:rsidRDefault="00E235EB" w:rsidP="0096705C">
      <w:pPr>
        <w:pStyle w:val="13"/>
        <w:numPr>
          <w:ilvl w:val="0"/>
          <w:numId w:val="145"/>
        </w:numPr>
        <w:spacing w:line="240" w:lineRule="auto"/>
        <w:jc w:val="both"/>
        <w:rPr>
          <w:color w:val="auto"/>
          <w:sz w:val="24"/>
          <w:szCs w:val="24"/>
        </w:rPr>
      </w:pPr>
      <w:r w:rsidRPr="00071B34">
        <w:rPr>
          <w:color w:val="auto"/>
          <w:sz w:val="24"/>
          <w:szCs w:val="24"/>
        </w:rPr>
        <w:t>информационно-технологическое;</w:t>
      </w:r>
    </w:p>
    <w:p w:rsidR="00A57638" w:rsidRPr="00071B34" w:rsidRDefault="00E235EB" w:rsidP="0096705C">
      <w:pPr>
        <w:pStyle w:val="13"/>
        <w:numPr>
          <w:ilvl w:val="0"/>
          <w:numId w:val="145"/>
        </w:numPr>
        <w:spacing w:line="240" w:lineRule="auto"/>
        <w:jc w:val="both"/>
        <w:rPr>
          <w:color w:val="auto"/>
          <w:sz w:val="24"/>
          <w:szCs w:val="24"/>
        </w:rPr>
      </w:pPr>
      <w:r w:rsidRPr="00071B34">
        <w:rPr>
          <w:color w:val="auto"/>
          <w:sz w:val="24"/>
          <w:szCs w:val="24"/>
        </w:rPr>
        <w:t>междисциплинарное.</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Основными формами организации УИД во внеурочное время являются:</w:t>
      </w:r>
    </w:p>
    <w:p w:rsidR="00A57638" w:rsidRPr="00071B34" w:rsidRDefault="00E235EB" w:rsidP="0096705C">
      <w:pPr>
        <w:pStyle w:val="13"/>
        <w:numPr>
          <w:ilvl w:val="0"/>
          <w:numId w:val="144"/>
        </w:numPr>
        <w:spacing w:line="240" w:lineRule="auto"/>
        <w:jc w:val="both"/>
        <w:rPr>
          <w:color w:val="auto"/>
          <w:sz w:val="24"/>
          <w:szCs w:val="24"/>
        </w:rPr>
      </w:pPr>
      <w:r w:rsidRPr="00071B34">
        <w:rPr>
          <w:color w:val="auto"/>
          <w:sz w:val="24"/>
          <w:szCs w:val="24"/>
        </w:rPr>
        <w:t>конференция, семинар, дискуссия, диспут;</w:t>
      </w:r>
    </w:p>
    <w:p w:rsidR="00A57638" w:rsidRPr="00071B34" w:rsidRDefault="00E235EB" w:rsidP="0096705C">
      <w:pPr>
        <w:pStyle w:val="13"/>
        <w:numPr>
          <w:ilvl w:val="0"/>
          <w:numId w:val="144"/>
        </w:numPr>
        <w:spacing w:line="240" w:lineRule="auto"/>
        <w:jc w:val="both"/>
        <w:rPr>
          <w:color w:val="auto"/>
          <w:sz w:val="24"/>
          <w:szCs w:val="24"/>
        </w:rPr>
      </w:pPr>
      <w:r w:rsidRPr="00071B34">
        <w:rPr>
          <w:color w:val="auto"/>
          <w:sz w:val="24"/>
          <w:szCs w:val="24"/>
        </w:rPr>
        <w:t>брифинг, интервью, телемост;</w:t>
      </w:r>
    </w:p>
    <w:p w:rsidR="00A57638" w:rsidRPr="00071B34" w:rsidRDefault="00E235EB" w:rsidP="0096705C">
      <w:pPr>
        <w:pStyle w:val="13"/>
        <w:numPr>
          <w:ilvl w:val="0"/>
          <w:numId w:val="144"/>
        </w:numPr>
        <w:spacing w:line="240" w:lineRule="auto"/>
        <w:jc w:val="both"/>
        <w:rPr>
          <w:color w:val="auto"/>
          <w:sz w:val="24"/>
          <w:szCs w:val="24"/>
        </w:rPr>
      </w:pPr>
      <w:r w:rsidRPr="00071B34">
        <w:rPr>
          <w:color w:val="auto"/>
          <w:sz w:val="24"/>
          <w:szCs w:val="24"/>
        </w:rPr>
        <w:t>исследовательская практика, образовательные экспедиции, походы, поездки, экскурсии;</w:t>
      </w:r>
    </w:p>
    <w:p w:rsidR="00A57638" w:rsidRPr="00071B34" w:rsidRDefault="00E235EB" w:rsidP="0096705C">
      <w:pPr>
        <w:pStyle w:val="13"/>
        <w:numPr>
          <w:ilvl w:val="0"/>
          <w:numId w:val="144"/>
        </w:numPr>
        <w:spacing w:line="240" w:lineRule="auto"/>
        <w:jc w:val="both"/>
        <w:rPr>
          <w:color w:val="auto"/>
          <w:sz w:val="24"/>
          <w:szCs w:val="24"/>
        </w:rPr>
      </w:pPr>
      <w:r w:rsidRPr="00071B34">
        <w:rPr>
          <w:color w:val="auto"/>
          <w:sz w:val="24"/>
          <w:szCs w:val="24"/>
        </w:rPr>
        <w:t>научно-исследовательское общество учащихся.</w:t>
      </w:r>
    </w:p>
    <w:p w:rsidR="00A57638" w:rsidRPr="00071B34" w:rsidRDefault="00E235EB" w:rsidP="000D6D94">
      <w:pPr>
        <w:pStyle w:val="13"/>
        <w:spacing w:line="240" w:lineRule="auto"/>
        <w:jc w:val="both"/>
        <w:rPr>
          <w:color w:val="auto"/>
          <w:sz w:val="24"/>
          <w:szCs w:val="24"/>
        </w:rPr>
      </w:pPr>
      <w:r w:rsidRPr="00071B34">
        <w:rPr>
          <w:color w:val="auto"/>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071B34" w:rsidRDefault="00E235EB" w:rsidP="0096705C">
      <w:pPr>
        <w:pStyle w:val="13"/>
        <w:numPr>
          <w:ilvl w:val="0"/>
          <w:numId w:val="143"/>
        </w:numPr>
        <w:spacing w:line="240" w:lineRule="auto"/>
        <w:jc w:val="both"/>
        <w:rPr>
          <w:color w:val="auto"/>
          <w:sz w:val="24"/>
          <w:szCs w:val="24"/>
        </w:rPr>
      </w:pPr>
      <w:r w:rsidRPr="00071B34">
        <w:rPr>
          <w:color w:val="auto"/>
          <w:sz w:val="24"/>
          <w:szCs w:val="24"/>
        </w:rPr>
        <w:t>письменная исследовательская работа (эссе, доклад, реферат);</w:t>
      </w:r>
    </w:p>
    <w:p w:rsidR="00A57638" w:rsidRPr="00071B34" w:rsidRDefault="00E235EB" w:rsidP="0096705C">
      <w:pPr>
        <w:pStyle w:val="13"/>
        <w:numPr>
          <w:ilvl w:val="0"/>
          <w:numId w:val="143"/>
        </w:numPr>
        <w:spacing w:line="240" w:lineRule="auto"/>
        <w:jc w:val="both"/>
        <w:rPr>
          <w:color w:val="auto"/>
          <w:sz w:val="24"/>
          <w:szCs w:val="24"/>
        </w:rPr>
      </w:pPr>
      <w:r w:rsidRPr="00071B34">
        <w:rPr>
          <w:color w:val="auto"/>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Общие рекомендации по оцениванию учебной исследовательской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071B34" w:rsidRDefault="00E235EB" w:rsidP="000D6D94">
      <w:pPr>
        <w:pStyle w:val="13"/>
        <w:spacing w:line="240" w:lineRule="auto"/>
        <w:jc w:val="both"/>
        <w:rPr>
          <w:color w:val="auto"/>
          <w:sz w:val="24"/>
          <w:szCs w:val="24"/>
        </w:rPr>
      </w:pPr>
      <w:r w:rsidRPr="00071B34">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071B34" w:rsidRDefault="00E235EB" w:rsidP="0096705C">
      <w:pPr>
        <w:pStyle w:val="13"/>
        <w:numPr>
          <w:ilvl w:val="0"/>
          <w:numId w:val="146"/>
        </w:numPr>
        <w:spacing w:line="240" w:lineRule="auto"/>
        <w:jc w:val="both"/>
        <w:rPr>
          <w:color w:val="auto"/>
          <w:sz w:val="24"/>
          <w:szCs w:val="24"/>
        </w:rPr>
      </w:pPr>
      <w:r w:rsidRPr="00071B34">
        <w:rPr>
          <w:color w:val="auto"/>
          <w:sz w:val="24"/>
          <w:szCs w:val="24"/>
        </w:rPr>
        <w:t>использовать вопросы как исследовательский инструмент познания;</w:t>
      </w:r>
    </w:p>
    <w:p w:rsidR="00A57638" w:rsidRPr="00071B34" w:rsidRDefault="00E235EB" w:rsidP="0096705C">
      <w:pPr>
        <w:pStyle w:val="13"/>
        <w:numPr>
          <w:ilvl w:val="0"/>
          <w:numId w:val="146"/>
        </w:numPr>
        <w:spacing w:line="240" w:lineRule="auto"/>
        <w:jc w:val="both"/>
        <w:rPr>
          <w:color w:val="auto"/>
          <w:sz w:val="24"/>
          <w:szCs w:val="24"/>
        </w:rPr>
      </w:pPr>
      <w:r w:rsidRPr="00071B34">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071B34" w:rsidRDefault="00E235EB" w:rsidP="0096705C">
      <w:pPr>
        <w:pStyle w:val="13"/>
        <w:numPr>
          <w:ilvl w:val="0"/>
          <w:numId w:val="146"/>
        </w:numPr>
        <w:spacing w:line="240" w:lineRule="auto"/>
        <w:jc w:val="both"/>
        <w:rPr>
          <w:color w:val="auto"/>
          <w:sz w:val="24"/>
          <w:szCs w:val="24"/>
        </w:rPr>
      </w:pPr>
      <w:r w:rsidRPr="00071B34">
        <w:rPr>
          <w:color w:val="auto"/>
          <w:sz w:val="24"/>
          <w:szCs w:val="24"/>
        </w:rPr>
        <w:t>формировать гипотезу об истинности собственных суждений и суждений других, аргументировать свою позицию, мнение;</w:t>
      </w:r>
    </w:p>
    <w:p w:rsidR="00A57638" w:rsidRPr="00071B34" w:rsidRDefault="00E235EB" w:rsidP="0096705C">
      <w:pPr>
        <w:pStyle w:val="13"/>
        <w:numPr>
          <w:ilvl w:val="0"/>
          <w:numId w:val="146"/>
        </w:numPr>
        <w:spacing w:line="240" w:lineRule="auto"/>
        <w:jc w:val="both"/>
        <w:rPr>
          <w:color w:val="auto"/>
          <w:sz w:val="24"/>
          <w:szCs w:val="24"/>
        </w:rPr>
      </w:pPr>
      <w:r w:rsidRPr="00071B34">
        <w:rPr>
          <w:color w:val="auto"/>
          <w:sz w:val="24"/>
          <w:szCs w:val="24"/>
        </w:rPr>
        <w:t>проводить по самостоятельно составленному плану опыт, несложный эксперимент, небольшое исследование;</w:t>
      </w:r>
    </w:p>
    <w:p w:rsidR="00A57638" w:rsidRPr="00071B34" w:rsidRDefault="00E235EB" w:rsidP="0096705C">
      <w:pPr>
        <w:pStyle w:val="13"/>
        <w:numPr>
          <w:ilvl w:val="0"/>
          <w:numId w:val="146"/>
        </w:numPr>
        <w:spacing w:line="240" w:lineRule="auto"/>
        <w:jc w:val="both"/>
        <w:rPr>
          <w:color w:val="auto"/>
          <w:sz w:val="24"/>
          <w:szCs w:val="24"/>
        </w:rPr>
      </w:pPr>
      <w:r w:rsidRPr="00071B34">
        <w:rPr>
          <w:color w:val="auto"/>
          <w:sz w:val="24"/>
          <w:szCs w:val="24"/>
        </w:rPr>
        <w:t>оценивать на применимость и достоверность информацию, полученную в ходе исследования (эксперимента);</w:t>
      </w:r>
    </w:p>
    <w:p w:rsidR="00A57638" w:rsidRPr="00071B34" w:rsidRDefault="00E235EB" w:rsidP="0096705C">
      <w:pPr>
        <w:pStyle w:val="13"/>
        <w:numPr>
          <w:ilvl w:val="0"/>
          <w:numId w:val="146"/>
        </w:numPr>
        <w:spacing w:line="240" w:lineRule="auto"/>
        <w:jc w:val="both"/>
        <w:rPr>
          <w:color w:val="auto"/>
          <w:sz w:val="24"/>
          <w:szCs w:val="24"/>
        </w:rPr>
      </w:pPr>
      <w:r w:rsidRPr="00071B34">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3590E" w:rsidRPr="00071B34" w:rsidRDefault="00E235EB" w:rsidP="0096705C">
      <w:pPr>
        <w:pStyle w:val="13"/>
        <w:numPr>
          <w:ilvl w:val="0"/>
          <w:numId w:val="146"/>
        </w:numPr>
        <w:spacing w:line="240" w:lineRule="auto"/>
        <w:jc w:val="both"/>
        <w:rPr>
          <w:color w:val="auto"/>
          <w:sz w:val="24"/>
          <w:szCs w:val="24"/>
        </w:rPr>
      </w:pPr>
      <w:r w:rsidRPr="00071B34">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bookmarkStart w:id="471" w:name="bookmark1911"/>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Особенности организации проектной деятельности</w:t>
      </w:r>
      <w:bookmarkEnd w:id="471"/>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071B34" w:rsidRDefault="00E235EB" w:rsidP="0096705C">
      <w:pPr>
        <w:pStyle w:val="13"/>
        <w:numPr>
          <w:ilvl w:val="0"/>
          <w:numId w:val="147"/>
        </w:numPr>
        <w:spacing w:line="240" w:lineRule="auto"/>
        <w:jc w:val="both"/>
        <w:rPr>
          <w:color w:val="auto"/>
          <w:sz w:val="24"/>
          <w:szCs w:val="24"/>
        </w:rPr>
      </w:pPr>
      <w:r w:rsidRPr="00071B34">
        <w:rPr>
          <w:color w:val="auto"/>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Pr="00071B34" w:rsidRDefault="00E235EB" w:rsidP="0096705C">
      <w:pPr>
        <w:pStyle w:val="13"/>
        <w:numPr>
          <w:ilvl w:val="0"/>
          <w:numId w:val="147"/>
        </w:numPr>
        <w:spacing w:line="240" w:lineRule="auto"/>
        <w:jc w:val="both"/>
        <w:rPr>
          <w:color w:val="auto"/>
          <w:sz w:val="24"/>
          <w:szCs w:val="24"/>
        </w:rPr>
      </w:pPr>
      <w:r w:rsidRPr="00071B34">
        <w:rPr>
          <w:color w:val="auto"/>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071B34" w:rsidRDefault="00E235EB" w:rsidP="000D6D94">
      <w:pPr>
        <w:pStyle w:val="13"/>
        <w:spacing w:line="240" w:lineRule="auto"/>
        <w:jc w:val="both"/>
        <w:rPr>
          <w:color w:val="auto"/>
          <w:sz w:val="24"/>
          <w:szCs w:val="24"/>
        </w:rPr>
      </w:pPr>
      <w:r w:rsidRPr="00071B34">
        <w:rPr>
          <w:color w:val="auto"/>
          <w:sz w:val="24"/>
          <w:szCs w:val="24"/>
        </w:rPr>
        <w:t>Осуществление ПД обучающимися включает в себя ряд этапов:</w:t>
      </w:r>
    </w:p>
    <w:p w:rsidR="00A57638" w:rsidRPr="00071B34" w:rsidRDefault="00E235EB" w:rsidP="0096705C">
      <w:pPr>
        <w:pStyle w:val="13"/>
        <w:numPr>
          <w:ilvl w:val="0"/>
          <w:numId w:val="148"/>
        </w:numPr>
        <w:spacing w:line="240" w:lineRule="auto"/>
        <w:jc w:val="both"/>
        <w:rPr>
          <w:color w:val="auto"/>
          <w:sz w:val="24"/>
          <w:szCs w:val="24"/>
        </w:rPr>
      </w:pPr>
      <w:r w:rsidRPr="00071B34">
        <w:rPr>
          <w:color w:val="auto"/>
          <w:sz w:val="24"/>
          <w:szCs w:val="24"/>
        </w:rPr>
        <w:t>анализ и формулирование проблемы;</w:t>
      </w:r>
    </w:p>
    <w:p w:rsidR="00A57638" w:rsidRPr="00071B34" w:rsidRDefault="00E235EB" w:rsidP="0096705C">
      <w:pPr>
        <w:pStyle w:val="13"/>
        <w:numPr>
          <w:ilvl w:val="0"/>
          <w:numId w:val="148"/>
        </w:numPr>
        <w:spacing w:line="240" w:lineRule="auto"/>
        <w:jc w:val="both"/>
        <w:rPr>
          <w:color w:val="auto"/>
          <w:sz w:val="24"/>
          <w:szCs w:val="24"/>
        </w:rPr>
      </w:pPr>
      <w:r w:rsidRPr="00071B34">
        <w:rPr>
          <w:color w:val="auto"/>
          <w:sz w:val="24"/>
          <w:szCs w:val="24"/>
        </w:rPr>
        <w:t>формулирование темы проекта;</w:t>
      </w:r>
    </w:p>
    <w:p w:rsidR="00A57638" w:rsidRPr="00071B34" w:rsidRDefault="00E235EB" w:rsidP="0096705C">
      <w:pPr>
        <w:pStyle w:val="13"/>
        <w:numPr>
          <w:ilvl w:val="0"/>
          <w:numId w:val="148"/>
        </w:numPr>
        <w:spacing w:line="240" w:lineRule="auto"/>
        <w:jc w:val="both"/>
        <w:rPr>
          <w:color w:val="auto"/>
          <w:sz w:val="24"/>
          <w:szCs w:val="24"/>
        </w:rPr>
      </w:pPr>
      <w:r w:rsidRPr="00071B34">
        <w:rPr>
          <w:color w:val="auto"/>
          <w:sz w:val="24"/>
          <w:szCs w:val="24"/>
        </w:rPr>
        <w:t>постановка цели и задач проекта;</w:t>
      </w:r>
    </w:p>
    <w:p w:rsidR="00A57638" w:rsidRPr="00071B34" w:rsidRDefault="00E235EB" w:rsidP="0096705C">
      <w:pPr>
        <w:pStyle w:val="13"/>
        <w:numPr>
          <w:ilvl w:val="0"/>
          <w:numId w:val="148"/>
        </w:numPr>
        <w:spacing w:line="240" w:lineRule="auto"/>
        <w:jc w:val="both"/>
        <w:rPr>
          <w:color w:val="auto"/>
          <w:sz w:val="24"/>
          <w:szCs w:val="24"/>
        </w:rPr>
      </w:pPr>
      <w:r w:rsidRPr="00071B34">
        <w:rPr>
          <w:color w:val="auto"/>
          <w:sz w:val="24"/>
          <w:szCs w:val="24"/>
        </w:rPr>
        <w:t>составление плана работы;</w:t>
      </w:r>
    </w:p>
    <w:p w:rsidR="00A57638" w:rsidRPr="00071B34" w:rsidRDefault="00E235EB" w:rsidP="0096705C">
      <w:pPr>
        <w:pStyle w:val="13"/>
        <w:numPr>
          <w:ilvl w:val="0"/>
          <w:numId w:val="148"/>
        </w:numPr>
        <w:spacing w:line="240" w:lineRule="auto"/>
        <w:jc w:val="both"/>
        <w:rPr>
          <w:color w:val="auto"/>
          <w:sz w:val="24"/>
          <w:szCs w:val="24"/>
        </w:rPr>
      </w:pPr>
      <w:r w:rsidRPr="00071B34">
        <w:rPr>
          <w:color w:val="auto"/>
          <w:sz w:val="24"/>
          <w:szCs w:val="24"/>
        </w:rPr>
        <w:t>сбор информации/исследование;</w:t>
      </w:r>
    </w:p>
    <w:p w:rsidR="00A57638" w:rsidRPr="00071B34" w:rsidRDefault="00E235EB" w:rsidP="0096705C">
      <w:pPr>
        <w:pStyle w:val="13"/>
        <w:numPr>
          <w:ilvl w:val="0"/>
          <w:numId w:val="148"/>
        </w:numPr>
        <w:spacing w:line="240" w:lineRule="auto"/>
        <w:jc w:val="both"/>
        <w:rPr>
          <w:color w:val="auto"/>
          <w:sz w:val="24"/>
          <w:szCs w:val="24"/>
        </w:rPr>
      </w:pPr>
      <w:r w:rsidRPr="00071B34">
        <w:rPr>
          <w:color w:val="auto"/>
          <w:sz w:val="24"/>
          <w:szCs w:val="24"/>
        </w:rPr>
        <w:t>выполнение технологического этапа;</w:t>
      </w:r>
    </w:p>
    <w:p w:rsidR="00A57638" w:rsidRPr="00071B34" w:rsidRDefault="00E235EB" w:rsidP="0096705C">
      <w:pPr>
        <w:pStyle w:val="13"/>
        <w:numPr>
          <w:ilvl w:val="0"/>
          <w:numId w:val="148"/>
        </w:numPr>
        <w:spacing w:line="240" w:lineRule="auto"/>
        <w:jc w:val="both"/>
        <w:rPr>
          <w:color w:val="auto"/>
          <w:sz w:val="24"/>
          <w:szCs w:val="24"/>
        </w:rPr>
      </w:pPr>
      <w:r w:rsidRPr="00071B34">
        <w:rPr>
          <w:color w:val="auto"/>
          <w:sz w:val="24"/>
          <w:szCs w:val="24"/>
        </w:rPr>
        <w:t>подготовка и защита проекта;</w:t>
      </w:r>
    </w:p>
    <w:p w:rsidR="00A57638" w:rsidRPr="00071B34" w:rsidRDefault="00E235EB" w:rsidP="0096705C">
      <w:pPr>
        <w:pStyle w:val="13"/>
        <w:numPr>
          <w:ilvl w:val="0"/>
          <w:numId w:val="148"/>
        </w:numPr>
        <w:spacing w:line="240" w:lineRule="auto"/>
        <w:jc w:val="both"/>
        <w:rPr>
          <w:color w:val="auto"/>
          <w:sz w:val="24"/>
          <w:szCs w:val="24"/>
        </w:rPr>
      </w:pPr>
      <w:r w:rsidRPr="00071B34">
        <w:rPr>
          <w:color w:val="auto"/>
          <w:sz w:val="24"/>
          <w:szCs w:val="24"/>
        </w:rPr>
        <w:t>рефлексия, анализ результатов выполнения проекта, оценка качества выполнения.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Особенности организации проектной деятельности в рамках урочной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071B34" w:rsidRDefault="00E235EB" w:rsidP="000D6D94">
      <w:pPr>
        <w:pStyle w:val="13"/>
        <w:spacing w:line="240" w:lineRule="auto"/>
        <w:jc w:val="both"/>
        <w:rPr>
          <w:color w:val="auto"/>
          <w:sz w:val="24"/>
          <w:szCs w:val="24"/>
        </w:rPr>
      </w:pPr>
      <w:r w:rsidRPr="00071B34">
        <w:rPr>
          <w:color w:val="auto"/>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071B34" w:rsidRDefault="00E235EB" w:rsidP="0096705C">
      <w:pPr>
        <w:pStyle w:val="13"/>
        <w:numPr>
          <w:ilvl w:val="0"/>
          <w:numId w:val="149"/>
        </w:numPr>
        <w:spacing w:line="240" w:lineRule="auto"/>
        <w:jc w:val="both"/>
        <w:rPr>
          <w:color w:val="auto"/>
          <w:sz w:val="24"/>
          <w:szCs w:val="24"/>
        </w:rPr>
      </w:pPr>
      <w:r w:rsidRPr="00071B34">
        <w:rPr>
          <w:color w:val="auto"/>
          <w:sz w:val="24"/>
          <w:szCs w:val="24"/>
        </w:rPr>
        <w:t>предметные проекты;</w:t>
      </w:r>
    </w:p>
    <w:p w:rsidR="00A57638" w:rsidRPr="00071B34" w:rsidRDefault="00E235EB" w:rsidP="0096705C">
      <w:pPr>
        <w:pStyle w:val="13"/>
        <w:numPr>
          <w:ilvl w:val="0"/>
          <w:numId w:val="149"/>
        </w:numPr>
        <w:spacing w:line="240" w:lineRule="auto"/>
        <w:jc w:val="both"/>
        <w:rPr>
          <w:color w:val="auto"/>
          <w:sz w:val="24"/>
          <w:szCs w:val="24"/>
        </w:rPr>
      </w:pPr>
      <w:r w:rsidRPr="00071B34">
        <w:rPr>
          <w:color w:val="auto"/>
          <w:sz w:val="24"/>
          <w:szCs w:val="24"/>
        </w:rPr>
        <w:t>метапредметные проекты.</w:t>
      </w:r>
    </w:p>
    <w:p w:rsidR="00A57638" w:rsidRPr="00071B34" w:rsidRDefault="00E235EB" w:rsidP="000D6D94">
      <w:pPr>
        <w:pStyle w:val="13"/>
        <w:spacing w:line="240" w:lineRule="auto"/>
        <w:jc w:val="both"/>
        <w:rPr>
          <w:color w:val="auto"/>
          <w:sz w:val="24"/>
          <w:szCs w:val="24"/>
        </w:rPr>
      </w:pPr>
      <w:r w:rsidRPr="00071B34">
        <w:rPr>
          <w:color w:val="auto"/>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Формы организации проектной деятельности обучающихся могут быть следующие:</w:t>
      </w:r>
    </w:p>
    <w:p w:rsidR="00A57638" w:rsidRPr="00071B34" w:rsidRDefault="00E235EB" w:rsidP="0096705C">
      <w:pPr>
        <w:pStyle w:val="13"/>
        <w:numPr>
          <w:ilvl w:val="0"/>
          <w:numId w:val="150"/>
        </w:numPr>
        <w:spacing w:line="240" w:lineRule="auto"/>
        <w:jc w:val="both"/>
        <w:rPr>
          <w:color w:val="auto"/>
          <w:sz w:val="24"/>
          <w:szCs w:val="24"/>
        </w:rPr>
      </w:pPr>
      <w:r w:rsidRPr="00071B34">
        <w:rPr>
          <w:color w:val="auto"/>
          <w:sz w:val="24"/>
          <w:szCs w:val="24"/>
        </w:rPr>
        <w:t>монопроект (использование содержания одного предмета);</w:t>
      </w:r>
    </w:p>
    <w:p w:rsidR="00A57638" w:rsidRPr="00071B34" w:rsidRDefault="00E235EB" w:rsidP="0096705C">
      <w:pPr>
        <w:pStyle w:val="13"/>
        <w:numPr>
          <w:ilvl w:val="0"/>
          <w:numId w:val="150"/>
        </w:numPr>
        <w:spacing w:line="240" w:lineRule="auto"/>
        <w:jc w:val="both"/>
        <w:rPr>
          <w:color w:val="auto"/>
          <w:sz w:val="24"/>
          <w:szCs w:val="24"/>
        </w:rPr>
      </w:pPr>
      <w:r w:rsidRPr="00071B34">
        <w:rPr>
          <w:color w:val="auto"/>
          <w:sz w:val="24"/>
          <w:szCs w:val="24"/>
        </w:rPr>
        <w:t>межпредметный проект (использование интегрированного знания и способов учебной деятельности различных предметов);</w:t>
      </w:r>
    </w:p>
    <w:p w:rsidR="00A57638" w:rsidRPr="00071B34" w:rsidRDefault="00E235EB" w:rsidP="0096705C">
      <w:pPr>
        <w:pStyle w:val="13"/>
        <w:numPr>
          <w:ilvl w:val="0"/>
          <w:numId w:val="150"/>
        </w:numPr>
        <w:spacing w:line="240" w:lineRule="auto"/>
        <w:jc w:val="both"/>
        <w:rPr>
          <w:color w:val="auto"/>
          <w:sz w:val="24"/>
          <w:szCs w:val="24"/>
        </w:rPr>
      </w:pPr>
      <w:r w:rsidRPr="00071B34">
        <w:rPr>
          <w:color w:val="auto"/>
          <w:sz w:val="24"/>
          <w:szCs w:val="24"/>
        </w:rPr>
        <w:t>метапроект (использование областей знания и методов деятельности, выходящих за рамки предметного обучения).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071B34" w:rsidRDefault="00E235EB" w:rsidP="0096705C">
      <w:pPr>
        <w:pStyle w:val="13"/>
        <w:numPr>
          <w:ilvl w:val="0"/>
          <w:numId w:val="151"/>
        </w:numPr>
        <w:spacing w:line="240" w:lineRule="auto"/>
        <w:jc w:val="both"/>
        <w:rPr>
          <w:color w:val="auto"/>
          <w:sz w:val="24"/>
          <w:szCs w:val="24"/>
        </w:rPr>
      </w:pPr>
      <w:r w:rsidRPr="00071B34">
        <w:rPr>
          <w:color w:val="auto"/>
          <w:sz w:val="24"/>
          <w:szCs w:val="24"/>
        </w:rPr>
        <w:t>Какое средство поможет в решении проблемы... (опишите, объясните)?</w:t>
      </w:r>
    </w:p>
    <w:p w:rsidR="00A57638" w:rsidRPr="00071B34" w:rsidRDefault="00E235EB" w:rsidP="0096705C">
      <w:pPr>
        <w:pStyle w:val="13"/>
        <w:numPr>
          <w:ilvl w:val="0"/>
          <w:numId w:val="151"/>
        </w:numPr>
        <w:spacing w:line="240" w:lineRule="auto"/>
        <w:jc w:val="both"/>
        <w:rPr>
          <w:color w:val="auto"/>
          <w:sz w:val="24"/>
          <w:szCs w:val="24"/>
        </w:rPr>
      </w:pPr>
      <w:r w:rsidRPr="00071B34">
        <w:rPr>
          <w:color w:val="auto"/>
          <w:sz w:val="24"/>
          <w:szCs w:val="24"/>
        </w:rPr>
        <w:t>Каким должно быть средство для решения проблемы... (опишите, смоделируйте)?</w:t>
      </w:r>
    </w:p>
    <w:p w:rsidR="00A57638" w:rsidRPr="00071B34" w:rsidRDefault="00E235EB" w:rsidP="0096705C">
      <w:pPr>
        <w:pStyle w:val="13"/>
        <w:numPr>
          <w:ilvl w:val="0"/>
          <w:numId w:val="151"/>
        </w:numPr>
        <w:spacing w:line="240" w:lineRule="auto"/>
        <w:jc w:val="both"/>
        <w:rPr>
          <w:color w:val="auto"/>
          <w:sz w:val="24"/>
          <w:szCs w:val="24"/>
        </w:rPr>
      </w:pPr>
      <w:r w:rsidRPr="00071B34">
        <w:rPr>
          <w:color w:val="auto"/>
          <w:sz w:val="24"/>
          <w:szCs w:val="24"/>
        </w:rPr>
        <w:t>Как сделать средство для решения проблемы (дайте инструкцию)?</w:t>
      </w:r>
    </w:p>
    <w:p w:rsidR="00A57638" w:rsidRPr="00071B34" w:rsidRDefault="00E235EB" w:rsidP="0096705C">
      <w:pPr>
        <w:pStyle w:val="13"/>
        <w:numPr>
          <w:ilvl w:val="0"/>
          <w:numId w:val="151"/>
        </w:numPr>
        <w:spacing w:line="240" w:lineRule="auto"/>
        <w:jc w:val="both"/>
        <w:rPr>
          <w:color w:val="auto"/>
          <w:sz w:val="24"/>
          <w:szCs w:val="24"/>
        </w:rPr>
      </w:pPr>
      <w:r w:rsidRPr="00071B34">
        <w:rPr>
          <w:color w:val="auto"/>
          <w:sz w:val="24"/>
          <w:szCs w:val="24"/>
        </w:rPr>
        <w:t>Как выглядело... (опишите, реконструируйте)?</w:t>
      </w:r>
    </w:p>
    <w:p w:rsidR="00A57638" w:rsidRPr="00071B34" w:rsidRDefault="00E235EB" w:rsidP="0096705C">
      <w:pPr>
        <w:pStyle w:val="13"/>
        <w:numPr>
          <w:ilvl w:val="0"/>
          <w:numId w:val="151"/>
        </w:numPr>
        <w:spacing w:line="240" w:lineRule="auto"/>
        <w:jc w:val="both"/>
        <w:rPr>
          <w:color w:val="auto"/>
          <w:sz w:val="24"/>
          <w:szCs w:val="24"/>
        </w:rPr>
      </w:pPr>
      <w:r w:rsidRPr="00071B34">
        <w:rPr>
          <w:color w:val="auto"/>
          <w:sz w:val="24"/>
          <w:szCs w:val="24"/>
        </w:rPr>
        <w:t>Как будет выглядеть... (опишите, спрогнозируйте)? И т. д.</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Основными формами представления итогов проектной деятельности являются:</w:t>
      </w:r>
    </w:p>
    <w:p w:rsidR="00A57638" w:rsidRPr="00071B34" w:rsidRDefault="00E235EB" w:rsidP="0096705C">
      <w:pPr>
        <w:pStyle w:val="13"/>
        <w:numPr>
          <w:ilvl w:val="0"/>
          <w:numId w:val="152"/>
        </w:numPr>
        <w:spacing w:line="240" w:lineRule="auto"/>
        <w:jc w:val="both"/>
        <w:rPr>
          <w:color w:val="auto"/>
          <w:sz w:val="24"/>
          <w:szCs w:val="24"/>
        </w:rPr>
      </w:pPr>
      <w:r w:rsidRPr="00071B34">
        <w:rPr>
          <w:color w:val="auto"/>
          <w:sz w:val="24"/>
          <w:szCs w:val="24"/>
        </w:rPr>
        <w:t>материальный объект, макет, конструкторское изделие;</w:t>
      </w:r>
    </w:p>
    <w:p w:rsidR="00A57638" w:rsidRPr="00071B34" w:rsidRDefault="00E235EB" w:rsidP="0096705C">
      <w:pPr>
        <w:pStyle w:val="13"/>
        <w:numPr>
          <w:ilvl w:val="0"/>
          <w:numId w:val="152"/>
        </w:numPr>
        <w:spacing w:line="240" w:lineRule="auto"/>
        <w:jc w:val="both"/>
        <w:rPr>
          <w:color w:val="auto"/>
          <w:sz w:val="24"/>
          <w:szCs w:val="24"/>
        </w:rPr>
      </w:pPr>
      <w:r w:rsidRPr="00071B34">
        <w:rPr>
          <w:color w:val="auto"/>
          <w:sz w:val="24"/>
          <w:szCs w:val="24"/>
        </w:rPr>
        <w:t>отчетные материалы по проекту (тексты, мультимедийные продукты).</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Особенности организации проектной деятельности в рамках внеурочной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071B34" w:rsidRDefault="00E235EB" w:rsidP="000D6D94">
      <w:pPr>
        <w:pStyle w:val="13"/>
        <w:spacing w:line="240" w:lineRule="auto"/>
        <w:jc w:val="both"/>
        <w:rPr>
          <w:color w:val="auto"/>
          <w:sz w:val="24"/>
          <w:szCs w:val="24"/>
        </w:rPr>
      </w:pPr>
      <w:r w:rsidRPr="00071B34">
        <w:rPr>
          <w:color w:val="auto"/>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071B34" w:rsidRDefault="00E235EB" w:rsidP="0096705C">
      <w:pPr>
        <w:pStyle w:val="13"/>
        <w:numPr>
          <w:ilvl w:val="0"/>
          <w:numId w:val="153"/>
        </w:numPr>
        <w:spacing w:line="240" w:lineRule="auto"/>
        <w:jc w:val="both"/>
        <w:rPr>
          <w:color w:val="auto"/>
          <w:sz w:val="24"/>
          <w:szCs w:val="24"/>
        </w:rPr>
      </w:pPr>
      <w:r w:rsidRPr="00071B34">
        <w:rPr>
          <w:color w:val="auto"/>
          <w:sz w:val="24"/>
          <w:szCs w:val="24"/>
        </w:rPr>
        <w:t>гуманитарное;</w:t>
      </w:r>
    </w:p>
    <w:p w:rsidR="00A57638" w:rsidRPr="00071B34" w:rsidRDefault="00E235EB" w:rsidP="0096705C">
      <w:pPr>
        <w:pStyle w:val="13"/>
        <w:numPr>
          <w:ilvl w:val="0"/>
          <w:numId w:val="153"/>
        </w:numPr>
        <w:spacing w:line="240" w:lineRule="auto"/>
        <w:jc w:val="both"/>
        <w:rPr>
          <w:color w:val="auto"/>
          <w:sz w:val="24"/>
          <w:szCs w:val="24"/>
        </w:rPr>
      </w:pPr>
      <w:r w:rsidRPr="00071B34">
        <w:rPr>
          <w:color w:val="auto"/>
          <w:sz w:val="24"/>
          <w:szCs w:val="24"/>
        </w:rPr>
        <w:t>естественно-научное;</w:t>
      </w:r>
    </w:p>
    <w:p w:rsidR="00A57638" w:rsidRPr="00071B34" w:rsidRDefault="00E235EB" w:rsidP="0096705C">
      <w:pPr>
        <w:pStyle w:val="13"/>
        <w:numPr>
          <w:ilvl w:val="0"/>
          <w:numId w:val="153"/>
        </w:numPr>
        <w:spacing w:line="240" w:lineRule="auto"/>
        <w:jc w:val="both"/>
        <w:rPr>
          <w:color w:val="auto"/>
          <w:sz w:val="24"/>
          <w:szCs w:val="24"/>
        </w:rPr>
      </w:pPr>
      <w:r w:rsidRPr="00071B34">
        <w:rPr>
          <w:color w:val="auto"/>
          <w:sz w:val="24"/>
          <w:szCs w:val="24"/>
        </w:rPr>
        <w:t>социально-ориентированное;</w:t>
      </w:r>
    </w:p>
    <w:p w:rsidR="00A57638" w:rsidRPr="00071B34" w:rsidRDefault="00E235EB" w:rsidP="0096705C">
      <w:pPr>
        <w:pStyle w:val="13"/>
        <w:numPr>
          <w:ilvl w:val="0"/>
          <w:numId w:val="153"/>
        </w:numPr>
        <w:spacing w:line="240" w:lineRule="auto"/>
        <w:jc w:val="both"/>
        <w:rPr>
          <w:color w:val="auto"/>
          <w:sz w:val="24"/>
          <w:szCs w:val="24"/>
        </w:rPr>
      </w:pPr>
      <w:r w:rsidRPr="00071B34">
        <w:rPr>
          <w:color w:val="auto"/>
          <w:sz w:val="24"/>
          <w:szCs w:val="24"/>
        </w:rPr>
        <w:t>инженерно-техническое;</w:t>
      </w:r>
    </w:p>
    <w:p w:rsidR="00A57638" w:rsidRPr="00071B34" w:rsidRDefault="00E235EB" w:rsidP="0096705C">
      <w:pPr>
        <w:pStyle w:val="13"/>
        <w:numPr>
          <w:ilvl w:val="0"/>
          <w:numId w:val="153"/>
        </w:numPr>
        <w:spacing w:line="240" w:lineRule="auto"/>
        <w:jc w:val="both"/>
        <w:rPr>
          <w:color w:val="auto"/>
          <w:sz w:val="24"/>
          <w:szCs w:val="24"/>
        </w:rPr>
      </w:pPr>
      <w:r w:rsidRPr="00071B34">
        <w:rPr>
          <w:color w:val="auto"/>
          <w:sz w:val="24"/>
          <w:szCs w:val="24"/>
        </w:rPr>
        <w:t>художественно-творческое;</w:t>
      </w:r>
    </w:p>
    <w:p w:rsidR="00A57638" w:rsidRPr="00071B34" w:rsidRDefault="00E235EB" w:rsidP="0096705C">
      <w:pPr>
        <w:pStyle w:val="13"/>
        <w:numPr>
          <w:ilvl w:val="0"/>
          <w:numId w:val="153"/>
        </w:numPr>
        <w:spacing w:line="240" w:lineRule="auto"/>
        <w:jc w:val="both"/>
        <w:rPr>
          <w:color w:val="auto"/>
          <w:sz w:val="24"/>
          <w:szCs w:val="24"/>
        </w:rPr>
      </w:pPr>
      <w:r w:rsidRPr="00071B34">
        <w:rPr>
          <w:color w:val="auto"/>
          <w:sz w:val="24"/>
          <w:szCs w:val="24"/>
        </w:rPr>
        <w:t>спортивно-оздоровительное;</w:t>
      </w:r>
    </w:p>
    <w:p w:rsidR="00A57638" w:rsidRPr="00071B34" w:rsidRDefault="00E235EB" w:rsidP="0096705C">
      <w:pPr>
        <w:pStyle w:val="13"/>
        <w:numPr>
          <w:ilvl w:val="0"/>
          <w:numId w:val="153"/>
        </w:numPr>
        <w:spacing w:line="240" w:lineRule="auto"/>
        <w:jc w:val="both"/>
        <w:rPr>
          <w:color w:val="auto"/>
          <w:sz w:val="24"/>
          <w:szCs w:val="24"/>
        </w:rPr>
      </w:pPr>
      <w:r w:rsidRPr="00071B34">
        <w:rPr>
          <w:color w:val="auto"/>
          <w:sz w:val="24"/>
          <w:szCs w:val="24"/>
        </w:rPr>
        <w:t>туристско-краеведческое.</w:t>
      </w:r>
    </w:p>
    <w:p w:rsidR="00A57638" w:rsidRPr="00071B34" w:rsidRDefault="00E235EB" w:rsidP="000D6D94">
      <w:pPr>
        <w:pStyle w:val="13"/>
        <w:spacing w:line="240" w:lineRule="auto"/>
        <w:jc w:val="both"/>
        <w:rPr>
          <w:color w:val="auto"/>
          <w:sz w:val="24"/>
          <w:szCs w:val="24"/>
        </w:rPr>
      </w:pPr>
      <w:r w:rsidRPr="00071B34">
        <w:rPr>
          <w:color w:val="auto"/>
          <w:sz w:val="24"/>
          <w:szCs w:val="24"/>
        </w:rPr>
        <w:t>В качестве основных форм организации ПД могут быть использованы:</w:t>
      </w:r>
    </w:p>
    <w:p w:rsidR="00A57638" w:rsidRPr="00071B34" w:rsidRDefault="00E235EB" w:rsidP="0096705C">
      <w:pPr>
        <w:pStyle w:val="13"/>
        <w:numPr>
          <w:ilvl w:val="0"/>
          <w:numId w:val="154"/>
        </w:numPr>
        <w:spacing w:line="240" w:lineRule="auto"/>
        <w:jc w:val="both"/>
        <w:rPr>
          <w:color w:val="auto"/>
          <w:sz w:val="24"/>
          <w:szCs w:val="24"/>
        </w:rPr>
      </w:pPr>
      <w:r w:rsidRPr="00071B34">
        <w:rPr>
          <w:color w:val="auto"/>
          <w:sz w:val="24"/>
          <w:szCs w:val="24"/>
        </w:rPr>
        <w:t>творческие мастерские;</w:t>
      </w:r>
    </w:p>
    <w:p w:rsidR="00A57638" w:rsidRPr="00071B34" w:rsidRDefault="00E235EB" w:rsidP="0096705C">
      <w:pPr>
        <w:pStyle w:val="13"/>
        <w:numPr>
          <w:ilvl w:val="0"/>
          <w:numId w:val="154"/>
        </w:numPr>
        <w:spacing w:line="240" w:lineRule="auto"/>
        <w:jc w:val="both"/>
        <w:rPr>
          <w:color w:val="auto"/>
          <w:sz w:val="24"/>
          <w:szCs w:val="24"/>
        </w:rPr>
      </w:pPr>
      <w:r w:rsidRPr="00071B34">
        <w:rPr>
          <w:color w:val="auto"/>
          <w:sz w:val="24"/>
          <w:szCs w:val="24"/>
        </w:rPr>
        <w:t>экспериментальные лаборатории;</w:t>
      </w:r>
    </w:p>
    <w:p w:rsidR="00A57638" w:rsidRPr="00071B34" w:rsidRDefault="00E235EB" w:rsidP="0096705C">
      <w:pPr>
        <w:pStyle w:val="13"/>
        <w:numPr>
          <w:ilvl w:val="0"/>
          <w:numId w:val="154"/>
        </w:numPr>
        <w:spacing w:line="240" w:lineRule="auto"/>
        <w:jc w:val="both"/>
        <w:rPr>
          <w:color w:val="auto"/>
          <w:sz w:val="24"/>
          <w:szCs w:val="24"/>
        </w:rPr>
      </w:pPr>
      <w:r w:rsidRPr="00071B34">
        <w:rPr>
          <w:color w:val="auto"/>
          <w:sz w:val="24"/>
          <w:szCs w:val="24"/>
        </w:rPr>
        <w:t>конструкторское бюро;</w:t>
      </w:r>
    </w:p>
    <w:p w:rsidR="00A57638" w:rsidRPr="00071B34" w:rsidRDefault="00E235EB" w:rsidP="0096705C">
      <w:pPr>
        <w:pStyle w:val="13"/>
        <w:numPr>
          <w:ilvl w:val="0"/>
          <w:numId w:val="154"/>
        </w:numPr>
        <w:spacing w:line="240" w:lineRule="auto"/>
        <w:jc w:val="both"/>
        <w:rPr>
          <w:color w:val="auto"/>
          <w:sz w:val="24"/>
          <w:szCs w:val="24"/>
        </w:rPr>
      </w:pPr>
      <w:r w:rsidRPr="00071B34">
        <w:rPr>
          <w:color w:val="auto"/>
          <w:sz w:val="24"/>
          <w:szCs w:val="24"/>
        </w:rPr>
        <w:t>проектные недели;</w:t>
      </w:r>
    </w:p>
    <w:p w:rsidR="00A57638" w:rsidRPr="00071B34" w:rsidRDefault="00E235EB" w:rsidP="0096705C">
      <w:pPr>
        <w:pStyle w:val="13"/>
        <w:numPr>
          <w:ilvl w:val="0"/>
          <w:numId w:val="154"/>
        </w:numPr>
        <w:spacing w:line="240" w:lineRule="auto"/>
        <w:jc w:val="both"/>
        <w:rPr>
          <w:color w:val="auto"/>
          <w:sz w:val="24"/>
          <w:szCs w:val="24"/>
        </w:rPr>
      </w:pPr>
      <w:r w:rsidRPr="00071B34">
        <w:rPr>
          <w:color w:val="auto"/>
          <w:sz w:val="24"/>
          <w:szCs w:val="24"/>
        </w:rPr>
        <w:t>практикумы.</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Формами представления итогов проектной деятельности во внеурочное время являются:</w:t>
      </w:r>
    </w:p>
    <w:p w:rsidR="00A57638" w:rsidRPr="00071B34" w:rsidRDefault="00E235EB" w:rsidP="0096705C">
      <w:pPr>
        <w:pStyle w:val="13"/>
        <w:numPr>
          <w:ilvl w:val="0"/>
          <w:numId w:val="155"/>
        </w:numPr>
        <w:spacing w:line="240" w:lineRule="auto"/>
        <w:jc w:val="both"/>
        <w:rPr>
          <w:color w:val="auto"/>
          <w:sz w:val="24"/>
          <w:szCs w:val="24"/>
        </w:rPr>
      </w:pPr>
      <w:r w:rsidRPr="00071B34">
        <w:rPr>
          <w:color w:val="auto"/>
          <w:sz w:val="24"/>
          <w:szCs w:val="24"/>
        </w:rPr>
        <w:t>материальный продукт (объект, макет, конструкторское изделие и пр.);</w:t>
      </w:r>
    </w:p>
    <w:p w:rsidR="00A57638" w:rsidRPr="00071B34" w:rsidRDefault="00E235EB" w:rsidP="0096705C">
      <w:pPr>
        <w:pStyle w:val="13"/>
        <w:numPr>
          <w:ilvl w:val="0"/>
          <w:numId w:val="155"/>
        </w:numPr>
        <w:spacing w:line="240" w:lineRule="auto"/>
        <w:jc w:val="both"/>
        <w:rPr>
          <w:color w:val="auto"/>
          <w:sz w:val="24"/>
          <w:szCs w:val="24"/>
        </w:rPr>
      </w:pPr>
      <w:r w:rsidRPr="00071B34">
        <w:rPr>
          <w:color w:val="auto"/>
          <w:sz w:val="24"/>
          <w:szCs w:val="24"/>
        </w:rPr>
        <w:t>медийный продукт (плакат, газета, журнал, рекламная продукция, фильм и др.);</w:t>
      </w:r>
    </w:p>
    <w:p w:rsidR="00A57638" w:rsidRPr="00071B34" w:rsidRDefault="00E235EB" w:rsidP="0096705C">
      <w:pPr>
        <w:pStyle w:val="13"/>
        <w:numPr>
          <w:ilvl w:val="0"/>
          <w:numId w:val="155"/>
        </w:numPr>
        <w:spacing w:line="240" w:lineRule="auto"/>
        <w:jc w:val="both"/>
        <w:rPr>
          <w:color w:val="auto"/>
          <w:sz w:val="24"/>
          <w:szCs w:val="24"/>
        </w:rPr>
      </w:pPr>
      <w:r w:rsidRPr="00071B34">
        <w:rPr>
          <w:color w:val="auto"/>
          <w:sz w:val="24"/>
          <w:szCs w:val="24"/>
        </w:rPr>
        <w:t>публичное мероприятие (образовательное событие, социальное мероприятие/акция, театральная постановка и пр.);</w:t>
      </w:r>
    </w:p>
    <w:p w:rsidR="00A57638" w:rsidRPr="00071B34" w:rsidRDefault="00E235EB" w:rsidP="0096705C">
      <w:pPr>
        <w:pStyle w:val="13"/>
        <w:numPr>
          <w:ilvl w:val="0"/>
          <w:numId w:val="155"/>
        </w:numPr>
        <w:spacing w:line="240" w:lineRule="auto"/>
        <w:jc w:val="both"/>
        <w:rPr>
          <w:color w:val="auto"/>
          <w:sz w:val="24"/>
          <w:szCs w:val="24"/>
        </w:rPr>
      </w:pPr>
      <w:r w:rsidRPr="00071B34">
        <w:rPr>
          <w:color w:val="auto"/>
          <w:sz w:val="24"/>
          <w:szCs w:val="24"/>
        </w:rPr>
        <w:t>отчетные материалы по проекту (тексты, мультимедийные продукты).</w:t>
      </w:r>
    </w:p>
    <w:p w:rsidR="00A57638" w:rsidRPr="00071B34" w:rsidRDefault="00E235EB" w:rsidP="000D6D94">
      <w:pPr>
        <w:pStyle w:val="13"/>
        <w:spacing w:line="240" w:lineRule="auto"/>
        <w:jc w:val="both"/>
        <w:rPr>
          <w:color w:val="auto"/>
          <w:sz w:val="24"/>
          <w:szCs w:val="24"/>
        </w:rPr>
      </w:pPr>
      <w:r w:rsidRPr="00071B34">
        <w:rPr>
          <w:b/>
          <w:bCs/>
          <w:i/>
          <w:iCs/>
          <w:color w:val="auto"/>
          <w:sz w:val="24"/>
          <w:szCs w:val="24"/>
        </w:rPr>
        <w:t>Общие рекомендации по оцениванию проектной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071B34" w:rsidRDefault="00E235EB" w:rsidP="0096705C">
      <w:pPr>
        <w:pStyle w:val="13"/>
        <w:numPr>
          <w:ilvl w:val="0"/>
          <w:numId w:val="156"/>
        </w:numPr>
        <w:spacing w:line="240" w:lineRule="auto"/>
        <w:jc w:val="both"/>
        <w:rPr>
          <w:color w:val="auto"/>
          <w:sz w:val="24"/>
          <w:szCs w:val="24"/>
        </w:rPr>
      </w:pPr>
      <w:r w:rsidRPr="00071B34">
        <w:rPr>
          <w:color w:val="auto"/>
          <w:sz w:val="24"/>
          <w:szCs w:val="24"/>
        </w:rPr>
        <w:t>понимание проблемы, связанных с нею цели и задач;</w:t>
      </w:r>
    </w:p>
    <w:p w:rsidR="00A57638" w:rsidRPr="00071B34" w:rsidRDefault="00E235EB" w:rsidP="0096705C">
      <w:pPr>
        <w:pStyle w:val="13"/>
        <w:numPr>
          <w:ilvl w:val="0"/>
          <w:numId w:val="156"/>
        </w:numPr>
        <w:spacing w:line="240" w:lineRule="auto"/>
        <w:jc w:val="both"/>
        <w:rPr>
          <w:color w:val="auto"/>
          <w:sz w:val="24"/>
          <w:szCs w:val="24"/>
        </w:rPr>
      </w:pPr>
      <w:r w:rsidRPr="00071B34">
        <w:rPr>
          <w:color w:val="auto"/>
          <w:sz w:val="24"/>
          <w:szCs w:val="24"/>
        </w:rPr>
        <w:t>умение определить оптимальный путь решения проблемы;</w:t>
      </w:r>
    </w:p>
    <w:p w:rsidR="00A57638" w:rsidRPr="00071B34" w:rsidRDefault="00E235EB" w:rsidP="0096705C">
      <w:pPr>
        <w:pStyle w:val="13"/>
        <w:numPr>
          <w:ilvl w:val="0"/>
          <w:numId w:val="156"/>
        </w:numPr>
        <w:spacing w:line="240" w:lineRule="auto"/>
        <w:jc w:val="both"/>
        <w:rPr>
          <w:color w:val="auto"/>
          <w:sz w:val="24"/>
          <w:szCs w:val="24"/>
        </w:rPr>
      </w:pPr>
      <w:r w:rsidRPr="00071B34">
        <w:rPr>
          <w:color w:val="auto"/>
          <w:sz w:val="24"/>
          <w:szCs w:val="24"/>
        </w:rPr>
        <w:t>умение планировать и работать по плану;</w:t>
      </w:r>
    </w:p>
    <w:p w:rsidR="00A57638" w:rsidRPr="00071B34" w:rsidRDefault="00E235EB" w:rsidP="0096705C">
      <w:pPr>
        <w:pStyle w:val="13"/>
        <w:numPr>
          <w:ilvl w:val="0"/>
          <w:numId w:val="156"/>
        </w:numPr>
        <w:spacing w:line="240" w:lineRule="auto"/>
        <w:jc w:val="both"/>
        <w:rPr>
          <w:color w:val="auto"/>
          <w:sz w:val="24"/>
          <w:szCs w:val="24"/>
        </w:rPr>
      </w:pPr>
      <w:r w:rsidRPr="00071B34">
        <w:rPr>
          <w:color w:val="auto"/>
          <w:sz w:val="24"/>
          <w:szCs w:val="24"/>
        </w:rPr>
        <w:t>умение реализовать проектный замысел и оформить его в виде реального «продукта»;</w:t>
      </w:r>
    </w:p>
    <w:p w:rsidR="00A57638" w:rsidRPr="00071B34" w:rsidRDefault="00E235EB" w:rsidP="0096705C">
      <w:pPr>
        <w:pStyle w:val="13"/>
        <w:numPr>
          <w:ilvl w:val="0"/>
          <w:numId w:val="156"/>
        </w:numPr>
        <w:spacing w:line="240" w:lineRule="auto"/>
        <w:jc w:val="both"/>
        <w:rPr>
          <w:color w:val="auto"/>
          <w:sz w:val="24"/>
          <w:szCs w:val="24"/>
        </w:rPr>
      </w:pPr>
      <w:r w:rsidRPr="00071B34">
        <w:rPr>
          <w:color w:val="auto"/>
          <w:sz w:val="24"/>
          <w:szCs w:val="24"/>
        </w:rPr>
        <w:t>умение осуществлять самооценку деятельности и результата, взаимоценку деятельности в группе.</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rPr>
        <w:t>В процессе публичной презентации результатов проекта оценивается:</w:t>
      </w:r>
    </w:p>
    <w:p w:rsidR="00A57638" w:rsidRPr="00071B34" w:rsidRDefault="00E235EB" w:rsidP="0096705C">
      <w:pPr>
        <w:pStyle w:val="13"/>
        <w:numPr>
          <w:ilvl w:val="0"/>
          <w:numId w:val="157"/>
        </w:numPr>
        <w:spacing w:line="240" w:lineRule="auto"/>
        <w:jc w:val="both"/>
        <w:rPr>
          <w:color w:val="auto"/>
          <w:sz w:val="24"/>
          <w:szCs w:val="24"/>
        </w:rPr>
      </w:pPr>
      <w:r w:rsidRPr="00071B34">
        <w:rPr>
          <w:color w:val="auto"/>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071B34" w:rsidRDefault="00E235EB" w:rsidP="0096705C">
      <w:pPr>
        <w:pStyle w:val="13"/>
        <w:numPr>
          <w:ilvl w:val="0"/>
          <w:numId w:val="157"/>
        </w:numPr>
        <w:spacing w:line="240" w:lineRule="auto"/>
        <w:jc w:val="both"/>
        <w:rPr>
          <w:color w:val="auto"/>
          <w:sz w:val="24"/>
          <w:szCs w:val="24"/>
        </w:rPr>
      </w:pPr>
      <w:r w:rsidRPr="00071B34">
        <w:rPr>
          <w:color w:val="auto"/>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071B34" w:rsidRDefault="00E235EB" w:rsidP="0096705C">
      <w:pPr>
        <w:pStyle w:val="13"/>
        <w:numPr>
          <w:ilvl w:val="0"/>
          <w:numId w:val="157"/>
        </w:numPr>
        <w:spacing w:line="240" w:lineRule="auto"/>
        <w:jc w:val="both"/>
        <w:rPr>
          <w:color w:val="auto"/>
          <w:sz w:val="24"/>
          <w:szCs w:val="24"/>
        </w:rPr>
      </w:pPr>
      <w:r w:rsidRPr="00071B34">
        <w:rPr>
          <w:color w:val="auto"/>
          <w:sz w:val="24"/>
          <w:szCs w:val="24"/>
        </w:rPr>
        <w:t>качество письменного текста (соответствие плану, оформление работы, грамотность изложения);</w:t>
      </w:r>
    </w:p>
    <w:p w:rsidR="00A57638" w:rsidRPr="00071B34" w:rsidRDefault="00E235EB" w:rsidP="0096705C">
      <w:pPr>
        <w:pStyle w:val="13"/>
        <w:numPr>
          <w:ilvl w:val="0"/>
          <w:numId w:val="157"/>
        </w:numPr>
        <w:spacing w:line="240" w:lineRule="auto"/>
        <w:jc w:val="both"/>
        <w:rPr>
          <w:color w:val="auto"/>
          <w:sz w:val="24"/>
          <w:szCs w:val="24"/>
        </w:rPr>
      </w:pPr>
      <w:r w:rsidRPr="00071B34">
        <w:rPr>
          <w:color w:val="auto"/>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071B34" w:rsidRDefault="00E235EB" w:rsidP="000D6D94">
      <w:pPr>
        <w:pStyle w:val="31"/>
        <w:spacing w:after="0" w:line="240" w:lineRule="auto"/>
        <w:rPr>
          <w:rFonts w:ascii="Times New Roman" w:hAnsi="Times New Roman" w:cs="Times New Roman"/>
          <w:color w:val="auto"/>
          <w:sz w:val="24"/>
          <w:szCs w:val="24"/>
        </w:rPr>
      </w:pPr>
      <w:bookmarkStart w:id="472" w:name="bookmark1913"/>
      <w:bookmarkStart w:id="473" w:name="_Toc105502802"/>
      <w:r w:rsidRPr="00071B34">
        <w:rPr>
          <w:rFonts w:ascii="Times New Roman" w:hAnsi="Times New Roman" w:cs="Times New Roman"/>
          <w:color w:val="auto"/>
          <w:sz w:val="24"/>
          <w:szCs w:val="24"/>
        </w:rPr>
        <w:t>2.2.3. Организационный раздел</w:t>
      </w:r>
      <w:bookmarkEnd w:id="472"/>
      <w:bookmarkEnd w:id="473"/>
    </w:p>
    <w:p w:rsidR="00A57638" w:rsidRPr="00071B34" w:rsidRDefault="00E235EB" w:rsidP="000D6D94">
      <w:pPr>
        <w:pStyle w:val="13"/>
        <w:spacing w:line="240" w:lineRule="auto"/>
        <w:ind w:firstLine="260"/>
        <w:jc w:val="both"/>
        <w:rPr>
          <w:color w:val="auto"/>
          <w:sz w:val="24"/>
          <w:szCs w:val="24"/>
        </w:rPr>
      </w:pPr>
      <w:r w:rsidRPr="00071B34">
        <w:rPr>
          <w:b/>
          <w:bCs/>
          <w:i/>
          <w:iCs/>
          <w:color w:val="auto"/>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071B34" w:rsidRDefault="00E235EB" w:rsidP="000D6D94">
      <w:pPr>
        <w:pStyle w:val="13"/>
        <w:spacing w:line="240" w:lineRule="auto"/>
        <w:ind w:firstLine="260"/>
        <w:jc w:val="both"/>
        <w:rPr>
          <w:color w:val="auto"/>
          <w:sz w:val="24"/>
          <w:szCs w:val="24"/>
        </w:rPr>
      </w:pPr>
      <w:r w:rsidRPr="00071B34">
        <w:rPr>
          <w:color w:val="auto"/>
          <w:sz w:val="24"/>
          <w:szCs w:val="24"/>
          <w:lang w:val="en-US" w:eastAsia="en-US" w:bidi="en-US"/>
        </w:rPr>
        <w:t>C</w:t>
      </w:r>
      <w:r w:rsidRPr="00071B34">
        <w:rPr>
          <w:color w:val="auto"/>
          <w:sz w:val="24"/>
          <w:szCs w:val="24"/>
          <w:lang w:eastAsia="en-US" w:bidi="en-US"/>
        </w:rPr>
        <w:t xml:space="preserve"> </w:t>
      </w:r>
      <w:r w:rsidRPr="00071B34">
        <w:rPr>
          <w:color w:val="auto"/>
          <w:sz w:val="24"/>
          <w:szCs w:val="24"/>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определение этапов и форм постепенного усложнения деятельности учащихся по овладению универсальными учебными действиями;</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разработка общего алгоритма (технологической схемы) урока, имеющего два целевых фокуса: предметный и метапред- метный;</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разработка основных подходов к конструированию задач на применение универсальных учебных действий;</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разработка основных подходов к организации учебной деятельности по формированию и развитию ИКТ-компетенций;</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организация разъяснительной/просветительской работы с родителями по проблемам развития УУД у учащихся;</w:t>
      </w:r>
    </w:p>
    <w:p w:rsidR="00E7407D" w:rsidRPr="00071B34" w:rsidRDefault="00E235EB" w:rsidP="0096705C">
      <w:pPr>
        <w:pStyle w:val="13"/>
        <w:numPr>
          <w:ilvl w:val="0"/>
          <w:numId w:val="158"/>
        </w:numPr>
        <w:spacing w:line="240" w:lineRule="auto"/>
        <w:jc w:val="both"/>
        <w:rPr>
          <w:color w:val="auto"/>
          <w:sz w:val="24"/>
          <w:szCs w:val="24"/>
        </w:rPr>
      </w:pPr>
      <w:r w:rsidRPr="00071B34">
        <w:rPr>
          <w:color w:val="auto"/>
          <w:sz w:val="24"/>
          <w:szCs w:val="24"/>
        </w:rPr>
        <w:t xml:space="preserve">организация отражения результатов работы по формированию УУД учащихся на сайте образовательной организации. </w:t>
      </w:r>
    </w:p>
    <w:p w:rsidR="00A57638" w:rsidRPr="00071B34" w:rsidRDefault="00E235EB" w:rsidP="000D6D94">
      <w:pPr>
        <w:pStyle w:val="13"/>
        <w:spacing w:line="240" w:lineRule="auto"/>
        <w:jc w:val="both"/>
        <w:rPr>
          <w:color w:val="auto"/>
          <w:sz w:val="24"/>
          <w:szCs w:val="24"/>
        </w:rPr>
      </w:pPr>
      <w:r w:rsidRPr="00071B34">
        <w:rPr>
          <w:color w:val="auto"/>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071B34" w:rsidRDefault="00E235EB" w:rsidP="000D6D94">
      <w:pPr>
        <w:pStyle w:val="13"/>
        <w:spacing w:line="240" w:lineRule="auto"/>
        <w:jc w:val="both"/>
        <w:rPr>
          <w:color w:val="auto"/>
          <w:sz w:val="24"/>
          <w:szCs w:val="24"/>
        </w:rPr>
      </w:pPr>
      <w:r w:rsidRPr="00071B34">
        <w:rPr>
          <w:color w:val="auto"/>
          <w:sz w:val="24"/>
          <w:szCs w:val="24"/>
        </w:rPr>
        <w:t>На подготовительном этапе команда образовательной организации может провести следующие аналитические работы:</w:t>
      </w:r>
    </w:p>
    <w:p w:rsidR="00A57638" w:rsidRPr="00071B34" w:rsidRDefault="00E235EB" w:rsidP="0096705C">
      <w:pPr>
        <w:pStyle w:val="13"/>
        <w:numPr>
          <w:ilvl w:val="0"/>
          <w:numId w:val="159"/>
        </w:numPr>
        <w:spacing w:line="240" w:lineRule="auto"/>
        <w:jc w:val="both"/>
        <w:rPr>
          <w:color w:val="auto"/>
          <w:sz w:val="24"/>
          <w:szCs w:val="24"/>
        </w:rPr>
      </w:pPr>
      <w:r w:rsidRPr="00071B34">
        <w:rPr>
          <w:color w:val="auto"/>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071B34" w:rsidRDefault="00E235EB" w:rsidP="0096705C">
      <w:pPr>
        <w:pStyle w:val="13"/>
        <w:numPr>
          <w:ilvl w:val="0"/>
          <w:numId w:val="159"/>
        </w:numPr>
        <w:spacing w:line="240" w:lineRule="auto"/>
        <w:jc w:val="both"/>
        <w:rPr>
          <w:color w:val="auto"/>
          <w:sz w:val="24"/>
          <w:szCs w:val="24"/>
        </w:rPr>
      </w:pPr>
      <w:r w:rsidRPr="00071B34">
        <w:rPr>
          <w:color w:val="auto"/>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071B34" w:rsidRDefault="00E235EB" w:rsidP="0096705C">
      <w:pPr>
        <w:pStyle w:val="13"/>
        <w:numPr>
          <w:ilvl w:val="0"/>
          <w:numId w:val="159"/>
        </w:numPr>
        <w:spacing w:line="240" w:lineRule="auto"/>
        <w:jc w:val="both"/>
        <w:rPr>
          <w:color w:val="auto"/>
          <w:sz w:val="24"/>
          <w:szCs w:val="24"/>
        </w:rPr>
      </w:pPr>
      <w:r w:rsidRPr="00071B34">
        <w:rPr>
          <w:color w:val="auto"/>
          <w:sz w:val="24"/>
          <w:szCs w:val="24"/>
        </w:rPr>
        <w:t>анализировать результаты учащихся по линии развития УУД на предыдущем уровне;</w:t>
      </w:r>
    </w:p>
    <w:p w:rsidR="00A57638" w:rsidRPr="00071B34" w:rsidRDefault="00E235EB" w:rsidP="0096705C">
      <w:pPr>
        <w:pStyle w:val="13"/>
        <w:numPr>
          <w:ilvl w:val="0"/>
          <w:numId w:val="159"/>
        </w:numPr>
        <w:spacing w:line="240" w:lineRule="auto"/>
        <w:jc w:val="both"/>
        <w:rPr>
          <w:color w:val="auto"/>
          <w:sz w:val="24"/>
          <w:szCs w:val="24"/>
        </w:rPr>
      </w:pPr>
      <w:r w:rsidRPr="00071B34">
        <w:rPr>
          <w:color w:val="auto"/>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071B34" w:rsidRDefault="00E235EB" w:rsidP="000D6D94">
      <w:pPr>
        <w:pStyle w:val="13"/>
        <w:spacing w:line="240" w:lineRule="auto"/>
        <w:jc w:val="both"/>
        <w:rPr>
          <w:color w:val="auto"/>
          <w:sz w:val="24"/>
          <w:szCs w:val="24"/>
        </w:rPr>
      </w:pPr>
      <w:r w:rsidRPr="00071B34">
        <w:rPr>
          <w:color w:val="auto"/>
          <w:sz w:val="24"/>
          <w:szCs w:val="24"/>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43590E" w:rsidRPr="00071B34" w:rsidRDefault="00E235EB" w:rsidP="00CE1433">
      <w:pPr>
        <w:pStyle w:val="13"/>
        <w:spacing w:line="240" w:lineRule="auto"/>
        <w:jc w:val="both"/>
        <w:rPr>
          <w:color w:val="auto"/>
          <w:sz w:val="24"/>
          <w:szCs w:val="24"/>
        </w:rPr>
      </w:pPr>
      <w:r w:rsidRPr="00071B34">
        <w:rPr>
          <w:color w:val="auto"/>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A7185A" w:rsidRPr="00071B34" w:rsidRDefault="00A7185A">
      <w:pPr>
        <w:rPr>
          <w:rFonts w:ascii="Times New Roman" w:eastAsia="Arial" w:hAnsi="Times New Roman" w:cs="Times New Roman"/>
          <w:b/>
          <w:bCs/>
          <w:color w:val="auto"/>
        </w:rPr>
      </w:pPr>
      <w:bookmarkStart w:id="474" w:name="bookmark1915"/>
      <w:bookmarkStart w:id="475" w:name="_Toc105502803"/>
      <w:r w:rsidRPr="00071B34">
        <w:rPr>
          <w:rFonts w:ascii="Times New Roman" w:hAnsi="Times New Roman" w:cs="Times New Roman"/>
          <w:color w:val="auto"/>
        </w:rPr>
        <w:br w:type="page"/>
      </w:r>
    </w:p>
    <w:p w:rsidR="0043590E" w:rsidRPr="00071B34" w:rsidRDefault="00E235EB" w:rsidP="00CE1433">
      <w:pPr>
        <w:pStyle w:val="24"/>
        <w:spacing w:after="0"/>
        <w:rPr>
          <w:rFonts w:ascii="Times New Roman" w:hAnsi="Times New Roman" w:cs="Times New Roman"/>
          <w:color w:val="auto"/>
          <w:sz w:val="24"/>
          <w:szCs w:val="24"/>
        </w:rPr>
      </w:pPr>
      <w:r w:rsidRPr="00071B34">
        <w:rPr>
          <w:rFonts w:ascii="Times New Roman" w:hAnsi="Times New Roman" w:cs="Times New Roman"/>
          <w:color w:val="auto"/>
          <w:sz w:val="24"/>
          <w:szCs w:val="24"/>
        </w:rPr>
        <w:t>2.3. ПРОГРАММА ВОСПИТАНИЯ</w:t>
      </w:r>
      <w:bookmarkStart w:id="476" w:name="bookmark1917"/>
      <w:bookmarkEnd w:id="474"/>
      <w:bookmarkEnd w:id="475"/>
      <w:r w:rsidR="00FB4F6E" w:rsidRPr="00071B34">
        <w:rPr>
          <w:rFonts w:ascii="Times New Roman" w:hAnsi="Times New Roman" w:cs="Times New Roman"/>
          <w:color w:val="auto"/>
          <w:sz w:val="24"/>
          <w:szCs w:val="24"/>
        </w:rPr>
        <w:t xml:space="preserve"> (см. Приложение)</w:t>
      </w:r>
    </w:p>
    <w:p w:rsidR="0043590E" w:rsidRPr="00071B34" w:rsidRDefault="0043590E" w:rsidP="000D6D94">
      <w:pPr>
        <w:rPr>
          <w:rFonts w:ascii="Times New Roman" w:hAnsi="Times New Roman" w:cs="Times New Roman"/>
          <w:color w:val="auto"/>
        </w:rPr>
      </w:pPr>
      <w:bookmarkStart w:id="477" w:name="bookmark1949"/>
      <w:bookmarkEnd w:id="476"/>
    </w:p>
    <w:p w:rsidR="0043590E" w:rsidRPr="00071B34" w:rsidRDefault="0043590E" w:rsidP="000D6D94">
      <w:pPr>
        <w:rPr>
          <w:rFonts w:ascii="Times New Roman" w:hAnsi="Times New Roman" w:cs="Times New Roman"/>
          <w:color w:val="auto"/>
        </w:rPr>
      </w:pPr>
    </w:p>
    <w:p w:rsidR="00C275B7" w:rsidRPr="00071B34" w:rsidRDefault="00C275B7">
      <w:pPr>
        <w:rPr>
          <w:rFonts w:ascii="Times New Roman" w:eastAsia="Arial" w:hAnsi="Times New Roman" w:cs="Times New Roman"/>
          <w:b/>
          <w:bCs/>
          <w:color w:val="auto"/>
        </w:rPr>
      </w:pPr>
      <w:bookmarkStart w:id="478" w:name="_Toc105502809"/>
      <w:r w:rsidRPr="00071B34">
        <w:rPr>
          <w:rFonts w:ascii="Times New Roman" w:hAnsi="Times New Roman" w:cs="Times New Roman"/>
          <w:color w:val="auto"/>
        </w:rPr>
        <w:br w:type="page"/>
      </w:r>
    </w:p>
    <w:p w:rsidR="00A57638" w:rsidRPr="00071B34" w:rsidRDefault="00E235EB" w:rsidP="000D6D94">
      <w:pPr>
        <w:pStyle w:val="24"/>
        <w:spacing w:after="0"/>
        <w:rPr>
          <w:rFonts w:ascii="Times New Roman" w:hAnsi="Times New Roman" w:cs="Times New Roman"/>
          <w:color w:val="auto"/>
          <w:sz w:val="24"/>
          <w:szCs w:val="24"/>
        </w:rPr>
      </w:pPr>
      <w:r w:rsidRPr="00071B34">
        <w:rPr>
          <w:rFonts w:ascii="Times New Roman" w:hAnsi="Times New Roman" w:cs="Times New Roman"/>
          <w:color w:val="auto"/>
          <w:sz w:val="24"/>
          <w:szCs w:val="24"/>
        </w:rPr>
        <w:t>2.4. ПРОГРАММА КОРРЕКЦИОННОЙ РАБОТЫ</w:t>
      </w:r>
      <w:bookmarkEnd w:id="477"/>
      <w:bookmarkEnd w:id="478"/>
    </w:p>
    <w:p w:rsidR="00A57638" w:rsidRPr="00071B34" w:rsidRDefault="00E235EB" w:rsidP="000D6D94">
      <w:pPr>
        <w:pStyle w:val="13"/>
        <w:spacing w:line="240" w:lineRule="auto"/>
        <w:jc w:val="both"/>
        <w:rPr>
          <w:color w:val="auto"/>
          <w:sz w:val="24"/>
          <w:szCs w:val="24"/>
        </w:rPr>
      </w:pPr>
      <w:r w:rsidRPr="00071B34">
        <w:rPr>
          <w:color w:val="auto"/>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Программа коррекционной работы должна обеспечивать:</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выявление индивидуальных образовательных потребностей обучающихся, направленности личности, профессиональных склонностей;</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Программа коррекционной работы должна содержать:</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описание основного содержания рабочих программ коррекционно-развивающих курсов;</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перечень дополнительных коррекционно-развивающих занятий (при наличии);</w:t>
      </w:r>
    </w:p>
    <w:p w:rsidR="00A57638" w:rsidRPr="00071B34" w:rsidRDefault="00E235EB" w:rsidP="0096705C">
      <w:pPr>
        <w:pStyle w:val="13"/>
        <w:numPr>
          <w:ilvl w:val="0"/>
          <w:numId w:val="160"/>
        </w:numPr>
        <w:spacing w:line="240" w:lineRule="auto"/>
        <w:jc w:val="both"/>
        <w:rPr>
          <w:color w:val="auto"/>
          <w:sz w:val="24"/>
          <w:szCs w:val="24"/>
        </w:rPr>
      </w:pPr>
      <w:r w:rsidRPr="00071B34">
        <w:rPr>
          <w:color w:val="auto"/>
          <w:sz w:val="24"/>
          <w:szCs w:val="24"/>
        </w:rPr>
        <w:t>планируемые результаты коррекционной работы и подходы к их оценке.</w:t>
      </w:r>
    </w:p>
    <w:p w:rsidR="00A57638" w:rsidRPr="00071B34" w:rsidRDefault="00E235EB" w:rsidP="000D6D94">
      <w:pPr>
        <w:pStyle w:val="13"/>
        <w:spacing w:line="240" w:lineRule="auto"/>
        <w:jc w:val="both"/>
        <w:rPr>
          <w:color w:val="auto"/>
          <w:sz w:val="24"/>
          <w:szCs w:val="24"/>
        </w:rPr>
      </w:pPr>
      <w:r w:rsidRPr="00071B34">
        <w:rPr>
          <w:color w:val="auto"/>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071B34" w:rsidRDefault="00E235EB" w:rsidP="000D6D94">
      <w:pPr>
        <w:pStyle w:val="13"/>
        <w:spacing w:line="240" w:lineRule="auto"/>
        <w:jc w:val="both"/>
        <w:rPr>
          <w:color w:val="auto"/>
          <w:sz w:val="24"/>
          <w:szCs w:val="24"/>
        </w:rPr>
      </w:pPr>
      <w:r w:rsidRPr="00071B34">
        <w:rPr>
          <w:color w:val="auto"/>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071B34" w:rsidRDefault="00E235EB" w:rsidP="000D6D94">
      <w:pPr>
        <w:pStyle w:val="13"/>
        <w:spacing w:line="240" w:lineRule="auto"/>
        <w:jc w:val="both"/>
        <w:rPr>
          <w:color w:val="auto"/>
          <w:sz w:val="24"/>
          <w:szCs w:val="24"/>
        </w:rPr>
      </w:pPr>
      <w:r w:rsidRPr="00071B34">
        <w:rPr>
          <w:color w:val="auto"/>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ПКР разрабатывается на период получения основного общего образования и включает следующие разделы:</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—Цели, задачи и принципы построения программы коррекционной работы.</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—Перечень и содержание направлений работы.</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—Механизмы реализации программы.</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—Условия реализации программы.</w:t>
      </w:r>
    </w:p>
    <w:p w:rsidR="0043590E" w:rsidRPr="00071B34" w:rsidRDefault="00E235EB" w:rsidP="000D6D94">
      <w:pPr>
        <w:pStyle w:val="13"/>
        <w:spacing w:line="240" w:lineRule="auto"/>
        <w:ind w:firstLine="0"/>
        <w:jc w:val="both"/>
        <w:rPr>
          <w:color w:val="auto"/>
          <w:sz w:val="24"/>
          <w:szCs w:val="24"/>
        </w:rPr>
      </w:pPr>
      <w:r w:rsidRPr="00071B34">
        <w:rPr>
          <w:color w:val="auto"/>
          <w:sz w:val="24"/>
          <w:szCs w:val="24"/>
        </w:rPr>
        <w:t>—Планируемые результаты реализации программы.</w:t>
      </w:r>
    </w:p>
    <w:p w:rsidR="00A57638" w:rsidRPr="00071B34" w:rsidRDefault="0043590E" w:rsidP="000D6D94">
      <w:pPr>
        <w:pStyle w:val="31"/>
        <w:spacing w:after="0" w:line="240" w:lineRule="auto"/>
        <w:rPr>
          <w:rFonts w:ascii="Times New Roman" w:hAnsi="Times New Roman" w:cs="Times New Roman"/>
          <w:color w:val="auto"/>
          <w:sz w:val="24"/>
          <w:szCs w:val="24"/>
        </w:rPr>
      </w:pPr>
      <w:bookmarkStart w:id="479" w:name="bookmark1951"/>
      <w:bookmarkStart w:id="480" w:name="_Toc105502810"/>
      <w:r w:rsidRPr="00071B34">
        <w:rPr>
          <w:rFonts w:ascii="Times New Roman" w:hAnsi="Times New Roman" w:cs="Times New Roman"/>
          <w:color w:val="auto"/>
          <w:sz w:val="24"/>
          <w:szCs w:val="24"/>
        </w:rPr>
        <w:t xml:space="preserve">2.4.1. </w:t>
      </w:r>
      <w:r w:rsidR="00E235EB" w:rsidRPr="00071B34">
        <w:rPr>
          <w:rFonts w:ascii="Times New Roman" w:hAnsi="Times New Roman" w:cs="Times New Roman"/>
          <w:color w:val="auto"/>
          <w:sz w:val="24"/>
          <w:szCs w:val="24"/>
        </w:rPr>
        <w:t>Цели, задачи и принципы построения программы коррекционной работы</w:t>
      </w:r>
      <w:bookmarkEnd w:id="479"/>
      <w:bookmarkEnd w:id="480"/>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Цель программы </w:t>
      </w:r>
      <w:r w:rsidRPr="00071B34">
        <w:rPr>
          <w:color w:val="auto"/>
          <w:sz w:val="24"/>
          <w:szCs w:val="24"/>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071B34" w:rsidRDefault="00E235EB" w:rsidP="000D6D94">
      <w:pPr>
        <w:pStyle w:val="13"/>
        <w:spacing w:line="240" w:lineRule="auto"/>
        <w:jc w:val="both"/>
        <w:rPr>
          <w:color w:val="auto"/>
          <w:sz w:val="24"/>
          <w:szCs w:val="24"/>
        </w:rPr>
      </w:pPr>
      <w:r w:rsidRPr="00071B34">
        <w:rPr>
          <w:color w:val="auto"/>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Задачи программы:</w:t>
      </w:r>
    </w:p>
    <w:p w:rsidR="00A57638" w:rsidRPr="00071B34" w:rsidRDefault="00E235EB" w:rsidP="0096705C">
      <w:pPr>
        <w:pStyle w:val="13"/>
        <w:numPr>
          <w:ilvl w:val="0"/>
          <w:numId w:val="161"/>
        </w:numPr>
        <w:spacing w:line="240" w:lineRule="auto"/>
        <w:jc w:val="both"/>
        <w:rPr>
          <w:color w:val="auto"/>
          <w:sz w:val="24"/>
          <w:szCs w:val="24"/>
        </w:rPr>
      </w:pPr>
      <w:r w:rsidRPr="00071B34">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071B34" w:rsidRDefault="00E235EB" w:rsidP="0096705C">
      <w:pPr>
        <w:pStyle w:val="13"/>
        <w:numPr>
          <w:ilvl w:val="0"/>
          <w:numId w:val="161"/>
        </w:numPr>
        <w:spacing w:line="240" w:lineRule="auto"/>
        <w:jc w:val="both"/>
        <w:rPr>
          <w:color w:val="auto"/>
          <w:sz w:val="24"/>
          <w:szCs w:val="24"/>
        </w:rPr>
      </w:pPr>
      <w:r w:rsidRPr="00071B34">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071B34" w:rsidRDefault="00E235EB" w:rsidP="0096705C">
      <w:pPr>
        <w:pStyle w:val="13"/>
        <w:numPr>
          <w:ilvl w:val="0"/>
          <w:numId w:val="161"/>
        </w:numPr>
        <w:spacing w:line="240" w:lineRule="auto"/>
        <w:jc w:val="both"/>
        <w:rPr>
          <w:color w:val="auto"/>
          <w:sz w:val="24"/>
          <w:szCs w:val="24"/>
        </w:rPr>
      </w:pPr>
      <w:r w:rsidRPr="00071B34">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071B34" w:rsidRDefault="00E235EB" w:rsidP="0096705C">
      <w:pPr>
        <w:pStyle w:val="13"/>
        <w:numPr>
          <w:ilvl w:val="0"/>
          <w:numId w:val="161"/>
        </w:numPr>
        <w:spacing w:line="240" w:lineRule="auto"/>
        <w:jc w:val="both"/>
        <w:rPr>
          <w:color w:val="auto"/>
          <w:sz w:val="24"/>
          <w:szCs w:val="24"/>
        </w:rPr>
      </w:pPr>
      <w:r w:rsidRPr="00071B34">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071B34" w:rsidRDefault="00E235EB" w:rsidP="0096705C">
      <w:pPr>
        <w:pStyle w:val="13"/>
        <w:numPr>
          <w:ilvl w:val="0"/>
          <w:numId w:val="161"/>
        </w:numPr>
        <w:spacing w:line="240" w:lineRule="auto"/>
        <w:jc w:val="both"/>
        <w:rPr>
          <w:color w:val="auto"/>
          <w:sz w:val="24"/>
          <w:szCs w:val="24"/>
        </w:rPr>
      </w:pPr>
      <w:r w:rsidRPr="00071B34">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071B34" w:rsidRDefault="00E235EB" w:rsidP="0096705C">
      <w:pPr>
        <w:pStyle w:val="13"/>
        <w:numPr>
          <w:ilvl w:val="0"/>
          <w:numId w:val="161"/>
        </w:numPr>
        <w:spacing w:line="240" w:lineRule="auto"/>
        <w:jc w:val="both"/>
        <w:rPr>
          <w:color w:val="auto"/>
          <w:sz w:val="24"/>
          <w:szCs w:val="24"/>
        </w:rPr>
      </w:pPr>
      <w:r w:rsidRPr="00071B34">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071B34" w:rsidRDefault="00E235EB" w:rsidP="0096705C">
      <w:pPr>
        <w:pStyle w:val="13"/>
        <w:numPr>
          <w:ilvl w:val="0"/>
          <w:numId w:val="161"/>
        </w:numPr>
        <w:spacing w:line="240" w:lineRule="auto"/>
        <w:jc w:val="both"/>
        <w:rPr>
          <w:color w:val="auto"/>
          <w:sz w:val="24"/>
          <w:szCs w:val="24"/>
        </w:rPr>
      </w:pPr>
      <w:r w:rsidRPr="00071B34">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A57638" w:rsidRPr="00071B34" w:rsidRDefault="00E235EB" w:rsidP="000D6D94">
      <w:pPr>
        <w:pStyle w:val="13"/>
        <w:spacing w:line="240" w:lineRule="auto"/>
        <w:jc w:val="both"/>
        <w:rPr>
          <w:color w:val="auto"/>
          <w:sz w:val="24"/>
          <w:szCs w:val="24"/>
        </w:rPr>
      </w:pPr>
      <w:r w:rsidRPr="00071B34">
        <w:rPr>
          <w:color w:val="auto"/>
          <w:sz w:val="24"/>
          <w:szCs w:val="24"/>
        </w:rPr>
        <w:t>Содержание программы коррекционной работы определяют</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 xml:space="preserve">следующие </w:t>
      </w:r>
      <w:r w:rsidRPr="00071B34">
        <w:rPr>
          <w:b/>
          <w:bCs/>
          <w:color w:val="auto"/>
          <w:sz w:val="24"/>
          <w:szCs w:val="24"/>
        </w:rPr>
        <w:t>принципы</w:t>
      </w:r>
      <w:r w:rsidRPr="00071B34">
        <w:rPr>
          <w:color w:val="auto"/>
          <w:sz w:val="24"/>
          <w:szCs w:val="24"/>
        </w:rPr>
        <w:t>:</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 xml:space="preserve">— </w:t>
      </w:r>
      <w:r w:rsidRPr="00071B34">
        <w:rPr>
          <w:i/>
          <w:iCs/>
          <w:color w:val="auto"/>
          <w:sz w:val="24"/>
          <w:szCs w:val="24"/>
        </w:rPr>
        <w:t>Преемственность.</w:t>
      </w:r>
      <w:r w:rsidRPr="00071B34">
        <w:rPr>
          <w:color w:val="auto"/>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 xml:space="preserve">— </w:t>
      </w:r>
      <w:r w:rsidRPr="00071B34">
        <w:rPr>
          <w:i/>
          <w:iCs/>
          <w:color w:val="auto"/>
          <w:sz w:val="24"/>
          <w:szCs w:val="24"/>
        </w:rPr>
        <w:t>Соблюдение интересов обучающихся.</w:t>
      </w:r>
      <w:r w:rsidRPr="00071B34">
        <w:rPr>
          <w:color w:val="auto"/>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 xml:space="preserve">— </w:t>
      </w:r>
      <w:r w:rsidRPr="00071B34">
        <w:rPr>
          <w:i/>
          <w:iCs/>
          <w:color w:val="auto"/>
          <w:sz w:val="24"/>
          <w:szCs w:val="24"/>
        </w:rPr>
        <w:t>Непрерывность.</w:t>
      </w:r>
      <w:r w:rsidRPr="00071B34">
        <w:rPr>
          <w:color w:val="auto"/>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 xml:space="preserve">— </w:t>
      </w:r>
      <w:r w:rsidRPr="00071B34">
        <w:rPr>
          <w:i/>
          <w:iCs/>
          <w:color w:val="auto"/>
          <w:sz w:val="24"/>
          <w:szCs w:val="24"/>
        </w:rPr>
        <w:t>Вариативность.</w:t>
      </w:r>
      <w:r w:rsidRPr="00071B34">
        <w:rPr>
          <w:color w:val="auto"/>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43590E" w:rsidRPr="00071B34" w:rsidRDefault="00E235EB" w:rsidP="00CE1433">
      <w:pPr>
        <w:pStyle w:val="13"/>
        <w:spacing w:line="240" w:lineRule="auto"/>
        <w:ind w:left="240" w:hanging="240"/>
        <w:jc w:val="both"/>
        <w:rPr>
          <w:color w:val="auto"/>
          <w:sz w:val="24"/>
          <w:szCs w:val="24"/>
        </w:rPr>
      </w:pPr>
      <w:r w:rsidRPr="00071B34">
        <w:rPr>
          <w:color w:val="auto"/>
          <w:sz w:val="24"/>
          <w:szCs w:val="24"/>
        </w:rPr>
        <w:t>—</w:t>
      </w:r>
      <w:r w:rsidRPr="00071B34">
        <w:rPr>
          <w:i/>
          <w:iCs/>
          <w:color w:val="auto"/>
          <w:sz w:val="24"/>
          <w:szCs w:val="24"/>
        </w:rPr>
        <w:t>Комплексность и системность.</w:t>
      </w:r>
      <w:r w:rsidRPr="00071B34">
        <w:rPr>
          <w:color w:val="auto"/>
          <w:sz w:val="24"/>
          <w:szCs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bookmarkStart w:id="481" w:name="bookmark1953"/>
    </w:p>
    <w:p w:rsidR="00A57638" w:rsidRPr="00071B34" w:rsidRDefault="0043590E" w:rsidP="000D6D94">
      <w:pPr>
        <w:pStyle w:val="31"/>
        <w:spacing w:after="0" w:line="240" w:lineRule="auto"/>
        <w:rPr>
          <w:rFonts w:ascii="Times New Roman" w:hAnsi="Times New Roman" w:cs="Times New Roman"/>
          <w:color w:val="auto"/>
          <w:sz w:val="24"/>
          <w:szCs w:val="24"/>
        </w:rPr>
      </w:pPr>
      <w:bookmarkStart w:id="482" w:name="_Toc105502811"/>
      <w:r w:rsidRPr="00071B34">
        <w:rPr>
          <w:rFonts w:ascii="Times New Roman" w:hAnsi="Times New Roman" w:cs="Times New Roman"/>
          <w:color w:val="auto"/>
          <w:sz w:val="24"/>
          <w:szCs w:val="24"/>
        </w:rPr>
        <w:t xml:space="preserve">2.4.2. </w:t>
      </w:r>
      <w:r w:rsidR="00E235EB" w:rsidRPr="00071B34">
        <w:rPr>
          <w:rFonts w:ascii="Times New Roman" w:hAnsi="Times New Roman" w:cs="Times New Roman"/>
          <w:color w:val="auto"/>
          <w:sz w:val="24"/>
          <w:szCs w:val="24"/>
        </w:rPr>
        <w:t>Перечень и содержание направлений работы</w:t>
      </w:r>
      <w:bookmarkEnd w:id="481"/>
      <w:bookmarkEnd w:id="482"/>
    </w:p>
    <w:p w:rsidR="00A57638" w:rsidRPr="00071B34" w:rsidRDefault="00E235EB" w:rsidP="000D6D94">
      <w:pPr>
        <w:pStyle w:val="13"/>
        <w:spacing w:line="240" w:lineRule="auto"/>
        <w:jc w:val="both"/>
        <w:rPr>
          <w:color w:val="auto"/>
          <w:sz w:val="24"/>
          <w:szCs w:val="24"/>
        </w:rPr>
      </w:pPr>
      <w:r w:rsidRPr="00071B34">
        <w:rPr>
          <w:color w:val="auto"/>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071B34" w:rsidRDefault="00E235EB" w:rsidP="000D6D94">
      <w:pPr>
        <w:pStyle w:val="af5"/>
        <w:rPr>
          <w:rFonts w:ascii="Times New Roman" w:hAnsi="Times New Roman" w:cs="Times New Roman"/>
          <w:color w:val="auto"/>
          <w:sz w:val="24"/>
          <w:szCs w:val="24"/>
        </w:rPr>
      </w:pPr>
      <w:bookmarkStart w:id="483" w:name="bookmark1955"/>
      <w:r w:rsidRPr="00071B34">
        <w:rPr>
          <w:rFonts w:ascii="Times New Roman" w:hAnsi="Times New Roman" w:cs="Times New Roman"/>
          <w:color w:val="auto"/>
          <w:sz w:val="24"/>
          <w:szCs w:val="24"/>
        </w:rPr>
        <w:t>Характеристика содержания направлений коррекционной работы</w:t>
      </w:r>
      <w:bookmarkEnd w:id="483"/>
    </w:p>
    <w:p w:rsidR="00A57638" w:rsidRPr="00071B34" w:rsidRDefault="00E235EB" w:rsidP="000D6D94">
      <w:pPr>
        <w:pStyle w:val="13"/>
        <w:spacing w:line="240" w:lineRule="auto"/>
        <w:jc w:val="both"/>
        <w:rPr>
          <w:color w:val="auto"/>
          <w:sz w:val="24"/>
          <w:szCs w:val="24"/>
        </w:rPr>
      </w:pPr>
      <w:r w:rsidRPr="00071B34">
        <w:rPr>
          <w:i/>
          <w:iCs/>
          <w:color w:val="auto"/>
          <w:sz w:val="24"/>
          <w:szCs w:val="24"/>
        </w:rPr>
        <w:t>Диагностическая работа включает:</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изучение развития эмоционально-волевой, познавательной, речевой сфер и личностных особенностей обучающихся;</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изучение социальной ситуации развития и условий семейного воспитания обучающихся;</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изучение адаптивных возможностей и уровня социализации обучающихся;</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изучение индивидуальных образовательных и социальнокоммуникативных потребностей обучающихся;</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071B34" w:rsidRDefault="00E235EB" w:rsidP="0096705C">
      <w:pPr>
        <w:pStyle w:val="13"/>
        <w:numPr>
          <w:ilvl w:val="0"/>
          <w:numId w:val="162"/>
        </w:numPr>
        <w:spacing w:line="240" w:lineRule="auto"/>
        <w:jc w:val="both"/>
        <w:rPr>
          <w:color w:val="auto"/>
          <w:sz w:val="24"/>
          <w:szCs w:val="24"/>
        </w:rPr>
      </w:pPr>
      <w:r w:rsidRPr="00071B34">
        <w:rPr>
          <w:color w:val="auto"/>
          <w:sz w:val="24"/>
          <w:szCs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Коррекционно-развивающая и психопрофилактическая работа включает:</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коррекцию и развитие высших психических функций, эмоционально-волевой, познавательной и коммуникативной сфер;</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развитие и укрепление зрелых личностных установок, формирование адекватных форм утверждения самостоятельности;</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формирование способов регуляции поведения и эмоциональных состояний;</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психологическую профилактику, направленную на сохранение, укрепление и развитие психологического здоровья обучающихся;</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психопрофилактическую работу по сопровождению периода адаптации при переходе на уровень основного общего образования;</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психопрофилактическую работу при подготовке к прохождению государственной итоговой аттестации;</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развитие компетенций, необходимых для продолжения образования и профессионального самоопределения;</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071B34" w:rsidRDefault="00E235EB" w:rsidP="0096705C">
      <w:pPr>
        <w:pStyle w:val="13"/>
        <w:numPr>
          <w:ilvl w:val="0"/>
          <w:numId w:val="163"/>
        </w:numPr>
        <w:spacing w:line="240" w:lineRule="auto"/>
        <w:jc w:val="both"/>
        <w:rPr>
          <w:color w:val="auto"/>
          <w:sz w:val="24"/>
          <w:szCs w:val="24"/>
        </w:rPr>
      </w:pPr>
      <w:r w:rsidRPr="00071B34">
        <w:rPr>
          <w:color w:val="auto"/>
          <w:sz w:val="24"/>
          <w:szCs w:val="24"/>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Консультативная работа включает:</w:t>
      </w:r>
    </w:p>
    <w:p w:rsidR="00A57638" w:rsidRPr="00071B34" w:rsidRDefault="00E235EB" w:rsidP="0096705C">
      <w:pPr>
        <w:pStyle w:val="13"/>
        <w:numPr>
          <w:ilvl w:val="0"/>
          <w:numId w:val="164"/>
        </w:numPr>
        <w:spacing w:line="240" w:lineRule="auto"/>
        <w:jc w:val="both"/>
        <w:rPr>
          <w:color w:val="auto"/>
          <w:sz w:val="24"/>
          <w:szCs w:val="24"/>
        </w:rPr>
      </w:pPr>
      <w:r w:rsidRPr="00071B34">
        <w:rPr>
          <w:color w:val="auto"/>
          <w:sz w:val="24"/>
          <w:szCs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A57638" w:rsidRPr="00071B34" w:rsidRDefault="00E235EB" w:rsidP="0096705C">
      <w:pPr>
        <w:pStyle w:val="13"/>
        <w:numPr>
          <w:ilvl w:val="0"/>
          <w:numId w:val="164"/>
        </w:numPr>
        <w:spacing w:line="240" w:lineRule="auto"/>
        <w:jc w:val="both"/>
        <w:rPr>
          <w:color w:val="auto"/>
          <w:sz w:val="24"/>
          <w:szCs w:val="24"/>
        </w:rPr>
      </w:pPr>
      <w:r w:rsidRPr="00071B34">
        <w:rPr>
          <w:color w:val="auto"/>
          <w:sz w:val="24"/>
          <w:szCs w:val="24"/>
        </w:rPr>
        <w:t>консультирование специалистами педагогов по выбору индивидуально-ориентированных методов и приемов работы;</w:t>
      </w:r>
    </w:p>
    <w:p w:rsidR="00A57638" w:rsidRPr="00071B34" w:rsidRDefault="00E235EB" w:rsidP="0096705C">
      <w:pPr>
        <w:pStyle w:val="13"/>
        <w:numPr>
          <w:ilvl w:val="0"/>
          <w:numId w:val="164"/>
        </w:numPr>
        <w:spacing w:line="240" w:lineRule="auto"/>
        <w:jc w:val="both"/>
        <w:rPr>
          <w:color w:val="auto"/>
          <w:sz w:val="24"/>
          <w:szCs w:val="24"/>
        </w:rPr>
      </w:pPr>
      <w:r w:rsidRPr="00071B34">
        <w:rPr>
          <w:color w:val="auto"/>
          <w:sz w:val="24"/>
          <w:szCs w:val="24"/>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071B34" w:rsidRDefault="00E235EB" w:rsidP="0096705C">
      <w:pPr>
        <w:pStyle w:val="13"/>
        <w:numPr>
          <w:ilvl w:val="0"/>
          <w:numId w:val="164"/>
        </w:numPr>
        <w:spacing w:line="240" w:lineRule="auto"/>
        <w:jc w:val="both"/>
        <w:rPr>
          <w:color w:val="auto"/>
          <w:sz w:val="24"/>
          <w:szCs w:val="24"/>
        </w:rPr>
      </w:pPr>
      <w:r w:rsidRPr="00071B34">
        <w:rPr>
          <w:color w:val="auto"/>
          <w:sz w:val="24"/>
          <w:szCs w:val="24"/>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Информационно-просветительская работа включает:</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мероприятия, направленные на развитие и коррекцию эмоциональной регуляции поведения и деятельности;</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мероприятия, направленные на развитие отдельных сторон познавательной сферы;</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мероприятия, направленные на преодоление трудностей речевого развития;</w:t>
      </w:r>
    </w:p>
    <w:p w:rsidR="00A57638" w:rsidRPr="00071B34" w:rsidRDefault="00E235EB" w:rsidP="0096705C">
      <w:pPr>
        <w:pStyle w:val="13"/>
        <w:numPr>
          <w:ilvl w:val="0"/>
          <w:numId w:val="165"/>
        </w:numPr>
        <w:spacing w:line="240" w:lineRule="auto"/>
        <w:jc w:val="both"/>
        <w:rPr>
          <w:color w:val="auto"/>
          <w:sz w:val="24"/>
          <w:szCs w:val="24"/>
        </w:rPr>
      </w:pPr>
      <w:r w:rsidRPr="00071B34">
        <w:rPr>
          <w:color w:val="auto"/>
          <w:sz w:val="24"/>
          <w:szCs w:val="24"/>
        </w:rPr>
        <w:t>мероприятия, направленные на психологическую поддержку обучающихся с инвалидностью.</w:t>
      </w:r>
    </w:p>
    <w:p w:rsidR="00A57638" w:rsidRPr="00071B34" w:rsidRDefault="00E235EB" w:rsidP="000D6D94">
      <w:pPr>
        <w:pStyle w:val="13"/>
        <w:spacing w:line="240" w:lineRule="auto"/>
        <w:jc w:val="both"/>
        <w:rPr>
          <w:color w:val="auto"/>
          <w:sz w:val="24"/>
          <w:szCs w:val="24"/>
        </w:rPr>
      </w:pPr>
      <w:r w:rsidRPr="00071B34">
        <w:rPr>
          <w:color w:val="auto"/>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43590E" w:rsidRPr="00071B34" w:rsidRDefault="00E235EB" w:rsidP="00CE1433">
      <w:pPr>
        <w:pStyle w:val="13"/>
        <w:spacing w:line="240" w:lineRule="auto"/>
        <w:jc w:val="both"/>
        <w:rPr>
          <w:color w:val="auto"/>
          <w:sz w:val="24"/>
          <w:szCs w:val="24"/>
        </w:rPr>
      </w:pPr>
      <w:r w:rsidRPr="00071B34">
        <w:rPr>
          <w:color w:val="auto"/>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bookmarkStart w:id="484" w:name="bookmark1957"/>
    </w:p>
    <w:p w:rsidR="00A57638" w:rsidRPr="00071B34" w:rsidRDefault="0043590E" w:rsidP="000D6D94">
      <w:pPr>
        <w:pStyle w:val="31"/>
        <w:spacing w:after="0" w:line="240" w:lineRule="auto"/>
        <w:rPr>
          <w:rFonts w:ascii="Times New Roman" w:hAnsi="Times New Roman" w:cs="Times New Roman"/>
          <w:color w:val="auto"/>
          <w:sz w:val="24"/>
          <w:szCs w:val="24"/>
        </w:rPr>
      </w:pPr>
      <w:bookmarkStart w:id="485" w:name="_Toc105502812"/>
      <w:r w:rsidRPr="00071B34">
        <w:rPr>
          <w:rFonts w:ascii="Times New Roman" w:hAnsi="Times New Roman" w:cs="Times New Roman"/>
          <w:color w:val="auto"/>
          <w:sz w:val="24"/>
          <w:szCs w:val="24"/>
        </w:rPr>
        <w:t xml:space="preserve">2.4.3. </w:t>
      </w:r>
      <w:r w:rsidR="00E235EB" w:rsidRPr="00071B34">
        <w:rPr>
          <w:rFonts w:ascii="Times New Roman" w:hAnsi="Times New Roman" w:cs="Times New Roman"/>
          <w:color w:val="auto"/>
          <w:sz w:val="24"/>
          <w:szCs w:val="24"/>
        </w:rPr>
        <w:t>Механизмы реализации программы</w:t>
      </w:r>
      <w:bookmarkEnd w:id="484"/>
      <w:bookmarkEnd w:id="485"/>
    </w:p>
    <w:p w:rsidR="00A57638" w:rsidRPr="00071B34" w:rsidRDefault="00E235EB" w:rsidP="000D6D94">
      <w:pPr>
        <w:pStyle w:val="13"/>
        <w:spacing w:line="240" w:lineRule="auto"/>
        <w:jc w:val="both"/>
        <w:rPr>
          <w:color w:val="auto"/>
          <w:sz w:val="24"/>
          <w:szCs w:val="24"/>
        </w:rPr>
      </w:pPr>
      <w:r w:rsidRPr="00071B34">
        <w:rPr>
          <w:color w:val="auto"/>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A57638" w:rsidRPr="00071B34" w:rsidRDefault="00E235EB" w:rsidP="000D6D94">
      <w:pPr>
        <w:pStyle w:val="13"/>
        <w:spacing w:line="240" w:lineRule="auto"/>
        <w:jc w:val="both"/>
        <w:rPr>
          <w:color w:val="auto"/>
          <w:sz w:val="24"/>
          <w:szCs w:val="24"/>
        </w:rPr>
      </w:pPr>
      <w:r w:rsidRPr="00071B34">
        <w:rPr>
          <w:color w:val="auto"/>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071B34" w:rsidRDefault="00E235EB" w:rsidP="000D6D94">
      <w:pPr>
        <w:pStyle w:val="13"/>
        <w:spacing w:line="240" w:lineRule="auto"/>
        <w:jc w:val="both"/>
        <w:rPr>
          <w:color w:val="auto"/>
          <w:sz w:val="24"/>
          <w:szCs w:val="24"/>
        </w:rPr>
      </w:pPr>
      <w:r w:rsidRPr="00071B34">
        <w:rPr>
          <w:color w:val="auto"/>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071B34" w:rsidRDefault="00E235EB" w:rsidP="000D6D94">
      <w:pPr>
        <w:pStyle w:val="13"/>
        <w:spacing w:line="240" w:lineRule="auto"/>
        <w:jc w:val="both"/>
        <w:rPr>
          <w:color w:val="auto"/>
          <w:sz w:val="24"/>
          <w:szCs w:val="24"/>
        </w:rPr>
      </w:pPr>
      <w:r w:rsidRPr="00071B34">
        <w:rPr>
          <w:color w:val="auto"/>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методических объединениях групп педагогов и специалистов, работающих с обучающимися; принимается итоговое решение.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57638" w:rsidRPr="00071B34" w:rsidRDefault="00E235EB" w:rsidP="000D6D94">
      <w:pPr>
        <w:pStyle w:val="13"/>
        <w:spacing w:line="240" w:lineRule="auto"/>
        <w:jc w:val="both"/>
        <w:rPr>
          <w:color w:val="auto"/>
          <w:sz w:val="24"/>
          <w:szCs w:val="24"/>
        </w:rPr>
      </w:pPr>
      <w:r w:rsidRPr="00071B34">
        <w:rPr>
          <w:color w:val="auto"/>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071B34" w:rsidRDefault="00E235EB" w:rsidP="000D6D94">
      <w:pPr>
        <w:pStyle w:val="13"/>
        <w:spacing w:line="240" w:lineRule="auto"/>
        <w:jc w:val="both"/>
        <w:rPr>
          <w:color w:val="auto"/>
          <w:sz w:val="24"/>
          <w:szCs w:val="24"/>
        </w:rPr>
      </w:pPr>
      <w:r w:rsidRPr="00071B34">
        <w:rPr>
          <w:color w:val="auto"/>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071B34" w:rsidRDefault="00E235EB" w:rsidP="000D6D94">
      <w:pPr>
        <w:pStyle w:val="13"/>
        <w:spacing w:line="240" w:lineRule="auto"/>
        <w:jc w:val="both"/>
        <w:rPr>
          <w:color w:val="auto"/>
          <w:sz w:val="24"/>
          <w:szCs w:val="24"/>
        </w:rPr>
      </w:pPr>
      <w:r w:rsidRPr="00071B34">
        <w:rPr>
          <w:color w:val="auto"/>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57638" w:rsidRPr="00071B34" w:rsidRDefault="00E235EB" w:rsidP="000D6D94">
      <w:pPr>
        <w:pStyle w:val="13"/>
        <w:spacing w:line="240" w:lineRule="auto"/>
        <w:jc w:val="both"/>
        <w:rPr>
          <w:color w:val="auto"/>
          <w:sz w:val="24"/>
          <w:szCs w:val="24"/>
        </w:rPr>
      </w:pPr>
      <w:r w:rsidRPr="00071B34">
        <w:rPr>
          <w:color w:val="auto"/>
          <w:sz w:val="24"/>
          <w:szCs w:val="24"/>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Организация сетевого взаимодействия</w:t>
      </w:r>
      <w:r w:rsidRPr="00071B34">
        <w:rPr>
          <w:color w:val="auto"/>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071B34" w:rsidRDefault="00E235EB" w:rsidP="000D6D94">
      <w:pPr>
        <w:pStyle w:val="13"/>
        <w:spacing w:line="240" w:lineRule="auto"/>
        <w:jc w:val="both"/>
        <w:rPr>
          <w:color w:val="auto"/>
          <w:sz w:val="24"/>
          <w:szCs w:val="24"/>
        </w:rPr>
      </w:pPr>
      <w:r w:rsidRPr="00071B34">
        <w:rPr>
          <w:color w:val="auto"/>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43590E" w:rsidRPr="00071B34" w:rsidRDefault="00E235EB" w:rsidP="00CE1433">
      <w:pPr>
        <w:pStyle w:val="13"/>
        <w:spacing w:line="240" w:lineRule="auto"/>
        <w:jc w:val="both"/>
        <w:rPr>
          <w:color w:val="auto"/>
          <w:sz w:val="24"/>
          <w:szCs w:val="24"/>
        </w:rPr>
      </w:pPr>
      <w:r w:rsidRPr="00071B34">
        <w:rPr>
          <w:color w:val="auto"/>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bookmarkStart w:id="486" w:name="bookmark1959"/>
    </w:p>
    <w:p w:rsidR="00A57638" w:rsidRPr="00071B34" w:rsidRDefault="0043590E" w:rsidP="000D6D94">
      <w:pPr>
        <w:pStyle w:val="31"/>
        <w:spacing w:after="0" w:line="240" w:lineRule="auto"/>
        <w:rPr>
          <w:rFonts w:ascii="Times New Roman" w:hAnsi="Times New Roman" w:cs="Times New Roman"/>
          <w:color w:val="auto"/>
          <w:sz w:val="24"/>
          <w:szCs w:val="24"/>
        </w:rPr>
      </w:pPr>
      <w:bookmarkStart w:id="487" w:name="_Toc105502813"/>
      <w:r w:rsidRPr="00071B34">
        <w:rPr>
          <w:rFonts w:ascii="Times New Roman" w:hAnsi="Times New Roman" w:cs="Times New Roman"/>
          <w:color w:val="auto"/>
          <w:sz w:val="24"/>
          <w:szCs w:val="24"/>
        </w:rPr>
        <w:t xml:space="preserve">2.4.4. </w:t>
      </w:r>
      <w:r w:rsidR="00E235EB" w:rsidRPr="00071B34">
        <w:rPr>
          <w:rFonts w:ascii="Times New Roman" w:hAnsi="Times New Roman" w:cs="Times New Roman"/>
          <w:color w:val="auto"/>
          <w:sz w:val="24"/>
          <w:szCs w:val="24"/>
        </w:rPr>
        <w:t>Требования к условиям реализации программы</w:t>
      </w:r>
      <w:bookmarkEnd w:id="486"/>
      <w:bookmarkEnd w:id="487"/>
    </w:p>
    <w:p w:rsidR="00A57638" w:rsidRPr="00071B34" w:rsidRDefault="00E235EB" w:rsidP="000D6D94">
      <w:pPr>
        <w:pStyle w:val="13"/>
        <w:spacing w:line="240" w:lineRule="auto"/>
        <w:jc w:val="both"/>
        <w:rPr>
          <w:color w:val="auto"/>
          <w:sz w:val="24"/>
          <w:szCs w:val="24"/>
        </w:rPr>
      </w:pPr>
      <w:r w:rsidRPr="00071B34">
        <w:rPr>
          <w:i/>
          <w:iCs/>
          <w:color w:val="auto"/>
          <w:sz w:val="24"/>
          <w:szCs w:val="24"/>
        </w:rPr>
        <w:t>Психолого-педагогическое обеспечение:</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—обеспечение дифференцированных условий (оптимальный режим учебных нагрузок);</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—обеспечение психолого-педагогических условий (коррекционно-развивающая направленность учебно-воспитательного процесса;</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—учет индивидуальных особенностей и особых образовательных, социально-коммуникативных потребностей обучающихся;</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—соблюдение комфортного психоэмоционального режима;</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—использование специальных методов, приемов, средств обучения;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Программно-методическое обеспечение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Кадровое обеспечение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071B34" w:rsidRDefault="00E235EB" w:rsidP="000D6D94">
      <w:pPr>
        <w:pStyle w:val="13"/>
        <w:spacing w:line="240" w:lineRule="auto"/>
        <w:jc w:val="both"/>
        <w:rPr>
          <w:color w:val="auto"/>
          <w:sz w:val="24"/>
          <w:szCs w:val="24"/>
        </w:rPr>
      </w:pPr>
      <w:r w:rsidRPr="00071B34">
        <w:rPr>
          <w:color w:val="auto"/>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Материально-техническое обеспечение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071B34" w:rsidRDefault="00E235EB" w:rsidP="000D6D94">
      <w:pPr>
        <w:pStyle w:val="13"/>
        <w:spacing w:line="240" w:lineRule="auto"/>
        <w:jc w:val="both"/>
        <w:rPr>
          <w:color w:val="auto"/>
          <w:sz w:val="24"/>
          <w:szCs w:val="24"/>
        </w:rPr>
      </w:pPr>
      <w:r w:rsidRPr="00071B34">
        <w:rPr>
          <w:i/>
          <w:iCs/>
          <w:color w:val="auto"/>
          <w:sz w:val="24"/>
          <w:szCs w:val="24"/>
        </w:rPr>
        <w:t>Информационное обеспечение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071B34" w:rsidRDefault="00E235EB" w:rsidP="000D6D94">
      <w:pPr>
        <w:pStyle w:val="13"/>
        <w:spacing w:line="240" w:lineRule="auto"/>
        <w:jc w:val="both"/>
        <w:rPr>
          <w:color w:val="auto"/>
          <w:sz w:val="24"/>
          <w:szCs w:val="24"/>
        </w:rPr>
      </w:pPr>
      <w:r w:rsidRPr="00071B34">
        <w:rPr>
          <w:color w:val="auto"/>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071B34" w:rsidRDefault="00E235EB" w:rsidP="000D6D94">
      <w:pPr>
        <w:pStyle w:val="13"/>
        <w:spacing w:line="240" w:lineRule="auto"/>
        <w:jc w:val="both"/>
        <w:rPr>
          <w:color w:val="auto"/>
          <w:sz w:val="24"/>
          <w:szCs w:val="24"/>
        </w:rPr>
      </w:pPr>
      <w:r w:rsidRPr="00071B34">
        <w:rPr>
          <w:color w:val="auto"/>
          <w:sz w:val="24"/>
          <w:szCs w:val="24"/>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—обеспечивающей воспитание, обучение, социальную адаптацию и интеграцию;</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43590E" w:rsidRPr="00071B34" w:rsidRDefault="00E235EB" w:rsidP="00CE1433">
      <w:pPr>
        <w:pStyle w:val="13"/>
        <w:spacing w:line="240" w:lineRule="auto"/>
        <w:ind w:left="240" w:hanging="240"/>
        <w:jc w:val="both"/>
        <w:rPr>
          <w:color w:val="auto"/>
          <w:sz w:val="24"/>
          <w:szCs w:val="24"/>
        </w:rPr>
      </w:pPr>
      <w:r w:rsidRPr="00071B34">
        <w:rPr>
          <w:color w:val="auto"/>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bookmarkStart w:id="488" w:name="bookmark1961"/>
    </w:p>
    <w:p w:rsidR="00A57638" w:rsidRPr="00071B34" w:rsidRDefault="0043590E" w:rsidP="000D6D94">
      <w:pPr>
        <w:pStyle w:val="31"/>
        <w:spacing w:after="0" w:line="240" w:lineRule="auto"/>
        <w:rPr>
          <w:rFonts w:ascii="Times New Roman" w:hAnsi="Times New Roman" w:cs="Times New Roman"/>
          <w:color w:val="auto"/>
          <w:sz w:val="24"/>
          <w:szCs w:val="24"/>
        </w:rPr>
      </w:pPr>
      <w:bookmarkStart w:id="489" w:name="_Toc105502814"/>
      <w:r w:rsidRPr="00071B34">
        <w:rPr>
          <w:rFonts w:ascii="Times New Roman" w:hAnsi="Times New Roman" w:cs="Times New Roman"/>
          <w:color w:val="auto"/>
          <w:sz w:val="24"/>
          <w:szCs w:val="24"/>
        </w:rPr>
        <w:t xml:space="preserve">2.4.5. </w:t>
      </w:r>
      <w:r w:rsidR="00E235EB" w:rsidRPr="00071B34">
        <w:rPr>
          <w:rFonts w:ascii="Times New Roman" w:hAnsi="Times New Roman" w:cs="Times New Roman"/>
          <w:color w:val="auto"/>
          <w:sz w:val="24"/>
          <w:szCs w:val="24"/>
        </w:rPr>
        <w:t>Планируемые результаты коррекционной работы</w:t>
      </w:r>
      <w:bookmarkEnd w:id="488"/>
      <w:bookmarkEnd w:id="489"/>
    </w:p>
    <w:p w:rsidR="00A57638" w:rsidRPr="00071B34" w:rsidRDefault="00E235EB" w:rsidP="000D6D94">
      <w:pPr>
        <w:pStyle w:val="13"/>
        <w:spacing w:line="240" w:lineRule="auto"/>
        <w:jc w:val="both"/>
        <w:rPr>
          <w:color w:val="auto"/>
          <w:sz w:val="24"/>
          <w:szCs w:val="24"/>
        </w:rPr>
      </w:pPr>
      <w:r w:rsidRPr="00071B34">
        <w:rPr>
          <w:color w:val="auto"/>
          <w:sz w:val="24"/>
          <w:szCs w:val="24"/>
        </w:rPr>
        <w:t>Программа коррекционной работы предусматривает выполнение требований к результатам, определенным ФГОС ООО.</w:t>
      </w:r>
    </w:p>
    <w:p w:rsidR="00A57638" w:rsidRPr="00071B34" w:rsidRDefault="00E235EB" w:rsidP="000D6D94">
      <w:pPr>
        <w:pStyle w:val="13"/>
        <w:spacing w:line="240" w:lineRule="auto"/>
        <w:jc w:val="both"/>
        <w:rPr>
          <w:color w:val="auto"/>
          <w:sz w:val="24"/>
          <w:szCs w:val="24"/>
        </w:rPr>
      </w:pPr>
      <w:r w:rsidRPr="00071B34">
        <w:rPr>
          <w:color w:val="auto"/>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071B34" w:rsidRDefault="00E235EB" w:rsidP="000D6D94">
      <w:pPr>
        <w:pStyle w:val="13"/>
        <w:spacing w:line="240" w:lineRule="auto"/>
        <w:jc w:val="both"/>
        <w:rPr>
          <w:color w:val="auto"/>
          <w:sz w:val="24"/>
          <w:szCs w:val="24"/>
        </w:rPr>
      </w:pPr>
      <w:r w:rsidRPr="00071B34">
        <w:rPr>
          <w:color w:val="auto"/>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57638" w:rsidRPr="00071B34" w:rsidRDefault="00E235EB" w:rsidP="000D6D94">
      <w:pPr>
        <w:pStyle w:val="13"/>
        <w:spacing w:line="240" w:lineRule="auto"/>
        <w:jc w:val="both"/>
        <w:rPr>
          <w:color w:val="auto"/>
          <w:sz w:val="24"/>
          <w:szCs w:val="24"/>
        </w:rPr>
      </w:pPr>
      <w:r w:rsidRPr="00071B34">
        <w:rPr>
          <w:color w:val="auto"/>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071B34" w:rsidRDefault="00E235EB" w:rsidP="000D6D94">
      <w:pPr>
        <w:pStyle w:val="13"/>
        <w:spacing w:line="240" w:lineRule="auto"/>
        <w:jc w:val="both"/>
        <w:rPr>
          <w:color w:val="auto"/>
          <w:sz w:val="24"/>
          <w:szCs w:val="24"/>
        </w:rPr>
      </w:pPr>
      <w:r w:rsidRPr="00071B34">
        <w:rPr>
          <w:color w:val="auto"/>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071B34" w:rsidRDefault="00E235EB" w:rsidP="000D6D94">
      <w:pPr>
        <w:pStyle w:val="13"/>
        <w:spacing w:line="240" w:lineRule="auto"/>
        <w:jc w:val="both"/>
        <w:rPr>
          <w:color w:val="auto"/>
          <w:sz w:val="24"/>
          <w:szCs w:val="24"/>
        </w:rPr>
      </w:pPr>
      <w:r w:rsidRPr="00071B34">
        <w:rPr>
          <w:color w:val="auto"/>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071B34" w:rsidRDefault="00E235EB" w:rsidP="000D6D94">
      <w:pPr>
        <w:pStyle w:val="13"/>
        <w:spacing w:line="240" w:lineRule="auto"/>
        <w:jc w:val="both"/>
        <w:rPr>
          <w:color w:val="auto"/>
          <w:sz w:val="24"/>
          <w:szCs w:val="24"/>
        </w:rPr>
        <w:sectPr w:rsidR="00A57638" w:rsidRPr="00071B34" w:rsidSect="00A7185A">
          <w:footnotePr>
            <w:numRestart w:val="eachPage"/>
          </w:footnotePr>
          <w:pgSz w:w="11907" w:h="16839" w:code="9"/>
          <w:pgMar w:top="635" w:right="714" w:bottom="964" w:left="714" w:header="0" w:footer="3" w:gutter="0"/>
          <w:cols w:space="720"/>
          <w:noEndnote/>
          <w:docGrid w:linePitch="360"/>
        </w:sectPr>
      </w:pPr>
      <w:r w:rsidRPr="00071B34">
        <w:rPr>
          <w:color w:val="auto"/>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071B34" w:rsidRDefault="0043590E" w:rsidP="000D6D94">
      <w:pPr>
        <w:pStyle w:val="12"/>
        <w:spacing w:after="0" w:line="240" w:lineRule="auto"/>
        <w:rPr>
          <w:rFonts w:ascii="Times New Roman" w:hAnsi="Times New Roman" w:cs="Times New Roman"/>
          <w:color w:val="auto"/>
          <w:sz w:val="24"/>
          <w:szCs w:val="24"/>
        </w:rPr>
      </w:pPr>
      <w:bookmarkStart w:id="490" w:name="_Toc105502815"/>
      <w:r w:rsidRPr="00071B34">
        <w:rPr>
          <w:rFonts w:ascii="Times New Roman" w:hAnsi="Times New Roman" w:cs="Times New Roman"/>
          <w:color w:val="auto"/>
          <w:sz w:val="24"/>
          <w:szCs w:val="24"/>
        </w:rPr>
        <w:t xml:space="preserve">3. </w:t>
      </w:r>
      <w:bookmarkStart w:id="491" w:name="bookmark1963"/>
      <w:r w:rsidR="00E235EB" w:rsidRPr="00071B34">
        <w:rPr>
          <w:rFonts w:ascii="Times New Roman" w:hAnsi="Times New Roman" w:cs="Times New Roman"/>
          <w:color w:val="auto"/>
          <w:sz w:val="24"/>
          <w:szCs w:val="24"/>
        </w:rPr>
        <w:t>ОРГАНИЗАЦИОННЫЙ РАЗДЕЛ ПРОГРАММЫ ОСНОВНОГО ОБЩЕГО ОБРАЗОВАНИЯ</w:t>
      </w:r>
      <w:bookmarkEnd w:id="490"/>
      <w:bookmarkEnd w:id="491"/>
    </w:p>
    <w:p w:rsidR="00A57638" w:rsidRPr="00071B34" w:rsidRDefault="0043590E" w:rsidP="00CE1433">
      <w:pPr>
        <w:pStyle w:val="24"/>
        <w:spacing w:after="0"/>
        <w:jc w:val="both"/>
        <w:rPr>
          <w:rFonts w:ascii="Times New Roman" w:hAnsi="Times New Roman" w:cs="Times New Roman"/>
          <w:color w:val="auto"/>
          <w:sz w:val="24"/>
          <w:szCs w:val="24"/>
        </w:rPr>
      </w:pPr>
      <w:bookmarkStart w:id="492" w:name="bookmark1965"/>
      <w:bookmarkStart w:id="493" w:name="_Toc105502816"/>
      <w:r w:rsidRPr="00071B34">
        <w:rPr>
          <w:rFonts w:ascii="Times New Roman" w:hAnsi="Times New Roman" w:cs="Times New Roman"/>
          <w:color w:val="auto"/>
          <w:sz w:val="24"/>
          <w:szCs w:val="24"/>
        </w:rPr>
        <w:t xml:space="preserve">3.1. </w:t>
      </w:r>
      <w:r w:rsidR="00E235EB" w:rsidRPr="00071B34">
        <w:rPr>
          <w:rFonts w:ascii="Times New Roman" w:hAnsi="Times New Roman" w:cs="Times New Roman"/>
          <w:color w:val="auto"/>
          <w:sz w:val="24"/>
          <w:szCs w:val="24"/>
        </w:rPr>
        <w:t>УЧЕБНЫЙ ПЛАН ПРОГРАММЫ</w:t>
      </w:r>
      <w:bookmarkEnd w:id="492"/>
      <w:bookmarkEnd w:id="493"/>
      <w:r w:rsidR="00740152" w:rsidRPr="00071B34">
        <w:rPr>
          <w:rFonts w:ascii="Times New Roman" w:hAnsi="Times New Roman" w:cs="Times New Roman"/>
          <w:color w:val="auto"/>
          <w:sz w:val="24"/>
          <w:szCs w:val="24"/>
        </w:rPr>
        <w:t xml:space="preserve"> </w:t>
      </w:r>
      <w:bookmarkStart w:id="494" w:name="_Toc105502817"/>
      <w:r w:rsidR="00CE1433" w:rsidRPr="00071B34">
        <w:rPr>
          <w:rFonts w:ascii="Times New Roman" w:hAnsi="Times New Roman" w:cs="Times New Roman"/>
          <w:color w:val="auto"/>
          <w:sz w:val="24"/>
          <w:szCs w:val="24"/>
        </w:rPr>
        <w:t xml:space="preserve">ОСНОВНОГО ОБЩЕГО </w:t>
      </w:r>
      <w:r w:rsidR="00E235EB" w:rsidRPr="00071B34">
        <w:rPr>
          <w:rFonts w:ascii="Times New Roman" w:hAnsi="Times New Roman" w:cs="Times New Roman"/>
          <w:color w:val="auto"/>
          <w:sz w:val="24"/>
          <w:szCs w:val="24"/>
        </w:rPr>
        <w:t>ОБРАЗОВАНИЯ</w:t>
      </w:r>
      <w:bookmarkEnd w:id="494"/>
    </w:p>
    <w:p w:rsidR="00A57638" w:rsidRPr="00071B34" w:rsidRDefault="00A57638" w:rsidP="00503160">
      <w:pPr>
        <w:pStyle w:val="-"/>
        <w:spacing w:line="240" w:lineRule="auto"/>
        <w:ind w:firstLine="0"/>
        <w:rPr>
          <w:sz w:val="24"/>
          <w:szCs w:val="24"/>
        </w:rPr>
      </w:pPr>
    </w:p>
    <w:p w:rsidR="0098795B" w:rsidRPr="00071B34" w:rsidRDefault="0098795B" w:rsidP="0098795B">
      <w:pPr>
        <w:ind w:firstLine="709"/>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Учебный план для 5,6,7,8,9-ых классов составлен на основе:</w:t>
      </w:r>
    </w:p>
    <w:p w:rsidR="0098795B" w:rsidRPr="00071B34" w:rsidRDefault="0098795B" w:rsidP="0098795B">
      <w:pPr>
        <w:ind w:firstLine="709"/>
        <w:jc w:val="both"/>
        <w:rPr>
          <w:rFonts w:ascii="Times New Roman" w:hAnsi="Times New Roman" w:cs="Times New Roman"/>
          <w:color w:val="auto"/>
          <w:sz w:val="28"/>
          <w:szCs w:val="28"/>
        </w:rPr>
      </w:pPr>
      <w:r w:rsidRPr="00071B34">
        <w:rPr>
          <w:rFonts w:ascii="Times New Roman" w:hAnsi="Times New Roman" w:cs="Times New Roman"/>
          <w:b/>
          <w:color w:val="auto"/>
          <w:sz w:val="28"/>
          <w:szCs w:val="28"/>
        </w:rPr>
        <w:t xml:space="preserve">- </w:t>
      </w:r>
      <w:r w:rsidRPr="00071B34">
        <w:rPr>
          <w:rFonts w:ascii="Times New Roman" w:hAnsi="Times New Roman" w:cs="Times New Roman"/>
          <w:color w:val="auto"/>
          <w:sz w:val="28"/>
          <w:szCs w:val="28"/>
        </w:rPr>
        <w:t>Федерального закона от 29.12.2012 г. № 273-ФЗ «Об образовании в Российской Федерации» (в действующей редакции);</w:t>
      </w:r>
    </w:p>
    <w:p w:rsidR="0098795B" w:rsidRPr="00071B34" w:rsidRDefault="0098795B" w:rsidP="0098795B">
      <w:pPr>
        <w:ind w:firstLine="709"/>
        <w:jc w:val="both"/>
        <w:rPr>
          <w:rFonts w:ascii="Times New Roman" w:eastAsia="Times New Roman" w:hAnsi="Times New Roman" w:cs="Times New Roman"/>
          <w:color w:val="auto"/>
          <w:sz w:val="28"/>
          <w:szCs w:val="28"/>
        </w:rPr>
      </w:pPr>
      <w:r w:rsidRPr="00071B34">
        <w:rPr>
          <w:rFonts w:ascii="Times New Roman" w:hAnsi="Times New Roman" w:cs="Times New Roman"/>
          <w:color w:val="auto"/>
          <w:sz w:val="28"/>
          <w:szCs w:val="28"/>
        </w:rPr>
        <w:t xml:space="preserve">- Федерального государственного образовательного стандарта основного общего образования, утвержденного </w:t>
      </w:r>
      <w:r w:rsidRPr="00071B34">
        <w:rPr>
          <w:rFonts w:ascii="Times New Roman" w:eastAsia="Times New Roman" w:hAnsi="Times New Roman" w:cs="Times New Roman"/>
          <w:color w:val="auto"/>
          <w:sz w:val="28"/>
          <w:szCs w:val="28"/>
        </w:rPr>
        <w:t>приказом Министерства просвещения Российской Федерации от 31.05.2021 № 287</w:t>
      </w:r>
    </w:p>
    <w:p w:rsidR="0098795B" w:rsidRPr="00071B34" w:rsidRDefault="0098795B" w:rsidP="0098795B">
      <w:pPr>
        <w:ind w:firstLine="709"/>
        <w:jc w:val="both"/>
        <w:rPr>
          <w:rFonts w:ascii="Times New Roman" w:eastAsiaTheme="minorEastAsia" w:hAnsi="Times New Roman" w:cs="Times New Roman"/>
          <w:color w:val="auto"/>
          <w:sz w:val="28"/>
          <w:szCs w:val="28"/>
        </w:rPr>
      </w:pPr>
      <w:r w:rsidRPr="00071B34">
        <w:rPr>
          <w:rFonts w:ascii="Times New Roman" w:hAnsi="Times New Roman" w:cs="Times New Roman"/>
          <w:color w:val="auto"/>
          <w:sz w:val="28"/>
          <w:szCs w:val="28"/>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 № 1897; </w:t>
      </w:r>
    </w:p>
    <w:p w:rsidR="0098795B" w:rsidRPr="00071B34" w:rsidRDefault="0098795B" w:rsidP="0098795B">
      <w:pPr>
        <w:ind w:firstLine="709"/>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 Приказа Министерства образования и науки РФ от 31 декабря 2015 года № 1577 «О внесении изменений в федеральный государственный образовательный стандарт основного общего образования, утвержденный приказом Минобрнауки РФ от 17.12.2010 г. № 1897»;</w:t>
      </w:r>
    </w:p>
    <w:p w:rsidR="0098795B" w:rsidRPr="00071B34" w:rsidRDefault="0098795B" w:rsidP="0098795B">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          - Приказа Министерства образования и науки РФ от 28 декабря 2010 г. №      2106, зарегистрирован Минюстом России 02 февраля 2011 г., рег. № 19676    «Федеральные требования к образовательным учреждениям в части охраны здоровья обучающихся, воспитанников»;</w:t>
      </w:r>
    </w:p>
    <w:p w:rsidR="0098795B" w:rsidRPr="00071B34" w:rsidRDefault="0098795B" w:rsidP="0098795B">
      <w:pPr>
        <w:ind w:firstLine="708"/>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 Письма Министерства образования и науки России от 12 мая 2011 года № 03-296 «Об организации внеурочной деятельности при введении федерального образовательного стандарта общего образования»;</w:t>
      </w:r>
    </w:p>
    <w:p w:rsidR="0098795B" w:rsidRPr="00071B34" w:rsidRDefault="0098795B" w:rsidP="0098795B">
      <w:pPr>
        <w:ind w:firstLine="708"/>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 </w:t>
      </w:r>
      <w:r w:rsidRPr="00071B34">
        <w:rPr>
          <w:rFonts w:ascii="Times New Roman" w:hAnsi="Times New Roman" w:cs="Times New Roman"/>
          <w:color w:val="auto"/>
          <w:spacing w:val="5"/>
          <w:sz w:val="28"/>
          <w:szCs w:val="28"/>
        </w:rPr>
        <w:t>Постановления Главного государственного санитарного врача Российской Федерации от 28 сентября 2020 № 28 «Об утверждении СанПиН  2.4.2.3648-20 «Санитарно-эпидемиологические требования к организациям воспитания и обучения, отдыха и оздоровления детей и молодежи»;</w:t>
      </w:r>
    </w:p>
    <w:p w:rsidR="0098795B" w:rsidRPr="00071B34" w:rsidRDefault="0098795B" w:rsidP="0098795B">
      <w:pPr>
        <w:ind w:firstLine="708"/>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 </w:t>
      </w:r>
      <w:r w:rsidRPr="00071B34">
        <w:rPr>
          <w:rFonts w:ascii="Times New Roman" w:hAnsi="Times New Roman" w:cs="Times New Roman"/>
          <w:color w:val="auto"/>
          <w:spacing w:val="5"/>
          <w:sz w:val="28"/>
          <w:szCs w:val="28"/>
        </w:rPr>
        <w:t xml:space="preserve">Приказа Министерства Просвещения РФ </w:t>
      </w:r>
      <w:r w:rsidRPr="00071B34">
        <w:rPr>
          <w:rFonts w:ascii="Times New Roman" w:hAnsi="Times New Roman" w:cs="Times New Roman"/>
          <w:color w:val="auto"/>
          <w:sz w:val="28"/>
        </w:rPr>
        <w:t xml:space="preserve">№ 254 от 20.05.2020г. </w:t>
      </w:r>
      <w:r w:rsidRPr="00071B34">
        <w:rPr>
          <w:rFonts w:ascii="Times New Roman" w:hAnsi="Times New Roman" w:cs="Times New Roman"/>
          <w:color w:val="auto"/>
          <w:spacing w:val="5"/>
          <w:sz w:val="28"/>
          <w:szCs w:val="28"/>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образования6 осуществляющими образовательную деятельность»;</w:t>
      </w:r>
    </w:p>
    <w:p w:rsidR="0098795B" w:rsidRPr="00071B34" w:rsidRDefault="0098795B" w:rsidP="0098795B">
      <w:pPr>
        <w:ind w:firstLine="708"/>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 Приказа Министерства  Просвещения РФ от 23.12.2020 г.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осуществляющими образовательную деятельность, утвержденный приказом Министерства образования и науки РФ от 20.05.2020 г. № 254»; </w:t>
      </w:r>
    </w:p>
    <w:p w:rsidR="0098795B" w:rsidRPr="00071B34" w:rsidRDefault="0098795B" w:rsidP="0098795B">
      <w:pPr>
        <w:ind w:firstLine="708"/>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 Основной образовательной  программы основного общего образования;</w:t>
      </w:r>
    </w:p>
    <w:p w:rsidR="0098795B" w:rsidRPr="00071B34" w:rsidRDefault="0098795B" w:rsidP="0098795B">
      <w:pPr>
        <w:ind w:firstLine="708"/>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 </w:t>
      </w:r>
      <w:r w:rsidRPr="00071B34">
        <w:rPr>
          <w:rFonts w:ascii="Times New Roman" w:hAnsi="Times New Roman" w:cs="Times New Roman"/>
          <w:color w:val="auto"/>
          <w:spacing w:val="5"/>
          <w:sz w:val="28"/>
          <w:szCs w:val="28"/>
        </w:rPr>
        <w:t>Устава МБОУ «Сервинская ООШ».</w:t>
      </w:r>
    </w:p>
    <w:p w:rsidR="0098795B" w:rsidRPr="00071B34" w:rsidRDefault="0098795B" w:rsidP="0098795B">
      <w:pPr>
        <w:pStyle w:val="Default"/>
        <w:ind w:firstLine="567"/>
        <w:jc w:val="both"/>
        <w:rPr>
          <w:color w:val="auto"/>
          <w:sz w:val="28"/>
          <w:szCs w:val="28"/>
        </w:rPr>
      </w:pPr>
      <w:r w:rsidRPr="00071B34">
        <w:rPr>
          <w:color w:val="auto"/>
          <w:sz w:val="28"/>
          <w:szCs w:val="28"/>
        </w:rPr>
        <w:t xml:space="preserve">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сохранению их здоровья. </w:t>
      </w:r>
    </w:p>
    <w:p w:rsidR="0098795B" w:rsidRPr="00071B34" w:rsidRDefault="0098795B" w:rsidP="0098795B">
      <w:pPr>
        <w:pStyle w:val="Default"/>
        <w:ind w:firstLine="567"/>
        <w:jc w:val="both"/>
        <w:rPr>
          <w:color w:val="auto"/>
          <w:sz w:val="28"/>
          <w:szCs w:val="28"/>
        </w:rPr>
      </w:pPr>
      <w:r w:rsidRPr="00071B34">
        <w:rPr>
          <w:color w:val="auto"/>
          <w:sz w:val="28"/>
          <w:szCs w:val="28"/>
        </w:rPr>
        <w:t xml:space="preserve">Учебный план школы направлен на решение следующих задач: </w:t>
      </w:r>
    </w:p>
    <w:p w:rsidR="0098795B" w:rsidRPr="00071B34" w:rsidRDefault="0098795B" w:rsidP="0098795B">
      <w:pPr>
        <w:pStyle w:val="Default"/>
        <w:jc w:val="both"/>
        <w:rPr>
          <w:color w:val="auto"/>
          <w:sz w:val="28"/>
          <w:szCs w:val="28"/>
        </w:rPr>
      </w:pPr>
      <w:r w:rsidRPr="00071B34">
        <w:rPr>
          <w:color w:val="auto"/>
          <w:sz w:val="28"/>
          <w:szCs w:val="28"/>
        </w:rPr>
        <w:t xml:space="preserve">- выполнение федерального компонента государственного стандарта общего образования; </w:t>
      </w:r>
    </w:p>
    <w:p w:rsidR="0098795B" w:rsidRPr="00071B34" w:rsidRDefault="0098795B" w:rsidP="0098795B">
      <w:pPr>
        <w:pStyle w:val="Default"/>
        <w:spacing w:after="47"/>
        <w:jc w:val="both"/>
        <w:rPr>
          <w:color w:val="auto"/>
          <w:sz w:val="28"/>
          <w:szCs w:val="28"/>
        </w:rPr>
      </w:pPr>
      <w:r w:rsidRPr="00071B34">
        <w:rPr>
          <w:color w:val="auto"/>
          <w:sz w:val="28"/>
          <w:szCs w:val="28"/>
        </w:rPr>
        <w:t xml:space="preserve">- осуществление индивидуального подхода к учащимся, создание адаптивной образовательной среды; </w:t>
      </w:r>
    </w:p>
    <w:p w:rsidR="0098795B" w:rsidRPr="00071B34" w:rsidRDefault="0098795B" w:rsidP="0098795B">
      <w:pPr>
        <w:pStyle w:val="Default"/>
        <w:jc w:val="both"/>
        <w:rPr>
          <w:color w:val="auto"/>
          <w:sz w:val="28"/>
          <w:szCs w:val="28"/>
        </w:rPr>
      </w:pPr>
      <w:r w:rsidRPr="00071B34">
        <w:rPr>
          <w:color w:val="auto"/>
          <w:sz w:val="28"/>
          <w:szCs w:val="28"/>
        </w:rPr>
        <w:t xml:space="preserve">- содействие развитию творческих способностей обучающихся. </w:t>
      </w:r>
    </w:p>
    <w:p w:rsidR="0098795B" w:rsidRPr="00071B34" w:rsidRDefault="0098795B" w:rsidP="0098795B">
      <w:pPr>
        <w:pStyle w:val="Default"/>
        <w:ind w:firstLine="567"/>
        <w:jc w:val="both"/>
        <w:rPr>
          <w:color w:val="auto"/>
          <w:sz w:val="28"/>
          <w:szCs w:val="28"/>
        </w:rPr>
      </w:pPr>
      <w:r w:rsidRPr="00071B34">
        <w:rPr>
          <w:color w:val="auto"/>
          <w:sz w:val="28"/>
          <w:szCs w:val="28"/>
        </w:rPr>
        <w:t>Учебный план основного общего образования включает в себя обязательную часть и часть, формируемую участниками образовательного процесса.</w:t>
      </w:r>
    </w:p>
    <w:p w:rsidR="0098795B" w:rsidRPr="00071B34" w:rsidRDefault="0098795B" w:rsidP="0098795B">
      <w:pPr>
        <w:pStyle w:val="Default"/>
        <w:ind w:firstLine="567"/>
        <w:jc w:val="both"/>
        <w:rPr>
          <w:color w:val="auto"/>
          <w:sz w:val="28"/>
          <w:szCs w:val="28"/>
        </w:rPr>
      </w:pPr>
      <w:r w:rsidRPr="00071B34">
        <w:rPr>
          <w:color w:val="auto"/>
          <w:sz w:val="28"/>
          <w:szCs w:val="28"/>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8080"/>
      </w:tblGrid>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b/>
                <w:color w:val="auto"/>
                <w:sz w:val="28"/>
                <w:szCs w:val="28"/>
              </w:rPr>
            </w:pPr>
            <w:r w:rsidRPr="00071B34">
              <w:rPr>
                <w:rFonts w:ascii="Times New Roman" w:hAnsi="Times New Roman" w:cs="Times New Roman"/>
                <w:b/>
                <w:color w:val="auto"/>
                <w:sz w:val="28"/>
                <w:szCs w:val="28"/>
              </w:rPr>
              <w:t>Предметные области</w:t>
            </w:r>
          </w:p>
        </w:tc>
        <w:tc>
          <w:tcPr>
            <w:tcW w:w="8080" w:type="dxa"/>
            <w:shd w:val="clear" w:color="auto" w:fill="auto"/>
          </w:tcPr>
          <w:p w:rsidR="0098795B" w:rsidRPr="00071B34" w:rsidRDefault="0098795B" w:rsidP="007F4B27">
            <w:pPr>
              <w:jc w:val="center"/>
              <w:rPr>
                <w:rFonts w:ascii="Times New Roman" w:hAnsi="Times New Roman" w:cs="Times New Roman"/>
                <w:b/>
                <w:color w:val="auto"/>
                <w:sz w:val="28"/>
                <w:szCs w:val="28"/>
              </w:rPr>
            </w:pPr>
            <w:r w:rsidRPr="00071B34">
              <w:rPr>
                <w:rFonts w:ascii="Times New Roman" w:hAnsi="Times New Roman" w:cs="Times New Roman"/>
                <w:b/>
                <w:color w:val="auto"/>
                <w:sz w:val="28"/>
                <w:szCs w:val="28"/>
              </w:rPr>
              <w:t xml:space="preserve">Основные задачи реализации </w:t>
            </w:r>
          </w:p>
          <w:p w:rsidR="0098795B" w:rsidRPr="00071B34" w:rsidRDefault="0098795B" w:rsidP="007F4B27">
            <w:pPr>
              <w:jc w:val="center"/>
              <w:rPr>
                <w:rFonts w:ascii="Times New Roman" w:hAnsi="Times New Roman" w:cs="Times New Roman"/>
                <w:b/>
                <w:color w:val="auto"/>
                <w:sz w:val="28"/>
                <w:szCs w:val="28"/>
              </w:rPr>
            </w:pPr>
            <w:r w:rsidRPr="00071B34">
              <w:rPr>
                <w:rFonts w:ascii="Times New Roman" w:hAnsi="Times New Roman" w:cs="Times New Roman"/>
                <w:b/>
                <w:color w:val="auto"/>
                <w:sz w:val="28"/>
                <w:szCs w:val="28"/>
              </w:rPr>
              <w:t>содержания предметных областей</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b/>
                <w:color w:val="auto"/>
                <w:sz w:val="28"/>
                <w:szCs w:val="28"/>
              </w:rPr>
            </w:pPr>
            <w:r w:rsidRPr="00071B34">
              <w:rPr>
                <w:rFonts w:ascii="Times New Roman" w:hAnsi="Times New Roman" w:cs="Times New Roman"/>
                <w:color w:val="auto"/>
                <w:sz w:val="28"/>
                <w:szCs w:val="28"/>
              </w:rPr>
              <w:t>Русский язык и литература</w:t>
            </w:r>
          </w:p>
        </w:tc>
        <w:tc>
          <w:tcPr>
            <w:tcW w:w="8080" w:type="dxa"/>
            <w:shd w:val="clear" w:color="auto" w:fill="auto"/>
          </w:tcPr>
          <w:p w:rsidR="0098795B" w:rsidRPr="00071B34" w:rsidRDefault="0098795B" w:rsidP="007F4B27">
            <w:pPr>
              <w:jc w:val="both"/>
              <w:rPr>
                <w:rFonts w:ascii="Times New Roman" w:hAnsi="Times New Roman" w:cs="Times New Roman"/>
                <w:b/>
                <w:color w:val="auto"/>
                <w:sz w:val="28"/>
                <w:szCs w:val="28"/>
              </w:rPr>
            </w:pPr>
            <w:r w:rsidRPr="00071B34">
              <w:rPr>
                <w:rFonts w:ascii="Times New Roman" w:hAnsi="Times New Roman" w:cs="Times New Roman"/>
                <w:color w:val="auto"/>
                <w:sz w:val="28"/>
                <w:szCs w:val="28"/>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осознание тесной связи между языковым, литературным, интеллектуальным, духовно-нравственным развитием личности и ее социальным ростом; 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Родной язык и родная литература</w:t>
            </w:r>
          </w:p>
        </w:tc>
        <w:tc>
          <w:tcPr>
            <w:tcW w:w="8080" w:type="dxa"/>
            <w:shd w:val="clear" w:color="auto" w:fill="auto"/>
          </w:tcPr>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Иностранный язык </w:t>
            </w:r>
          </w:p>
        </w:tc>
        <w:tc>
          <w:tcPr>
            <w:tcW w:w="8080" w:type="dxa"/>
            <w:shd w:val="clear" w:color="auto" w:fill="auto"/>
          </w:tcPr>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Приобщение к культурному наследию страны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осознание тесной связи между овладением иностранными языками и личностным, социальным и профессиональным ростом;</w:t>
            </w:r>
          </w:p>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Математика и информатика</w:t>
            </w:r>
          </w:p>
        </w:tc>
        <w:tc>
          <w:tcPr>
            <w:tcW w:w="8080" w:type="dxa"/>
            <w:shd w:val="clear" w:color="auto" w:fill="auto"/>
          </w:tcPr>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Общественно-научные предметы</w:t>
            </w:r>
          </w:p>
        </w:tc>
        <w:tc>
          <w:tcPr>
            <w:tcW w:w="8080" w:type="dxa"/>
            <w:shd w:val="clear" w:color="auto" w:fill="auto"/>
          </w:tcPr>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Естественно-научные предметы</w:t>
            </w:r>
          </w:p>
        </w:tc>
        <w:tc>
          <w:tcPr>
            <w:tcW w:w="8080" w:type="dxa"/>
            <w:shd w:val="clear" w:color="auto" w:fill="auto"/>
          </w:tcPr>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 развитие познавательных интересов и интеллектуальных способностей</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Искусство </w:t>
            </w:r>
          </w:p>
        </w:tc>
        <w:tc>
          <w:tcPr>
            <w:tcW w:w="8080" w:type="dxa"/>
            <w:shd w:val="clear" w:color="auto" w:fill="auto"/>
          </w:tcPr>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 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 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искусства</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Технология </w:t>
            </w:r>
          </w:p>
        </w:tc>
        <w:tc>
          <w:tcPr>
            <w:tcW w:w="8080" w:type="dxa"/>
            <w:shd w:val="clear" w:color="auto" w:fill="auto"/>
          </w:tcPr>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Формирование представлений о составляющих техносферы,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w:t>
            </w:r>
          </w:p>
        </w:tc>
      </w:tr>
      <w:tr w:rsidR="0098795B" w:rsidRPr="00071B34" w:rsidTr="007F4B27">
        <w:tc>
          <w:tcPr>
            <w:tcW w:w="2268" w:type="dxa"/>
            <w:shd w:val="clear" w:color="auto" w:fill="auto"/>
          </w:tcPr>
          <w:p w:rsidR="0098795B" w:rsidRPr="00071B34" w:rsidRDefault="0098795B" w:rsidP="007F4B27">
            <w:pPr>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Физическая  культура и основы безопасности жизнедеятельности</w:t>
            </w:r>
          </w:p>
          <w:p w:rsidR="0098795B" w:rsidRPr="00071B34" w:rsidRDefault="0098795B" w:rsidP="007F4B27">
            <w:pPr>
              <w:jc w:val="center"/>
              <w:rPr>
                <w:rFonts w:ascii="Times New Roman" w:hAnsi="Times New Roman" w:cs="Times New Roman"/>
                <w:color w:val="auto"/>
                <w:sz w:val="28"/>
                <w:szCs w:val="28"/>
              </w:rPr>
            </w:pPr>
          </w:p>
        </w:tc>
        <w:tc>
          <w:tcPr>
            <w:tcW w:w="8080" w:type="dxa"/>
            <w:shd w:val="clear" w:color="auto" w:fill="auto"/>
          </w:tcPr>
          <w:p w:rsidR="0098795B" w:rsidRPr="00071B34" w:rsidRDefault="0098795B" w:rsidP="007F4B27">
            <w:pPr>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обучающимися разнообразных спортивных и прикладных умений и навыков; формирование у обучающихся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p>
        </w:tc>
      </w:tr>
    </w:tbl>
    <w:p w:rsidR="0098795B" w:rsidRPr="00071B34" w:rsidRDefault="0098795B" w:rsidP="0098795B">
      <w:pPr>
        <w:pStyle w:val="Default"/>
        <w:ind w:firstLine="567"/>
        <w:jc w:val="both"/>
        <w:rPr>
          <w:rFonts w:ascii="Times New Roman" w:hAnsi="Times New Roman" w:cs="Times New Roman"/>
          <w:b w:val="0"/>
          <w:color w:val="auto"/>
          <w:sz w:val="28"/>
          <w:szCs w:val="28"/>
        </w:rPr>
      </w:pPr>
      <w:r w:rsidRPr="00071B34">
        <w:rPr>
          <w:rFonts w:ascii="Times New Roman" w:hAnsi="Times New Roman" w:cs="Times New Roman"/>
          <w:b w:val="0"/>
          <w:color w:val="auto"/>
          <w:sz w:val="28"/>
          <w:szCs w:val="28"/>
        </w:rPr>
        <w:t xml:space="preserve">Обязательная часть основного общего образования в 5-9-ых классах обеспечивается в полном объёме. </w:t>
      </w:r>
    </w:p>
    <w:p w:rsidR="0098795B" w:rsidRPr="00071B34" w:rsidRDefault="0098795B" w:rsidP="0098795B">
      <w:pPr>
        <w:pStyle w:val="Default"/>
        <w:ind w:firstLine="567"/>
        <w:jc w:val="both"/>
        <w:rPr>
          <w:rFonts w:ascii="Times New Roman" w:hAnsi="Times New Roman" w:cs="Times New Roman"/>
          <w:b w:val="0"/>
          <w:color w:val="auto"/>
          <w:sz w:val="28"/>
          <w:szCs w:val="28"/>
        </w:rPr>
      </w:pPr>
      <w:r w:rsidRPr="00071B34">
        <w:rPr>
          <w:rFonts w:ascii="Times New Roman" w:hAnsi="Times New Roman" w:cs="Times New Roman"/>
          <w:b w:val="0"/>
          <w:color w:val="auto"/>
          <w:sz w:val="28"/>
          <w:szCs w:val="28"/>
        </w:rPr>
        <w:t xml:space="preserve">Уроки технологии в 5-9-ых классах делятся на подгруппы для девочек и мальчиков. </w:t>
      </w:r>
    </w:p>
    <w:p w:rsidR="0098795B" w:rsidRPr="00071B34" w:rsidRDefault="0098795B" w:rsidP="0098795B">
      <w:pPr>
        <w:pStyle w:val="Default"/>
        <w:ind w:firstLine="567"/>
        <w:jc w:val="both"/>
        <w:rPr>
          <w:rFonts w:ascii="Times New Roman" w:hAnsi="Times New Roman" w:cs="Times New Roman"/>
          <w:b w:val="0"/>
          <w:color w:val="auto"/>
          <w:sz w:val="28"/>
          <w:szCs w:val="28"/>
        </w:rPr>
      </w:pPr>
      <w:r w:rsidRPr="00071B34">
        <w:rPr>
          <w:rFonts w:ascii="Times New Roman" w:hAnsi="Times New Roman" w:cs="Times New Roman"/>
          <w:b w:val="0"/>
          <w:color w:val="auto"/>
          <w:sz w:val="28"/>
          <w:szCs w:val="28"/>
        </w:rPr>
        <w:t xml:space="preserve">В 2023-2024 учебном году в 5-7 классах обучение ведется по обновленным ФГОС.  Сроки освоения образовательной программы основного общего образования – пять лет. </w:t>
      </w:r>
    </w:p>
    <w:p w:rsidR="0098795B" w:rsidRPr="00071B34" w:rsidRDefault="0098795B" w:rsidP="0098795B">
      <w:pPr>
        <w:pStyle w:val="aff8"/>
        <w:ind w:firstLine="567"/>
        <w:rPr>
          <w:lang w:eastAsia="ar-SA"/>
        </w:rPr>
      </w:pPr>
      <w:r w:rsidRPr="00071B34">
        <w:t xml:space="preserve">Учебный план рассчитан на 34 недели в режиме пятидневной рабочей недели. </w:t>
      </w:r>
      <w:r w:rsidRPr="00071B34">
        <w:rPr>
          <w:lang w:eastAsia="ar-SA"/>
        </w:rPr>
        <w:t xml:space="preserve">Недельная нагрузка обучающихся соответствует нормам, определёнными </w:t>
      </w:r>
      <w:r w:rsidRPr="00071B34">
        <w:t xml:space="preserve">СанПиН </w:t>
      </w:r>
      <w:r w:rsidRPr="00071B34">
        <w:rPr>
          <w:spacing w:val="5"/>
        </w:rPr>
        <w:t xml:space="preserve">2.4.2.3648-20 </w:t>
      </w:r>
      <w:r w:rsidRPr="00071B34">
        <w:t xml:space="preserve"> </w:t>
      </w:r>
      <w:r w:rsidRPr="00071B34">
        <w:rPr>
          <w:lang w:eastAsia="ar-SA"/>
        </w:rPr>
        <w:t>и составляет: в 5-ых классах  29 часов, в 6 классе 30 часов, в 7-ых классах 32 часа, в 8 классе 32 часа, в 9 классе 33 часа..</w:t>
      </w:r>
    </w:p>
    <w:p w:rsidR="0098795B" w:rsidRPr="00071B34" w:rsidRDefault="0098795B" w:rsidP="0098795B">
      <w:pPr>
        <w:pStyle w:val="Default"/>
        <w:ind w:firstLine="567"/>
        <w:jc w:val="both"/>
        <w:rPr>
          <w:rFonts w:ascii="Times New Roman" w:hAnsi="Times New Roman" w:cs="Times New Roman"/>
          <w:b w:val="0"/>
          <w:color w:val="auto"/>
          <w:sz w:val="28"/>
          <w:szCs w:val="28"/>
        </w:rPr>
      </w:pPr>
      <w:r w:rsidRPr="00071B34">
        <w:rPr>
          <w:rFonts w:ascii="Times New Roman" w:hAnsi="Times New Roman" w:cs="Times New Roman"/>
          <w:b w:val="0"/>
          <w:color w:val="auto"/>
          <w:sz w:val="28"/>
          <w:szCs w:val="28"/>
        </w:rPr>
        <w:t xml:space="preserve">Продолжительность каникул в течение учебного года составляет не менее 30 календарных дней, летом – не менее 8 недель. </w:t>
      </w:r>
    </w:p>
    <w:p w:rsidR="0098795B" w:rsidRPr="00071B34" w:rsidRDefault="0098795B" w:rsidP="0098795B">
      <w:pPr>
        <w:pStyle w:val="Default"/>
        <w:ind w:firstLine="567"/>
        <w:jc w:val="both"/>
        <w:rPr>
          <w:rFonts w:ascii="Times New Roman" w:hAnsi="Times New Roman" w:cs="Times New Roman"/>
          <w:b w:val="0"/>
          <w:color w:val="auto"/>
          <w:sz w:val="28"/>
          <w:szCs w:val="28"/>
        </w:rPr>
      </w:pPr>
      <w:r w:rsidRPr="00071B34">
        <w:rPr>
          <w:rFonts w:ascii="Times New Roman" w:hAnsi="Times New Roman" w:cs="Times New Roman"/>
          <w:b w:val="0"/>
          <w:color w:val="auto"/>
          <w:sz w:val="28"/>
          <w:szCs w:val="28"/>
        </w:rPr>
        <w:t xml:space="preserve">Обучение организовано в 1 смену для обучающихся с 5-9-ых классов. </w:t>
      </w:r>
    </w:p>
    <w:p w:rsidR="0098795B" w:rsidRPr="00071B34" w:rsidRDefault="0098795B" w:rsidP="0098795B">
      <w:pPr>
        <w:pStyle w:val="Default"/>
        <w:ind w:firstLine="567"/>
        <w:jc w:val="both"/>
        <w:rPr>
          <w:rFonts w:ascii="Times New Roman" w:hAnsi="Times New Roman" w:cs="Times New Roman"/>
          <w:b w:val="0"/>
          <w:color w:val="auto"/>
          <w:sz w:val="28"/>
          <w:szCs w:val="28"/>
        </w:rPr>
      </w:pPr>
      <w:r w:rsidRPr="00071B34">
        <w:rPr>
          <w:rFonts w:ascii="Times New Roman" w:hAnsi="Times New Roman" w:cs="Times New Roman"/>
          <w:b w:val="0"/>
          <w:color w:val="auto"/>
          <w:sz w:val="28"/>
          <w:szCs w:val="28"/>
        </w:rPr>
        <w:t xml:space="preserve">Начало занятий в 8.30 ч.  Продолжительность уроков 40 минут. Продолжительность перемен между уроками составляет 10 минут, организуются две большие перемены по 20 минут каждая. </w:t>
      </w:r>
    </w:p>
    <w:p w:rsidR="0098795B" w:rsidRPr="00071B34" w:rsidRDefault="0098795B" w:rsidP="0098795B">
      <w:pPr>
        <w:pStyle w:val="Default"/>
        <w:rPr>
          <w:rFonts w:ascii="Times New Roman" w:hAnsi="Times New Roman" w:cs="Times New Roman"/>
          <w:b w:val="0"/>
          <w:color w:val="auto"/>
          <w:sz w:val="28"/>
          <w:szCs w:val="28"/>
        </w:rPr>
      </w:pPr>
      <w:r w:rsidRPr="00071B34">
        <w:rPr>
          <w:rFonts w:ascii="Times New Roman" w:hAnsi="Times New Roman" w:cs="Times New Roman"/>
          <w:b w:val="0"/>
          <w:color w:val="auto"/>
          <w:sz w:val="28"/>
          <w:szCs w:val="28"/>
        </w:rPr>
        <w:t xml:space="preserve">Формы промежуточной аттестации обучающихся 5 -9 классов. </w:t>
      </w:r>
    </w:p>
    <w:p w:rsidR="0098795B" w:rsidRPr="00071B34" w:rsidRDefault="0098795B" w:rsidP="0098795B">
      <w:pPr>
        <w:ind w:firstLine="567"/>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Формы промежуточной аттестации обучающихся по классам и предметам установлены в соответствии с действующим Положением о формах, периодичности, порядке текущего контроля успеваемости и промежуточной аттестации обучающихся. Срок проведения промежуточной аттестации: с 15.05.2024 г. по 31.05.2024 г. Срок повторной промежуточной аттестации устанавливается с 15 по 26 октября и  с 10 по 20 декабря.</w:t>
      </w:r>
    </w:p>
    <w:tbl>
      <w:tblPr>
        <w:tblStyle w:val="afe"/>
        <w:tblW w:w="0" w:type="auto"/>
        <w:tblLook w:val="04A0"/>
      </w:tblPr>
      <w:tblGrid>
        <w:gridCol w:w="1384"/>
        <w:gridCol w:w="3686"/>
        <w:gridCol w:w="4784"/>
      </w:tblGrid>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Класс</w:t>
            </w:r>
          </w:p>
        </w:tc>
        <w:tc>
          <w:tcPr>
            <w:tcW w:w="3686"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Предмет</w:t>
            </w:r>
          </w:p>
        </w:tc>
        <w:tc>
          <w:tcPr>
            <w:tcW w:w="47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Форма промежуточной аттестации</w:t>
            </w:r>
          </w:p>
        </w:tc>
      </w:tr>
      <w:tr w:rsidR="0098795B" w:rsidRPr="00071B34" w:rsidTr="007F4B27">
        <w:tc>
          <w:tcPr>
            <w:tcW w:w="1384" w:type="dxa"/>
            <w:vMerge w:val="restart"/>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r w:rsidRPr="00071B34">
              <w:rPr>
                <w:rFonts w:ascii="Times New Roman" w:hAnsi="Times New Roman" w:cs="Times New Roman"/>
                <w:color w:val="auto"/>
                <w:sz w:val="28"/>
                <w:szCs w:val="28"/>
              </w:rPr>
              <w:t>5- 9</w:t>
            </w: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Русский язык</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 тест</w:t>
            </w:r>
          </w:p>
        </w:tc>
      </w:tr>
      <w:tr w:rsidR="0098795B" w:rsidRPr="00071B34" w:rsidTr="007F4B27">
        <w:tc>
          <w:tcPr>
            <w:tcW w:w="1384" w:type="dxa"/>
            <w:vMerge/>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Математика</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 тест</w:t>
            </w:r>
          </w:p>
        </w:tc>
      </w:tr>
      <w:tr w:rsidR="0098795B" w:rsidRPr="00071B34" w:rsidTr="007F4B27">
        <w:tc>
          <w:tcPr>
            <w:tcW w:w="1384" w:type="dxa"/>
            <w:vMerge/>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Литература</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работа/тест</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Английский язык</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История</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Обществознание</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География</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Биология</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Физическая культура</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Сдача нормативов</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Технология</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Защита проекта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Изобразительное искусство</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Защита проекта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Музыка</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Защита проекта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Физика</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работа/тест</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ОБЖ</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работа/тест</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Родной язык</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Контрольный диктант</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Родная литература</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Защита проекта</w:t>
            </w:r>
          </w:p>
        </w:tc>
      </w:tr>
      <w:tr w:rsidR="0098795B" w:rsidRPr="00071B34" w:rsidTr="007F4B27">
        <w:tc>
          <w:tcPr>
            <w:tcW w:w="1384" w:type="dxa"/>
          </w:tcPr>
          <w:p w:rsidR="0098795B" w:rsidRPr="00071B34" w:rsidRDefault="0098795B" w:rsidP="007F4B27">
            <w:pPr>
              <w:autoSpaceDE w:val="0"/>
              <w:autoSpaceDN w:val="0"/>
              <w:adjustRightInd w:val="0"/>
              <w:jc w:val="center"/>
              <w:rPr>
                <w:rFonts w:ascii="Times New Roman" w:hAnsi="Times New Roman" w:cs="Times New Roman"/>
                <w:color w:val="auto"/>
                <w:sz w:val="28"/>
                <w:szCs w:val="28"/>
              </w:rPr>
            </w:pPr>
          </w:p>
        </w:tc>
        <w:tc>
          <w:tcPr>
            <w:tcW w:w="3686"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Химия</w:t>
            </w:r>
          </w:p>
        </w:tc>
        <w:tc>
          <w:tcPr>
            <w:tcW w:w="4784" w:type="dxa"/>
          </w:tcPr>
          <w:p w:rsidR="0098795B" w:rsidRPr="00071B34" w:rsidRDefault="0098795B" w:rsidP="007F4B27">
            <w:pPr>
              <w:autoSpaceDE w:val="0"/>
              <w:autoSpaceDN w:val="0"/>
              <w:adjustRightInd w:val="0"/>
              <w:jc w:val="both"/>
              <w:rPr>
                <w:rFonts w:ascii="Times New Roman" w:hAnsi="Times New Roman" w:cs="Times New Roman"/>
                <w:color w:val="auto"/>
                <w:sz w:val="28"/>
                <w:szCs w:val="28"/>
              </w:rPr>
            </w:pPr>
            <w:r w:rsidRPr="00071B34">
              <w:rPr>
                <w:rFonts w:ascii="Times New Roman" w:hAnsi="Times New Roman" w:cs="Times New Roman"/>
                <w:color w:val="auto"/>
                <w:sz w:val="28"/>
                <w:szCs w:val="28"/>
              </w:rPr>
              <w:t>Итоговая контрольная работа</w:t>
            </w:r>
          </w:p>
        </w:tc>
      </w:tr>
    </w:tbl>
    <w:p w:rsidR="0098795B" w:rsidRPr="00071B34" w:rsidRDefault="0098795B" w:rsidP="0098795B">
      <w:pPr>
        <w:rPr>
          <w:rFonts w:ascii="Times New Roman" w:hAnsi="Times New Roman" w:cs="Times New Roman"/>
          <w:color w:val="auto"/>
          <w:sz w:val="28"/>
          <w:szCs w:val="28"/>
        </w:rPr>
      </w:pPr>
      <w:r w:rsidRPr="00071B34">
        <w:rPr>
          <w:rFonts w:ascii="Times New Roman" w:hAnsi="Times New Roman" w:cs="Times New Roman"/>
          <w:color w:val="auto"/>
          <w:sz w:val="28"/>
          <w:szCs w:val="28"/>
        </w:rPr>
        <w:t xml:space="preserve">Учебный план 5-9 классов дополнен планом внеурочной деятельности. </w:t>
      </w:r>
    </w:p>
    <w:p w:rsidR="0098795B" w:rsidRPr="00071B34" w:rsidRDefault="0098795B" w:rsidP="0098795B">
      <w:pPr>
        <w:rPr>
          <w:rFonts w:ascii="Times New Roman" w:hAnsi="Times New Roman" w:cs="Times New Roman"/>
          <w:color w:val="auto"/>
          <w:sz w:val="28"/>
          <w:szCs w:val="28"/>
        </w:rPr>
      </w:pPr>
      <w:r w:rsidRPr="00071B34">
        <w:rPr>
          <w:rFonts w:ascii="Times New Roman" w:hAnsi="Times New Roman" w:cs="Times New Roman"/>
          <w:color w:val="auto"/>
          <w:sz w:val="28"/>
          <w:szCs w:val="28"/>
        </w:rPr>
        <w:br w:type="page"/>
      </w:r>
    </w:p>
    <w:p w:rsidR="0098795B" w:rsidRPr="00071B34" w:rsidRDefault="0098795B" w:rsidP="0098795B">
      <w:pPr>
        <w:ind w:firstLine="454"/>
        <w:jc w:val="center"/>
        <w:rPr>
          <w:rFonts w:ascii="Times New Roman" w:hAnsi="Times New Roman" w:cs="Times New Roman"/>
          <w:b/>
          <w:bCs/>
          <w:color w:val="auto"/>
          <w:sz w:val="28"/>
          <w:szCs w:val="28"/>
        </w:rPr>
      </w:pPr>
      <w:r w:rsidRPr="00071B34">
        <w:rPr>
          <w:rFonts w:ascii="Times New Roman" w:hAnsi="Times New Roman" w:cs="Times New Roman"/>
          <w:b/>
          <w:bCs/>
          <w:color w:val="auto"/>
          <w:sz w:val="28"/>
          <w:szCs w:val="28"/>
        </w:rPr>
        <w:t xml:space="preserve">Учебный план для 5, 6,7,8,9 классов </w:t>
      </w:r>
      <w:r w:rsidRPr="00071B34">
        <w:rPr>
          <w:rStyle w:val="Zag11"/>
          <w:rFonts w:ascii="Times New Roman" w:hAnsi="Times New Roman" w:cs="Times New Roman"/>
          <w:b/>
          <w:color w:val="auto"/>
          <w:sz w:val="28"/>
          <w:szCs w:val="28"/>
        </w:rPr>
        <w:t>МБОУ «Сервинская ООШ» на 2023 – 2024 учебный год 5-дневная учебная неделя</w:t>
      </w:r>
      <w:r w:rsidRPr="00071B34">
        <w:rPr>
          <w:rFonts w:ascii="Times New Roman" w:hAnsi="Times New Roman" w:cs="Times New Roman"/>
          <w:bCs/>
          <w:color w:val="auto"/>
        </w:rPr>
        <w:t xml:space="preserve">  (Вариант 4)</w:t>
      </w:r>
    </w:p>
    <w:tbl>
      <w:tblPr>
        <w:tblW w:w="8693" w:type="dxa"/>
        <w:jc w:val="center"/>
        <w:tblInd w:w="-1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71"/>
        <w:gridCol w:w="2370"/>
        <w:gridCol w:w="596"/>
        <w:gridCol w:w="602"/>
        <w:gridCol w:w="539"/>
        <w:gridCol w:w="553"/>
        <w:gridCol w:w="591"/>
        <w:gridCol w:w="871"/>
      </w:tblGrid>
      <w:tr w:rsidR="0098795B" w:rsidRPr="00071B34" w:rsidTr="007F4B27">
        <w:trPr>
          <w:trHeight w:val="346"/>
          <w:jc w:val="center"/>
        </w:trPr>
        <w:tc>
          <w:tcPr>
            <w:tcW w:w="2571"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Предметные области</w:t>
            </w:r>
          </w:p>
        </w:tc>
        <w:tc>
          <w:tcPr>
            <w:tcW w:w="2370"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Учебные предметы</w:t>
            </w:r>
          </w:p>
        </w:tc>
        <w:tc>
          <w:tcPr>
            <w:tcW w:w="3752" w:type="dxa"/>
            <w:gridSpan w:val="6"/>
            <w:shd w:val="clear" w:color="auto" w:fill="auto"/>
          </w:tcPr>
          <w:p w:rsidR="0098795B" w:rsidRPr="00071B34" w:rsidRDefault="0098795B" w:rsidP="007F4B27">
            <w:pPr>
              <w:jc w:val="center"/>
              <w:rPr>
                <w:color w:val="auto"/>
              </w:rPr>
            </w:pPr>
            <w:r w:rsidRPr="00071B34">
              <w:rPr>
                <w:rFonts w:ascii="Times New Roman" w:hAnsi="Times New Roman" w:cs="Times New Roman"/>
                <w:bCs/>
                <w:color w:val="auto"/>
              </w:rPr>
              <w:t>Количество часов в неделю</w:t>
            </w:r>
          </w:p>
        </w:tc>
      </w:tr>
      <w:tr w:rsidR="0098795B" w:rsidRPr="00071B34" w:rsidTr="007F4B27">
        <w:trPr>
          <w:trHeight w:val="281"/>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vMerge/>
          </w:tcPr>
          <w:p w:rsidR="0098795B" w:rsidRPr="00071B34" w:rsidRDefault="0098795B" w:rsidP="007F4B27">
            <w:pPr>
              <w:jc w:val="center"/>
              <w:rPr>
                <w:rFonts w:ascii="Times New Roman" w:hAnsi="Times New Roman" w:cs="Times New Roman"/>
                <w:bCs/>
                <w:color w:val="auto"/>
              </w:rPr>
            </w:pP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5</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6</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7</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8</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9</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Всего</w:t>
            </w:r>
          </w:p>
        </w:tc>
      </w:tr>
      <w:tr w:rsidR="0098795B" w:rsidRPr="00071B34" w:rsidTr="007F4B27">
        <w:trPr>
          <w:trHeight w:val="310"/>
          <w:jc w:val="center"/>
        </w:trPr>
        <w:tc>
          <w:tcPr>
            <w:tcW w:w="2571"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Русский язык и литература</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Русский язык</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5</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5</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4</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20</w:t>
            </w:r>
          </w:p>
        </w:tc>
      </w:tr>
      <w:tr w:rsidR="0098795B" w:rsidRPr="00071B34" w:rsidTr="007F4B27">
        <w:trPr>
          <w:trHeight w:val="375"/>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Литература</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13</w:t>
            </w:r>
          </w:p>
        </w:tc>
      </w:tr>
      <w:tr w:rsidR="0098795B" w:rsidRPr="00071B34" w:rsidTr="007F4B27">
        <w:trPr>
          <w:trHeight w:val="375"/>
          <w:jc w:val="center"/>
        </w:trPr>
        <w:tc>
          <w:tcPr>
            <w:tcW w:w="2571"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color w:val="auto"/>
              </w:rPr>
              <w:t>Родной язык и родная литература</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Родной язык</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5</w:t>
            </w:r>
          </w:p>
        </w:tc>
      </w:tr>
      <w:tr w:rsidR="0098795B" w:rsidRPr="00071B34" w:rsidTr="007F4B27">
        <w:trPr>
          <w:trHeight w:val="375"/>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Родная литература</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5</w:t>
            </w:r>
          </w:p>
        </w:tc>
      </w:tr>
      <w:tr w:rsidR="0098795B" w:rsidRPr="00071B34" w:rsidTr="007F4B27">
        <w:trPr>
          <w:trHeight w:val="360"/>
          <w:jc w:val="center"/>
        </w:trPr>
        <w:tc>
          <w:tcPr>
            <w:tcW w:w="257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Иностранный язык</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Английский язык</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15</w:t>
            </w:r>
          </w:p>
        </w:tc>
      </w:tr>
      <w:tr w:rsidR="0098795B" w:rsidRPr="00071B34" w:rsidTr="007F4B27">
        <w:trPr>
          <w:trHeight w:val="427"/>
          <w:jc w:val="center"/>
        </w:trPr>
        <w:tc>
          <w:tcPr>
            <w:tcW w:w="2571"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Математика и информатика</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Математика</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5</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5</w:t>
            </w:r>
          </w:p>
        </w:tc>
        <w:tc>
          <w:tcPr>
            <w:tcW w:w="539" w:type="dxa"/>
          </w:tcPr>
          <w:p w:rsidR="0098795B" w:rsidRPr="00071B34" w:rsidRDefault="0098795B" w:rsidP="007F4B27">
            <w:pPr>
              <w:jc w:val="center"/>
              <w:rPr>
                <w:rFonts w:ascii="Times New Roman" w:hAnsi="Times New Roman" w:cs="Times New Roman"/>
                <w:bCs/>
                <w:color w:val="auto"/>
              </w:rPr>
            </w:pPr>
          </w:p>
        </w:tc>
        <w:tc>
          <w:tcPr>
            <w:tcW w:w="553" w:type="dxa"/>
          </w:tcPr>
          <w:p w:rsidR="0098795B" w:rsidRPr="00071B34" w:rsidRDefault="0098795B" w:rsidP="007F4B27">
            <w:pPr>
              <w:jc w:val="center"/>
              <w:rPr>
                <w:rFonts w:ascii="Times New Roman" w:hAnsi="Times New Roman" w:cs="Times New Roman"/>
                <w:bCs/>
                <w:color w:val="auto"/>
              </w:rPr>
            </w:pPr>
          </w:p>
        </w:tc>
        <w:tc>
          <w:tcPr>
            <w:tcW w:w="591" w:type="dxa"/>
          </w:tcPr>
          <w:p w:rsidR="0098795B" w:rsidRPr="00071B34" w:rsidRDefault="0098795B" w:rsidP="007F4B27">
            <w:pPr>
              <w:jc w:val="center"/>
              <w:rPr>
                <w:rFonts w:ascii="Times New Roman" w:hAnsi="Times New Roman" w:cs="Times New Roman"/>
                <w:bCs/>
                <w:color w:val="auto"/>
              </w:rPr>
            </w:pP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10</w:t>
            </w:r>
          </w:p>
        </w:tc>
      </w:tr>
      <w:tr w:rsidR="0098795B" w:rsidRPr="00071B34" w:rsidTr="007F4B27">
        <w:trPr>
          <w:trHeight w:val="427"/>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Алгебра</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9</w:t>
            </w:r>
          </w:p>
        </w:tc>
      </w:tr>
      <w:tr w:rsidR="0098795B" w:rsidRPr="00071B34" w:rsidTr="007F4B27">
        <w:trPr>
          <w:trHeight w:val="427"/>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Геометрия</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6</w:t>
            </w:r>
          </w:p>
        </w:tc>
      </w:tr>
      <w:tr w:rsidR="0098795B" w:rsidRPr="00071B34" w:rsidTr="007F4B27">
        <w:trPr>
          <w:trHeight w:val="427"/>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Вероятность и статистика</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53" w:type="dxa"/>
          </w:tcPr>
          <w:p w:rsidR="0098795B" w:rsidRPr="00071B34" w:rsidRDefault="0098795B" w:rsidP="007F4B27">
            <w:pPr>
              <w:jc w:val="center"/>
              <w:rPr>
                <w:rFonts w:ascii="Times New Roman" w:hAnsi="Times New Roman" w:cs="Times New Roman"/>
                <w:bCs/>
                <w:color w:val="auto"/>
              </w:rPr>
            </w:pPr>
          </w:p>
        </w:tc>
        <w:tc>
          <w:tcPr>
            <w:tcW w:w="591" w:type="dxa"/>
          </w:tcPr>
          <w:p w:rsidR="0098795B" w:rsidRPr="00071B34" w:rsidRDefault="0098795B" w:rsidP="007F4B27">
            <w:pPr>
              <w:jc w:val="center"/>
              <w:rPr>
                <w:rFonts w:ascii="Times New Roman" w:hAnsi="Times New Roman" w:cs="Times New Roman"/>
                <w:bCs/>
                <w:color w:val="auto"/>
              </w:rPr>
            </w:pP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r>
      <w:tr w:rsidR="0098795B" w:rsidRPr="00071B34" w:rsidTr="007F4B27">
        <w:trPr>
          <w:trHeight w:val="385"/>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Информатика</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r>
      <w:tr w:rsidR="0098795B" w:rsidRPr="00071B34" w:rsidTr="007F4B27">
        <w:trPr>
          <w:trHeight w:val="402"/>
          <w:jc w:val="center"/>
        </w:trPr>
        <w:tc>
          <w:tcPr>
            <w:tcW w:w="2571"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Общественно-научные предметы</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История</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2,5</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10,5</w:t>
            </w:r>
          </w:p>
        </w:tc>
      </w:tr>
      <w:tr w:rsidR="0098795B" w:rsidRPr="00071B34" w:rsidTr="007F4B27">
        <w:trPr>
          <w:trHeight w:val="234"/>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Обществознание</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4</w:t>
            </w:r>
          </w:p>
        </w:tc>
      </w:tr>
      <w:tr w:rsidR="0098795B" w:rsidRPr="00071B34" w:rsidTr="007F4B27">
        <w:trPr>
          <w:trHeight w:val="318"/>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География</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8</w:t>
            </w:r>
          </w:p>
        </w:tc>
      </w:tr>
      <w:tr w:rsidR="0098795B" w:rsidRPr="00071B34" w:rsidTr="007F4B27">
        <w:trPr>
          <w:trHeight w:val="318"/>
          <w:jc w:val="center"/>
        </w:trPr>
        <w:tc>
          <w:tcPr>
            <w:tcW w:w="257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Основы духовно- нравственной культуры народов России</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Основы духовно- нравственной культуры народов России</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39" w:type="dxa"/>
          </w:tcPr>
          <w:p w:rsidR="0098795B" w:rsidRPr="00071B34" w:rsidRDefault="0098795B" w:rsidP="007F4B27">
            <w:pPr>
              <w:jc w:val="center"/>
              <w:rPr>
                <w:rFonts w:ascii="Times New Roman" w:hAnsi="Times New Roman" w:cs="Times New Roman"/>
                <w:bCs/>
                <w:color w:val="auto"/>
              </w:rPr>
            </w:pPr>
          </w:p>
        </w:tc>
        <w:tc>
          <w:tcPr>
            <w:tcW w:w="553" w:type="dxa"/>
          </w:tcPr>
          <w:p w:rsidR="0098795B" w:rsidRPr="00071B34" w:rsidRDefault="0098795B" w:rsidP="007F4B27">
            <w:pPr>
              <w:jc w:val="center"/>
              <w:rPr>
                <w:rFonts w:ascii="Times New Roman" w:hAnsi="Times New Roman" w:cs="Times New Roman"/>
                <w:bCs/>
                <w:color w:val="auto"/>
              </w:rPr>
            </w:pPr>
          </w:p>
        </w:tc>
        <w:tc>
          <w:tcPr>
            <w:tcW w:w="591" w:type="dxa"/>
          </w:tcPr>
          <w:p w:rsidR="0098795B" w:rsidRPr="00071B34" w:rsidRDefault="0098795B" w:rsidP="007F4B27">
            <w:pPr>
              <w:jc w:val="center"/>
              <w:rPr>
                <w:rFonts w:ascii="Times New Roman" w:hAnsi="Times New Roman" w:cs="Times New Roman"/>
                <w:bCs/>
                <w:color w:val="auto"/>
              </w:rPr>
            </w:pP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r>
      <w:tr w:rsidR="0098795B" w:rsidRPr="00071B34" w:rsidTr="007F4B27">
        <w:trPr>
          <w:trHeight w:val="181"/>
          <w:jc w:val="center"/>
        </w:trPr>
        <w:tc>
          <w:tcPr>
            <w:tcW w:w="2571"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Естественнонаучные предметы</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Физика</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7</w:t>
            </w:r>
          </w:p>
        </w:tc>
      </w:tr>
      <w:tr w:rsidR="0098795B" w:rsidRPr="00071B34" w:rsidTr="007F4B27">
        <w:trPr>
          <w:trHeight w:val="251"/>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Биология</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7</w:t>
            </w:r>
          </w:p>
        </w:tc>
      </w:tr>
      <w:tr w:rsidR="0098795B" w:rsidRPr="00071B34" w:rsidTr="007F4B27">
        <w:trPr>
          <w:trHeight w:val="251"/>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Химия</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p>
        </w:tc>
        <w:tc>
          <w:tcPr>
            <w:tcW w:w="539" w:type="dxa"/>
          </w:tcPr>
          <w:p w:rsidR="0098795B" w:rsidRPr="00071B34" w:rsidRDefault="0098795B" w:rsidP="007F4B27">
            <w:pPr>
              <w:jc w:val="center"/>
              <w:rPr>
                <w:rFonts w:ascii="Times New Roman" w:hAnsi="Times New Roman" w:cs="Times New Roman"/>
                <w:bCs/>
                <w:color w:val="auto"/>
              </w:rPr>
            </w:pP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4</w:t>
            </w:r>
          </w:p>
        </w:tc>
      </w:tr>
      <w:tr w:rsidR="0098795B" w:rsidRPr="00071B34" w:rsidTr="007F4B27">
        <w:trPr>
          <w:trHeight w:val="251"/>
          <w:jc w:val="center"/>
        </w:trPr>
        <w:tc>
          <w:tcPr>
            <w:tcW w:w="2571"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Искусство</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Музыка</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91" w:type="dxa"/>
          </w:tcPr>
          <w:p w:rsidR="0098795B" w:rsidRPr="00071B34" w:rsidRDefault="0098795B" w:rsidP="007F4B27">
            <w:pPr>
              <w:jc w:val="center"/>
              <w:rPr>
                <w:rFonts w:ascii="Times New Roman" w:hAnsi="Times New Roman" w:cs="Times New Roman"/>
                <w:bCs/>
                <w:color w:val="auto"/>
              </w:rPr>
            </w:pP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4</w:t>
            </w:r>
          </w:p>
        </w:tc>
      </w:tr>
      <w:tr w:rsidR="0098795B" w:rsidRPr="00071B34" w:rsidTr="007F4B27">
        <w:trPr>
          <w:trHeight w:val="215"/>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Изобразительное искусство</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53" w:type="dxa"/>
          </w:tcPr>
          <w:p w:rsidR="0098795B" w:rsidRPr="00071B34" w:rsidRDefault="0098795B" w:rsidP="007F4B27">
            <w:pPr>
              <w:jc w:val="center"/>
              <w:rPr>
                <w:rFonts w:ascii="Times New Roman" w:hAnsi="Times New Roman" w:cs="Times New Roman"/>
                <w:bCs/>
                <w:color w:val="auto"/>
              </w:rPr>
            </w:pPr>
          </w:p>
          <w:p w:rsidR="0098795B" w:rsidRPr="00071B34" w:rsidRDefault="0098795B" w:rsidP="007F4B27">
            <w:pPr>
              <w:jc w:val="center"/>
              <w:rPr>
                <w:rFonts w:ascii="Times New Roman" w:hAnsi="Times New Roman" w:cs="Times New Roman"/>
                <w:bCs/>
                <w:color w:val="auto"/>
              </w:rPr>
            </w:pPr>
          </w:p>
        </w:tc>
        <w:tc>
          <w:tcPr>
            <w:tcW w:w="591" w:type="dxa"/>
          </w:tcPr>
          <w:p w:rsidR="0098795B" w:rsidRPr="00071B34" w:rsidRDefault="0098795B" w:rsidP="007F4B27">
            <w:pPr>
              <w:jc w:val="center"/>
              <w:rPr>
                <w:rFonts w:ascii="Times New Roman" w:hAnsi="Times New Roman" w:cs="Times New Roman"/>
                <w:bCs/>
                <w:color w:val="auto"/>
              </w:rPr>
            </w:pP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3</w:t>
            </w:r>
          </w:p>
        </w:tc>
      </w:tr>
      <w:tr w:rsidR="0098795B" w:rsidRPr="00071B34" w:rsidTr="007F4B27">
        <w:trPr>
          <w:trHeight w:val="301"/>
          <w:jc w:val="center"/>
        </w:trPr>
        <w:tc>
          <w:tcPr>
            <w:tcW w:w="257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Технология</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Технология</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0,5</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7,5</w:t>
            </w:r>
          </w:p>
        </w:tc>
      </w:tr>
      <w:tr w:rsidR="0098795B" w:rsidRPr="00071B34" w:rsidTr="007F4B27">
        <w:trPr>
          <w:trHeight w:val="381"/>
          <w:jc w:val="center"/>
        </w:trPr>
        <w:tc>
          <w:tcPr>
            <w:tcW w:w="2571" w:type="dxa"/>
            <w:vMerge w:val="restart"/>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Физическая культура и Основы безопасности жизнедеятельности</w:t>
            </w: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ОБЖ</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p>
        </w:tc>
        <w:tc>
          <w:tcPr>
            <w:tcW w:w="539" w:type="dxa"/>
          </w:tcPr>
          <w:p w:rsidR="0098795B" w:rsidRPr="00071B34" w:rsidRDefault="0098795B" w:rsidP="007F4B27">
            <w:pPr>
              <w:jc w:val="center"/>
              <w:rPr>
                <w:rFonts w:ascii="Times New Roman" w:hAnsi="Times New Roman" w:cs="Times New Roman"/>
                <w:bCs/>
                <w:color w:val="auto"/>
              </w:rPr>
            </w:pP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r>
      <w:tr w:rsidR="0098795B" w:rsidRPr="00071B34" w:rsidTr="007F4B27">
        <w:trPr>
          <w:trHeight w:val="699"/>
          <w:jc w:val="center"/>
        </w:trPr>
        <w:tc>
          <w:tcPr>
            <w:tcW w:w="2571" w:type="dxa"/>
            <w:vMerge/>
          </w:tcPr>
          <w:p w:rsidR="0098795B" w:rsidRPr="00071B34" w:rsidRDefault="0098795B" w:rsidP="007F4B27">
            <w:pPr>
              <w:jc w:val="center"/>
              <w:rPr>
                <w:rFonts w:ascii="Times New Roman" w:hAnsi="Times New Roman" w:cs="Times New Roman"/>
                <w:bCs/>
                <w:color w:val="auto"/>
              </w:rPr>
            </w:pPr>
          </w:p>
        </w:tc>
        <w:tc>
          <w:tcPr>
            <w:tcW w:w="2370"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Физическая культура</w:t>
            </w:r>
          </w:p>
        </w:tc>
        <w:tc>
          <w:tcPr>
            <w:tcW w:w="596"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602"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39"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53"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591"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2</w:t>
            </w:r>
          </w:p>
        </w:tc>
        <w:tc>
          <w:tcPr>
            <w:tcW w:w="868" w:type="dxa"/>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10</w:t>
            </w:r>
          </w:p>
        </w:tc>
      </w:tr>
      <w:tr w:rsidR="0098795B" w:rsidRPr="00071B34" w:rsidTr="007F4B27">
        <w:trPr>
          <w:trHeight w:val="489"/>
          <w:jc w:val="center"/>
        </w:trPr>
        <w:tc>
          <w:tcPr>
            <w:tcW w:w="4941" w:type="dxa"/>
            <w:gridSpan w:val="2"/>
          </w:tcPr>
          <w:p w:rsidR="0098795B" w:rsidRPr="00071B34" w:rsidRDefault="0098795B" w:rsidP="007F4B27">
            <w:pPr>
              <w:jc w:val="center"/>
              <w:rPr>
                <w:rFonts w:ascii="Times New Roman" w:hAnsi="Times New Roman" w:cs="Times New Roman"/>
                <w:bCs/>
                <w:color w:val="auto"/>
              </w:rPr>
            </w:pPr>
            <w:r w:rsidRPr="00071B34">
              <w:rPr>
                <w:rFonts w:ascii="Times New Roman" w:hAnsi="Times New Roman" w:cs="Times New Roman"/>
                <w:bCs/>
                <w:color w:val="auto"/>
              </w:rPr>
              <w:t>Итого:</w:t>
            </w:r>
          </w:p>
        </w:tc>
        <w:tc>
          <w:tcPr>
            <w:tcW w:w="596"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29</w:t>
            </w:r>
          </w:p>
        </w:tc>
        <w:tc>
          <w:tcPr>
            <w:tcW w:w="602"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30</w:t>
            </w:r>
          </w:p>
        </w:tc>
        <w:tc>
          <w:tcPr>
            <w:tcW w:w="539"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32</w:t>
            </w:r>
          </w:p>
        </w:tc>
        <w:tc>
          <w:tcPr>
            <w:tcW w:w="553"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32</w:t>
            </w:r>
          </w:p>
        </w:tc>
        <w:tc>
          <w:tcPr>
            <w:tcW w:w="591"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33</w:t>
            </w:r>
          </w:p>
        </w:tc>
        <w:tc>
          <w:tcPr>
            <w:tcW w:w="868"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156</w:t>
            </w:r>
          </w:p>
        </w:tc>
      </w:tr>
      <w:tr w:rsidR="0098795B" w:rsidRPr="00071B34" w:rsidTr="007F4B27">
        <w:trPr>
          <w:trHeight w:val="323"/>
          <w:jc w:val="center"/>
        </w:trPr>
        <w:tc>
          <w:tcPr>
            <w:tcW w:w="4941" w:type="dxa"/>
            <w:gridSpan w:val="2"/>
          </w:tcPr>
          <w:p w:rsidR="0098795B" w:rsidRPr="00071B34" w:rsidRDefault="0098795B" w:rsidP="007F4B27">
            <w:pPr>
              <w:jc w:val="center"/>
              <w:rPr>
                <w:rFonts w:ascii="Times New Roman" w:hAnsi="Times New Roman" w:cs="Times New Roman"/>
                <w:color w:val="auto"/>
              </w:rPr>
            </w:pPr>
            <w:r w:rsidRPr="00071B34">
              <w:rPr>
                <w:rFonts w:ascii="Times New Roman" w:hAnsi="Times New Roman" w:cs="Times New Roman"/>
                <w:color w:val="auto"/>
              </w:rPr>
              <w:t>Часть, формируемая участниками образовательных отношений</w:t>
            </w:r>
          </w:p>
        </w:tc>
        <w:tc>
          <w:tcPr>
            <w:tcW w:w="596" w:type="dxa"/>
          </w:tcPr>
          <w:p w:rsidR="0098795B" w:rsidRPr="00071B34" w:rsidRDefault="0098795B" w:rsidP="007F4B27">
            <w:pPr>
              <w:jc w:val="center"/>
              <w:rPr>
                <w:rFonts w:ascii="Times New Roman" w:hAnsi="Times New Roman" w:cs="Times New Roman"/>
                <w:bCs/>
                <w:color w:val="auto"/>
              </w:rPr>
            </w:pPr>
          </w:p>
        </w:tc>
        <w:tc>
          <w:tcPr>
            <w:tcW w:w="602" w:type="dxa"/>
          </w:tcPr>
          <w:p w:rsidR="0098795B" w:rsidRPr="00071B34" w:rsidRDefault="0098795B" w:rsidP="007F4B27">
            <w:pPr>
              <w:jc w:val="center"/>
              <w:rPr>
                <w:rFonts w:ascii="Times New Roman" w:hAnsi="Times New Roman" w:cs="Times New Roman"/>
                <w:bCs/>
                <w:color w:val="auto"/>
              </w:rPr>
            </w:pPr>
          </w:p>
        </w:tc>
        <w:tc>
          <w:tcPr>
            <w:tcW w:w="539" w:type="dxa"/>
          </w:tcPr>
          <w:p w:rsidR="0098795B" w:rsidRPr="00071B34" w:rsidRDefault="0098795B" w:rsidP="007F4B27">
            <w:pPr>
              <w:jc w:val="center"/>
              <w:rPr>
                <w:rFonts w:ascii="Times New Roman" w:hAnsi="Times New Roman" w:cs="Times New Roman"/>
                <w:bCs/>
                <w:color w:val="auto"/>
              </w:rPr>
            </w:pPr>
          </w:p>
        </w:tc>
        <w:tc>
          <w:tcPr>
            <w:tcW w:w="553" w:type="dxa"/>
          </w:tcPr>
          <w:p w:rsidR="0098795B" w:rsidRPr="00071B34" w:rsidRDefault="0098795B" w:rsidP="007F4B27">
            <w:pPr>
              <w:jc w:val="center"/>
              <w:rPr>
                <w:color w:val="auto"/>
              </w:rPr>
            </w:pPr>
            <w:r w:rsidRPr="00071B34">
              <w:rPr>
                <w:color w:val="auto"/>
              </w:rPr>
              <w:t>1</w:t>
            </w:r>
          </w:p>
        </w:tc>
        <w:tc>
          <w:tcPr>
            <w:tcW w:w="591" w:type="dxa"/>
          </w:tcPr>
          <w:p w:rsidR="0098795B" w:rsidRPr="00071B34" w:rsidRDefault="0098795B" w:rsidP="007F4B27">
            <w:pPr>
              <w:jc w:val="center"/>
              <w:rPr>
                <w:color w:val="auto"/>
              </w:rPr>
            </w:pPr>
          </w:p>
        </w:tc>
        <w:tc>
          <w:tcPr>
            <w:tcW w:w="868" w:type="dxa"/>
          </w:tcPr>
          <w:p w:rsidR="0098795B" w:rsidRPr="00071B34" w:rsidRDefault="0098795B" w:rsidP="007F4B27">
            <w:pPr>
              <w:jc w:val="center"/>
              <w:rPr>
                <w:color w:val="auto"/>
              </w:rPr>
            </w:pPr>
          </w:p>
        </w:tc>
      </w:tr>
      <w:tr w:rsidR="0098795B" w:rsidRPr="00071B34" w:rsidTr="007F4B27">
        <w:trPr>
          <w:trHeight w:val="285"/>
          <w:jc w:val="center"/>
        </w:trPr>
        <w:tc>
          <w:tcPr>
            <w:tcW w:w="4941" w:type="dxa"/>
            <w:gridSpan w:val="2"/>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Максимально допустимая нагрузка</w:t>
            </w:r>
          </w:p>
        </w:tc>
        <w:tc>
          <w:tcPr>
            <w:tcW w:w="596"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29</w:t>
            </w:r>
          </w:p>
        </w:tc>
        <w:tc>
          <w:tcPr>
            <w:tcW w:w="602"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30</w:t>
            </w:r>
          </w:p>
        </w:tc>
        <w:tc>
          <w:tcPr>
            <w:tcW w:w="539"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32</w:t>
            </w:r>
          </w:p>
        </w:tc>
        <w:tc>
          <w:tcPr>
            <w:tcW w:w="553"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33</w:t>
            </w:r>
          </w:p>
        </w:tc>
        <w:tc>
          <w:tcPr>
            <w:tcW w:w="591"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33</w:t>
            </w:r>
          </w:p>
        </w:tc>
        <w:tc>
          <w:tcPr>
            <w:tcW w:w="868" w:type="dxa"/>
          </w:tcPr>
          <w:p w:rsidR="0098795B" w:rsidRPr="00071B34" w:rsidRDefault="0098795B" w:rsidP="007F4B27">
            <w:pPr>
              <w:jc w:val="center"/>
              <w:rPr>
                <w:rFonts w:ascii="Times New Roman" w:hAnsi="Times New Roman" w:cs="Times New Roman"/>
                <w:b/>
                <w:bCs/>
                <w:color w:val="auto"/>
              </w:rPr>
            </w:pPr>
            <w:r w:rsidRPr="00071B34">
              <w:rPr>
                <w:rFonts w:ascii="Times New Roman" w:hAnsi="Times New Roman" w:cs="Times New Roman"/>
                <w:b/>
                <w:bCs/>
                <w:color w:val="auto"/>
              </w:rPr>
              <w:t>157</w:t>
            </w:r>
          </w:p>
        </w:tc>
      </w:tr>
    </w:tbl>
    <w:p w:rsidR="0098795B" w:rsidRPr="00071B34" w:rsidRDefault="0098795B" w:rsidP="0098795B">
      <w:pPr>
        <w:tabs>
          <w:tab w:val="left" w:pos="992"/>
        </w:tabs>
        <w:jc w:val="both"/>
        <w:rPr>
          <w:rFonts w:ascii="Times New Roman" w:hAnsi="Times New Roman" w:cs="Times New Roman"/>
          <w:b/>
          <w:color w:val="auto"/>
          <w:sz w:val="28"/>
          <w:szCs w:val="28"/>
        </w:rPr>
      </w:pPr>
    </w:p>
    <w:p w:rsidR="00503160" w:rsidRPr="00071B34" w:rsidRDefault="00503160" w:rsidP="00503160">
      <w:pPr>
        <w:pStyle w:val="-"/>
        <w:spacing w:line="240" w:lineRule="auto"/>
        <w:ind w:firstLine="0"/>
        <w:rPr>
          <w:sz w:val="24"/>
          <w:szCs w:val="24"/>
        </w:rPr>
        <w:sectPr w:rsidR="00503160" w:rsidRPr="00071B34" w:rsidSect="00A7185A">
          <w:footnotePr>
            <w:numRestart w:val="eachPage"/>
          </w:footnotePr>
          <w:pgSz w:w="11907" w:h="16839" w:code="9"/>
          <w:pgMar w:top="635" w:right="714" w:bottom="964" w:left="714" w:header="0" w:footer="3" w:gutter="0"/>
          <w:cols w:space="720"/>
          <w:noEndnote/>
          <w:docGrid w:linePitch="360"/>
        </w:sectPr>
      </w:pPr>
    </w:p>
    <w:p w:rsidR="00A57638" w:rsidRPr="00071B34" w:rsidRDefault="00A57638" w:rsidP="000D6D94">
      <w:pPr>
        <w:rPr>
          <w:rFonts w:ascii="Times New Roman" w:hAnsi="Times New Roman" w:cs="Times New Roman"/>
          <w:color w:val="auto"/>
        </w:rPr>
        <w:sectPr w:rsidR="00A57638" w:rsidRPr="00071B34" w:rsidSect="00A7185A">
          <w:headerReference w:type="even" r:id="rId705"/>
          <w:headerReference w:type="default" r:id="rId706"/>
          <w:footerReference w:type="even" r:id="rId707"/>
          <w:footerReference w:type="default" r:id="rId708"/>
          <w:footnotePr>
            <w:numRestart w:val="eachPage"/>
          </w:footnotePr>
          <w:pgSz w:w="11907" w:h="16839" w:code="9"/>
          <w:pgMar w:top="635" w:right="714" w:bottom="964" w:left="714" w:header="0" w:footer="3" w:gutter="0"/>
          <w:cols w:space="720"/>
          <w:noEndnote/>
          <w:docGrid w:linePitch="360"/>
        </w:sectPr>
      </w:pPr>
    </w:p>
    <w:p w:rsidR="00C84DD1" w:rsidRPr="00071B34" w:rsidRDefault="00C84DD1" w:rsidP="00C84DD1">
      <w:pPr>
        <w:pStyle w:val="24"/>
        <w:rPr>
          <w:rFonts w:ascii="Times New Roman" w:hAnsi="Times New Roman" w:cs="Times New Roman"/>
          <w:b w:val="0"/>
          <w:color w:val="auto"/>
          <w:sz w:val="24"/>
          <w:szCs w:val="24"/>
        </w:rPr>
      </w:pPr>
      <w:bookmarkStart w:id="495" w:name="bookmark1968"/>
      <w:bookmarkStart w:id="496" w:name="_Toc105502818"/>
      <w:r w:rsidRPr="00071B34">
        <w:rPr>
          <w:rFonts w:ascii="Times New Roman" w:hAnsi="Times New Roman" w:cs="Times New Roman"/>
          <w:color w:val="auto"/>
          <w:sz w:val="24"/>
          <w:szCs w:val="24"/>
        </w:rPr>
        <w:t>3.2. КАЛЕНДАРНЫЙ УЧЕБНЫЙ ГРАФИК</w:t>
      </w:r>
      <w:r w:rsidRPr="00071B34">
        <w:rPr>
          <w:rFonts w:ascii="Times New Roman" w:hAnsi="Times New Roman" w:cs="Times New Roman"/>
          <w:b w:val="0"/>
          <w:color w:val="auto"/>
          <w:sz w:val="24"/>
          <w:szCs w:val="24"/>
        </w:rPr>
        <w:t xml:space="preserve"> (см.Приложение)</w:t>
      </w:r>
    </w:p>
    <w:p w:rsidR="00C84DD1" w:rsidRPr="00071B34" w:rsidRDefault="00C84DD1" w:rsidP="00C84DD1">
      <w:pPr>
        <w:pStyle w:val="24"/>
        <w:jc w:val="both"/>
        <w:rPr>
          <w:rFonts w:ascii="Times New Roman" w:hAnsi="Times New Roman" w:cs="Times New Roman"/>
          <w:b w:val="0"/>
          <w:color w:val="auto"/>
          <w:sz w:val="24"/>
          <w:szCs w:val="24"/>
        </w:rPr>
      </w:pPr>
      <w:r w:rsidRPr="00071B34">
        <w:rPr>
          <w:rFonts w:ascii="Times New Roman" w:hAnsi="Times New Roman" w:cs="Times New Roman"/>
          <w:b w:val="0"/>
          <w:color w:val="auto"/>
          <w:sz w:val="24"/>
          <w:szCs w:val="24"/>
        </w:rPr>
        <w:t>О</w:t>
      </w:r>
      <w:r w:rsidR="00F06FF6" w:rsidRPr="00071B34">
        <w:rPr>
          <w:rFonts w:ascii="Times New Roman" w:hAnsi="Times New Roman" w:cs="Times New Roman"/>
          <w:b w:val="0"/>
          <w:color w:val="auto"/>
          <w:sz w:val="24"/>
          <w:szCs w:val="24"/>
        </w:rPr>
        <w:t>бразовательная деятельность в МБ</w:t>
      </w:r>
      <w:r w:rsidRPr="00071B34">
        <w:rPr>
          <w:rFonts w:ascii="Times New Roman" w:hAnsi="Times New Roman" w:cs="Times New Roman"/>
          <w:b w:val="0"/>
          <w:color w:val="auto"/>
          <w:sz w:val="24"/>
          <w:szCs w:val="24"/>
        </w:rPr>
        <w:t>ОУ «Сервинская ООШ»  осуществляется  в соответствии  с  утвержденным  календарным  учебным  графиком.</w:t>
      </w:r>
    </w:p>
    <w:p w:rsidR="00C84DD1" w:rsidRPr="00071B34" w:rsidRDefault="00C84DD1" w:rsidP="00C84DD1">
      <w:pPr>
        <w:pStyle w:val="24"/>
        <w:jc w:val="both"/>
        <w:rPr>
          <w:rFonts w:ascii="Times New Roman" w:hAnsi="Times New Roman" w:cs="Times New Roman"/>
          <w:b w:val="0"/>
          <w:color w:val="auto"/>
          <w:sz w:val="24"/>
          <w:szCs w:val="24"/>
        </w:rPr>
      </w:pPr>
      <w:r w:rsidRPr="00071B34">
        <w:rPr>
          <w:rFonts w:ascii="Times New Roman" w:hAnsi="Times New Roman" w:cs="Times New Roman"/>
          <w:b w:val="0"/>
          <w:color w:val="auto"/>
          <w:sz w:val="24"/>
          <w:szCs w:val="24"/>
        </w:rPr>
        <w:t xml:space="preserve">Трудоемкость учебных предметов и других форм организации обучения определяется так же Санитарными правилами и нормами организации образовательной деятельности и учитывается при составлении расписания уроков и внеурочной деятельности. Продолжительность учебного года в 5-9 ых классах -  34 учебные недели. </w:t>
      </w:r>
    </w:p>
    <w:p w:rsidR="00C84DD1" w:rsidRPr="00071B34" w:rsidRDefault="00C84DD1" w:rsidP="00C84DD1">
      <w:pPr>
        <w:pStyle w:val="24"/>
        <w:jc w:val="both"/>
        <w:rPr>
          <w:rFonts w:ascii="Times New Roman" w:hAnsi="Times New Roman" w:cs="Times New Roman"/>
          <w:b w:val="0"/>
          <w:color w:val="auto"/>
          <w:sz w:val="24"/>
          <w:szCs w:val="24"/>
        </w:rPr>
      </w:pPr>
      <w:r w:rsidRPr="00071B34">
        <w:rPr>
          <w:rFonts w:ascii="Times New Roman" w:hAnsi="Times New Roman" w:cs="Times New Roman"/>
          <w:b w:val="0"/>
          <w:color w:val="auto"/>
          <w:sz w:val="24"/>
          <w:szCs w:val="24"/>
        </w:rPr>
        <w:t>Календарный учебный график на уровне ООО представлен в Приложении к настоящей ООП ООО.</w:t>
      </w:r>
    </w:p>
    <w:p w:rsidR="00C84DD1" w:rsidRPr="00071B34" w:rsidRDefault="00C84DD1">
      <w:pPr>
        <w:rPr>
          <w:rFonts w:ascii="Times New Roman" w:eastAsia="Arial" w:hAnsi="Times New Roman" w:cs="Times New Roman"/>
          <w:b/>
          <w:bCs/>
          <w:color w:val="auto"/>
        </w:rPr>
      </w:pPr>
      <w:r w:rsidRPr="00071B34">
        <w:rPr>
          <w:rFonts w:ascii="Times New Roman" w:hAnsi="Times New Roman" w:cs="Times New Roman"/>
          <w:color w:val="auto"/>
        </w:rPr>
        <w:br w:type="page"/>
      </w:r>
    </w:p>
    <w:p w:rsidR="00721866" w:rsidRPr="00071B34" w:rsidRDefault="00C84DD1" w:rsidP="00537644">
      <w:pPr>
        <w:pStyle w:val="24"/>
        <w:spacing w:after="0"/>
        <w:rPr>
          <w:rFonts w:ascii="Times New Roman" w:hAnsi="Times New Roman" w:cs="Times New Roman"/>
          <w:color w:val="auto"/>
          <w:sz w:val="24"/>
          <w:szCs w:val="24"/>
        </w:rPr>
      </w:pPr>
      <w:r w:rsidRPr="00071B34">
        <w:rPr>
          <w:rFonts w:ascii="Times New Roman" w:hAnsi="Times New Roman" w:cs="Times New Roman"/>
          <w:color w:val="auto"/>
          <w:sz w:val="24"/>
          <w:szCs w:val="24"/>
        </w:rPr>
        <w:t>3.3</w:t>
      </w:r>
      <w:r w:rsidR="00721866" w:rsidRPr="00071B34">
        <w:rPr>
          <w:rFonts w:ascii="Times New Roman" w:hAnsi="Times New Roman" w:cs="Times New Roman"/>
          <w:color w:val="auto"/>
          <w:sz w:val="24"/>
          <w:szCs w:val="24"/>
        </w:rPr>
        <w:t>.</w:t>
      </w:r>
      <w:r w:rsidR="00E235EB" w:rsidRPr="00071B34">
        <w:rPr>
          <w:rFonts w:ascii="Times New Roman" w:hAnsi="Times New Roman" w:cs="Times New Roman"/>
          <w:color w:val="auto"/>
          <w:sz w:val="24"/>
          <w:szCs w:val="24"/>
        </w:rPr>
        <w:t xml:space="preserve"> ПЛАН ВНЕУРОЧНОЙ ДЕЯТЕЛЬНОСТИ</w:t>
      </w:r>
      <w:bookmarkStart w:id="497" w:name="bookmark1970"/>
      <w:bookmarkEnd w:id="495"/>
      <w:bookmarkEnd w:id="496"/>
    </w:p>
    <w:bookmarkEnd w:id="497"/>
    <w:p w:rsidR="00A57638" w:rsidRPr="00071B34" w:rsidRDefault="00A57638" w:rsidP="000D6D94">
      <w:pPr>
        <w:pStyle w:val="31"/>
        <w:spacing w:after="0" w:line="240" w:lineRule="auto"/>
        <w:rPr>
          <w:rFonts w:ascii="Times New Roman" w:hAnsi="Times New Roman" w:cs="Times New Roman"/>
          <w:color w:val="auto"/>
          <w:sz w:val="24"/>
          <w:szCs w:val="24"/>
        </w:rPr>
      </w:pPr>
    </w:p>
    <w:p w:rsidR="00A57638" w:rsidRPr="00071B34" w:rsidRDefault="00E235EB" w:rsidP="000D6D94">
      <w:pPr>
        <w:pStyle w:val="-"/>
        <w:spacing w:line="240" w:lineRule="auto"/>
        <w:rPr>
          <w:sz w:val="24"/>
          <w:szCs w:val="24"/>
        </w:rPr>
      </w:pPr>
      <w:r w:rsidRPr="00071B34">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071B34" w:rsidRDefault="00E235EB" w:rsidP="000D6D94">
      <w:pPr>
        <w:pStyle w:val="-"/>
        <w:spacing w:line="240" w:lineRule="auto"/>
        <w:rPr>
          <w:sz w:val="24"/>
          <w:szCs w:val="24"/>
        </w:rPr>
      </w:pPr>
      <w:r w:rsidRPr="00071B34">
        <w:rPr>
          <w:sz w:val="24"/>
          <w:szCs w:val="24"/>
        </w:rPr>
        <w:t>Внеурочная деятельность является неотъемлемой и обязательной частью основной общеобразовательной программы.</w:t>
      </w:r>
    </w:p>
    <w:p w:rsidR="00A57638" w:rsidRPr="00071B34" w:rsidRDefault="00E235EB" w:rsidP="000D6D94">
      <w:pPr>
        <w:pStyle w:val="-"/>
        <w:spacing w:line="240" w:lineRule="auto"/>
        <w:rPr>
          <w:sz w:val="24"/>
          <w:szCs w:val="24"/>
        </w:rPr>
      </w:pPr>
      <w:r w:rsidRPr="00071B34">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071B34" w:rsidRDefault="00E235EB" w:rsidP="0096705C">
      <w:pPr>
        <w:pStyle w:val="13"/>
        <w:numPr>
          <w:ilvl w:val="0"/>
          <w:numId w:val="166"/>
        </w:numPr>
        <w:spacing w:line="240" w:lineRule="auto"/>
        <w:jc w:val="both"/>
        <w:rPr>
          <w:color w:val="auto"/>
          <w:sz w:val="24"/>
          <w:szCs w:val="24"/>
        </w:rPr>
      </w:pPr>
      <w:r w:rsidRPr="00071B34">
        <w:rPr>
          <w:color w:val="auto"/>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071B34" w:rsidRDefault="00E235EB" w:rsidP="0096705C">
      <w:pPr>
        <w:pStyle w:val="13"/>
        <w:numPr>
          <w:ilvl w:val="0"/>
          <w:numId w:val="166"/>
        </w:numPr>
        <w:spacing w:line="240" w:lineRule="auto"/>
        <w:jc w:val="both"/>
        <w:rPr>
          <w:color w:val="auto"/>
          <w:sz w:val="24"/>
          <w:szCs w:val="24"/>
        </w:rPr>
      </w:pPr>
      <w:r w:rsidRPr="00071B34">
        <w:rPr>
          <w:color w:val="auto"/>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071B34" w:rsidRDefault="00E235EB" w:rsidP="0096705C">
      <w:pPr>
        <w:pStyle w:val="13"/>
        <w:numPr>
          <w:ilvl w:val="0"/>
          <w:numId w:val="166"/>
        </w:numPr>
        <w:spacing w:line="240" w:lineRule="auto"/>
        <w:jc w:val="both"/>
        <w:rPr>
          <w:color w:val="auto"/>
          <w:sz w:val="24"/>
          <w:szCs w:val="24"/>
        </w:rPr>
      </w:pPr>
      <w:r w:rsidRPr="00071B34">
        <w:rPr>
          <w:color w:val="auto"/>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071B34" w:rsidRDefault="00E235EB" w:rsidP="0096705C">
      <w:pPr>
        <w:pStyle w:val="13"/>
        <w:numPr>
          <w:ilvl w:val="0"/>
          <w:numId w:val="166"/>
        </w:numPr>
        <w:spacing w:line="240" w:lineRule="auto"/>
        <w:jc w:val="both"/>
        <w:rPr>
          <w:color w:val="auto"/>
          <w:sz w:val="24"/>
          <w:szCs w:val="24"/>
        </w:rPr>
      </w:pPr>
      <w:r w:rsidRPr="00071B34">
        <w:rPr>
          <w:color w:val="auto"/>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071B34" w:rsidRDefault="00E235EB" w:rsidP="0096705C">
      <w:pPr>
        <w:pStyle w:val="13"/>
        <w:numPr>
          <w:ilvl w:val="0"/>
          <w:numId w:val="166"/>
        </w:numPr>
        <w:spacing w:line="240" w:lineRule="auto"/>
        <w:jc w:val="both"/>
        <w:rPr>
          <w:color w:val="auto"/>
          <w:sz w:val="24"/>
          <w:szCs w:val="24"/>
        </w:rPr>
      </w:pPr>
      <w:r w:rsidRPr="00071B34">
        <w:rPr>
          <w:color w:val="auto"/>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071B34" w:rsidRDefault="00E235EB" w:rsidP="0096705C">
      <w:pPr>
        <w:pStyle w:val="13"/>
        <w:numPr>
          <w:ilvl w:val="0"/>
          <w:numId w:val="166"/>
        </w:numPr>
        <w:spacing w:line="240" w:lineRule="auto"/>
        <w:jc w:val="both"/>
        <w:rPr>
          <w:color w:val="auto"/>
          <w:sz w:val="24"/>
          <w:szCs w:val="24"/>
        </w:rPr>
      </w:pPr>
      <w:r w:rsidRPr="00071B34">
        <w:rPr>
          <w:color w:val="auto"/>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071B34" w:rsidRDefault="00E235EB" w:rsidP="0096705C">
      <w:pPr>
        <w:pStyle w:val="13"/>
        <w:numPr>
          <w:ilvl w:val="0"/>
          <w:numId w:val="166"/>
        </w:numPr>
        <w:spacing w:line="240" w:lineRule="auto"/>
        <w:jc w:val="both"/>
        <w:rPr>
          <w:color w:val="auto"/>
          <w:sz w:val="24"/>
          <w:szCs w:val="24"/>
        </w:rPr>
      </w:pPr>
      <w:r w:rsidRPr="00071B34">
        <w:rPr>
          <w:color w:val="auto"/>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071B34" w:rsidRDefault="00E235EB" w:rsidP="0096705C">
      <w:pPr>
        <w:pStyle w:val="13"/>
        <w:numPr>
          <w:ilvl w:val="0"/>
          <w:numId w:val="166"/>
        </w:numPr>
        <w:spacing w:line="240" w:lineRule="auto"/>
        <w:jc w:val="both"/>
        <w:rPr>
          <w:color w:val="auto"/>
          <w:sz w:val="24"/>
          <w:szCs w:val="24"/>
        </w:rPr>
      </w:pPr>
      <w:r w:rsidRPr="00071B34">
        <w:rPr>
          <w:color w:val="auto"/>
          <w:sz w:val="24"/>
          <w:szCs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071B34" w:rsidRDefault="00E235EB" w:rsidP="000D6D94">
      <w:pPr>
        <w:pStyle w:val="13"/>
        <w:spacing w:line="240" w:lineRule="auto"/>
        <w:jc w:val="both"/>
        <w:rPr>
          <w:color w:val="auto"/>
          <w:sz w:val="24"/>
          <w:szCs w:val="24"/>
        </w:rPr>
      </w:pPr>
      <w:r w:rsidRPr="00071B34">
        <w:rPr>
          <w:color w:val="auto"/>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071B34" w:rsidRDefault="00E235EB" w:rsidP="000D6D94">
      <w:pPr>
        <w:pStyle w:val="13"/>
        <w:spacing w:line="240" w:lineRule="auto"/>
        <w:jc w:val="both"/>
        <w:rPr>
          <w:color w:val="auto"/>
          <w:sz w:val="24"/>
          <w:szCs w:val="24"/>
        </w:rPr>
      </w:pPr>
      <w:r w:rsidRPr="00071B34">
        <w:rPr>
          <w:color w:val="auto"/>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57638" w:rsidRPr="00071B34" w:rsidRDefault="00E235EB" w:rsidP="000D6D94">
      <w:pPr>
        <w:pStyle w:val="13"/>
        <w:spacing w:line="240" w:lineRule="auto"/>
        <w:jc w:val="both"/>
        <w:rPr>
          <w:color w:val="auto"/>
          <w:sz w:val="24"/>
          <w:szCs w:val="24"/>
        </w:rPr>
      </w:pPr>
      <w:r w:rsidRPr="00071B34">
        <w:rPr>
          <w:color w:val="auto"/>
          <w:sz w:val="24"/>
          <w:szCs w:val="24"/>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071B34" w:rsidRDefault="00E235EB" w:rsidP="000D6D94">
      <w:pPr>
        <w:pStyle w:val="13"/>
        <w:spacing w:line="240" w:lineRule="auto"/>
        <w:jc w:val="both"/>
        <w:rPr>
          <w:color w:val="auto"/>
          <w:sz w:val="24"/>
          <w:szCs w:val="24"/>
        </w:rPr>
      </w:pPr>
      <w:r w:rsidRPr="00071B34">
        <w:rPr>
          <w:color w:val="auto"/>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этом расходы времени на отдельные направления плана внеурочной деятельности могут отличаться: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—на внеурочную деятельность по формированию функциональной грамотности — от 1 до 2 часов;</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071B34" w:rsidRDefault="00E235EB" w:rsidP="000D6D94">
      <w:pPr>
        <w:pStyle w:val="13"/>
        <w:spacing w:line="240" w:lineRule="auto"/>
        <w:jc w:val="both"/>
        <w:rPr>
          <w:color w:val="auto"/>
          <w:sz w:val="24"/>
          <w:szCs w:val="24"/>
        </w:rPr>
      </w:pPr>
      <w:r w:rsidRPr="00071B34">
        <w:rPr>
          <w:color w:val="auto"/>
          <w:sz w:val="24"/>
          <w:szCs w:val="24"/>
        </w:rPr>
        <w:t>Общий объем внеурочной деятельности не должен превышать 10 часов в неделю.</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071B34" w:rsidRDefault="00E235EB" w:rsidP="000D6D94">
      <w:pPr>
        <w:pStyle w:val="13"/>
        <w:spacing w:line="240" w:lineRule="auto"/>
        <w:jc w:val="both"/>
        <w:rPr>
          <w:color w:val="auto"/>
          <w:sz w:val="24"/>
          <w:szCs w:val="24"/>
        </w:rPr>
      </w:pPr>
      <w:r w:rsidRPr="00071B34">
        <w:rPr>
          <w:color w:val="auto"/>
          <w:sz w:val="24"/>
          <w:szCs w:val="24"/>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071B34" w:rsidRDefault="00E235EB" w:rsidP="000D6D94">
      <w:pPr>
        <w:pStyle w:val="13"/>
        <w:spacing w:line="240" w:lineRule="auto"/>
        <w:jc w:val="both"/>
        <w:rPr>
          <w:color w:val="auto"/>
          <w:sz w:val="24"/>
          <w:szCs w:val="24"/>
        </w:rPr>
      </w:pPr>
      <w:r w:rsidRPr="00071B34">
        <w:rPr>
          <w:color w:val="auto"/>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—модель плана с преобладанием деятельности ученических сообществ и воспитательных мероприятий.</w:t>
      </w:r>
    </w:p>
    <w:p w:rsidR="00A57638" w:rsidRPr="00071B34" w:rsidRDefault="00E235EB" w:rsidP="000D6D94">
      <w:pPr>
        <w:pStyle w:val="13"/>
        <w:spacing w:line="240" w:lineRule="auto"/>
        <w:jc w:val="both"/>
        <w:rPr>
          <w:color w:val="auto"/>
          <w:sz w:val="24"/>
          <w:szCs w:val="24"/>
        </w:rPr>
      </w:pPr>
      <w:r w:rsidRPr="00071B34">
        <w:rPr>
          <w:color w:val="auto"/>
          <w:sz w:val="24"/>
          <w:szCs w:val="24"/>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—компетенции в сфере общественной самоорганизации, участия в общественно значимой совместной деятельности.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—Организация жизни ученических сообществ может происходить:</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Формы реализации внеурочной деятельности образовательная организация определяет самостоятельно.</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071B34" w:rsidRDefault="00E235EB" w:rsidP="000D6D94">
      <w:pPr>
        <w:pStyle w:val="13"/>
        <w:spacing w:line="240" w:lineRule="auto"/>
        <w:jc w:val="both"/>
        <w:rPr>
          <w:color w:val="auto"/>
          <w:sz w:val="24"/>
          <w:szCs w:val="24"/>
        </w:rPr>
      </w:pPr>
      <w:r w:rsidRPr="00071B34">
        <w:rPr>
          <w:color w:val="auto"/>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7E6D6F" w:rsidRPr="00071B34" w:rsidRDefault="007E6D6F" w:rsidP="00826109">
      <w:pPr>
        <w:pStyle w:val="1"/>
        <w:spacing w:before="0"/>
        <w:jc w:val="center"/>
        <w:rPr>
          <w:rFonts w:ascii="Times New Roman" w:hAnsi="Times New Roman"/>
          <w:color w:val="auto"/>
          <w:sz w:val="24"/>
          <w:szCs w:val="24"/>
          <w:lang w:eastAsia="ar-SA"/>
        </w:rPr>
      </w:pPr>
      <w:bookmarkStart w:id="498" w:name="bookmark1974"/>
    </w:p>
    <w:p w:rsidR="00826109" w:rsidRPr="00071B34" w:rsidRDefault="00826109" w:rsidP="00826109">
      <w:pPr>
        <w:pStyle w:val="1"/>
        <w:spacing w:before="0"/>
        <w:jc w:val="center"/>
        <w:rPr>
          <w:rFonts w:ascii="Times New Roman" w:hAnsi="Times New Roman"/>
          <w:color w:val="auto"/>
          <w:sz w:val="24"/>
          <w:szCs w:val="24"/>
          <w:lang w:eastAsia="ar-SA"/>
        </w:rPr>
      </w:pPr>
      <w:r w:rsidRPr="00071B34">
        <w:rPr>
          <w:rFonts w:ascii="Times New Roman" w:hAnsi="Times New Roman"/>
          <w:color w:val="auto"/>
          <w:sz w:val="24"/>
          <w:szCs w:val="24"/>
          <w:lang w:eastAsia="ar-SA"/>
        </w:rPr>
        <w:t>Учебный план внеурочной деятельности 5-9 классов</w:t>
      </w:r>
    </w:p>
    <w:tbl>
      <w:tblPr>
        <w:tblStyle w:val="17"/>
        <w:tblW w:w="9744" w:type="dxa"/>
        <w:tblLook w:val="04A0"/>
      </w:tblPr>
      <w:tblGrid>
        <w:gridCol w:w="3984"/>
        <w:gridCol w:w="640"/>
        <w:gridCol w:w="640"/>
        <w:gridCol w:w="640"/>
        <w:gridCol w:w="640"/>
        <w:gridCol w:w="640"/>
        <w:gridCol w:w="640"/>
        <w:gridCol w:w="640"/>
        <w:gridCol w:w="640"/>
        <w:gridCol w:w="640"/>
      </w:tblGrid>
      <w:tr w:rsidR="007E6D6F" w:rsidRPr="00071B34" w:rsidTr="007E6D6F">
        <w:trPr>
          <w:trHeight w:val="750"/>
        </w:trPr>
        <w:tc>
          <w:tcPr>
            <w:tcW w:w="3984" w:type="dxa"/>
            <w:noWrap/>
            <w:hideMark/>
          </w:tcPr>
          <w:p w:rsidR="007E6D6F" w:rsidRPr="007E6D6F" w:rsidRDefault="007E6D6F" w:rsidP="00B63AE2">
            <w:pPr>
              <w:jc w:val="cente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xml:space="preserve">Наименование </w:t>
            </w:r>
          </w:p>
        </w:tc>
        <w:tc>
          <w:tcPr>
            <w:tcW w:w="640" w:type="dxa"/>
            <w:noWrap/>
            <w:hideMark/>
          </w:tcPr>
          <w:p w:rsidR="007E6D6F" w:rsidRPr="007E6D6F" w:rsidRDefault="007E6D6F" w:rsidP="007E6D6F">
            <w:pPr>
              <w:jc w:val="cente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5а</w:t>
            </w:r>
          </w:p>
        </w:tc>
        <w:tc>
          <w:tcPr>
            <w:tcW w:w="640" w:type="dxa"/>
            <w:noWrap/>
            <w:hideMark/>
          </w:tcPr>
          <w:p w:rsidR="007E6D6F" w:rsidRPr="007E6D6F" w:rsidRDefault="007E6D6F" w:rsidP="007E6D6F">
            <w:pPr>
              <w:jc w:val="cente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5б</w:t>
            </w:r>
          </w:p>
        </w:tc>
        <w:tc>
          <w:tcPr>
            <w:tcW w:w="640" w:type="dxa"/>
            <w:noWrap/>
            <w:hideMark/>
          </w:tcPr>
          <w:p w:rsidR="007E6D6F" w:rsidRPr="007E6D6F" w:rsidRDefault="007E6D6F" w:rsidP="007E6D6F">
            <w:pPr>
              <w:jc w:val="cente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6а</w:t>
            </w:r>
          </w:p>
        </w:tc>
        <w:tc>
          <w:tcPr>
            <w:tcW w:w="640" w:type="dxa"/>
            <w:noWrap/>
            <w:hideMark/>
          </w:tcPr>
          <w:p w:rsidR="007E6D6F" w:rsidRPr="007E6D6F" w:rsidRDefault="007E6D6F" w:rsidP="007E6D6F">
            <w:pPr>
              <w:jc w:val="cente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6б</w:t>
            </w:r>
          </w:p>
        </w:tc>
        <w:tc>
          <w:tcPr>
            <w:tcW w:w="640" w:type="dxa"/>
            <w:noWrap/>
            <w:hideMark/>
          </w:tcPr>
          <w:p w:rsidR="007E6D6F" w:rsidRPr="007E6D6F" w:rsidRDefault="007E6D6F" w:rsidP="007E6D6F">
            <w:pPr>
              <w:jc w:val="cente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7а</w:t>
            </w:r>
          </w:p>
        </w:tc>
        <w:tc>
          <w:tcPr>
            <w:tcW w:w="640" w:type="dxa"/>
            <w:noWrap/>
            <w:hideMark/>
          </w:tcPr>
          <w:p w:rsidR="007E6D6F" w:rsidRPr="007E6D6F" w:rsidRDefault="007E6D6F" w:rsidP="007E6D6F">
            <w:pPr>
              <w:jc w:val="cente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7б</w:t>
            </w:r>
          </w:p>
        </w:tc>
        <w:tc>
          <w:tcPr>
            <w:tcW w:w="640" w:type="dxa"/>
            <w:noWrap/>
            <w:hideMark/>
          </w:tcPr>
          <w:p w:rsidR="007E6D6F" w:rsidRPr="007E6D6F" w:rsidRDefault="007E6D6F" w:rsidP="007E6D6F">
            <w:pP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8а</w:t>
            </w:r>
          </w:p>
        </w:tc>
        <w:tc>
          <w:tcPr>
            <w:tcW w:w="640" w:type="dxa"/>
            <w:noWrap/>
            <w:hideMark/>
          </w:tcPr>
          <w:p w:rsidR="007E6D6F" w:rsidRPr="007E6D6F" w:rsidRDefault="007E6D6F" w:rsidP="007E6D6F">
            <w:pPr>
              <w:jc w:val="cente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8б</w:t>
            </w:r>
          </w:p>
        </w:tc>
        <w:tc>
          <w:tcPr>
            <w:tcW w:w="640" w:type="dxa"/>
            <w:noWrap/>
            <w:hideMark/>
          </w:tcPr>
          <w:p w:rsidR="007E6D6F" w:rsidRPr="007E6D6F" w:rsidRDefault="007E6D6F" w:rsidP="007E6D6F">
            <w:pPr>
              <w:jc w:val="cente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9</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"Знакомство с миром профессий" (проф)</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Читательская грамотность (функц)</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Финансовая грамотность (функц)</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750"/>
        </w:trPr>
        <w:tc>
          <w:tcPr>
            <w:tcW w:w="3984" w:type="dxa"/>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Мир животных и растений Пермского края</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Эрудит</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Кадеты</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ЮнАрмия</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ДЮП</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ЮИД</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Парма - менам чужанiн</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Основы строевой подготовки</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"Россия - мои горизонты" (проф)</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r>
      <w:tr w:rsidR="007E6D6F" w:rsidRPr="00071B34" w:rsidTr="007E6D6F">
        <w:trPr>
          <w:trHeight w:val="750"/>
        </w:trPr>
        <w:tc>
          <w:tcPr>
            <w:tcW w:w="3984" w:type="dxa"/>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Точка роста (моделирование, биология, физика) (функц)</w:t>
            </w:r>
          </w:p>
        </w:tc>
        <w:tc>
          <w:tcPr>
            <w:tcW w:w="640" w:type="dxa"/>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Основы физической подготовки</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Разговоры о важном</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c>
          <w:tcPr>
            <w:tcW w:w="640" w:type="dxa"/>
            <w:noWrap/>
            <w:hideMark/>
          </w:tcPr>
          <w:p w:rsidR="007E6D6F" w:rsidRPr="007E6D6F" w:rsidRDefault="007E6D6F" w:rsidP="007E6D6F">
            <w:pPr>
              <w:jc w:val="right"/>
              <w:rPr>
                <w:rFonts w:eastAsia="Times New Roman" w:cs="Calibri"/>
                <w:color w:val="auto"/>
                <w:sz w:val="28"/>
                <w:szCs w:val="28"/>
              </w:rPr>
            </w:pPr>
            <w:r w:rsidRPr="007E6D6F">
              <w:rPr>
                <w:rFonts w:eastAsia="Times New Roman" w:cs="Calibri"/>
                <w:color w:val="auto"/>
                <w:sz w:val="28"/>
                <w:szCs w:val="28"/>
              </w:rPr>
              <w:t>1</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Спортивные и подвижные игры</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ascii="Times New Roman" w:eastAsia="Times New Roman" w:hAnsi="Times New Roman"/>
                <w:color w:val="auto"/>
                <w:sz w:val="28"/>
                <w:szCs w:val="28"/>
              </w:rPr>
            </w:pPr>
            <w:r w:rsidRPr="007E6D6F">
              <w:rPr>
                <w:rFonts w:ascii="Times New Roman" w:eastAsia="Times New Roman" w:hAnsi="Times New Roman"/>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c>
          <w:tcPr>
            <w:tcW w:w="640" w:type="dxa"/>
            <w:noWrap/>
            <w:hideMark/>
          </w:tcPr>
          <w:p w:rsidR="007E6D6F" w:rsidRPr="007E6D6F" w:rsidRDefault="007E6D6F" w:rsidP="007E6D6F">
            <w:pPr>
              <w:rPr>
                <w:rFonts w:eastAsia="Times New Roman" w:cs="Calibri"/>
                <w:color w:val="auto"/>
                <w:sz w:val="28"/>
                <w:szCs w:val="28"/>
              </w:rPr>
            </w:pPr>
            <w:r w:rsidRPr="007E6D6F">
              <w:rPr>
                <w:rFonts w:eastAsia="Times New Roman" w:cs="Calibri"/>
                <w:color w:val="auto"/>
                <w:sz w:val="28"/>
                <w:szCs w:val="28"/>
              </w:rPr>
              <w:t> </w:t>
            </w:r>
          </w:p>
        </w:tc>
      </w:tr>
      <w:tr w:rsidR="007E6D6F" w:rsidRPr="00071B34" w:rsidTr="007E6D6F">
        <w:trPr>
          <w:trHeight w:val="375"/>
        </w:trPr>
        <w:tc>
          <w:tcPr>
            <w:tcW w:w="3984" w:type="dxa"/>
            <w:noWrap/>
            <w:hideMark/>
          </w:tcPr>
          <w:p w:rsidR="007E6D6F" w:rsidRPr="007E6D6F" w:rsidRDefault="007E6D6F" w:rsidP="007E6D6F">
            <w:pPr>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ИТОГО:</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6</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6</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6</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4</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4</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4</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4</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4</w:t>
            </w:r>
          </w:p>
        </w:tc>
        <w:tc>
          <w:tcPr>
            <w:tcW w:w="640" w:type="dxa"/>
            <w:noWrap/>
            <w:hideMark/>
          </w:tcPr>
          <w:p w:rsidR="007E6D6F" w:rsidRPr="007E6D6F" w:rsidRDefault="007E6D6F" w:rsidP="007E6D6F">
            <w:pPr>
              <w:jc w:val="right"/>
              <w:rPr>
                <w:rFonts w:ascii="Times New Roman" w:eastAsia="Times New Roman" w:hAnsi="Times New Roman"/>
                <w:b/>
                <w:bCs/>
                <w:color w:val="auto"/>
                <w:sz w:val="28"/>
                <w:szCs w:val="28"/>
              </w:rPr>
            </w:pPr>
            <w:r w:rsidRPr="007E6D6F">
              <w:rPr>
                <w:rFonts w:ascii="Times New Roman" w:eastAsia="Times New Roman" w:hAnsi="Times New Roman"/>
                <w:b/>
                <w:bCs/>
                <w:color w:val="auto"/>
                <w:sz w:val="28"/>
                <w:szCs w:val="28"/>
              </w:rPr>
              <w:t>4</w:t>
            </w:r>
          </w:p>
        </w:tc>
      </w:tr>
    </w:tbl>
    <w:p w:rsidR="007E6D6F" w:rsidRPr="00071B34" w:rsidRDefault="007E6D6F" w:rsidP="007E6D6F">
      <w:pPr>
        <w:rPr>
          <w:color w:val="auto"/>
          <w:lang w:eastAsia="ar-SA"/>
        </w:rPr>
      </w:pPr>
    </w:p>
    <w:p w:rsidR="007E6D6F" w:rsidRPr="00071B34" w:rsidRDefault="007E6D6F" w:rsidP="007E6D6F">
      <w:pPr>
        <w:rPr>
          <w:color w:val="auto"/>
          <w:lang w:eastAsia="ar-SA"/>
        </w:rPr>
      </w:pPr>
    </w:p>
    <w:p w:rsidR="00826109" w:rsidRPr="00071B34" w:rsidRDefault="00826109" w:rsidP="00826109">
      <w:pPr>
        <w:pStyle w:val="1"/>
        <w:spacing w:before="0" w:line="360" w:lineRule="auto"/>
        <w:jc w:val="both"/>
        <w:rPr>
          <w:rFonts w:ascii="Times New Roman" w:hAnsi="Times New Roman"/>
          <w:b w:val="0"/>
          <w:bCs w:val="0"/>
          <w:color w:val="auto"/>
          <w:sz w:val="24"/>
          <w:szCs w:val="24"/>
          <w:lang w:eastAsia="ar-SA"/>
        </w:rPr>
      </w:pPr>
      <w:r w:rsidRPr="00071B34">
        <w:rPr>
          <w:rFonts w:ascii="Times New Roman" w:hAnsi="Times New Roman"/>
          <w:b w:val="0"/>
          <w:bCs w:val="0"/>
          <w:color w:val="auto"/>
          <w:sz w:val="24"/>
          <w:szCs w:val="24"/>
          <w:lang w:eastAsia="ar-SA"/>
        </w:rPr>
        <w:t xml:space="preserve">                      </w:t>
      </w:r>
    </w:p>
    <w:p w:rsidR="00826109" w:rsidRPr="00071B34" w:rsidRDefault="00826109" w:rsidP="00826109">
      <w:pPr>
        <w:rPr>
          <w:rFonts w:eastAsia="Times New Roman" w:cs="Times New Roman"/>
          <w:color w:val="auto"/>
          <w:lang w:eastAsia="ar-SA"/>
        </w:rPr>
      </w:pPr>
      <w:r w:rsidRPr="00071B34">
        <w:rPr>
          <w:color w:val="auto"/>
          <w:lang w:eastAsia="ar-SA"/>
        </w:rPr>
        <w:br w:type="page"/>
      </w:r>
    </w:p>
    <w:p w:rsidR="00721866" w:rsidRPr="00071B34" w:rsidRDefault="00721866" w:rsidP="000D6D94">
      <w:pPr>
        <w:rPr>
          <w:rFonts w:ascii="Times New Roman" w:hAnsi="Times New Roman" w:cs="Times New Roman"/>
          <w:color w:val="auto"/>
        </w:rPr>
      </w:pPr>
    </w:p>
    <w:p w:rsidR="00A57638" w:rsidRPr="00071B34" w:rsidRDefault="00E235EB" w:rsidP="000D6D94">
      <w:pPr>
        <w:pStyle w:val="24"/>
        <w:spacing w:after="0"/>
        <w:rPr>
          <w:rFonts w:ascii="Times New Roman" w:hAnsi="Times New Roman" w:cs="Times New Roman"/>
          <w:color w:val="auto"/>
          <w:sz w:val="24"/>
          <w:szCs w:val="24"/>
        </w:rPr>
      </w:pPr>
      <w:bookmarkStart w:id="499" w:name="_Toc105502821"/>
      <w:r w:rsidRPr="00071B34">
        <w:rPr>
          <w:rFonts w:ascii="Times New Roman" w:hAnsi="Times New Roman" w:cs="Times New Roman"/>
          <w:color w:val="auto"/>
          <w:sz w:val="24"/>
          <w:szCs w:val="24"/>
        </w:rPr>
        <w:t>3.3. КАЛЕНДАРНЫЙ ПЛАН ВОСПИТАТЕЛЬНОЙ РАБОТЫ</w:t>
      </w:r>
      <w:bookmarkEnd w:id="498"/>
      <w:bookmarkEnd w:id="499"/>
      <w:r w:rsidR="00630518" w:rsidRPr="00071B34">
        <w:rPr>
          <w:rFonts w:ascii="Times New Roman" w:hAnsi="Times New Roman" w:cs="Times New Roman"/>
          <w:color w:val="auto"/>
          <w:sz w:val="24"/>
          <w:szCs w:val="24"/>
        </w:rPr>
        <w:t xml:space="preserve"> (см. Приложение)</w:t>
      </w:r>
    </w:p>
    <w:p w:rsidR="00721866" w:rsidRPr="00071B34" w:rsidRDefault="00721866" w:rsidP="000D6D94">
      <w:pPr>
        <w:pStyle w:val="af5"/>
        <w:rPr>
          <w:rFonts w:ascii="Times New Roman" w:hAnsi="Times New Roman" w:cs="Times New Roman"/>
          <w:color w:val="auto"/>
          <w:sz w:val="24"/>
          <w:szCs w:val="24"/>
        </w:rPr>
      </w:pPr>
      <w:bookmarkStart w:id="500" w:name="bookmark1976"/>
    </w:p>
    <w:bookmarkEnd w:id="500"/>
    <w:p w:rsidR="0016423F" w:rsidRPr="00071B34" w:rsidRDefault="0016423F" w:rsidP="007E6D6F">
      <w:pPr>
        <w:ind w:firstLine="708"/>
        <w:jc w:val="both"/>
        <w:rPr>
          <w:rFonts w:ascii="Times New Roman" w:hAnsi="Times New Roman" w:cs="Times New Roman"/>
          <w:color w:val="auto"/>
        </w:rPr>
      </w:pPr>
      <w:r w:rsidRPr="00071B34">
        <w:rPr>
          <w:rFonts w:ascii="Times New Roman" w:hAnsi="Times New Roman" w:cs="Times New Roman"/>
          <w:color w:val="auto"/>
        </w:rPr>
        <w:t>Календарн</w:t>
      </w:r>
      <w:r w:rsidR="006F2BAD" w:rsidRPr="00071B34">
        <w:rPr>
          <w:rFonts w:ascii="Times New Roman" w:hAnsi="Times New Roman" w:cs="Times New Roman"/>
          <w:color w:val="auto"/>
        </w:rPr>
        <w:t>ый план воспитательной работы МБ</w:t>
      </w:r>
      <w:r w:rsidRPr="00071B34">
        <w:rPr>
          <w:rFonts w:ascii="Times New Roman" w:hAnsi="Times New Roman" w:cs="Times New Roman"/>
          <w:color w:val="auto"/>
        </w:rPr>
        <w:t>ОУ «Сервинская ООШ» составляется на каждый учебный год в конце августа – начале сентября.  нем конкретизируется заявленная в рабочей программе воспитания работ применительно к конкретному учебному году.</w:t>
      </w:r>
    </w:p>
    <w:p w:rsidR="0016423F" w:rsidRPr="00071B34" w:rsidRDefault="0016423F" w:rsidP="007E6D6F">
      <w:pPr>
        <w:ind w:firstLine="708"/>
        <w:jc w:val="both"/>
        <w:rPr>
          <w:rFonts w:ascii="Times New Roman" w:hAnsi="Times New Roman" w:cs="Times New Roman"/>
          <w:color w:val="auto"/>
        </w:rPr>
      </w:pPr>
      <w:r w:rsidRPr="00071B34">
        <w:rPr>
          <w:rFonts w:ascii="Times New Roman" w:hAnsi="Times New Roman" w:cs="Times New Roman"/>
          <w:color w:val="auto"/>
        </w:rPr>
        <w:t>План воспитательной работы может корректироваться в течение года  связи с происходящими в работе школы изменениями: организационными кадровыми, финансовыми и т.п.</w:t>
      </w:r>
    </w:p>
    <w:p w:rsidR="00A57638" w:rsidRPr="00071B34" w:rsidRDefault="0016423F" w:rsidP="007E6D6F">
      <w:pPr>
        <w:ind w:firstLine="708"/>
        <w:jc w:val="both"/>
        <w:rPr>
          <w:rFonts w:ascii="Times New Roman" w:hAnsi="Times New Roman" w:cs="Times New Roman"/>
          <w:color w:val="auto"/>
        </w:rPr>
      </w:pPr>
      <w:r w:rsidRPr="00071B34">
        <w:rPr>
          <w:rFonts w:ascii="Times New Roman" w:hAnsi="Times New Roman" w:cs="Times New Roman"/>
          <w:color w:val="auto"/>
        </w:rPr>
        <w:t>Календарн</w:t>
      </w:r>
      <w:r w:rsidR="006F2BAD" w:rsidRPr="00071B34">
        <w:rPr>
          <w:rFonts w:ascii="Times New Roman" w:hAnsi="Times New Roman" w:cs="Times New Roman"/>
          <w:color w:val="auto"/>
        </w:rPr>
        <w:t>ый план воспитательной работы МБ</w:t>
      </w:r>
      <w:r w:rsidRPr="00071B34">
        <w:rPr>
          <w:rFonts w:ascii="Times New Roman" w:hAnsi="Times New Roman" w:cs="Times New Roman"/>
          <w:color w:val="auto"/>
        </w:rPr>
        <w:t>ОУ «Сервинская ООШ»представлен в Приложении к настоящей ООП ООО.</w:t>
      </w:r>
    </w:p>
    <w:p w:rsidR="00C84DD1" w:rsidRPr="00071B34" w:rsidRDefault="00C84DD1" w:rsidP="0016423F">
      <w:pPr>
        <w:rPr>
          <w:rFonts w:ascii="Times New Roman" w:hAnsi="Times New Roman" w:cs="Times New Roman"/>
          <w:color w:val="auto"/>
        </w:rPr>
        <w:sectPr w:rsidR="00C84DD1" w:rsidRPr="00071B34" w:rsidSect="00A7185A">
          <w:headerReference w:type="even" r:id="rId709"/>
          <w:headerReference w:type="default" r:id="rId710"/>
          <w:footerReference w:type="even" r:id="rId711"/>
          <w:footerReference w:type="default" r:id="rId712"/>
          <w:footnotePr>
            <w:numRestart w:val="eachPage"/>
          </w:footnotePr>
          <w:pgSz w:w="11907" w:h="16839" w:code="9"/>
          <w:pgMar w:top="635" w:right="714" w:bottom="964" w:left="714" w:header="283" w:footer="91" w:gutter="0"/>
          <w:cols w:space="720"/>
          <w:noEndnote/>
          <w:docGrid w:linePitch="360"/>
        </w:sectPr>
      </w:pPr>
    </w:p>
    <w:p w:rsidR="00A57638" w:rsidRPr="00071B34" w:rsidRDefault="00E235EB" w:rsidP="000D6D94">
      <w:pPr>
        <w:pStyle w:val="24"/>
        <w:spacing w:after="0"/>
        <w:rPr>
          <w:rFonts w:ascii="Times New Roman" w:hAnsi="Times New Roman" w:cs="Times New Roman"/>
          <w:color w:val="auto"/>
          <w:sz w:val="24"/>
          <w:szCs w:val="24"/>
        </w:rPr>
      </w:pPr>
      <w:bookmarkStart w:id="501" w:name="bookmark1978"/>
      <w:bookmarkStart w:id="502" w:name="_Toc105502822"/>
      <w:r w:rsidRPr="00071B34">
        <w:rPr>
          <w:rFonts w:ascii="Times New Roman" w:hAnsi="Times New Roman" w:cs="Times New Roman"/>
          <w:color w:val="auto"/>
          <w:sz w:val="24"/>
          <w:szCs w:val="24"/>
        </w:rPr>
        <w:t>3.4. ХАРАКТЕРИСТИКА УСЛОВИЙ РЕАЛИЗАЦИИ ПРОГРАММЫ ОСНОВНОГО ОБЩЕГО ОБРАЗОВАНИЯ В СООТВЕТСТВИИ С ТРЕБОВАНИЯМИ ФГОС ООО</w:t>
      </w:r>
      <w:bookmarkEnd w:id="501"/>
      <w:bookmarkEnd w:id="502"/>
    </w:p>
    <w:p w:rsidR="00A57638" w:rsidRPr="00071B34" w:rsidRDefault="00E235EB" w:rsidP="000D6D94">
      <w:pPr>
        <w:pStyle w:val="13"/>
        <w:spacing w:line="240" w:lineRule="auto"/>
        <w:jc w:val="both"/>
        <w:rPr>
          <w:color w:val="auto"/>
          <w:sz w:val="24"/>
          <w:szCs w:val="24"/>
        </w:rPr>
      </w:pPr>
      <w:r w:rsidRPr="00071B34">
        <w:rPr>
          <w:color w:val="auto"/>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071B34" w:rsidRDefault="00E235EB" w:rsidP="0096705C">
      <w:pPr>
        <w:pStyle w:val="13"/>
        <w:numPr>
          <w:ilvl w:val="0"/>
          <w:numId w:val="167"/>
        </w:numPr>
        <w:spacing w:line="240" w:lineRule="auto"/>
        <w:jc w:val="both"/>
        <w:rPr>
          <w:color w:val="auto"/>
          <w:sz w:val="24"/>
          <w:szCs w:val="24"/>
        </w:rPr>
      </w:pPr>
      <w:r w:rsidRPr="00071B34">
        <w:rPr>
          <w:color w:val="auto"/>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721866" w:rsidRPr="00071B34" w:rsidRDefault="00721866" w:rsidP="000D6D94">
      <w:pPr>
        <w:rPr>
          <w:rFonts w:ascii="Times New Roman" w:hAnsi="Times New Roman" w:cs="Times New Roman"/>
          <w:color w:val="auto"/>
        </w:rPr>
      </w:pPr>
      <w:bookmarkStart w:id="503" w:name="bookmark1980"/>
    </w:p>
    <w:p w:rsidR="006F2BAD" w:rsidRPr="00071B34" w:rsidRDefault="006F2BAD">
      <w:pPr>
        <w:rPr>
          <w:rFonts w:ascii="Times New Roman" w:eastAsia="Arial" w:hAnsi="Times New Roman" w:cs="Times New Roman"/>
          <w:b/>
          <w:bCs/>
          <w:color w:val="auto"/>
        </w:rPr>
      </w:pPr>
      <w:bookmarkStart w:id="504" w:name="_Toc105502823"/>
      <w:r w:rsidRPr="00071B34">
        <w:rPr>
          <w:rFonts w:ascii="Times New Roman" w:hAnsi="Times New Roman" w:cs="Times New Roman"/>
          <w:color w:val="auto"/>
        </w:rPr>
        <w:br w:type="page"/>
      </w:r>
    </w:p>
    <w:p w:rsidR="00A57638" w:rsidRPr="00071B34" w:rsidRDefault="00721866" w:rsidP="000D6D94">
      <w:pPr>
        <w:pStyle w:val="31"/>
        <w:spacing w:after="0" w:line="240" w:lineRule="auto"/>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3.4.1. </w:t>
      </w:r>
      <w:r w:rsidR="00E235EB" w:rsidRPr="00071B34">
        <w:rPr>
          <w:rFonts w:ascii="Times New Roman" w:hAnsi="Times New Roman" w:cs="Times New Roman"/>
          <w:color w:val="auto"/>
          <w:sz w:val="24"/>
          <w:szCs w:val="24"/>
        </w:rPr>
        <w:t>Описание кадровых условий реализации основной образовательной программы основного общего образования</w:t>
      </w:r>
      <w:bookmarkEnd w:id="503"/>
      <w:bookmarkEnd w:id="504"/>
    </w:p>
    <w:p w:rsidR="00A57638" w:rsidRPr="00071B34" w:rsidRDefault="00E235EB" w:rsidP="000D6D94">
      <w:pPr>
        <w:pStyle w:val="13"/>
        <w:spacing w:line="240" w:lineRule="auto"/>
        <w:jc w:val="both"/>
        <w:rPr>
          <w:color w:val="auto"/>
          <w:sz w:val="24"/>
          <w:szCs w:val="24"/>
        </w:rPr>
      </w:pPr>
      <w:r w:rsidRPr="00071B34">
        <w:rPr>
          <w:color w:val="auto"/>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Обеспеченность кадровыми условиями включает в себя:</w:t>
      </w:r>
    </w:p>
    <w:p w:rsidR="00A57638" w:rsidRPr="00071B34" w:rsidRDefault="00E235EB" w:rsidP="0096705C">
      <w:pPr>
        <w:pStyle w:val="13"/>
        <w:numPr>
          <w:ilvl w:val="0"/>
          <w:numId w:val="168"/>
        </w:numPr>
        <w:spacing w:line="240" w:lineRule="auto"/>
        <w:jc w:val="both"/>
        <w:rPr>
          <w:color w:val="auto"/>
          <w:sz w:val="24"/>
          <w:szCs w:val="24"/>
        </w:rPr>
      </w:pPr>
      <w:r w:rsidRPr="00071B34">
        <w:rPr>
          <w:color w:val="auto"/>
          <w:sz w:val="24"/>
          <w:szCs w:val="24"/>
        </w:rPr>
        <w:t>укомплектованность образовательной организации педагогическими, руководящими и иными работниками;</w:t>
      </w:r>
    </w:p>
    <w:p w:rsidR="00A57638" w:rsidRPr="00071B34" w:rsidRDefault="00E235EB" w:rsidP="0096705C">
      <w:pPr>
        <w:pStyle w:val="13"/>
        <w:numPr>
          <w:ilvl w:val="0"/>
          <w:numId w:val="168"/>
        </w:numPr>
        <w:spacing w:line="240" w:lineRule="auto"/>
        <w:jc w:val="both"/>
        <w:rPr>
          <w:color w:val="auto"/>
          <w:sz w:val="24"/>
          <w:szCs w:val="24"/>
        </w:rPr>
      </w:pPr>
      <w:r w:rsidRPr="00071B34">
        <w:rPr>
          <w:color w:val="auto"/>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57638" w:rsidRPr="00071B34" w:rsidRDefault="00E235EB" w:rsidP="0096705C">
      <w:pPr>
        <w:pStyle w:val="13"/>
        <w:numPr>
          <w:ilvl w:val="0"/>
          <w:numId w:val="168"/>
        </w:numPr>
        <w:spacing w:line="240" w:lineRule="auto"/>
        <w:jc w:val="both"/>
        <w:rPr>
          <w:color w:val="auto"/>
          <w:sz w:val="24"/>
          <w:szCs w:val="24"/>
        </w:rPr>
      </w:pPr>
      <w:r w:rsidRPr="00071B34">
        <w:rPr>
          <w:color w:val="auto"/>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Укомплектованность образовательной организации педагогическими, руководящими</w:t>
      </w:r>
      <w:r w:rsidR="009F2517" w:rsidRPr="00071B34">
        <w:rPr>
          <w:color w:val="auto"/>
          <w:sz w:val="24"/>
          <w:szCs w:val="24"/>
        </w:rPr>
        <w:t xml:space="preserve"> и иными работниками характери</w:t>
      </w:r>
      <w:r w:rsidRPr="00071B34">
        <w:rPr>
          <w:color w:val="auto"/>
          <w:sz w:val="24"/>
          <w:szCs w:val="24"/>
        </w:rPr>
        <w:t>зируется замещением 100% вакансий, имеющихся в соответствии с утвержденным штатным расписанием.</w:t>
      </w:r>
    </w:p>
    <w:p w:rsidR="00A57638" w:rsidRPr="00071B34" w:rsidRDefault="00E235EB" w:rsidP="000D6D94">
      <w:pPr>
        <w:pStyle w:val="13"/>
        <w:spacing w:line="240" w:lineRule="auto"/>
        <w:jc w:val="both"/>
        <w:rPr>
          <w:color w:val="auto"/>
          <w:sz w:val="24"/>
          <w:szCs w:val="24"/>
        </w:rPr>
      </w:pPr>
      <w:r w:rsidRPr="00071B34">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071B34" w:rsidRDefault="00E235EB" w:rsidP="000D6D94">
      <w:pPr>
        <w:pStyle w:val="13"/>
        <w:spacing w:line="240" w:lineRule="auto"/>
        <w:jc w:val="both"/>
        <w:rPr>
          <w:color w:val="auto"/>
          <w:sz w:val="24"/>
          <w:szCs w:val="24"/>
        </w:rPr>
      </w:pPr>
      <w:r w:rsidRPr="00071B34">
        <w:rPr>
          <w:color w:val="auto"/>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071B34" w:rsidRDefault="00E235EB" w:rsidP="000D6D94">
      <w:pPr>
        <w:pStyle w:val="13"/>
        <w:spacing w:line="240" w:lineRule="auto"/>
        <w:jc w:val="both"/>
        <w:rPr>
          <w:color w:val="auto"/>
          <w:sz w:val="24"/>
          <w:szCs w:val="24"/>
        </w:rPr>
      </w:pPr>
      <w:r w:rsidRPr="00071B34">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071B34" w:rsidRDefault="00E235EB" w:rsidP="000D6D94">
      <w:pPr>
        <w:pStyle w:val="13"/>
        <w:spacing w:line="240" w:lineRule="auto"/>
        <w:jc w:val="both"/>
        <w:rPr>
          <w:color w:val="auto"/>
          <w:sz w:val="24"/>
          <w:szCs w:val="24"/>
        </w:rPr>
      </w:pPr>
      <w:r w:rsidRPr="00071B34">
        <w:rPr>
          <w:color w:val="auto"/>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3D3467"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tbl>
      <w:tblPr>
        <w:tblStyle w:val="17"/>
        <w:tblW w:w="9410" w:type="dxa"/>
        <w:jc w:val="center"/>
        <w:tblLayout w:type="fixed"/>
        <w:tblLook w:val="04A0"/>
      </w:tblPr>
      <w:tblGrid>
        <w:gridCol w:w="817"/>
        <w:gridCol w:w="1751"/>
        <w:gridCol w:w="1314"/>
        <w:gridCol w:w="1418"/>
        <w:gridCol w:w="1275"/>
        <w:gridCol w:w="1418"/>
        <w:gridCol w:w="1417"/>
      </w:tblGrid>
      <w:tr w:rsidR="003D3467" w:rsidRPr="00071B34" w:rsidTr="003D3467">
        <w:trPr>
          <w:trHeight w:val="585"/>
          <w:jc w:val="center"/>
        </w:trPr>
        <w:tc>
          <w:tcPr>
            <w:tcW w:w="817" w:type="dxa"/>
            <w:vMerge w:val="restart"/>
            <w:noWrap/>
            <w:hideMark/>
          </w:tcPr>
          <w:p w:rsidR="003D3467" w:rsidRPr="003D3467" w:rsidRDefault="003D3467" w:rsidP="003D3467">
            <w:pPr>
              <w:jc w:val="center"/>
              <w:rPr>
                <w:rFonts w:eastAsia="Times New Roman" w:cs="Calibri"/>
                <w:b/>
                <w:bCs/>
                <w:color w:val="auto"/>
              </w:rPr>
            </w:pPr>
            <w:r w:rsidRPr="00071B34">
              <w:rPr>
                <w:rFonts w:eastAsia="Times New Roman" w:cs="Calibri"/>
                <w:b/>
                <w:bCs/>
                <w:color w:val="auto"/>
              </w:rPr>
              <w:t>№</w:t>
            </w:r>
            <w:r w:rsidRPr="003D3467">
              <w:rPr>
                <w:rFonts w:eastAsia="Times New Roman" w:cs="Calibri"/>
                <w:b/>
                <w:bCs/>
                <w:color w:val="auto"/>
              </w:rPr>
              <w:t> </w:t>
            </w:r>
          </w:p>
        </w:tc>
        <w:tc>
          <w:tcPr>
            <w:tcW w:w="1751" w:type="dxa"/>
            <w:vMerge w:val="restart"/>
            <w:noWrap/>
            <w:hideMark/>
          </w:tcPr>
          <w:p w:rsidR="003D3467" w:rsidRPr="003D3467" w:rsidRDefault="003D3467" w:rsidP="003D3467">
            <w:pPr>
              <w:jc w:val="center"/>
              <w:rPr>
                <w:rFonts w:eastAsia="Times New Roman" w:cs="Calibri"/>
                <w:b/>
                <w:bCs/>
                <w:color w:val="auto"/>
              </w:rPr>
            </w:pPr>
            <w:r w:rsidRPr="003D3467">
              <w:rPr>
                <w:rFonts w:eastAsia="Times New Roman" w:cs="Calibri"/>
                <w:b/>
                <w:bCs/>
                <w:color w:val="auto"/>
              </w:rPr>
              <w:t>Педагогические работники</w:t>
            </w:r>
          </w:p>
        </w:tc>
        <w:tc>
          <w:tcPr>
            <w:tcW w:w="6842" w:type="dxa"/>
            <w:gridSpan w:val="5"/>
            <w:hideMark/>
          </w:tcPr>
          <w:p w:rsidR="003D3467" w:rsidRPr="003D3467" w:rsidRDefault="003D3467" w:rsidP="003D3467">
            <w:pPr>
              <w:jc w:val="center"/>
              <w:rPr>
                <w:rFonts w:eastAsia="Times New Roman" w:cs="Calibri"/>
                <w:b/>
                <w:bCs/>
                <w:color w:val="auto"/>
              </w:rPr>
            </w:pPr>
            <w:r w:rsidRPr="003D3467">
              <w:rPr>
                <w:rFonts w:eastAsia="Times New Roman" w:cs="Calibri"/>
                <w:b/>
                <w:bCs/>
                <w:color w:val="auto"/>
              </w:rPr>
              <w:t xml:space="preserve">Количество ОСНОВНЫХ педагогических работников </w:t>
            </w:r>
            <w:r w:rsidRPr="003D3467">
              <w:rPr>
                <w:rFonts w:eastAsia="Times New Roman" w:cs="Calibri"/>
                <w:color w:val="auto"/>
              </w:rPr>
              <w:t xml:space="preserve"> (без внешних совместителей)</w:t>
            </w:r>
          </w:p>
        </w:tc>
      </w:tr>
      <w:tr w:rsidR="003D3467" w:rsidRPr="00071B34" w:rsidTr="003D3467">
        <w:trPr>
          <w:trHeight w:val="1500"/>
          <w:jc w:val="center"/>
        </w:trPr>
        <w:tc>
          <w:tcPr>
            <w:tcW w:w="817" w:type="dxa"/>
            <w:vMerge/>
            <w:hideMark/>
          </w:tcPr>
          <w:p w:rsidR="003D3467" w:rsidRPr="003D3467" w:rsidRDefault="003D3467" w:rsidP="003D3467">
            <w:pPr>
              <w:rPr>
                <w:rFonts w:eastAsia="Times New Roman" w:cs="Calibri"/>
                <w:b/>
                <w:bCs/>
                <w:color w:val="auto"/>
              </w:rPr>
            </w:pPr>
          </w:p>
        </w:tc>
        <w:tc>
          <w:tcPr>
            <w:tcW w:w="1751" w:type="dxa"/>
            <w:vMerge/>
            <w:hideMark/>
          </w:tcPr>
          <w:p w:rsidR="003D3467" w:rsidRPr="003D3467" w:rsidRDefault="003D3467" w:rsidP="003D3467">
            <w:pPr>
              <w:rPr>
                <w:rFonts w:eastAsia="Times New Roman" w:cs="Calibri"/>
                <w:b/>
                <w:bCs/>
                <w:color w:val="auto"/>
              </w:rPr>
            </w:pPr>
          </w:p>
        </w:tc>
        <w:tc>
          <w:tcPr>
            <w:tcW w:w="1314" w:type="dxa"/>
            <w:hideMark/>
          </w:tcPr>
          <w:p w:rsidR="003D3467" w:rsidRPr="003D3467" w:rsidRDefault="003D3467" w:rsidP="003D3467">
            <w:pPr>
              <w:jc w:val="center"/>
              <w:rPr>
                <w:rFonts w:eastAsia="Times New Roman" w:cs="Calibri"/>
                <w:b/>
                <w:bCs/>
                <w:color w:val="auto"/>
              </w:rPr>
            </w:pPr>
            <w:r w:rsidRPr="003D3467">
              <w:rPr>
                <w:rFonts w:eastAsia="Times New Roman" w:cs="Calibri"/>
                <w:b/>
                <w:bCs/>
                <w:color w:val="auto"/>
              </w:rPr>
              <w:t>Из них: имеют ВЫСШУЮ и ПЕРВУЮ категории</w:t>
            </w:r>
          </w:p>
        </w:tc>
        <w:tc>
          <w:tcPr>
            <w:tcW w:w="1418" w:type="dxa"/>
            <w:hideMark/>
          </w:tcPr>
          <w:p w:rsidR="003D3467" w:rsidRPr="003D3467" w:rsidRDefault="003D3467" w:rsidP="003D3467">
            <w:pPr>
              <w:jc w:val="center"/>
              <w:rPr>
                <w:rFonts w:eastAsia="Times New Roman" w:cs="Calibri"/>
                <w:b/>
                <w:bCs/>
                <w:color w:val="auto"/>
              </w:rPr>
            </w:pPr>
            <w:r w:rsidRPr="003D3467">
              <w:rPr>
                <w:rFonts w:eastAsia="Times New Roman" w:cs="Calibri"/>
                <w:b/>
                <w:bCs/>
                <w:color w:val="auto"/>
              </w:rPr>
              <w:t xml:space="preserve">Из них: имеют ВЫСШУЮ категорию </w:t>
            </w:r>
          </w:p>
        </w:tc>
        <w:tc>
          <w:tcPr>
            <w:tcW w:w="1275" w:type="dxa"/>
            <w:hideMark/>
          </w:tcPr>
          <w:p w:rsidR="003D3467" w:rsidRPr="003D3467" w:rsidRDefault="003D3467" w:rsidP="003D3467">
            <w:pPr>
              <w:jc w:val="center"/>
              <w:rPr>
                <w:rFonts w:eastAsia="Times New Roman" w:cs="Calibri"/>
                <w:b/>
                <w:bCs/>
                <w:color w:val="auto"/>
              </w:rPr>
            </w:pPr>
            <w:r w:rsidRPr="003D3467">
              <w:rPr>
                <w:rFonts w:eastAsia="Times New Roman" w:cs="Calibri"/>
                <w:b/>
                <w:bCs/>
                <w:color w:val="auto"/>
              </w:rPr>
              <w:t xml:space="preserve">Из них: имеют ПЕРВУЮ категорию </w:t>
            </w:r>
          </w:p>
        </w:tc>
        <w:tc>
          <w:tcPr>
            <w:tcW w:w="1418" w:type="dxa"/>
            <w:hideMark/>
          </w:tcPr>
          <w:p w:rsidR="003D3467" w:rsidRPr="003D3467" w:rsidRDefault="003D3467" w:rsidP="003D3467">
            <w:pPr>
              <w:jc w:val="center"/>
              <w:rPr>
                <w:rFonts w:eastAsia="Times New Roman" w:cs="Calibri"/>
                <w:b/>
                <w:bCs/>
                <w:color w:val="auto"/>
              </w:rPr>
            </w:pPr>
            <w:r w:rsidRPr="003D3467">
              <w:rPr>
                <w:rFonts w:eastAsia="Times New Roman" w:cs="Calibri"/>
                <w:b/>
                <w:bCs/>
                <w:color w:val="auto"/>
              </w:rPr>
              <w:t>Из них: имеют соответсвие занимаемой должности (СЗД)</w:t>
            </w:r>
          </w:p>
        </w:tc>
        <w:tc>
          <w:tcPr>
            <w:tcW w:w="1417" w:type="dxa"/>
            <w:hideMark/>
          </w:tcPr>
          <w:p w:rsidR="003D3467" w:rsidRPr="003D3467" w:rsidRDefault="003D3467" w:rsidP="003D3467">
            <w:pPr>
              <w:jc w:val="center"/>
              <w:rPr>
                <w:rFonts w:eastAsia="Times New Roman" w:cs="Calibri"/>
                <w:b/>
                <w:bCs/>
                <w:color w:val="auto"/>
              </w:rPr>
            </w:pPr>
            <w:r w:rsidRPr="003D3467">
              <w:rPr>
                <w:rFonts w:eastAsia="Times New Roman" w:cs="Calibri"/>
                <w:b/>
                <w:bCs/>
                <w:color w:val="auto"/>
              </w:rPr>
              <w:t xml:space="preserve">Из них: не подлежат аттестации на СЗД </w:t>
            </w:r>
          </w:p>
        </w:tc>
      </w:tr>
      <w:tr w:rsidR="003D3467" w:rsidRPr="00071B34" w:rsidTr="003D3467">
        <w:trPr>
          <w:trHeight w:val="300"/>
          <w:jc w:val="center"/>
        </w:trPr>
        <w:tc>
          <w:tcPr>
            <w:tcW w:w="817" w:type="dxa"/>
            <w:noWrap/>
            <w:hideMark/>
          </w:tcPr>
          <w:p w:rsidR="003D3467" w:rsidRPr="003D3467" w:rsidRDefault="003D3467" w:rsidP="003D3467">
            <w:pPr>
              <w:jc w:val="center"/>
              <w:rPr>
                <w:rFonts w:eastAsia="Times New Roman" w:cs="Calibri"/>
                <w:color w:val="auto"/>
              </w:rPr>
            </w:pPr>
            <w:r w:rsidRPr="003D3467">
              <w:rPr>
                <w:rFonts w:eastAsia="Times New Roman" w:cs="Calibri"/>
                <w:color w:val="auto"/>
              </w:rPr>
              <w:t>1</w:t>
            </w:r>
          </w:p>
        </w:tc>
        <w:tc>
          <w:tcPr>
            <w:tcW w:w="1751"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2</w:t>
            </w:r>
          </w:p>
        </w:tc>
        <w:tc>
          <w:tcPr>
            <w:tcW w:w="1314"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6</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7</w:t>
            </w:r>
          </w:p>
        </w:tc>
        <w:tc>
          <w:tcPr>
            <w:tcW w:w="1275"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8</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9</w:t>
            </w:r>
          </w:p>
        </w:tc>
        <w:tc>
          <w:tcPr>
            <w:tcW w:w="1417"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10</w:t>
            </w:r>
          </w:p>
        </w:tc>
      </w:tr>
      <w:tr w:rsidR="003D3467" w:rsidRPr="00071B34" w:rsidTr="003D3467">
        <w:trPr>
          <w:trHeight w:val="600"/>
          <w:jc w:val="center"/>
        </w:trPr>
        <w:tc>
          <w:tcPr>
            <w:tcW w:w="817" w:type="dxa"/>
            <w:noWrap/>
            <w:hideMark/>
          </w:tcPr>
          <w:p w:rsidR="003D3467" w:rsidRPr="003D3467" w:rsidRDefault="003D3467" w:rsidP="003D3467">
            <w:pPr>
              <w:rPr>
                <w:rFonts w:eastAsia="Times New Roman" w:cs="Calibri"/>
                <w:b/>
                <w:bCs/>
                <w:color w:val="auto"/>
              </w:rPr>
            </w:pPr>
            <w:r w:rsidRPr="003D3467">
              <w:rPr>
                <w:rFonts w:eastAsia="Times New Roman" w:cs="Calibri"/>
                <w:b/>
                <w:bCs/>
                <w:color w:val="auto"/>
              </w:rPr>
              <w:t>1.</w:t>
            </w:r>
          </w:p>
        </w:tc>
        <w:tc>
          <w:tcPr>
            <w:tcW w:w="1751" w:type="dxa"/>
            <w:hideMark/>
          </w:tcPr>
          <w:p w:rsidR="003D3467" w:rsidRPr="003D3467" w:rsidRDefault="003D3467" w:rsidP="003D3467">
            <w:pPr>
              <w:rPr>
                <w:rFonts w:eastAsia="Times New Roman" w:cs="Calibri"/>
                <w:color w:val="auto"/>
              </w:rPr>
            </w:pPr>
            <w:r w:rsidRPr="003D3467">
              <w:rPr>
                <w:rFonts w:eastAsia="Times New Roman" w:cs="Calibri"/>
                <w:color w:val="auto"/>
              </w:rPr>
              <w:t xml:space="preserve">педагогические работники </w:t>
            </w:r>
            <w:r w:rsidRPr="003D3467">
              <w:rPr>
                <w:rFonts w:eastAsia="Times New Roman" w:cs="Calibri"/>
                <w:b/>
                <w:bCs/>
                <w:color w:val="auto"/>
              </w:rPr>
              <w:t>школ</w:t>
            </w:r>
          </w:p>
        </w:tc>
        <w:tc>
          <w:tcPr>
            <w:tcW w:w="1314"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14</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3</w:t>
            </w:r>
          </w:p>
        </w:tc>
        <w:tc>
          <w:tcPr>
            <w:tcW w:w="1275"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11</w:t>
            </w:r>
          </w:p>
        </w:tc>
        <w:tc>
          <w:tcPr>
            <w:tcW w:w="1418" w:type="dxa"/>
            <w:noWrap/>
            <w:hideMark/>
          </w:tcPr>
          <w:p w:rsidR="003D3467" w:rsidRPr="003D3467" w:rsidRDefault="003D3467" w:rsidP="003D3467">
            <w:pPr>
              <w:jc w:val="center"/>
              <w:rPr>
                <w:rFonts w:eastAsia="Times New Roman" w:cs="Calibri"/>
                <w:color w:val="auto"/>
              </w:rPr>
            </w:pPr>
            <w:r w:rsidRPr="003D3467">
              <w:rPr>
                <w:rFonts w:eastAsia="Times New Roman" w:cs="Calibri"/>
                <w:color w:val="auto"/>
              </w:rPr>
              <w:t>17</w:t>
            </w:r>
          </w:p>
        </w:tc>
        <w:tc>
          <w:tcPr>
            <w:tcW w:w="1417"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7</w:t>
            </w:r>
          </w:p>
        </w:tc>
      </w:tr>
      <w:tr w:rsidR="003D3467" w:rsidRPr="00071B34" w:rsidTr="003D3467">
        <w:trPr>
          <w:trHeight w:val="402"/>
          <w:jc w:val="center"/>
        </w:trPr>
        <w:tc>
          <w:tcPr>
            <w:tcW w:w="817" w:type="dxa"/>
            <w:noWrap/>
            <w:hideMark/>
          </w:tcPr>
          <w:p w:rsidR="003D3467" w:rsidRPr="003D3467" w:rsidRDefault="003D3467" w:rsidP="003D3467">
            <w:pPr>
              <w:rPr>
                <w:rFonts w:eastAsia="Times New Roman" w:cs="Calibri"/>
                <w:color w:val="auto"/>
              </w:rPr>
            </w:pPr>
            <w:r w:rsidRPr="003D3467">
              <w:rPr>
                <w:rFonts w:eastAsia="Times New Roman" w:cs="Calibri"/>
                <w:color w:val="auto"/>
              </w:rPr>
              <w:t>1.1.</w:t>
            </w:r>
          </w:p>
        </w:tc>
        <w:tc>
          <w:tcPr>
            <w:tcW w:w="1751" w:type="dxa"/>
            <w:hideMark/>
          </w:tcPr>
          <w:p w:rsidR="003D3467" w:rsidRPr="003D3467" w:rsidRDefault="003D3467" w:rsidP="003D3467">
            <w:pPr>
              <w:rPr>
                <w:rFonts w:eastAsia="Times New Roman" w:cs="Calibri"/>
                <w:i/>
                <w:iCs/>
                <w:color w:val="auto"/>
              </w:rPr>
            </w:pPr>
            <w:r w:rsidRPr="003D3467">
              <w:rPr>
                <w:rFonts w:eastAsia="Times New Roman" w:cs="Calibri"/>
                <w:i/>
                <w:iCs/>
                <w:color w:val="auto"/>
              </w:rPr>
              <w:t>учителя</w:t>
            </w:r>
          </w:p>
        </w:tc>
        <w:tc>
          <w:tcPr>
            <w:tcW w:w="1314"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9</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3</w:t>
            </w:r>
          </w:p>
        </w:tc>
        <w:tc>
          <w:tcPr>
            <w:tcW w:w="1275"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6</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12</w:t>
            </w:r>
          </w:p>
        </w:tc>
        <w:tc>
          <w:tcPr>
            <w:tcW w:w="1417"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2</w:t>
            </w:r>
          </w:p>
        </w:tc>
      </w:tr>
      <w:tr w:rsidR="003D3467" w:rsidRPr="00071B34" w:rsidTr="003D3467">
        <w:trPr>
          <w:trHeight w:val="600"/>
          <w:jc w:val="center"/>
        </w:trPr>
        <w:tc>
          <w:tcPr>
            <w:tcW w:w="817" w:type="dxa"/>
            <w:noWrap/>
            <w:hideMark/>
          </w:tcPr>
          <w:p w:rsidR="003D3467" w:rsidRPr="003D3467" w:rsidRDefault="003D3467" w:rsidP="003D3467">
            <w:pPr>
              <w:rPr>
                <w:rFonts w:eastAsia="Times New Roman" w:cs="Calibri"/>
                <w:color w:val="auto"/>
              </w:rPr>
            </w:pPr>
            <w:r w:rsidRPr="003D3467">
              <w:rPr>
                <w:rFonts w:eastAsia="Times New Roman" w:cs="Calibri"/>
                <w:color w:val="auto"/>
              </w:rPr>
              <w:t>1.2.</w:t>
            </w:r>
          </w:p>
        </w:tc>
        <w:tc>
          <w:tcPr>
            <w:tcW w:w="1751" w:type="dxa"/>
            <w:hideMark/>
          </w:tcPr>
          <w:p w:rsidR="003D3467" w:rsidRPr="003D3467" w:rsidRDefault="003D3467" w:rsidP="003D3467">
            <w:pPr>
              <w:rPr>
                <w:rFonts w:eastAsia="Times New Roman" w:cs="Calibri"/>
                <w:i/>
                <w:iCs/>
                <w:color w:val="auto"/>
              </w:rPr>
            </w:pPr>
            <w:r w:rsidRPr="003D3467">
              <w:rPr>
                <w:rFonts w:eastAsia="Times New Roman" w:cs="Calibri"/>
                <w:i/>
                <w:iCs/>
                <w:color w:val="auto"/>
              </w:rPr>
              <w:t>воспитатели дошкольных групп</w:t>
            </w:r>
          </w:p>
        </w:tc>
        <w:tc>
          <w:tcPr>
            <w:tcW w:w="1314"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3</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0</w:t>
            </w:r>
          </w:p>
        </w:tc>
        <w:tc>
          <w:tcPr>
            <w:tcW w:w="1275"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3</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5</w:t>
            </w:r>
          </w:p>
        </w:tc>
        <w:tc>
          <w:tcPr>
            <w:tcW w:w="1417"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2</w:t>
            </w:r>
          </w:p>
        </w:tc>
      </w:tr>
      <w:tr w:rsidR="003D3467" w:rsidRPr="00071B34" w:rsidTr="003D3467">
        <w:trPr>
          <w:trHeight w:val="600"/>
          <w:jc w:val="center"/>
        </w:trPr>
        <w:tc>
          <w:tcPr>
            <w:tcW w:w="817" w:type="dxa"/>
            <w:noWrap/>
            <w:hideMark/>
          </w:tcPr>
          <w:p w:rsidR="003D3467" w:rsidRPr="003D3467" w:rsidRDefault="003D3467" w:rsidP="003D3467">
            <w:pPr>
              <w:rPr>
                <w:rFonts w:eastAsia="Times New Roman" w:cs="Calibri"/>
                <w:color w:val="auto"/>
              </w:rPr>
            </w:pPr>
            <w:r w:rsidRPr="003D3467">
              <w:rPr>
                <w:rFonts w:eastAsia="Times New Roman" w:cs="Calibri"/>
                <w:color w:val="auto"/>
              </w:rPr>
              <w:t>1.3.</w:t>
            </w:r>
          </w:p>
        </w:tc>
        <w:tc>
          <w:tcPr>
            <w:tcW w:w="1751" w:type="dxa"/>
            <w:hideMark/>
          </w:tcPr>
          <w:p w:rsidR="003D3467" w:rsidRPr="003D3467" w:rsidRDefault="003D3467" w:rsidP="003D3467">
            <w:pPr>
              <w:rPr>
                <w:rFonts w:eastAsia="Times New Roman" w:cs="Calibri"/>
                <w:i/>
                <w:iCs/>
                <w:color w:val="auto"/>
              </w:rPr>
            </w:pPr>
            <w:r w:rsidRPr="003D3467">
              <w:rPr>
                <w:rFonts w:eastAsia="Times New Roman" w:cs="Calibri"/>
                <w:i/>
                <w:iCs/>
                <w:color w:val="auto"/>
              </w:rPr>
              <w:t>другие педагогические работники</w:t>
            </w:r>
          </w:p>
        </w:tc>
        <w:tc>
          <w:tcPr>
            <w:tcW w:w="1314"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2</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1</w:t>
            </w:r>
          </w:p>
        </w:tc>
        <w:tc>
          <w:tcPr>
            <w:tcW w:w="1275"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1</w:t>
            </w:r>
          </w:p>
        </w:tc>
        <w:tc>
          <w:tcPr>
            <w:tcW w:w="1418"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0</w:t>
            </w:r>
          </w:p>
        </w:tc>
        <w:tc>
          <w:tcPr>
            <w:tcW w:w="1417" w:type="dxa"/>
            <w:hideMark/>
          </w:tcPr>
          <w:p w:rsidR="003D3467" w:rsidRPr="003D3467" w:rsidRDefault="003D3467" w:rsidP="003D3467">
            <w:pPr>
              <w:jc w:val="center"/>
              <w:rPr>
                <w:rFonts w:eastAsia="Times New Roman" w:cs="Calibri"/>
                <w:color w:val="auto"/>
              </w:rPr>
            </w:pPr>
            <w:r w:rsidRPr="003D3467">
              <w:rPr>
                <w:rFonts w:eastAsia="Times New Roman" w:cs="Calibri"/>
                <w:color w:val="auto"/>
              </w:rPr>
              <w:t>3</w:t>
            </w:r>
          </w:p>
        </w:tc>
      </w:tr>
    </w:tbl>
    <w:p w:rsidR="00A57638" w:rsidRPr="00071B34" w:rsidRDefault="00A57638" w:rsidP="000D6D94">
      <w:pPr>
        <w:rPr>
          <w:rFonts w:ascii="Times New Roman" w:hAnsi="Times New Roman" w:cs="Times New Roman"/>
          <w:color w:val="auto"/>
        </w:rPr>
      </w:pPr>
    </w:p>
    <w:p w:rsidR="00A57638" w:rsidRPr="00071B34" w:rsidRDefault="00E235EB" w:rsidP="000D6D94">
      <w:pPr>
        <w:pStyle w:val="13"/>
        <w:spacing w:line="240" w:lineRule="auto"/>
        <w:jc w:val="both"/>
        <w:rPr>
          <w:color w:val="auto"/>
          <w:sz w:val="24"/>
          <w:szCs w:val="24"/>
        </w:rPr>
      </w:pPr>
      <w:r w:rsidRPr="00071B34">
        <w:rPr>
          <w:color w:val="auto"/>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57638" w:rsidRPr="00071B34" w:rsidRDefault="00E235EB" w:rsidP="000D6D94">
      <w:pPr>
        <w:pStyle w:val="13"/>
        <w:spacing w:line="240" w:lineRule="auto"/>
        <w:jc w:val="both"/>
        <w:rPr>
          <w:color w:val="auto"/>
          <w:sz w:val="24"/>
          <w:szCs w:val="24"/>
        </w:rPr>
      </w:pPr>
      <w:r w:rsidRPr="00071B34">
        <w:rPr>
          <w:b/>
          <w:bCs/>
          <w:color w:val="auto"/>
          <w:sz w:val="24"/>
          <w:szCs w:val="24"/>
        </w:rPr>
        <w:t xml:space="preserve">Профессиональное развитие и повышение квалификации педагогических работников. </w:t>
      </w:r>
      <w:r w:rsidRPr="00071B34">
        <w:rPr>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071B34" w:rsidRDefault="00E235EB" w:rsidP="000D6D94">
      <w:pPr>
        <w:pStyle w:val="13"/>
        <w:spacing w:line="240" w:lineRule="auto"/>
        <w:jc w:val="both"/>
        <w:rPr>
          <w:color w:val="auto"/>
          <w:sz w:val="24"/>
          <w:szCs w:val="24"/>
        </w:rPr>
      </w:pPr>
      <w:r w:rsidRPr="00071B34">
        <w:rPr>
          <w:color w:val="auto"/>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этом могут быть использованы различные образовательные организации, имеющие соответствующую лицензию.</w:t>
      </w:r>
    </w:p>
    <w:p w:rsidR="00A57638" w:rsidRPr="00071B34" w:rsidRDefault="00E235EB" w:rsidP="000D6D94">
      <w:pPr>
        <w:pStyle w:val="13"/>
        <w:spacing w:line="240" w:lineRule="auto"/>
        <w:jc w:val="both"/>
        <w:rPr>
          <w:color w:val="auto"/>
          <w:sz w:val="24"/>
          <w:szCs w:val="24"/>
        </w:rPr>
      </w:pPr>
      <w:r w:rsidRPr="00071B34">
        <w:rPr>
          <w:color w:val="auto"/>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071B34" w:rsidRDefault="00E235EB" w:rsidP="000D6D94">
      <w:pPr>
        <w:pStyle w:val="13"/>
        <w:spacing w:line="240" w:lineRule="auto"/>
        <w:jc w:val="both"/>
        <w:rPr>
          <w:color w:val="auto"/>
          <w:sz w:val="24"/>
          <w:szCs w:val="24"/>
        </w:rPr>
      </w:pPr>
      <w:r w:rsidRPr="00071B34">
        <w:rPr>
          <w:color w:val="auto"/>
          <w:sz w:val="24"/>
          <w:szCs w:val="24"/>
        </w:rPr>
        <w:t>Ожидаемый результат повышения квалификации — профессиональная готовность работников образования к реализации ФГОС ООО:</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—обеспечение оптимального вхождения работников образования в систему ценностей современного образования;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—овладение учебно-методическими и информационно-методическими ресурсами, необходимыми для успешного решения задач ФГОС ООО.</w:t>
      </w:r>
    </w:p>
    <w:p w:rsidR="00A57638" w:rsidRPr="00071B34" w:rsidRDefault="00E235EB" w:rsidP="000D6D94">
      <w:pPr>
        <w:pStyle w:val="13"/>
        <w:spacing w:line="240" w:lineRule="auto"/>
        <w:jc w:val="both"/>
        <w:rPr>
          <w:color w:val="auto"/>
          <w:sz w:val="24"/>
          <w:szCs w:val="24"/>
        </w:rPr>
      </w:pPr>
      <w:r w:rsidRPr="00071B34">
        <w:rPr>
          <w:color w:val="auto"/>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071B34" w:rsidRDefault="00E235EB" w:rsidP="000D6D94">
      <w:pPr>
        <w:pStyle w:val="13"/>
        <w:spacing w:line="240" w:lineRule="auto"/>
        <w:jc w:val="both"/>
        <w:rPr>
          <w:color w:val="auto"/>
          <w:sz w:val="24"/>
          <w:szCs w:val="24"/>
        </w:rPr>
      </w:pPr>
      <w:r w:rsidRPr="00071B34">
        <w:rPr>
          <w:color w:val="auto"/>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Pr="00071B34" w:rsidRDefault="00E235EB" w:rsidP="000D6D94">
      <w:pPr>
        <w:pStyle w:val="13"/>
        <w:spacing w:line="240" w:lineRule="auto"/>
        <w:jc w:val="both"/>
        <w:rPr>
          <w:color w:val="auto"/>
          <w:sz w:val="24"/>
          <w:szCs w:val="24"/>
        </w:rPr>
      </w:pPr>
      <w:r w:rsidRPr="00071B34">
        <w:rPr>
          <w:color w:val="auto"/>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721866" w:rsidRPr="00071B34" w:rsidRDefault="00721866" w:rsidP="000D6D94">
      <w:pPr>
        <w:pStyle w:val="13"/>
        <w:spacing w:line="240" w:lineRule="auto"/>
        <w:jc w:val="both"/>
        <w:rPr>
          <w:color w:val="auto"/>
          <w:sz w:val="24"/>
          <w:szCs w:val="24"/>
        </w:rPr>
      </w:pPr>
    </w:p>
    <w:tbl>
      <w:tblPr>
        <w:tblStyle w:val="17"/>
        <w:tblW w:w="10314" w:type="dxa"/>
        <w:tblLayout w:type="fixed"/>
        <w:tblLook w:val="04A0"/>
      </w:tblPr>
      <w:tblGrid>
        <w:gridCol w:w="1526"/>
        <w:gridCol w:w="2268"/>
        <w:gridCol w:w="6520"/>
      </w:tblGrid>
      <w:tr w:rsidR="007F4B27" w:rsidRPr="00071B34" w:rsidTr="007F4B27">
        <w:tc>
          <w:tcPr>
            <w:tcW w:w="1526" w:type="dxa"/>
          </w:tcPr>
          <w:p w:rsidR="007F4B27" w:rsidRPr="00071B34" w:rsidRDefault="007F4B27" w:rsidP="007F4B27">
            <w:pPr>
              <w:jc w:val="center"/>
              <w:rPr>
                <w:rFonts w:ascii="Times New Roman" w:hAnsi="Times New Roman"/>
                <w:color w:val="auto"/>
                <w:sz w:val="24"/>
                <w:szCs w:val="24"/>
              </w:rPr>
            </w:pPr>
            <w:r w:rsidRPr="00071B34">
              <w:rPr>
                <w:rFonts w:ascii="Times New Roman" w:hAnsi="Times New Roman"/>
                <w:color w:val="auto"/>
                <w:sz w:val="24"/>
                <w:szCs w:val="24"/>
              </w:rPr>
              <w:t>ФИО</w:t>
            </w:r>
          </w:p>
        </w:tc>
        <w:tc>
          <w:tcPr>
            <w:tcW w:w="2268" w:type="dxa"/>
          </w:tcPr>
          <w:p w:rsidR="007F4B27" w:rsidRPr="00071B34" w:rsidRDefault="007F4B27" w:rsidP="007F4B27">
            <w:pPr>
              <w:jc w:val="center"/>
              <w:rPr>
                <w:rFonts w:ascii="Times New Roman" w:hAnsi="Times New Roman"/>
                <w:color w:val="auto"/>
                <w:sz w:val="24"/>
                <w:szCs w:val="24"/>
              </w:rPr>
            </w:pPr>
            <w:r w:rsidRPr="00071B34">
              <w:rPr>
                <w:rFonts w:ascii="Times New Roman" w:hAnsi="Times New Roman"/>
                <w:color w:val="auto"/>
                <w:sz w:val="24"/>
                <w:szCs w:val="24"/>
              </w:rPr>
              <w:t>Предмет</w:t>
            </w:r>
          </w:p>
        </w:tc>
        <w:tc>
          <w:tcPr>
            <w:tcW w:w="6520" w:type="dxa"/>
          </w:tcPr>
          <w:p w:rsidR="007F4B27" w:rsidRPr="00071B34" w:rsidRDefault="007F4B27" w:rsidP="007F4B27">
            <w:pPr>
              <w:jc w:val="center"/>
              <w:rPr>
                <w:rFonts w:ascii="Times New Roman" w:hAnsi="Times New Roman"/>
                <w:color w:val="auto"/>
                <w:sz w:val="24"/>
                <w:szCs w:val="24"/>
              </w:rPr>
            </w:pPr>
            <w:r w:rsidRPr="00071B34">
              <w:rPr>
                <w:rFonts w:ascii="Times New Roman" w:hAnsi="Times New Roman"/>
                <w:color w:val="auto"/>
                <w:sz w:val="24"/>
                <w:szCs w:val="24"/>
              </w:rPr>
              <w:t>Методическая тема</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Хорошева </w:t>
            </w:r>
            <w:r w:rsidRPr="00071B34">
              <w:rPr>
                <w:rFonts w:ascii="Times New Roman" w:hAnsi="Times New Roman"/>
                <w:color w:val="auto"/>
                <w:sz w:val="24"/>
                <w:szCs w:val="24"/>
              </w:rPr>
              <w:t>В.Н.</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физики</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Дифференцированный подход в обучении физики</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Воробьева </w:t>
            </w:r>
            <w:r w:rsidRPr="00071B34">
              <w:rPr>
                <w:rFonts w:ascii="Times New Roman" w:hAnsi="Times New Roman"/>
                <w:color w:val="auto"/>
                <w:sz w:val="24"/>
                <w:szCs w:val="24"/>
              </w:rPr>
              <w:t>А.В.</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физ</w:t>
            </w:r>
            <w:r w:rsidR="00DC3855" w:rsidRPr="00071B34">
              <w:rPr>
                <w:rFonts w:ascii="Times New Roman" w:hAnsi="Times New Roman"/>
                <w:color w:val="auto"/>
                <w:sz w:val="24"/>
                <w:szCs w:val="24"/>
              </w:rPr>
              <w:t>ической</w:t>
            </w:r>
            <w:r w:rsidRPr="00071B34">
              <w:rPr>
                <w:rFonts w:ascii="Times New Roman" w:hAnsi="Times New Roman"/>
                <w:color w:val="auto"/>
                <w:sz w:val="24"/>
                <w:szCs w:val="24"/>
              </w:rPr>
              <w:t xml:space="preserve"> культуры</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FFFFF"/>
              </w:rPr>
              <w:t>подвижные игры как средство развития физических качеств на уроках физической культуры</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Тарасова </w:t>
            </w:r>
            <w:r w:rsidRPr="00071B34">
              <w:rPr>
                <w:rFonts w:ascii="Times New Roman" w:hAnsi="Times New Roman"/>
                <w:color w:val="auto"/>
                <w:sz w:val="24"/>
                <w:szCs w:val="24"/>
              </w:rPr>
              <w:t>Н.В.</w:t>
            </w:r>
          </w:p>
        </w:tc>
        <w:tc>
          <w:tcPr>
            <w:tcW w:w="2268" w:type="dxa"/>
          </w:tcPr>
          <w:p w:rsidR="007F4B27" w:rsidRPr="00071B34" w:rsidRDefault="007F4B27" w:rsidP="00DC3855">
            <w:pPr>
              <w:rPr>
                <w:rFonts w:ascii="Times New Roman" w:hAnsi="Times New Roman"/>
                <w:color w:val="auto"/>
                <w:sz w:val="24"/>
                <w:szCs w:val="24"/>
              </w:rPr>
            </w:pPr>
            <w:r w:rsidRPr="00071B34">
              <w:rPr>
                <w:rFonts w:ascii="Times New Roman" w:hAnsi="Times New Roman"/>
                <w:color w:val="auto"/>
                <w:sz w:val="24"/>
                <w:szCs w:val="24"/>
              </w:rPr>
              <w:t>Учитель русск</w:t>
            </w:r>
            <w:r w:rsidR="00DC3855" w:rsidRPr="00071B34">
              <w:rPr>
                <w:rFonts w:ascii="Times New Roman" w:hAnsi="Times New Roman"/>
                <w:color w:val="auto"/>
                <w:sz w:val="24"/>
                <w:szCs w:val="24"/>
              </w:rPr>
              <w:t>ого языка</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eastAsia="Times New Roman" w:hAnsi="Times New Roman"/>
                <w:color w:val="auto"/>
                <w:sz w:val="24"/>
                <w:szCs w:val="24"/>
                <w:lang w:eastAsia="ar-SA"/>
              </w:rPr>
              <w:t>«ТРКМ (Технология развития критического мышления) в процессе обучения русскому языку и литературе, коми-пермяцкому языку и литературе»</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Петрова </w:t>
            </w:r>
            <w:r w:rsidRPr="00071B34">
              <w:rPr>
                <w:rFonts w:ascii="Times New Roman" w:hAnsi="Times New Roman"/>
                <w:color w:val="auto"/>
                <w:sz w:val="24"/>
                <w:szCs w:val="24"/>
              </w:rPr>
              <w:t>О.В.</w:t>
            </w:r>
          </w:p>
        </w:tc>
        <w:tc>
          <w:tcPr>
            <w:tcW w:w="2268" w:type="dxa"/>
          </w:tcPr>
          <w:p w:rsidR="007F4B27" w:rsidRPr="00071B34" w:rsidRDefault="007F4B27" w:rsidP="00DC3855">
            <w:pPr>
              <w:rPr>
                <w:rFonts w:ascii="Times New Roman" w:hAnsi="Times New Roman"/>
                <w:color w:val="auto"/>
                <w:sz w:val="24"/>
                <w:szCs w:val="24"/>
              </w:rPr>
            </w:pPr>
            <w:r w:rsidRPr="00071B34">
              <w:rPr>
                <w:rFonts w:ascii="Times New Roman" w:hAnsi="Times New Roman"/>
                <w:color w:val="auto"/>
                <w:sz w:val="24"/>
                <w:szCs w:val="24"/>
              </w:rPr>
              <w:t>Учитель русск</w:t>
            </w:r>
            <w:r w:rsidR="00DC3855" w:rsidRPr="00071B34">
              <w:rPr>
                <w:rFonts w:ascii="Times New Roman" w:hAnsi="Times New Roman"/>
                <w:color w:val="auto"/>
                <w:sz w:val="24"/>
                <w:szCs w:val="24"/>
              </w:rPr>
              <w:t>ого языка</w:t>
            </w:r>
            <w:r w:rsidRPr="00071B34">
              <w:rPr>
                <w:rFonts w:ascii="Times New Roman" w:hAnsi="Times New Roman"/>
                <w:color w:val="auto"/>
                <w:sz w:val="24"/>
                <w:szCs w:val="24"/>
              </w:rPr>
              <w:t xml:space="preserve"> </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FFFFF"/>
              </w:rPr>
              <w:t>"Интерактивные методы,формы и приемы обучения на уроках русского языка и литературы как способ повышения мотивации и познавательной активности обучающихся"</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Радостева</w:t>
            </w:r>
            <w:r w:rsidRPr="00071B34">
              <w:rPr>
                <w:rFonts w:ascii="Times New Roman" w:hAnsi="Times New Roman"/>
                <w:color w:val="auto"/>
                <w:sz w:val="24"/>
                <w:szCs w:val="24"/>
              </w:rPr>
              <w:t xml:space="preserve"> М.В.</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 xml:space="preserve">Учитель истории </w:t>
            </w:r>
          </w:p>
        </w:tc>
        <w:tc>
          <w:tcPr>
            <w:tcW w:w="6520" w:type="dxa"/>
          </w:tcPr>
          <w:p w:rsidR="007F4B27" w:rsidRPr="00071B34" w:rsidRDefault="00175B8A" w:rsidP="00175B8A">
            <w:pPr>
              <w:pStyle w:val="18"/>
              <w:jc w:val="both"/>
              <w:rPr>
                <w:rFonts w:ascii="Times New Roman" w:eastAsia="Times New Roman" w:hAnsi="Times New Roman" w:cs="Times New Roman"/>
                <w:color w:val="auto"/>
                <w:sz w:val="24"/>
                <w:szCs w:val="24"/>
              </w:rPr>
            </w:pPr>
            <w:r w:rsidRPr="00071B34">
              <w:rPr>
                <w:rFonts w:ascii="Times New Roman" w:eastAsia="Times New Roman" w:hAnsi="Times New Roman" w:cs="Times New Roman"/>
                <w:color w:val="auto"/>
                <w:sz w:val="24"/>
                <w:szCs w:val="24"/>
              </w:rPr>
              <w:t>Повышение мотивации и развитие ключевых компетенций  обучающихся путем сочетания традиционных и современных педагогических технологий</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Гуляева </w:t>
            </w:r>
            <w:r w:rsidRPr="00071B34">
              <w:rPr>
                <w:rFonts w:ascii="Times New Roman" w:hAnsi="Times New Roman"/>
                <w:color w:val="auto"/>
                <w:sz w:val="24"/>
                <w:szCs w:val="24"/>
              </w:rPr>
              <w:t>Т.С.</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биолог</w:t>
            </w:r>
            <w:r w:rsidR="00DC3855" w:rsidRPr="00071B34">
              <w:rPr>
                <w:rFonts w:ascii="Times New Roman" w:hAnsi="Times New Roman"/>
                <w:color w:val="auto"/>
                <w:sz w:val="24"/>
                <w:szCs w:val="24"/>
              </w:rPr>
              <w:t>ии</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FFFFF"/>
              </w:rPr>
              <w:t>Развитие ЕНГ на уроках химии, биологии</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Нешатаев </w:t>
            </w:r>
            <w:r w:rsidRPr="00071B34">
              <w:rPr>
                <w:rFonts w:ascii="Times New Roman" w:hAnsi="Times New Roman"/>
                <w:color w:val="auto"/>
                <w:sz w:val="24"/>
                <w:szCs w:val="24"/>
              </w:rPr>
              <w:t>М.В.</w:t>
            </w:r>
          </w:p>
        </w:tc>
        <w:tc>
          <w:tcPr>
            <w:tcW w:w="2268" w:type="dxa"/>
          </w:tcPr>
          <w:p w:rsidR="007F4B27" w:rsidRPr="00071B34" w:rsidRDefault="00DC3855" w:rsidP="007F4B27">
            <w:pPr>
              <w:rPr>
                <w:rFonts w:ascii="Times New Roman" w:hAnsi="Times New Roman"/>
                <w:color w:val="auto"/>
                <w:sz w:val="24"/>
                <w:szCs w:val="24"/>
              </w:rPr>
            </w:pPr>
            <w:r w:rsidRPr="00071B34">
              <w:rPr>
                <w:rFonts w:ascii="Times New Roman" w:hAnsi="Times New Roman"/>
                <w:color w:val="auto"/>
                <w:sz w:val="24"/>
                <w:szCs w:val="24"/>
              </w:rPr>
              <w:t xml:space="preserve">Учитель английского </w:t>
            </w:r>
            <w:r w:rsidR="007F4B27" w:rsidRPr="00071B34">
              <w:rPr>
                <w:rFonts w:ascii="Times New Roman" w:hAnsi="Times New Roman"/>
                <w:color w:val="auto"/>
                <w:sz w:val="24"/>
                <w:szCs w:val="24"/>
              </w:rPr>
              <w:t>языка</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FFFFF"/>
              </w:rPr>
              <w:t>Формирование мировоззренческих, ценностных и культурологических ценностей на уроках английского языка</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Цыганова </w:t>
            </w:r>
            <w:r w:rsidRPr="00071B34">
              <w:rPr>
                <w:rFonts w:ascii="Times New Roman" w:hAnsi="Times New Roman"/>
                <w:color w:val="auto"/>
                <w:sz w:val="24"/>
                <w:szCs w:val="24"/>
              </w:rPr>
              <w:t>Ю.Г.</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ИЗО</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FFFFF"/>
              </w:rPr>
              <w:t>Синквейн- эффективный прием обучения</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Федосеева </w:t>
            </w:r>
            <w:r w:rsidRPr="00071B34">
              <w:rPr>
                <w:rFonts w:ascii="Times New Roman" w:hAnsi="Times New Roman"/>
                <w:color w:val="auto"/>
                <w:sz w:val="24"/>
                <w:szCs w:val="24"/>
              </w:rPr>
              <w:t>Т.П.</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родного языка</w:t>
            </w:r>
          </w:p>
        </w:tc>
        <w:tc>
          <w:tcPr>
            <w:tcW w:w="6520" w:type="dxa"/>
          </w:tcPr>
          <w:p w:rsidR="007F4B27" w:rsidRPr="00071B34" w:rsidRDefault="00175B8A" w:rsidP="007F4B27">
            <w:pPr>
              <w:rPr>
                <w:rFonts w:ascii="Times New Roman" w:hAnsi="Times New Roman"/>
                <w:color w:val="auto"/>
                <w:sz w:val="24"/>
                <w:szCs w:val="24"/>
              </w:rPr>
            </w:pPr>
            <w:r w:rsidRPr="00071B34">
              <w:rPr>
                <w:rFonts w:ascii="Times New Roman" w:eastAsia="Times New Roman" w:hAnsi="Times New Roman"/>
                <w:color w:val="auto"/>
                <w:sz w:val="24"/>
                <w:szCs w:val="24"/>
              </w:rPr>
              <w:t>Повышение мотивации и развитие ключевых компетенций  обучающихся путем сочетания традиционных и современных педагогических технологий</w:t>
            </w:r>
          </w:p>
        </w:tc>
      </w:tr>
      <w:tr w:rsidR="007F4B27" w:rsidRPr="00071B34" w:rsidTr="007F4B27">
        <w:tc>
          <w:tcPr>
            <w:tcW w:w="1526" w:type="dxa"/>
          </w:tcPr>
          <w:p w:rsidR="007F4B27" w:rsidRPr="00071B34" w:rsidRDefault="007F4B27" w:rsidP="007F4B27">
            <w:pPr>
              <w:rPr>
                <w:rFonts w:ascii="Times New Roman" w:hAnsi="Times New Roman"/>
                <w:color w:val="auto"/>
                <w:sz w:val="24"/>
                <w:szCs w:val="24"/>
              </w:rPr>
            </w:pPr>
            <w:r w:rsidRPr="00071B34">
              <w:rPr>
                <w:rFonts w:ascii="Times New Roman" w:hAnsi="Times New Roman"/>
                <w:b/>
                <w:color w:val="auto"/>
                <w:sz w:val="24"/>
                <w:szCs w:val="24"/>
              </w:rPr>
              <w:t xml:space="preserve">Тукачева </w:t>
            </w:r>
            <w:r w:rsidRPr="00071B34">
              <w:rPr>
                <w:rFonts w:ascii="Times New Roman" w:hAnsi="Times New Roman"/>
                <w:color w:val="auto"/>
                <w:sz w:val="24"/>
                <w:szCs w:val="24"/>
              </w:rPr>
              <w:t>О.Н.</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математики</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0F2F5"/>
              </w:rPr>
              <w:t>Методы и приемы при изучении предмета "Вероятность и статистика"</w:t>
            </w:r>
          </w:p>
        </w:tc>
      </w:tr>
      <w:tr w:rsidR="007F4B27" w:rsidRPr="00071B34" w:rsidTr="007F4B27">
        <w:tc>
          <w:tcPr>
            <w:tcW w:w="1526" w:type="dxa"/>
          </w:tcPr>
          <w:p w:rsidR="007F4B27" w:rsidRPr="00071B34" w:rsidRDefault="007F4B27" w:rsidP="007F4B27">
            <w:pPr>
              <w:rPr>
                <w:rFonts w:ascii="Times New Roman" w:hAnsi="Times New Roman"/>
                <w:b/>
                <w:color w:val="auto"/>
                <w:sz w:val="24"/>
                <w:szCs w:val="24"/>
              </w:rPr>
            </w:pPr>
            <w:r w:rsidRPr="00071B34">
              <w:rPr>
                <w:rFonts w:ascii="Times New Roman" w:hAnsi="Times New Roman"/>
                <w:b/>
                <w:color w:val="auto"/>
                <w:sz w:val="24"/>
                <w:szCs w:val="24"/>
              </w:rPr>
              <w:t xml:space="preserve">Надымов </w:t>
            </w:r>
          </w:p>
          <w:p w:rsidR="007F4B27" w:rsidRPr="00071B34" w:rsidRDefault="007F4B27" w:rsidP="007F4B27">
            <w:pPr>
              <w:rPr>
                <w:rFonts w:ascii="Times New Roman" w:hAnsi="Times New Roman"/>
                <w:b/>
                <w:color w:val="auto"/>
                <w:sz w:val="24"/>
                <w:szCs w:val="24"/>
              </w:rPr>
            </w:pPr>
            <w:r w:rsidRPr="00071B34">
              <w:rPr>
                <w:rFonts w:ascii="Times New Roman" w:hAnsi="Times New Roman"/>
                <w:b/>
                <w:color w:val="auto"/>
                <w:sz w:val="24"/>
                <w:szCs w:val="24"/>
              </w:rPr>
              <w:t>В.В.</w:t>
            </w:r>
          </w:p>
        </w:tc>
        <w:tc>
          <w:tcPr>
            <w:tcW w:w="2268" w:type="dxa"/>
          </w:tcPr>
          <w:p w:rsidR="007F4B27" w:rsidRPr="00071B34" w:rsidRDefault="007F4B27" w:rsidP="00DC3855">
            <w:pPr>
              <w:rPr>
                <w:rFonts w:ascii="Times New Roman" w:hAnsi="Times New Roman"/>
                <w:color w:val="auto"/>
                <w:sz w:val="24"/>
                <w:szCs w:val="24"/>
              </w:rPr>
            </w:pPr>
            <w:r w:rsidRPr="00071B34">
              <w:rPr>
                <w:rFonts w:ascii="Times New Roman" w:hAnsi="Times New Roman"/>
                <w:color w:val="auto"/>
                <w:sz w:val="24"/>
                <w:szCs w:val="24"/>
              </w:rPr>
              <w:t>Учитель ф</w:t>
            </w:r>
            <w:r w:rsidR="00DC3855" w:rsidRPr="00071B34">
              <w:rPr>
                <w:rFonts w:ascii="Times New Roman" w:hAnsi="Times New Roman"/>
                <w:color w:val="auto"/>
                <w:sz w:val="24"/>
                <w:szCs w:val="24"/>
              </w:rPr>
              <w:t>изической культуры</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FFFFF"/>
              </w:rPr>
              <w:t>Индивидуальный подход на уроках физической культуры</w:t>
            </w:r>
          </w:p>
        </w:tc>
      </w:tr>
      <w:tr w:rsidR="007F4B27" w:rsidRPr="00071B34" w:rsidTr="007F4B27">
        <w:tc>
          <w:tcPr>
            <w:tcW w:w="1526" w:type="dxa"/>
          </w:tcPr>
          <w:p w:rsidR="007F4B27" w:rsidRPr="00071B34" w:rsidRDefault="007F4B27" w:rsidP="007F4B27">
            <w:pPr>
              <w:rPr>
                <w:rFonts w:ascii="Times New Roman" w:hAnsi="Times New Roman"/>
                <w:b/>
                <w:color w:val="auto"/>
                <w:sz w:val="24"/>
                <w:szCs w:val="24"/>
              </w:rPr>
            </w:pPr>
            <w:r w:rsidRPr="00071B34">
              <w:rPr>
                <w:rFonts w:ascii="Times New Roman" w:hAnsi="Times New Roman"/>
                <w:b/>
                <w:color w:val="auto"/>
                <w:sz w:val="24"/>
                <w:szCs w:val="24"/>
              </w:rPr>
              <w:t>Шкурская</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техн</w:t>
            </w:r>
            <w:r w:rsidR="00DC3855" w:rsidRPr="00071B34">
              <w:rPr>
                <w:rFonts w:ascii="Times New Roman" w:hAnsi="Times New Roman"/>
                <w:color w:val="auto"/>
                <w:sz w:val="24"/>
                <w:szCs w:val="24"/>
              </w:rPr>
              <w:t>ологии</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FFFFF"/>
              </w:rPr>
              <w:t> Исследовательская работа на уроках трудового обучения.</w:t>
            </w:r>
          </w:p>
        </w:tc>
      </w:tr>
      <w:tr w:rsidR="007F4B27" w:rsidRPr="00071B34" w:rsidTr="007F4B27">
        <w:tc>
          <w:tcPr>
            <w:tcW w:w="1526" w:type="dxa"/>
          </w:tcPr>
          <w:p w:rsidR="007F4B27" w:rsidRPr="00071B34" w:rsidRDefault="007F4B27" w:rsidP="007F4B27">
            <w:pPr>
              <w:rPr>
                <w:rFonts w:ascii="Times New Roman" w:hAnsi="Times New Roman"/>
                <w:b/>
                <w:color w:val="auto"/>
                <w:sz w:val="24"/>
                <w:szCs w:val="24"/>
              </w:rPr>
            </w:pPr>
            <w:r w:rsidRPr="00071B34">
              <w:rPr>
                <w:rFonts w:ascii="Times New Roman" w:hAnsi="Times New Roman"/>
                <w:b/>
                <w:color w:val="auto"/>
                <w:sz w:val="24"/>
                <w:szCs w:val="24"/>
              </w:rPr>
              <w:t>Ракишева Е.А.</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ру</w:t>
            </w:r>
            <w:r w:rsidR="00DC3855" w:rsidRPr="00071B34">
              <w:rPr>
                <w:rFonts w:ascii="Times New Roman" w:hAnsi="Times New Roman"/>
                <w:color w:val="auto"/>
                <w:sz w:val="24"/>
                <w:szCs w:val="24"/>
              </w:rPr>
              <w:t>сского языка и литературы</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Развитие коммуникативных навыков учащихся на уроках русского языка и литературы</w:t>
            </w:r>
          </w:p>
        </w:tc>
      </w:tr>
      <w:tr w:rsidR="007F4B27" w:rsidRPr="00071B34" w:rsidTr="007F4B27">
        <w:tc>
          <w:tcPr>
            <w:tcW w:w="1526" w:type="dxa"/>
          </w:tcPr>
          <w:p w:rsidR="007F4B27" w:rsidRPr="00071B34" w:rsidRDefault="007F4B27" w:rsidP="007F4B27">
            <w:pPr>
              <w:rPr>
                <w:rFonts w:ascii="Times New Roman" w:hAnsi="Times New Roman"/>
                <w:b/>
                <w:color w:val="auto"/>
                <w:sz w:val="24"/>
                <w:szCs w:val="24"/>
              </w:rPr>
            </w:pPr>
            <w:r w:rsidRPr="00071B34">
              <w:rPr>
                <w:rFonts w:ascii="Times New Roman" w:hAnsi="Times New Roman"/>
                <w:b/>
                <w:color w:val="auto"/>
                <w:sz w:val="24"/>
                <w:szCs w:val="24"/>
              </w:rPr>
              <w:t>Надымова Е.Л.</w:t>
            </w:r>
          </w:p>
        </w:tc>
        <w:tc>
          <w:tcPr>
            <w:tcW w:w="2268"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rPr>
              <w:t>Учитель матем</w:t>
            </w:r>
            <w:r w:rsidR="00DC3855" w:rsidRPr="00071B34">
              <w:rPr>
                <w:rFonts w:ascii="Times New Roman" w:hAnsi="Times New Roman"/>
                <w:color w:val="auto"/>
                <w:sz w:val="24"/>
                <w:szCs w:val="24"/>
              </w:rPr>
              <w:t>атики</w:t>
            </w:r>
          </w:p>
        </w:tc>
        <w:tc>
          <w:tcPr>
            <w:tcW w:w="6520" w:type="dxa"/>
          </w:tcPr>
          <w:p w:rsidR="007F4B27" w:rsidRPr="00071B34" w:rsidRDefault="007F4B27" w:rsidP="007F4B27">
            <w:pPr>
              <w:rPr>
                <w:rFonts w:ascii="Times New Roman" w:hAnsi="Times New Roman"/>
                <w:color w:val="auto"/>
                <w:sz w:val="24"/>
                <w:szCs w:val="24"/>
              </w:rPr>
            </w:pPr>
            <w:r w:rsidRPr="00071B34">
              <w:rPr>
                <w:rFonts w:ascii="Times New Roman" w:hAnsi="Times New Roman"/>
                <w:color w:val="auto"/>
                <w:sz w:val="24"/>
                <w:szCs w:val="24"/>
                <w:shd w:val="clear" w:color="auto" w:fill="FFFFFF"/>
              </w:rPr>
              <w:t> Формирование мотивации у учащихся к изучению математики</w:t>
            </w:r>
          </w:p>
        </w:tc>
      </w:tr>
    </w:tbl>
    <w:p w:rsidR="00E779B2" w:rsidRPr="00071B34" w:rsidRDefault="00E779B2" w:rsidP="000D6D94">
      <w:pPr>
        <w:rPr>
          <w:rFonts w:ascii="Times New Roman" w:hAnsi="Times New Roman" w:cs="Times New Roman"/>
          <w:color w:val="auto"/>
        </w:rPr>
      </w:pPr>
      <w:bookmarkStart w:id="505" w:name="bookmark1982"/>
    </w:p>
    <w:p w:rsidR="00A57638" w:rsidRPr="00071B34" w:rsidRDefault="00E779B2" w:rsidP="000D6D94">
      <w:pPr>
        <w:pStyle w:val="31"/>
        <w:spacing w:after="0" w:line="240" w:lineRule="auto"/>
        <w:rPr>
          <w:rFonts w:ascii="Times New Roman" w:hAnsi="Times New Roman" w:cs="Times New Roman"/>
          <w:color w:val="auto"/>
          <w:sz w:val="24"/>
          <w:szCs w:val="24"/>
        </w:rPr>
      </w:pPr>
      <w:bookmarkStart w:id="506" w:name="_Toc105502824"/>
      <w:r w:rsidRPr="00071B34">
        <w:rPr>
          <w:rFonts w:ascii="Times New Roman" w:hAnsi="Times New Roman" w:cs="Times New Roman"/>
          <w:color w:val="auto"/>
          <w:sz w:val="24"/>
          <w:szCs w:val="24"/>
        </w:rPr>
        <w:t xml:space="preserve">3.4.2. </w:t>
      </w:r>
      <w:r w:rsidR="00E235EB" w:rsidRPr="00071B34">
        <w:rPr>
          <w:rFonts w:ascii="Times New Roman" w:hAnsi="Times New Roman" w:cs="Times New Roman"/>
          <w:color w:val="auto"/>
          <w:sz w:val="24"/>
          <w:szCs w:val="24"/>
        </w:rPr>
        <w:t>Описание психолого-педагогических условий реализации основной образовательной программы основного общего образования</w:t>
      </w:r>
      <w:bookmarkEnd w:id="505"/>
      <w:bookmarkEnd w:id="506"/>
    </w:p>
    <w:p w:rsidR="00A57638" w:rsidRPr="00071B34" w:rsidRDefault="00E235EB" w:rsidP="000D6D94">
      <w:pPr>
        <w:pStyle w:val="-"/>
        <w:spacing w:line="240" w:lineRule="auto"/>
        <w:rPr>
          <w:sz w:val="24"/>
          <w:szCs w:val="24"/>
        </w:rPr>
      </w:pPr>
      <w:r w:rsidRPr="00071B34">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071B34" w:rsidRDefault="00E235EB" w:rsidP="000D6D94">
      <w:pPr>
        <w:pStyle w:val="-"/>
        <w:spacing w:line="240" w:lineRule="auto"/>
        <w:rPr>
          <w:sz w:val="24"/>
          <w:szCs w:val="24"/>
        </w:rPr>
      </w:pPr>
      <w:r w:rsidRPr="00071B34">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071B34" w:rsidRDefault="00E235EB" w:rsidP="000D6D94">
      <w:pPr>
        <w:pStyle w:val="-"/>
        <w:spacing w:line="240" w:lineRule="auto"/>
        <w:rPr>
          <w:sz w:val="24"/>
          <w:szCs w:val="24"/>
        </w:rPr>
      </w:pPr>
      <w:r w:rsidRPr="00071B34">
        <w:rPr>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071B34" w:rsidRDefault="00E235EB" w:rsidP="000D6D94">
      <w:pPr>
        <w:pStyle w:val="-"/>
        <w:spacing w:line="240" w:lineRule="auto"/>
        <w:rPr>
          <w:sz w:val="24"/>
          <w:szCs w:val="24"/>
        </w:rPr>
      </w:pPr>
      <w:r w:rsidRPr="00071B34">
        <w:rPr>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071B34" w:rsidRDefault="00E235EB" w:rsidP="000D6D94">
      <w:pPr>
        <w:pStyle w:val="-"/>
        <w:spacing w:line="240" w:lineRule="auto"/>
        <w:rPr>
          <w:sz w:val="24"/>
          <w:szCs w:val="24"/>
        </w:rPr>
      </w:pPr>
      <w:r w:rsidRPr="00071B34">
        <w:rPr>
          <w:sz w:val="24"/>
          <w:szCs w:val="24"/>
        </w:rPr>
        <w:t>профилактику формирования у обучающихся девиантных форм поведения, агрессии и повышенной тревожности.</w:t>
      </w:r>
    </w:p>
    <w:p w:rsidR="00576E08" w:rsidRPr="00071B34" w:rsidRDefault="00576E08" w:rsidP="00576E08">
      <w:pPr>
        <w:pStyle w:val="body0"/>
        <w:spacing w:line="240" w:lineRule="auto"/>
        <w:rPr>
          <w:rFonts w:cs="Times New Roman"/>
          <w:color w:val="auto"/>
          <w:sz w:val="24"/>
          <w:szCs w:val="24"/>
        </w:rPr>
      </w:pPr>
      <w:r w:rsidRPr="00071B34">
        <w:rPr>
          <w:rFonts w:cs="Times New Roman"/>
          <w:color w:val="auto"/>
          <w:sz w:val="24"/>
          <w:szCs w:val="24"/>
        </w:rPr>
        <w:t>В образовательной организации психолого-педагогическое сопровождение  реализации программы НОО осуществляется квалифицированными специалистами (указать количество при наличии):</w:t>
      </w:r>
    </w:p>
    <w:p w:rsidR="00576E08" w:rsidRPr="00071B34" w:rsidRDefault="00576E08" w:rsidP="00576E08">
      <w:pPr>
        <w:pStyle w:val="body0"/>
        <w:spacing w:line="240" w:lineRule="auto"/>
        <w:rPr>
          <w:rFonts w:cs="Times New Roman"/>
          <w:color w:val="auto"/>
          <w:sz w:val="24"/>
          <w:szCs w:val="24"/>
        </w:rPr>
      </w:pPr>
      <w:r w:rsidRPr="00071B34">
        <w:rPr>
          <w:rFonts w:cs="Times New Roman"/>
          <w:color w:val="auto"/>
          <w:sz w:val="24"/>
          <w:szCs w:val="24"/>
        </w:rPr>
        <w:t xml:space="preserve">педагогом-психологом - 2; </w:t>
      </w:r>
    </w:p>
    <w:p w:rsidR="00576E08" w:rsidRPr="00071B34" w:rsidRDefault="00576E08" w:rsidP="00576E08">
      <w:pPr>
        <w:pStyle w:val="body0"/>
        <w:spacing w:line="240" w:lineRule="auto"/>
        <w:rPr>
          <w:rFonts w:cs="Times New Roman"/>
          <w:color w:val="auto"/>
          <w:sz w:val="24"/>
          <w:szCs w:val="24"/>
        </w:rPr>
      </w:pPr>
      <w:r w:rsidRPr="00071B34">
        <w:rPr>
          <w:rFonts w:cs="Times New Roman"/>
          <w:color w:val="auto"/>
          <w:sz w:val="24"/>
          <w:szCs w:val="24"/>
        </w:rPr>
        <w:t xml:space="preserve">учителем-логопедом - 1; </w:t>
      </w:r>
    </w:p>
    <w:p w:rsidR="00576E08" w:rsidRPr="00071B34" w:rsidRDefault="00576E08" w:rsidP="00576E08">
      <w:pPr>
        <w:pStyle w:val="body0"/>
        <w:spacing w:line="240" w:lineRule="auto"/>
        <w:rPr>
          <w:rFonts w:cs="Times New Roman"/>
          <w:color w:val="auto"/>
          <w:sz w:val="24"/>
          <w:szCs w:val="24"/>
        </w:rPr>
      </w:pPr>
      <w:r w:rsidRPr="00071B34">
        <w:rPr>
          <w:rFonts w:cs="Times New Roman"/>
          <w:color w:val="auto"/>
          <w:sz w:val="24"/>
          <w:szCs w:val="24"/>
        </w:rPr>
        <w:t xml:space="preserve">учителем-дефектологом - 1; </w:t>
      </w:r>
    </w:p>
    <w:p w:rsidR="00576E08" w:rsidRPr="00071B34" w:rsidRDefault="00576E08" w:rsidP="00576E08">
      <w:pPr>
        <w:pStyle w:val="body0"/>
        <w:spacing w:line="240" w:lineRule="auto"/>
        <w:rPr>
          <w:rFonts w:cs="Times New Roman"/>
          <w:color w:val="auto"/>
          <w:sz w:val="24"/>
          <w:szCs w:val="24"/>
        </w:rPr>
      </w:pPr>
      <w:r w:rsidRPr="00071B34">
        <w:rPr>
          <w:rFonts w:cs="Times New Roman"/>
          <w:color w:val="auto"/>
          <w:sz w:val="24"/>
          <w:szCs w:val="24"/>
        </w:rPr>
        <w:t>социальным педагогом - 1.</w:t>
      </w:r>
    </w:p>
    <w:p w:rsidR="00A57638" w:rsidRPr="00071B34" w:rsidRDefault="00E235EB" w:rsidP="000D6D94">
      <w:pPr>
        <w:pStyle w:val="13"/>
        <w:spacing w:line="240" w:lineRule="auto"/>
        <w:jc w:val="both"/>
        <w:rPr>
          <w:color w:val="auto"/>
          <w:sz w:val="24"/>
          <w:szCs w:val="24"/>
        </w:rPr>
      </w:pPr>
      <w:r w:rsidRPr="00071B34">
        <w:rPr>
          <w:color w:val="auto"/>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—сохранение и укрепление психологического благополучия и психического здоровья обучающихся;</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—мониторинг возможностей и способностей обучающихся, выявление, поддержка и сопровождение одаренных детей, обучающихся с ОВЗ;</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—создание условий для последующего профессионального самоопределения;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—формирование коммуникативных навыков в разновозрастной среде и среде сверстников;</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—поддержка детских объединений, ученического самоуправления;</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—формирование психологической культуры поведения в информационной среде;</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—развитие психологической культуры в области использования ИКТ;</w:t>
      </w:r>
    </w:p>
    <w:p w:rsidR="00A57638" w:rsidRPr="00071B34" w:rsidRDefault="00E235EB" w:rsidP="000D6D94">
      <w:pPr>
        <w:pStyle w:val="13"/>
        <w:spacing w:line="240" w:lineRule="auto"/>
        <w:jc w:val="both"/>
        <w:rPr>
          <w:color w:val="auto"/>
          <w:sz w:val="24"/>
          <w:szCs w:val="24"/>
        </w:rPr>
      </w:pPr>
      <w:r w:rsidRPr="00071B34">
        <w:rPr>
          <w:color w:val="auto"/>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—обучающихся, проявляющих индивидуальные способности, и одаренных (указать при наличии);</w:t>
      </w:r>
    </w:p>
    <w:p w:rsidR="00A57638" w:rsidRPr="00071B34" w:rsidRDefault="00E235EB" w:rsidP="000D6D94">
      <w:pPr>
        <w:pStyle w:val="13"/>
        <w:spacing w:line="240" w:lineRule="auto"/>
        <w:ind w:firstLine="0"/>
        <w:jc w:val="both"/>
        <w:rPr>
          <w:color w:val="auto"/>
          <w:sz w:val="24"/>
          <w:szCs w:val="24"/>
        </w:rPr>
      </w:pPr>
      <w:r w:rsidRPr="00071B34">
        <w:rPr>
          <w:color w:val="auto"/>
          <w:sz w:val="24"/>
          <w:szCs w:val="24"/>
        </w:rPr>
        <w:t>—обучающихся с ОВЗ (указать при наличии);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A57638" w:rsidRPr="00071B34" w:rsidRDefault="00E235EB" w:rsidP="000D6D94">
      <w:pPr>
        <w:pStyle w:val="13"/>
        <w:spacing w:line="240" w:lineRule="auto"/>
        <w:ind w:left="240" w:hanging="240"/>
        <w:jc w:val="both"/>
        <w:rPr>
          <w:color w:val="auto"/>
          <w:sz w:val="24"/>
          <w:szCs w:val="24"/>
        </w:rPr>
      </w:pPr>
      <w:r w:rsidRPr="00071B34">
        <w:rPr>
          <w:color w:val="auto"/>
          <w:sz w:val="24"/>
          <w:szCs w:val="24"/>
        </w:rPr>
        <w:t>—родителей (законных представителей) несовершеннолетних обучающихся (указать при наличии).</w:t>
      </w:r>
    </w:p>
    <w:p w:rsidR="00A57638" w:rsidRPr="00071B34" w:rsidRDefault="00E235EB" w:rsidP="000D6D94">
      <w:pPr>
        <w:pStyle w:val="13"/>
        <w:spacing w:line="240" w:lineRule="auto"/>
        <w:jc w:val="both"/>
        <w:rPr>
          <w:color w:val="auto"/>
          <w:sz w:val="24"/>
          <w:szCs w:val="24"/>
        </w:rPr>
      </w:pPr>
      <w:r w:rsidRPr="00071B34">
        <w:rPr>
          <w:color w:val="auto"/>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E46D9D" w:rsidRPr="00071B34" w:rsidRDefault="00E46D9D" w:rsidP="000D6D94">
      <w:pPr>
        <w:pStyle w:val="13"/>
        <w:spacing w:line="240" w:lineRule="auto"/>
        <w:jc w:val="both"/>
        <w:rPr>
          <w:color w:val="auto"/>
          <w:sz w:val="24"/>
          <w:szCs w:val="24"/>
        </w:rPr>
      </w:pPr>
    </w:p>
    <w:p w:rsidR="00A57638" w:rsidRPr="00071B34" w:rsidRDefault="00E235EB" w:rsidP="000D6D94">
      <w:pPr>
        <w:pStyle w:val="13"/>
        <w:spacing w:line="240" w:lineRule="auto"/>
        <w:jc w:val="both"/>
        <w:rPr>
          <w:color w:val="auto"/>
          <w:sz w:val="24"/>
          <w:szCs w:val="24"/>
        </w:rPr>
      </w:pPr>
      <w:r w:rsidRPr="00071B34">
        <w:rPr>
          <w:color w:val="auto"/>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071B34" w:rsidRDefault="00E235EB" w:rsidP="0096705C">
      <w:pPr>
        <w:pStyle w:val="13"/>
        <w:numPr>
          <w:ilvl w:val="0"/>
          <w:numId w:val="169"/>
        </w:numPr>
        <w:spacing w:line="240" w:lineRule="auto"/>
        <w:jc w:val="both"/>
        <w:rPr>
          <w:color w:val="auto"/>
          <w:sz w:val="24"/>
          <w:szCs w:val="24"/>
        </w:rPr>
      </w:pPr>
      <w:r w:rsidRPr="00071B34">
        <w:rPr>
          <w:color w:val="auto"/>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576E08" w:rsidRPr="00071B34" w:rsidRDefault="00576E08" w:rsidP="0096705C">
      <w:pPr>
        <w:pStyle w:val="aff"/>
        <w:numPr>
          <w:ilvl w:val="0"/>
          <w:numId w:val="169"/>
        </w:numPr>
        <w:spacing w:before="0" w:beforeAutospacing="0" w:after="0" w:afterAutospacing="0"/>
      </w:pPr>
      <w:r w:rsidRPr="00071B34">
        <w:rPr>
          <w:b/>
        </w:rPr>
        <w:t>План работы школьного ППК МАОУ «Сервинская ООШ»</w:t>
      </w:r>
    </w:p>
    <w:tbl>
      <w:tblPr>
        <w:tblStyle w:val="afe"/>
        <w:tblW w:w="0" w:type="auto"/>
        <w:jc w:val="center"/>
        <w:tblLook w:val="04A0"/>
      </w:tblPr>
      <w:tblGrid>
        <w:gridCol w:w="3510"/>
        <w:gridCol w:w="4786"/>
      </w:tblGrid>
      <w:tr w:rsidR="00576E08" w:rsidRPr="00071B34" w:rsidTr="00543700">
        <w:trPr>
          <w:jc w:val="center"/>
        </w:trPr>
        <w:tc>
          <w:tcPr>
            <w:tcW w:w="3510" w:type="dxa"/>
          </w:tcPr>
          <w:p w:rsidR="00576E08" w:rsidRPr="00071B34" w:rsidRDefault="00576E08" w:rsidP="00815D5C">
            <w:pPr>
              <w:tabs>
                <w:tab w:val="left" w:pos="706"/>
                <w:tab w:val="center" w:pos="1760"/>
              </w:tabs>
              <w:rPr>
                <w:rFonts w:ascii="Times New Roman" w:hAnsi="Times New Roman"/>
                <w:color w:val="auto"/>
              </w:rPr>
            </w:pPr>
            <w:r w:rsidRPr="00071B34">
              <w:rPr>
                <w:rFonts w:ascii="Times New Roman" w:hAnsi="Times New Roman"/>
                <w:color w:val="auto"/>
              </w:rPr>
              <w:t>Заседание плановое</w:t>
            </w:r>
          </w:p>
        </w:tc>
        <w:tc>
          <w:tcPr>
            <w:tcW w:w="4786" w:type="dxa"/>
          </w:tcPr>
          <w:p w:rsidR="00576E08" w:rsidRPr="00071B34" w:rsidRDefault="00576E08" w:rsidP="00815D5C">
            <w:pPr>
              <w:rPr>
                <w:rFonts w:ascii="Times New Roman" w:hAnsi="Times New Roman"/>
                <w:color w:val="auto"/>
              </w:rPr>
            </w:pPr>
            <w:r w:rsidRPr="00071B34">
              <w:rPr>
                <w:rFonts w:ascii="Times New Roman" w:hAnsi="Times New Roman"/>
                <w:color w:val="auto"/>
              </w:rPr>
              <w:t>1 раз в четверть</w:t>
            </w:r>
          </w:p>
        </w:tc>
      </w:tr>
      <w:tr w:rsidR="00576E08" w:rsidRPr="00071B34" w:rsidTr="00543700">
        <w:trPr>
          <w:jc w:val="center"/>
        </w:trPr>
        <w:tc>
          <w:tcPr>
            <w:tcW w:w="3510" w:type="dxa"/>
            <w:vMerge w:val="restart"/>
          </w:tcPr>
          <w:p w:rsidR="00576E08" w:rsidRPr="00071B34" w:rsidRDefault="00576E08" w:rsidP="00815D5C">
            <w:pPr>
              <w:rPr>
                <w:rFonts w:ascii="Times New Roman" w:hAnsi="Times New Roman"/>
                <w:color w:val="auto"/>
              </w:rPr>
            </w:pPr>
          </w:p>
          <w:p w:rsidR="00576E08" w:rsidRPr="00071B34" w:rsidRDefault="00576E08" w:rsidP="00815D5C">
            <w:pPr>
              <w:rPr>
                <w:rFonts w:ascii="Times New Roman" w:hAnsi="Times New Roman"/>
                <w:color w:val="auto"/>
              </w:rPr>
            </w:pPr>
            <w:r w:rsidRPr="00071B34">
              <w:rPr>
                <w:rFonts w:ascii="Times New Roman" w:hAnsi="Times New Roman"/>
                <w:color w:val="auto"/>
              </w:rPr>
              <w:t>Заседание внеплановое</w:t>
            </w:r>
          </w:p>
        </w:tc>
        <w:tc>
          <w:tcPr>
            <w:tcW w:w="4786" w:type="dxa"/>
          </w:tcPr>
          <w:p w:rsidR="00576E08" w:rsidRPr="00071B34" w:rsidRDefault="00576E08" w:rsidP="00E46D9D">
            <w:pPr>
              <w:jc w:val="both"/>
              <w:rPr>
                <w:rFonts w:ascii="Times New Roman" w:hAnsi="Times New Roman"/>
                <w:color w:val="auto"/>
              </w:rPr>
            </w:pPr>
            <w:r w:rsidRPr="00071B34">
              <w:rPr>
                <w:rFonts w:ascii="Times New Roman" w:hAnsi="Times New Roman"/>
                <w:color w:val="auto"/>
              </w:rPr>
              <w:t>По запросу классных руководителей, родителей</w:t>
            </w:r>
          </w:p>
        </w:tc>
      </w:tr>
      <w:tr w:rsidR="00576E08" w:rsidRPr="00071B34" w:rsidTr="00543700">
        <w:trPr>
          <w:jc w:val="center"/>
        </w:trPr>
        <w:tc>
          <w:tcPr>
            <w:tcW w:w="3510" w:type="dxa"/>
            <w:vMerge/>
          </w:tcPr>
          <w:p w:rsidR="00576E08" w:rsidRPr="00071B34" w:rsidRDefault="00576E08" w:rsidP="00815D5C">
            <w:pPr>
              <w:rPr>
                <w:rFonts w:ascii="Times New Roman" w:hAnsi="Times New Roman"/>
                <w:color w:val="auto"/>
              </w:rPr>
            </w:pPr>
          </w:p>
        </w:tc>
        <w:tc>
          <w:tcPr>
            <w:tcW w:w="4786" w:type="dxa"/>
          </w:tcPr>
          <w:p w:rsidR="00576E08" w:rsidRPr="00071B34" w:rsidRDefault="00576E08" w:rsidP="00815D5C">
            <w:pPr>
              <w:rPr>
                <w:rFonts w:ascii="Times New Roman" w:hAnsi="Times New Roman"/>
                <w:color w:val="auto"/>
              </w:rPr>
            </w:pPr>
            <w:r w:rsidRPr="00071B34">
              <w:rPr>
                <w:rFonts w:ascii="Times New Roman" w:hAnsi="Times New Roman"/>
                <w:color w:val="auto"/>
              </w:rPr>
              <w:t>По итогам мониторинговых обследований, ВПР, ТОГЭ</w:t>
            </w:r>
          </w:p>
        </w:tc>
      </w:tr>
    </w:tbl>
    <w:p w:rsidR="00576E08" w:rsidRPr="00071B34" w:rsidRDefault="00576E08" w:rsidP="00E46D9D">
      <w:pPr>
        <w:pStyle w:val="list-bullet"/>
        <w:spacing w:line="240" w:lineRule="auto"/>
        <w:ind w:left="720" w:firstLine="0"/>
        <w:rPr>
          <w:rStyle w:val="Italic"/>
          <w:rFonts w:cs="Times New Roman"/>
          <w:b/>
          <w:i w:val="0"/>
          <w:iCs w:val="0"/>
          <w:color w:val="auto"/>
          <w:sz w:val="24"/>
          <w:szCs w:val="24"/>
        </w:rPr>
      </w:pPr>
      <w:r w:rsidRPr="00071B34">
        <w:rPr>
          <w:rStyle w:val="Italic"/>
          <w:rFonts w:cs="Times New Roman"/>
          <w:b/>
          <w:i w:val="0"/>
          <w:color w:val="auto"/>
          <w:sz w:val="24"/>
          <w:szCs w:val="24"/>
        </w:rPr>
        <w:t>Расписание консультаций и сотрудников, уполномоченных их проводить:</w:t>
      </w:r>
    </w:p>
    <w:p w:rsidR="00576E08" w:rsidRPr="00071B34" w:rsidRDefault="00576E08" w:rsidP="00E46D9D">
      <w:pPr>
        <w:pStyle w:val="aff"/>
        <w:shd w:val="clear" w:color="auto" w:fill="FFFFFF"/>
        <w:spacing w:before="0" w:beforeAutospacing="0" w:after="0" w:afterAutospacing="0"/>
        <w:ind w:left="720"/>
        <w:jc w:val="both"/>
      </w:pPr>
      <w:r w:rsidRPr="00071B34">
        <w:t>Школьная психолого-педагогическая комиссия оказывает консультативную помощь родителям (законным представителям) детей, работникам образовательной организации по вопросам воспитания, обучения и коррекции нарушений развития детей с ограниченными возможностями здоровья.</w:t>
      </w:r>
    </w:p>
    <w:p w:rsidR="00576E08" w:rsidRPr="00071B34" w:rsidRDefault="00576E08" w:rsidP="00E46D9D">
      <w:pPr>
        <w:pStyle w:val="aff"/>
        <w:shd w:val="clear" w:color="auto" w:fill="FFFFFF"/>
        <w:spacing w:before="0" w:beforeAutospacing="0" w:after="0" w:afterAutospacing="0"/>
        <w:ind w:left="720"/>
        <w:jc w:val="both"/>
      </w:pPr>
      <w:r w:rsidRPr="00071B34">
        <w:t>Специалисты ППК принимают участие в организации информационно-просветительской работы в области предупреждения и коррекции недостатков в физическом и (или) психическом развитии и (или) отклонений в поведении детей. </w:t>
      </w:r>
    </w:p>
    <w:p w:rsidR="00576E08" w:rsidRPr="00071B34" w:rsidRDefault="00576E08" w:rsidP="00E46D9D">
      <w:pPr>
        <w:pStyle w:val="list-bullet"/>
        <w:spacing w:line="240" w:lineRule="auto"/>
        <w:ind w:left="720" w:firstLine="0"/>
        <w:rPr>
          <w:rFonts w:cs="Times New Roman"/>
          <w:color w:val="auto"/>
          <w:sz w:val="24"/>
          <w:szCs w:val="24"/>
        </w:rPr>
      </w:pPr>
      <w:r w:rsidRPr="00071B34">
        <w:rPr>
          <w:rFonts w:cs="Times New Roman"/>
          <w:color w:val="auto"/>
          <w:sz w:val="24"/>
          <w:szCs w:val="24"/>
        </w:rPr>
        <w:t>Консультации проводят: п</w:t>
      </w:r>
      <w:r w:rsidRPr="00071B34">
        <w:rPr>
          <w:rStyle w:val="Italic"/>
          <w:rFonts w:cs="Times New Roman"/>
          <w:i w:val="0"/>
          <w:color w:val="auto"/>
          <w:sz w:val="24"/>
          <w:szCs w:val="24"/>
        </w:rPr>
        <w:t>едагог-психолог, логопед, дефектолог, социальный педагог, заместитель директора по УМР, директор по предварительной записи по телефону илти по результатам диагностики</w:t>
      </w:r>
      <w:r w:rsidRPr="00071B34">
        <w:rPr>
          <w:rStyle w:val="Italic"/>
          <w:rFonts w:cs="Times New Roman"/>
          <w:color w:val="auto"/>
          <w:sz w:val="24"/>
          <w:szCs w:val="24"/>
        </w:rPr>
        <w:t>.</w:t>
      </w:r>
    </w:p>
    <w:p w:rsidR="00A57638" w:rsidRPr="00071B34" w:rsidRDefault="00E235EB" w:rsidP="0096705C">
      <w:pPr>
        <w:pStyle w:val="13"/>
        <w:numPr>
          <w:ilvl w:val="0"/>
          <w:numId w:val="169"/>
        </w:numPr>
        <w:spacing w:line="240" w:lineRule="auto"/>
        <w:jc w:val="both"/>
        <w:rPr>
          <w:color w:val="auto"/>
          <w:sz w:val="24"/>
          <w:szCs w:val="24"/>
        </w:rPr>
      </w:pPr>
      <w:r w:rsidRPr="00071B34">
        <w:rPr>
          <w:color w:val="auto"/>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E779B2" w:rsidRPr="00071B34" w:rsidRDefault="00E779B2" w:rsidP="000D6D94">
      <w:pPr>
        <w:rPr>
          <w:rFonts w:ascii="Times New Roman" w:hAnsi="Times New Roman" w:cs="Times New Roman"/>
          <w:color w:val="auto"/>
        </w:rPr>
      </w:pPr>
      <w:bookmarkStart w:id="507" w:name="bookmark1984"/>
    </w:p>
    <w:p w:rsidR="00A57638" w:rsidRPr="00071B34" w:rsidRDefault="00E235EB" w:rsidP="000D6D94">
      <w:pPr>
        <w:pStyle w:val="31"/>
        <w:spacing w:after="0" w:line="240" w:lineRule="auto"/>
        <w:rPr>
          <w:rFonts w:ascii="Times New Roman" w:hAnsi="Times New Roman" w:cs="Times New Roman"/>
          <w:color w:val="auto"/>
          <w:sz w:val="24"/>
          <w:szCs w:val="24"/>
        </w:rPr>
      </w:pPr>
      <w:bookmarkStart w:id="508" w:name="_Toc105502825"/>
      <w:r w:rsidRPr="00071B34">
        <w:rPr>
          <w:rFonts w:ascii="Times New Roman" w:hAnsi="Times New Roman" w:cs="Times New Roman"/>
          <w:color w:val="auto"/>
          <w:sz w:val="24"/>
          <w:szCs w:val="24"/>
        </w:rPr>
        <w:t>3.4.3. Финансово-экономические условия реализации образовательной программы основного общего образования</w:t>
      </w:r>
      <w:bookmarkEnd w:id="507"/>
      <w:bookmarkEnd w:id="508"/>
    </w:p>
    <w:p w:rsidR="00A57638" w:rsidRPr="00071B34" w:rsidRDefault="00E235EB" w:rsidP="000D6D94">
      <w:pPr>
        <w:pStyle w:val="13"/>
        <w:spacing w:line="240" w:lineRule="auto"/>
        <w:jc w:val="both"/>
        <w:rPr>
          <w:color w:val="auto"/>
          <w:sz w:val="24"/>
          <w:szCs w:val="24"/>
        </w:rPr>
      </w:pPr>
      <w:r w:rsidRPr="00071B34">
        <w:rPr>
          <w:color w:val="auto"/>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071B34" w:rsidRDefault="00E235EB" w:rsidP="000D6D94">
      <w:pPr>
        <w:pStyle w:val="13"/>
        <w:spacing w:line="240" w:lineRule="auto"/>
        <w:jc w:val="both"/>
        <w:rPr>
          <w:color w:val="auto"/>
          <w:sz w:val="24"/>
          <w:szCs w:val="24"/>
        </w:rPr>
      </w:pPr>
      <w:r w:rsidRPr="00071B34">
        <w:rPr>
          <w:color w:val="auto"/>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071B34" w:rsidRDefault="00E235EB" w:rsidP="000D6D94">
      <w:pPr>
        <w:pStyle w:val="13"/>
        <w:spacing w:line="240" w:lineRule="auto"/>
        <w:jc w:val="both"/>
        <w:rPr>
          <w:color w:val="auto"/>
          <w:sz w:val="24"/>
          <w:szCs w:val="24"/>
        </w:rPr>
      </w:pPr>
      <w:r w:rsidRPr="00071B34">
        <w:rPr>
          <w:color w:val="auto"/>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071B34" w:rsidRDefault="00E235EB" w:rsidP="0096705C">
      <w:pPr>
        <w:pStyle w:val="13"/>
        <w:numPr>
          <w:ilvl w:val="0"/>
          <w:numId w:val="169"/>
        </w:numPr>
        <w:spacing w:line="240" w:lineRule="auto"/>
        <w:jc w:val="both"/>
        <w:rPr>
          <w:color w:val="auto"/>
          <w:sz w:val="24"/>
          <w:szCs w:val="24"/>
        </w:rPr>
      </w:pPr>
      <w:r w:rsidRPr="00071B34">
        <w:rPr>
          <w:color w:val="auto"/>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071B34" w:rsidRDefault="00E235EB" w:rsidP="0096705C">
      <w:pPr>
        <w:pStyle w:val="13"/>
        <w:numPr>
          <w:ilvl w:val="0"/>
          <w:numId w:val="170"/>
        </w:numPr>
        <w:spacing w:line="240" w:lineRule="auto"/>
        <w:jc w:val="both"/>
        <w:rPr>
          <w:color w:val="auto"/>
          <w:sz w:val="24"/>
          <w:szCs w:val="24"/>
        </w:rPr>
      </w:pPr>
      <w:r w:rsidRPr="00071B34">
        <w:rPr>
          <w:color w:val="auto"/>
          <w:sz w:val="24"/>
          <w:szCs w:val="24"/>
        </w:rPr>
        <w:t>расходы на приобретение учебников и учебных пособий, средств обучения;</w:t>
      </w:r>
    </w:p>
    <w:p w:rsidR="00A57638" w:rsidRPr="00071B34" w:rsidRDefault="00E235EB" w:rsidP="0096705C">
      <w:pPr>
        <w:pStyle w:val="13"/>
        <w:numPr>
          <w:ilvl w:val="0"/>
          <w:numId w:val="170"/>
        </w:numPr>
        <w:spacing w:line="240" w:lineRule="auto"/>
        <w:jc w:val="both"/>
        <w:rPr>
          <w:color w:val="auto"/>
          <w:sz w:val="24"/>
          <w:szCs w:val="24"/>
        </w:rPr>
      </w:pPr>
      <w:r w:rsidRPr="00071B34">
        <w:rPr>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57638" w:rsidRPr="00071B34" w:rsidRDefault="00E235EB" w:rsidP="000D6D94">
      <w:pPr>
        <w:pStyle w:val="13"/>
        <w:spacing w:line="240" w:lineRule="auto"/>
        <w:jc w:val="both"/>
        <w:rPr>
          <w:color w:val="auto"/>
          <w:sz w:val="24"/>
          <w:szCs w:val="24"/>
        </w:rPr>
      </w:pPr>
      <w:r w:rsidRPr="00071B34">
        <w:rPr>
          <w:color w:val="auto"/>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071B34" w:rsidRDefault="00E235EB" w:rsidP="000D6D94">
      <w:pPr>
        <w:pStyle w:val="13"/>
        <w:spacing w:line="240" w:lineRule="auto"/>
        <w:jc w:val="both"/>
        <w:rPr>
          <w:color w:val="auto"/>
          <w:sz w:val="24"/>
          <w:szCs w:val="24"/>
        </w:rPr>
      </w:pPr>
      <w:r w:rsidRPr="00071B34">
        <w:rPr>
          <w:color w:val="auto"/>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071B34" w:rsidRDefault="00E235EB" w:rsidP="000D6D94">
      <w:pPr>
        <w:pStyle w:val="13"/>
        <w:spacing w:line="240" w:lineRule="auto"/>
        <w:jc w:val="both"/>
        <w:rPr>
          <w:color w:val="auto"/>
          <w:sz w:val="24"/>
          <w:szCs w:val="24"/>
        </w:rPr>
      </w:pPr>
      <w:r w:rsidRPr="00071B34">
        <w:rPr>
          <w:color w:val="auto"/>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071B34" w:rsidRDefault="00E235EB" w:rsidP="000D6D94">
      <w:pPr>
        <w:pStyle w:val="13"/>
        <w:spacing w:line="240" w:lineRule="auto"/>
        <w:jc w:val="both"/>
        <w:rPr>
          <w:color w:val="auto"/>
          <w:sz w:val="24"/>
          <w:szCs w:val="24"/>
        </w:rPr>
      </w:pPr>
      <w:r w:rsidRPr="00071B34">
        <w:rPr>
          <w:color w:val="auto"/>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071B34" w:rsidRDefault="00E235EB" w:rsidP="000D6D94">
      <w:pPr>
        <w:pStyle w:val="13"/>
        <w:spacing w:line="240" w:lineRule="auto"/>
        <w:jc w:val="both"/>
        <w:rPr>
          <w:color w:val="auto"/>
          <w:sz w:val="24"/>
          <w:szCs w:val="24"/>
        </w:rPr>
      </w:pPr>
      <w:r w:rsidRPr="00071B34">
        <w:rPr>
          <w:color w:val="auto"/>
          <w:sz w:val="24"/>
          <w:szCs w:val="24"/>
        </w:rPr>
        <w:t>Образовательная организация самостоятельно определяет:</w:t>
      </w:r>
    </w:p>
    <w:p w:rsidR="00A57638" w:rsidRPr="00071B34" w:rsidRDefault="00E235EB" w:rsidP="0096705C">
      <w:pPr>
        <w:pStyle w:val="13"/>
        <w:numPr>
          <w:ilvl w:val="0"/>
          <w:numId w:val="171"/>
        </w:numPr>
        <w:spacing w:line="240" w:lineRule="auto"/>
        <w:jc w:val="both"/>
        <w:rPr>
          <w:color w:val="auto"/>
          <w:sz w:val="24"/>
          <w:szCs w:val="24"/>
        </w:rPr>
      </w:pPr>
      <w:r w:rsidRPr="00071B34">
        <w:rPr>
          <w:color w:val="auto"/>
          <w:sz w:val="24"/>
          <w:szCs w:val="24"/>
        </w:rPr>
        <w:t>соотношение базовой и стимулирующей части фонда оплаты труда;</w:t>
      </w:r>
    </w:p>
    <w:p w:rsidR="00A57638" w:rsidRPr="00071B34" w:rsidRDefault="00E235EB" w:rsidP="0096705C">
      <w:pPr>
        <w:pStyle w:val="13"/>
        <w:numPr>
          <w:ilvl w:val="0"/>
          <w:numId w:val="171"/>
        </w:numPr>
        <w:spacing w:line="240" w:lineRule="auto"/>
        <w:jc w:val="both"/>
        <w:rPr>
          <w:color w:val="auto"/>
          <w:sz w:val="24"/>
          <w:szCs w:val="24"/>
        </w:rPr>
      </w:pPr>
      <w:r w:rsidRPr="00071B34">
        <w:rPr>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071B34" w:rsidRDefault="00E235EB" w:rsidP="0096705C">
      <w:pPr>
        <w:pStyle w:val="13"/>
        <w:numPr>
          <w:ilvl w:val="0"/>
          <w:numId w:val="171"/>
        </w:numPr>
        <w:spacing w:line="240" w:lineRule="auto"/>
        <w:jc w:val="both"/>
        <w:rPr>
          <w:color w:val="auto"/>
          <w:sz w:val="24"/>
          <w:szCs w:val="24"/>
        </w:rPr>
      </w:pPr>
      <w:r w:rsidRPr="00071B34">
        <w:rPr>
          <w:color w:val="auto"/>
          <w:sz w:val="24"/>
          <w:szCs w:val="24"/>
        </w:rPr>
        <w:t>соотношение общей и специальной частей внутри базовой части фонда оплаты труда;</w:t>
      </w:r>
    </w:p>
    <w:p w:rsidR="00A57638" w:rsidRPr="00071B34" w:rsidRDefault="00E235EB" w:rsidP="0096705C">
      <w:pPr>
        <w:pStyle w:val="13"/>
        <w:numPr>
          <w:ilvl w:val="0"/>
          <w:numId w:val="171"/>
        </w:numPr>
        <w:spacing w:line="240" w:lineRule="auto"/>
        <w:jc w:val="both"/>
        <w:rPr>
          <w:color w:val="auto"/>
          <w:sz w:val="24"/>
          <w:szCs w:val="24"/>
        </w:rPr>
      </w:pPr>
      <w:r w:rsidRPr="00071B34">
        <w:rPr>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071B34" w:rsidRDefault="00E235EB" w:rsidP="000D6D94">
      <w:pPr>
        <w:pStyle w:val="13"/>
        <w:spacing w:line="240" w:lineRule="auto"/>
        <w:jc w:val="both"/>
        <w:rPr>
          <w:color w:val="auto"/>
          <w:sz w:val="24"/>
          <w:szCs w:val="24"/>
        </w:rPr>
      </w:pPr>
      <w:r w:rsidRPr="00071B34">
        <w:rPr>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A57638" w:rsidRPr="00071B34" w:rsidRDefault="00E235EB" w:rsidP="000D6D94">
      <w:pPr>
        <w:pStyle w:val="13"/>
        <w:spacing w:line="240" w:lineRule="auto"/>
        <w:jc w:val="both"/>
        <w:rPr>
          <w:color w:val="auto"/>
          <w:sz w:val="24"/>
          <w:szCs w:val="24"/>
        </w:rPr>
      </w:pPr>
      <w:r w:rsidRPr="00071B34">
        <w:rPr>
          <w:color w:val="auto"/>
          <w:sz w:val="24"/>
          <w:szCs w:val="24"/>
        </w:rPr>
        <w:t>Взаимодействие осуществляется:</w:t>
      </w:r>
    </w:p>
    <w:p w:rsidR="00A57638" w:rsidRPr="00071B34" w:rsidRDefault="00E235EB" w:rsidP="0096705C">
      <w:pPr>
        <w:pStyle w:val="13"/>
        <w:numPr>
          <w:ilvl w:val="0"/>
          <w:numId w:val="172"/>
        </w:numPr>
        <w:spacing w:line="240" w:lineRule="auto"/>
        <w:jc w:val="both"/>
        <w:rPr>
          <w:color w:val="auto"/>
          <w:sz w:val="24"/>
          <w:szCs w:val="24"/>
        </w:rPr>
      </w:pPr>
      <w:r w:rsidRPr="00071B34">
        <w:rPr>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071B34" w:rsidRDefault="00E235EB" w:rsidP="0096705C">
      <w:pPr>
        <w:pStyle w:val="13"/>
        <w:numPr>
          <w:ilvl w:val="0"/>
          <w:numId w:val="172"/>
        </w:numPr>
        <w:spacing w:line="240" w:lineRule="auto"/>
        <w:jc w:val="both"/>
        <w:rPr>
          <w:color w:val="auto"/>
          <w:sz w:val="24"/>
          <w:szCs w:val="24"/>
        </w:rPr>
      </w:pPr>
      <w:r w:rsidRPr="00071B34">
        <w:rPr>
          <w:color w:val="auto"/>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071B34" w:rsidRDefault="00E235EB" w:rsidP="000D6D94">
      <w:pPr>
        <w:pStyle w:val="13"/>
        <w:spacing w:line="240" w:lineRule="auto"/>
        <w:jc w:val="both"/>
        <w:rPr>
          <w:color w:val="auto"/>
          <w:sz w:val="24"/>
          <w:szCs w:val="24"/>
        </w:rPr>
      </w:pPr>
      <w:r w:rsidRPr="00071B34">
        <w:rPr>
          <w:color w:val="auto"/>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E779B2" w:rsidRPr="00071B34" w:rsidRDefault="00E235EB" w:rsidP="00BD7FB1">
      <w:pPr>
        <w:pStyle w:val="13"/>
        <w:spacing w:line="240" w:lineRule="auto"/>
        <w:jc w:val="both"/>
        <w:rPr>
          <w:color w:val="auto"/>
          <w:sz w:val="24"/>
          <w:szCs w:val="24"/>
        </w:rPr>
      </w:pPr>
      <w:r w:rsidRPr="00071B34">
        <w:rPr>
          <w:color w:val="auto"/>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bookmarkStart w:id="509" w:name="bookmark1986"/>
    </w:p>
    <w:p w:rsidR="008716C8" w:rsidRPr="00071B34" w:rsidRDefault="008716C8" w:rsidP="000D6D94">
      <w:pPr>
        <w:pStyle w:val="af5"/>
        <w:rPr>
          <w:rFonts w:ascii="Times New Roman" w:hAnsi="Times New Roman" w:cs="Times New Roman"/>
          <w:color w:val="auto"/>
          <w:sz w:val="24"/>
          <w:szCs w:val="24"/>
        </w:rPr>
      </w:pPr>
    </w:p>
    <w:p w:rsidR="00E779B2"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Материально-техническое и учебно-методическое обеспечение программы основного общего образования</w:t>
      </w:r>
      <w:bookmarkStart w:id="510" w:name="bookmark1988"/>
      <w:bookmarkEnd w:id="509"/>
    </w:p>
    <w:p w:rsidR="00A57638" w:rsidRPr="00071B34" w:rsidRDefault="00E235EB" w:rsidP="000D6D94">
      <w:pPr>
        <w:pStyle w:val="af5"/>
        <w:rPr>
          <w:rFonts w:ascii="Times New Roman" w:hAnsi="Times New Roman" w:cs="Times New Roman"/>
          <w:color w:val="auto"/>
          <w:sz w:val="24"/>
          <w:szCs w:val="24"/>
        </w:rPr>
      </w:pPr>
      <w:r w:rsidRPr="00071B34">
        <w:rPr>
          <w:rFonts w:ascii="Times New Roman" w:hAnsi="Times New Roman" w:cs="Times New Roman"/>
          <w:color w:val="auto"/>
          <w:sz w:val="24"/>
          <w:szCs w:val="24"/>
        </w:rPr>
        <w:t>Информационно-образовательная среда</w:t>
      </w:r>
      <w:bookmarkEnd w:id="510"/>
    </w:p>
    <w:p w:rsidR="00A57638" w:rsidRPr="00071B34" w:rsidRDefault="00E235EB" w:rsidP="000D6D94">
      <w:pPr>
        <w:pStyle w:val="13"/>
        <w:spacing w:line="240" w:lineRule="auto"/>
        <w:jc w:val="both"/>
        <w:rPr>
          <w:color w:val="auto"/>
          <w:sz w:val="24"/>
          <w:szCs w:val="24"/>
        </w:rPr>
      </w:pPr>
      <w:r w:rsidRPr="00071B34">
        <w:rPr>
          <w:color w:val="auto"/>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071B34" w:rsidRDefault="00E235EB" w:rsidP="000D6D94">
      <w:pPr>
        <w:pStyle w:val="13"/>
        <w:spacing w:line="240" w:lineRule="auto"/>
        <w:jc w:val="both"/>
        <w:rPr>
          <w:color w:val="auto"/>
          <w:sz w:val="24"/>
          <w:szCs w:val="24"/>
        </w:rPr>
      </w:pPr>
      <w:r w:rsidRPr="00071B34">
        <w:rPr>
          <w:color w:val="auto"/>
          <w:sz w:val="24"/>
          <w:szCs w:val="24"/>
        </w:rPr>
        <w:t>Основными компонентами ИОС образовательной организации являются:</w:t>
      </w:r>
    </w:p>
    <w:p w:rsidR="00A57638" w:rsidRPr="00071B34" w:rsidRDefault="00E235EB" w:rsidP="0096705C">
      <w:pPr>
        <w:pStyle w:val="13"/>
        <w:numPr>
          <w:ilvl w:val="0"/>
          <w:numId w:val="173"/>
        </w:numPr>
        <w:spacing w:line="240" w:lineRule="auto"/>
        <w:jc w:val="both"/>
        <w:rPr>
          <w:color w:val="auto"/>
          <w:sz w:val="24"/>
          <w:szCs w:val="24"/>
        </w:rPr>
      </w:pPr>
      <w:r w:rsidRPr="00071B34">
        <w:rPr>
          <w:color w:val="auto"/>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071B34" w:rsidRDefault="00E235EB" w:rsidP="0096705C">
      <w:pPr>
        <w:pStyle w:val="13"/>
        <w:numPr>
          <w:ilvl w:val="0"/>
          <w:numId w:val="173"/>
        </w:numPr>
        <w:spacing w:line="240" w:lineRule="auto"/>
        <w:jc w:val="both"/>
        <w:rPr>
          <w:color w:val="auto"/>
          <w:sz w:val="24"/>
          <w:szCs w:val="24"/>
        </w:rPr>
      </w:pPr>
      <w:r w:rsidRPr="00071B34">
        <w:rPr>
          <w:color w:val="auto"/>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071B34" w:rsidRDefault="00E235EB" w:rsidP="0096705C">
      <w:pPr>
        <w:pStyle w:val="13"/>
        <w:numPr>
          <w:ilvl w:val="0"/>
          <w:numId w:val="173"/>
        </w:numPr>
        <w:spacing w:line="240" w:lineRule="auto"/>
        <w:jc w:val="both"/>
        <w:rPr>
          <w:color w:val="auto"/>
          <w:sz w:val="24"/>
          <w:szCs w:val="24"/>
        </w:rPr>
      </w:pPr>
      <w:r w:rsidRPr="00071B34">
        <w:rPr>
          <w:color w:val="auto"/>
          <w:sz w:val="24"/>
          <w:szCs w:val="24"/>
        </w:rPr>
        <w:t>учебно-наглядные пособия (средства натурного фонда, модели, печатные, экранно-звуковые средства, мультимедийные средства);</w:t>
      </w:r>
    </w:p>
    <w:p w:rsidR="00A57638" w:rsidRPr="00071B34" w:rsidRDefault="00E235EB" w:rsidP="0096705C">
      <w:pPr>
        <w:pStyle w:val="13"/>
        <w:numPr>
          <w:ilvl w:val="0"/>
          <w:numId w:val="173"/>
        </w:numPr>
        <w:spacing w:line="240" w:lineRule="auto"/>
        <w:jc w:val="both"/>
        <w:rPr>
          <w:color w:val="auto"/>
          <w:sz w:val="24"/>
          <w:szCs w:val="24"/>
        </w:rPr>
      </w:pPr>
      <w:r w:rsidRPr="00071B34">
        <w:rPr>
          <w:color w:val="auto"/>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071B34" w:rsidRDefault="00E235EB" w:rsidP="0096705C">
      <w:pPr>
        <w:pStyle w:val="13"/>
        <w:numPr>
          <w:ilvl w:val="0"/>
          <w:numId w:val="173"/>
        </w:numPr>
        <w:spacing w:line="240" w:lineRule="auto"/>
        <w:jc w:val="both"/>
        <w:rPr>
          <w:color w:val="auto"/>
          <w:sz w:val="24"/>
          <w:szCs w:val="24"/>
        </w:rPr>
      </w:pPr>
      <w:r w:rsidRPr="00071B34">
        <w:rPr>
          <w:color w:val="auto"/>
          <w:sz w:val="24"/>
          <w:szCs w:val="24"/>
        </w:rPr>
        <w:t>информационно-телекоммуникационная инфраструктура;</w:t>
      </w:r>
    </w:p>
    <w:p w:rsidR="00A57638" w:rsidRPr="00071B34" w:rsidRDefault="00E235EB" w:rsidP="0096705C">
      <w:pPr>
        <w:pStyle w:val="13"/>
        <w:numPr>
          <w:ilvl w:val="0"/>
          <w:numId w:val="173"/>
        </w:numPr>
        <w:spacing w:line="240" w:lineRule="auto"/>
        <w:jc w:val="both"/>
        <w:rPr>
          <w:color w:val="auto"/>
          <w:sz w:val="24"/>
          <w:szCs w:val="24"/>
        </w:rPr>
      </w:pPr>
      <w:r w:rsidRPr="00071B34">
        <w:rPr>
          <w:color w:val="auto"/>
          <w:sz w:val="24"/>
          <w:szCs w:val="24"/>
        </w:rPr>
        <w:t>технические средства, обеспечивающие функционирование информационно-образовательной среды;</w:t>
      </w:r>
    </w:p>
    <w:p w:rsidR="00A57638" w:rsidRPr="00071B34" w:rsidRDefault="00E235EB" w:rsidP="0096705C">
      <w:pPr>
        <w:pStyle w:val="13"/>
        <w:numPr>
          <w:ilvl w:val="0"/>
          <w:numId w:val="173"/>
        </w:numPr>
        <w:spacing w:line="240" w:lineRule="auto"/>
        <w:jc w:val="both"/>
        <w:rPr>
          <w:color w:val="auto"/>
          <w:sz w:val="24"/>
          <w:szCs w:val="24"/>
        </w:rPr>
      </w:pPr>
      <w:r w:rsidRPr="00071B34">
        <w:rPr>
          <w:color w:val="auto"/>
          <w:sz w:val="24"/>
          <w:szCs w:val="24"/>
        </w:rPr>
        <w:t>программные инструменты, обеспечивающие функционирование информационно-образовательной среды;</w:t>
      </w:r>
    </w:p>
    <w:p w:rsidR="00A57638" w:rsidRPr="00071B34" w:rsidRDefault="00E235EB" w:rsidP="0096705C">
      <w:pPr>
        <w:pStyle w:val="13"/>
        <w:numPr>
          <w:ilvl w:val="0"/>
          <w:numId w:val="173"/>
        </w:numPr>
        <w:spacing w:line="240" w:lineRule="auto"/>
        <w:jc w:val="both"/>
        <w:rPr>
          <w:color w:val="auto"/>
          <w:sz w:val="24"/>
          <w:szCs w:val="24"/>
        </w:rPr>
      </w:pPr>
      <w:r w:rsidRPr="00071B34">
        <w:rPr>
          <w:rFonts w:eastAsia="Arial"/>
          <w:color w:val="auto"/>
          <w:sz w:val="24"/>
          <w:szCs w:val="24"/>
        </w:rPr>
        <w:t xml:space="preserve"> </w:t>
      </w:r>
      <w:r w:rsidRPr="00071B34">
        <w:rPr>
          <w:color w:val="auto"/>
          <w:sz w:val="24"/>
          <w:szCs w:val="24"/>
        </w:rPr>
        <w:t>служба технической поддержки функционирования информационно-образовательной среды.</w:t>
      </w:r>
    </w:p>
    <w:p w:rsidR="00A57638" w:rsidRPr="00071B34" w:rsidRDefault="00E235EB" w:rsidP="000D6D94">
      <w:pPr>
        <w:pStyle w:val="13"/>
        <w:spacing w:line="240" w:lineRule="auto"/>
        <w:jc w:val="both"/>
        <w:rPr>
          <w:color w:val="auto"/>
          <w:sz w:val="24"/>
          <w:szCs w:val="24"/>
        </w:rPr>
      </w:pPr>
      <w:r w:rsidRPr="00071B34">
        <w:rPr>
          <w:color w:val="auto"/>
          <w:sz w:val="24"/>
          <w:szCs w:val="24"/>
        </w:rPr>
        <w:t>ИОС образовательной организации предоставляет для участников образовательного процесса возможность:</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формирования у обучающихся опыта самостоятельной образовательной и общественной деятельности;</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071B34" w:rsidRDefault="00E235EB" w:rsidP="0096705C">
      <w:pPr>
        <w:pStyle w:val="13"/>
        <w:numPr>
          <w:ilvl w:val="0"/>
          <w:numId w:val="174"/>
        </w:numPr>
        <w:spacing w:line="240" w:lineRule="auto"/>
        <w:jc w:val="both"/>
        <w:rPr>
          <w:color w:val="auto"/>
          <w:sz w:val="24"/>
          <w:szCs w:val="24"/>
        </w:rPr>
      </w:pPr>
      <w:r w:rsidRPr="00071B34">
        <w:rPr>
          <w:color w:val="auto"/>
          <w:sz w:val="24"/>
          <w:szCs w:val="24"/>
        </w:rPr>
        <w:t>эффективного управления организацией с использованием ИКТ, современных механизмов финансирования.</w:t>
      </w:r>
    </w:p>
    <w:p w:rsidR="00A57638" w:rsidRPr="00071B34" w:rsidRDefault="00E235EB" w:rsidP="000D6D94">
      <w:pPr>
        <w:pStyle w:val="13"/>
        <w:spacing w:line="240" w:lineRule="auto"/>
        <w:jc w:val="both"/>
        <w:rPr>
          <w:color w:val="auto"/>
          <w:sz w:val="24"/>
          <w:szCs w:val="24"/>
        </w:rPr>
      </w:pPr>
      <w:r w:rsidRPr="00071B34">
        <w:rPr>
          <w:color w:val="auto"/>
          <w:sz w:val="24"/>
          <w:szCs w:val="24"/>
        </w:rPr>
        <w:t>Электронная информационно-образовательная среда организации обеспечивает:</w:t>
      </w:r>
    </w:p>
    <w:p w:rsidR="008716C8" w:rsidRPr="00071B34" w:rsidRDefault="00E235EB" w:rsidP="0096705C">
      <w:pPr>
        <w:pStyle w:val="13"/>
        <w:numPr>
          <w:ilvl w:val="0"/>
          <w:numId w:val="189"/>
        </w:numPr>
        <w:spacing w:line="240" w:lineRule="auto"/>
        <w:jc w:val="both"/>
        <w:rPr>
          <w:i/>
          <w:iCs/>
          <w:color w:val="auto"/>
          <w:sz w:val="24"/>
          <w:szCs w:val="24"/>
        </w:rPr>
      </w:pPr>
      <w:r w:rsidRPr="00071B34">
        <w:rPr>
          <w:color w:val="auto"/>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008716C8" w:rsidRPr="00071B34">
        <w:rPr>
          <w:color w:val="auto"/>
          <w:sz w:val="24"/>
          <w:szCs w:val="24"/>
        </w:rPr>
        <w:t>https://mserva.uralschool.ru/</w:t>
      </w:r>
    </w:p>
    <w:p w:rsidR="00A57638" w:rsidRPr="00071B34" w:rsidRDefault="00E235EB" w:rsidP="0096705C">
      <w:pPr>
        <w:pStyle w:val="13"/>
        <w:numPr>
          <w:ilvl w:val="0"/>
          <w:numId w:val="188"/>
        </w:numPr>
        <w:spacing w:line="240" w:lineRule="auto"/>
        <w:jc w:val="both"/>
        <w:rPr>
          <w:color w:val="auto"/>
          <w:sz w:val="24"/>
          <w:szCs w:val="24"/>
        </w:rPr>
      </w:pPr>
      <w:r w:rsidRPr="00071B34">
        <w:rPr>
          <w:color w:val="auto"/>
          <w:sz w:val="24"/>
          <w:szCs w:val="24"/>
        </w:rPr>
        <w:t>формирование и хранение электронного портфолио обучающегося, в том числе его работ и оценок за эти работы;</w:t>
      </w:r>
    </w:p>
    <w:p w:rsidR="00A57638" w:rsidRPr="00071B34" w:rsidRDefault="00E235EB" w:rsidP="0096705C">
      <w:pPr>
        <w:pStyle w:val="13"/>
        <w:numPr>
          <w:ilvl w:val="0"/>
          <w:numId w:val="175"/>
        </w:numPr>
        <w:spacing w:line="240" w:lineRule="auto"/>
        <w:jc w:val="both"/>
        <w:rPr>
          <w:color w:val="auto"/>
          <w:sz w:val="24"/>
          <w:szCs w:val="24"/>
        </w:rPr>
      </w:pPr>
      <w:r w:rsidRPr="00071B34">
        <w:rPr>
          <w:color w:val="auto"/>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071B34" w:rsidRDefault="00E235EB" w:rsidP="0096705C">
      <w:pPr>
        <w:pStyle w:val="13"/>
        <w:numPr>
          <w:ilvl w:val="0"/>
          <w:numId w:val="175"/>
        </w:numPr>
        <w:spacing w:line="240" w:lineRule="auto"/>
        <w:jc w:val="both"/>
        <w:rPr>
          <w:color w:val="auto"/>
          <w:sz w:val="24"/>
          <w:szCs w:val="24"/>
        </w:rPr>
      </w:pPr>
      <w:r w:rsidRPr="00071B34">
        <w:rPr>
          <w:color w:val="auto"/>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071B34" w:rsidRDefault="00E235EB" w:rsidP="0096705C">
      <w:pPr>
        <w:pStyle w:val="13"/>
        <w:numPr>
          <w:ilvl w:val="0"/>
          <w:numId w:val="175"/>
        </w:numPr>
        <w:spacing w:line="240" w:lineRule="auto"/>
        <w:jc w:val="both"/>
        <w:rPr>
          <w:color w:val="auto"/>
          <w:sz w:val="24"/>
          <w:szCs w:val="24"/>
        </w:rPr>
      </w:pPr>
      <w:r w:rsidRPr="00071B34">
        <w:rPr>
          <w:color w:val="auto"/>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A57638" w:rsidRPr="00071B34" w:rsidRDefault="00E235EB" w:rsidP="000D6D94">
      <w:pPr>
        <w:pStyle w:val="13"/>
        <w:spacing w:line="240" w:lineRule="auto"/>
        <w:jc w:val="both"/>
        <w:rPr>
          <w:color w:val="auto"/>
          <w:sz w:val="24"/>
          <w:szCs w:val="24"/>
        </w:rPr>
      </w:pPr>
      <w:r w:rsidRPr="00071B34">
        <w:rPr>
          <w:color w:val="auto"/>
          <w:sz w:val="24"/>
          <w:szCs w:val="24"/>
        </w:rPr>
        <w:t>Электронная информационно-образовательная среда позволяет обучающимся осуществить:</w:t>
      </w:r>
    </w:p>
    <w:p w:rsidR="00A57638" w:rsidRPr="00071B34" w:rsidRDefault="00E235EB" w:rsidP="0096705C">
      <w:pPr>
        <w:pStyle w:val="13"/>
        <w:numPr>
          <w:ilvl w:val="0"/>
          <w:numId w:val="176"/>
        </w:numPr>
        <w:spacing w:line="240" w:lineRule="auto"/>
        <w:jc w:val="both"/>
        <w:rPr>
          <w:color w:val="auto"/>
          <w:sz w:val="24"/>
          <w:szCs w:val="24"/>
        </w:rPr>
      </w:pPr>
      <w:r w:rsidRPr="00071B34">
        <w:rPr>
          <w:color w:val="auto"/>
          <w:sz w:val="24"/>
          <w:szCs w:val="24"/>
        </w:rPr>
        <w:t>поиск и получение информации в локальной сети организации и Глобальной сети — Интернете в соответствии с учебной задачей;</w:t>
      </w:r>
    </w:p>
    <w:p w:rsidR="00A57638" w:rsidRPr="00071B34" w:rsidRDefault="00E235EB" w:rsidP="0096705C">
      <w:pPr>
        <w:pStyle w:val="13"/>
        <w:numPr>
          <w:ilvl w:val="0"/>
          <w:numId w:val="176"/>
        </w:numPr>
        <w:spacing w:line="240" w:lineRule="auto"/>
        <w:jc w:val="both"/>
        <w:rPr>
          <w:color w:val="auto"/>
          <w:sz w:val="24"/>
          <w:szCs w:val="24"/>
        </w:rPr>
      </w:pPr>
      <w:r w:rsidRPr="00071B34">
        <w:rPr>
          <w:color w:val="auto"/>
          <w:sz w:val="24"/>
          <w:szCs w:val="24"/>
        </w:rPr>
        <w:t>обработку информации для выступления с аудио-, видео- и графическим сопровождением;</w:t>
      </w:r>
    </w:p>
    <w:p w:rsidR="00A57638" w:rsidRPr="00071B34" w:rsidRDefault="00E235EB" w:rsidP="0096705C">
      <w:pPr>
        <w:pStyle w:val="13"/>
        <w:numPr>
          <w:ilvl w:val="0"/>
          <w:numId w:val="176"/>
        </w:numPr>
        <w:spacing w:line="240" w:lineRule="auto"/>
        <w:jc w:val="both"/>
        <w:rPr>
          <w:color w:val="auto"/>
          <w:sz w:val="24"/>
          <w:szCs w:val="24"/>
        </w:rPr>
      </w:pPr>
      <w:r w:rsidRPr="00071B34">
        <w:rPr>
          <w:color w:val="auto"/>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071B34" w:rsidRDefault="00E235EB" w:rsidP="0096705C">
      <w:pPr>
        <w:pStyle w:val="13"/>
        <w:numPr>
          <w:ilvl w:val="0"/>
          <w:numId w:val="176"/>
        </w:numPr>
        <w:spacing w:line="240" w:lineRule="auto"/>
        <w:jc w:val="both"/>
        <w:rPr>
          <w:color w:val="auto"/>
          <w:sz w:val="24"/>
          <w:szCs w:val="24"/>
        </w:rPr>
      </w:pPr>
      <w:r w:rsidRPr="00071B34">
        <w:rPr>
          <w:color w:val="auto"/>
          <w:sz w:val="24"/>
          <w:szCs w:val="24"/>
        </w:rPr>
        <w:t>выпуск школьных печатных изданий, радиопередач;</w:t>
      </w:r>
    </w:p>
    <w:p w:rsidR="00A57638" w:rsidRPr="00071B34" w:rsidRDefault="00E235EB" w:rsidP="0096705C">
      <w:pPr>
        <w:pStyle w:val="13"/>
        <w:numPr>
          <w:ilvl w:val="0"/>
          <w:numId w:val="176"/>
        </w:numPr>
        <w:spacing w:line="240" w:lineRule="auto"/>
        <w:jc w:val="both"/>
        <w:rPr>
          <w:color w:val="auto"/>
          <w:sz w:val="24"/>
          <w:szCs w:val="24"/>
        </w:rPr>
      </w:pPr>
      <w:r w:rsidRPr="00071B34">
        <w:rPr>
          <w:color w:val="auto"/>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A57638" w:rsidRPr="00071B34" w:rsidRDefault="00E235EB" w:rsidP="000D6D94">
      <w:pPr>
        <w:pStyle w:val="13"/>
        <w:spacing w:line="240" w:lineRule="auto"/>
        <w:jc w:val="both"/>
        <w:rPr>
          <w:color w:val="auto"/>
          <w:sz w:val="24"/>
          <w:szCs w:val="24"/>
        </w:rPr>
      </w:pPr>
      <w:r w:rsidRPr="00071B34">
        <w:rPr>
          <w:color w:val="auto"/>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071B34" w:rsidRDefault="00E235EB" w:rsidP="000D6D94">
      <w:pPr>
        <w:pStyle w:val="13"/>
        <w:spacing w:line="240" w:lineRule="auto"/>
        <w:jc w:val="both"/>
        <w:rPr>
          <w:color w:val="auto"/>
          <w:sz w:val="24"/>
          <w:szCs w:val="24"/>
        </w:rPr>
      </w:pPr>
      <w:r w:rsidRPr="00071B34">
        <w:rPr>
          <w:color w:val="auto"/>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071B34" w:rsidRDefault="00E235EB" w:rsidP="000D6D94">
      <w:pPr>
        <w:pStyle w:val="13"/>
        <w:spacing w:line="240" w:lineRule="auto"/>
        <w:jc w:val="both"/>
        <w:rPr>
          <w:color w:val="auto"/>
          <w:sz w:val="24"/>
          <w:szCs w:val="24"/>
        </w:rPr>
      </w:pPr>
      <w:r w:rsidRPr="00071B34">
        <w:rPr>
          <w:color w:val="auto"/>
          <w:sz w:val="24"/>
          <w:szCs w:val="24"/>
        </w:rPr>
        <w:t>Функционирование электронной информационно-образовательной среды соответствует законодательству Российской Федерации</w:t>
      </w:r>
      <w:r w:rsidRPr="00071B34">
        <w:rPr>
          <w:color w:val="auto"/>
          <w:sz w:val="24"/>
          <w:szCs w:val="24"/>
          <w:vertAlign w:val="superscript"/>
        </w:rPr>
        <w:footnoteReference w:id="8"/>
      </w:r>
      <w:r w:rsidRPr="00071B34">
        <w:rPr>
          <w:color w:val="auto"/>
          <w:sz w:val="24"/>
          <w:szCs w:val="24"/>
        </w:rPr>
        <w:t>.</w:t>
      </w:r>
    </w:p>
    <w:p w:rsidR="00A57638" w:rsidRPr="00071B34" w:rsidRDefault="00E235EB" w:rsidP="000D6D94">
      <w:pPr>
        <w:pStyle w:val="13"/>
        <w:spacing w:line="240" w:lineRule="auto"/>
        <w:jc w:val="both"/>
        <w:rPr>
          <w:color w:val="auto"/>
          <w:sz w:val="24"/>
          <w:szCs w:val="24"/>
        </w:rPr>
      </w:pPr>
      <w:r w:rsidRPr="00071B34">
        <w:rPr>
          <w:color w:val="auto"/>
          <w:sz w:val="24"/>
          <w:szCs w:val="24"/>
        </w:rPr>
        <w:t xml:space="preserve">Информационно-образовательная среда организации обеспечивает реализацию особых образовательных потребностей детей с ОВЗ </w:t>
      </w:r>
    </w:p>
    <w:p w:rsidR="008716C8" w:rsidRPr="00071B34" w:rsidRDefault="008716C8" w:rsidP="000D6D94">
      <w:pPr>
        <w:pStyle w:val="13"/>
        <w:spacing w:line="240" w:lineRule="auto"/>
        <w:jc w:val="both"/>
        <w:rPr>
          <w:color w:val="auto"/>
          <w:sz w:val="24"/>
          <w:szCs w:val="24"/>
        </w:rPr>
      </w:pPr>
    </w:p>
    <w:p w:rsidR="00A57638" w:rsidRPr="00071B34" w:rsidRDefault="00E235EB" w:rsidP="000D6D94">
      <w:pPr>
        <w:rPr>
          <w:rFonts w:ascii="Times New Roman" w:hAnsi="Times New Roman" w:cs="Times New Roman"/>
          <w:color w:val="auto"/>
        </w:rPr>
      </w:pPr>
      <w:r w:rsidRPr="00071B34">
        <w:rPr>
          <w:rFonts w:ascii="Times New Roman" w:hAnsi="Times New Roman" w:cs="Times New Roman"/>
          <w:color w:val="auto"/>
        </w:rPr>
        <w:br w:type="page"/>
      </w:r>
    </w:p>
    <w:p w:rsidR="00A57638" w:rsidRPr="00071B34" w:rsidRDefault="00A57638" w:rsidP="000D6D94">
      <w:pPr>
        <w:rPr>
          <w:rFonts w:ascii="Times New Roman" w:hAnsi="Times New Roman" w:cs="Times New Roman"/>
          <w:color w:val="auto"/>
        </w:rPr>
        <w:sectPr w:rsidR="00A57638" w:rsidRPr="00071B34" w:rsidSect="00A7185A">
          <w:headerReference w:type="even" r:id="rId713"/>
          <w:headerReference w:type="default" r:id="rId714"/>
          <w:footerReference w:type="even" r:id="rId715"/>
          <w:footerReference w:type="default" r:id="rId716"/>
          <w:footnotePr>
            <w:numRestart w:val="eachPage"/>
          </w:footnotePr>
          <w:pgSz w:w="11907" w:h="16839" w:code="9"/>
          <w:pgMar w:top="635" w:right="714" w:bottom="964" w:left="714" w:header="297" w:footer="92" w:gutter="0"/>
          <w:cols w:space="720"/>
          <w:noEndnote/>
          <w:docGrid w:linePitch="360"/>
        </w:sectPr>
      </w:pPr>
    </w:p>
    <w:p w:rsidR="00A57638" w:rsidRPr="00071B34" w:rsidRDefault="00E235EB" w:rsidP="000D6D94">
      <w:pPr>
        <w:pStyle w:val="13"/>
        <w:spacing w:line="240" w:lineRule="auto"/>
        <w:jc w:val="both"/>
        <w:rPr>
          <w:color w:val="auto"/>
          <w:sz w:val="24"/>
          <w:szCs w:val="24"/>
        </w:rPr>
      </w:pPr>
      <w:r w:rsidRPr="00071B34">
        <w:rPr>
          <w:color w:val="auto"/>
          <w:sz w:val="24"/>
          <w:szCs w:val="24"/>
        </w:rPr>
        <w:t>Условия для функционирования информационно-образовательной среды могут быть созданы с использованием ресурсов иных организаций.</w:t>
      </w:r>
    </w:p>
    <w:p w:rsidR="00A57638" w:rsidRPr="00071B34" w:rsidRDefault="00E235EB" w:rsidP="000D6D94">
      <w:pPr>
        <w:pStyle w:val="af5"/>
        <w:rPr>
          <w:rFonts w:ascii="Times New Roman" w:hAnsi="Times New Roman" w:cs="Times New Roman"/>
          <w:color w:val="auto"/>
          <w:sz w:val="24"/>
          <w:szCs w:val="24"/>
        </w:rPr>
      </w:pPr>
      <w:bookmarkStart w:id="511" w:name="bookmark1990"/>
      <w:r w:rsidRPr="00071B34">
        <w:rPr>
          <w:rFonts w:ascii="Times New Roman" w:hAnsi="Times New Roman" w:cs="Times New Roman"/>
          <w:color w:val="auto"/>
          <w:sz w:val="24"/>
          <w:szCs w:val="24"/>
        </w:rPr>
        <w:t>Материально-технические условия реализации основной образовательной программы основного общего образования</w:t>
      </w:r>
      <w:bookmarkEnd w:id="511"/>
    </w:p>
    <w:p w:rsidR="00A57638" w:rsidRPr="00071B34" w:rsidRDefault="00E235EB" w:rsidP="000D6D94">
      <w:pPr>
        <w:pStyle w:val="13"/>
        <w:spacing w:line="240" w:lineRule="auto"/>
        <w:jc w:val="both"/>
        <w:rPr>
          <w:color w:val="auto"/>
          <w:sz w:val="24"/>
          <w:szCs w:val="24"/>
        </w:rPr>
      </w:pPr>
      <w:r w:rsidRPr="00071B34">
        <w:rPr>
          <w:color w:val="auto"/>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071B34" w:rsidRDefault="00E235EB" w:rsidP="0096705C">
      <w:pPr>
        <w:pStyle w:val="13"/>
        <w:numPr>
          <w:ilvl w:val="0"/>
          <w:numId w:val="177"/>
        </w:numPr>
        <w:spacing w:line="240" w:lineRule="auto"/>
        <w:jc w:val="both"/>
        <w:rPr>
          <w:color w:val="auto"/>
          <w:sz w:val="24"/>
          <w:szCs w:val="24"/>
        </w:rPr>
      </w:pPr>
      <w:r w:rsidRPr="00071B34">
        <w:rPr>
          <w:color w:val="auto"/>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A57638" w:rsidRPr="00071B34" w:rsidRDefault="00E235EB" w:rsidP="0096705C">
      <w:pPr>
        <w:pStyle w:val="13"/>
        <w:numPr>
          <w:ilvl w:val="0"/>
          <w:numId w:val="177"/>
        </w:numPr>
        <w:spacing w:line="240" w:lineRule="auto"/>
        <w:jc w:val="both"/>
        <w:rPr>
          <w:color w:val="auto"/>
          <w:sz w:val="24"/>
          <w:szCs w:val="24"/>
        </w:rPr>
      </w:pPr>
      <w:r w:rsidRPr="00071B34">
        <w:rPr>
          <w:color w:val="auto"/>
          <w:sz w:val="24"/>
          <w:szCs w:val="24"/>
        </w:rPr>
        <w:t>безопасность и комфортность организации учебного процесса;</w:t>
      </w:r>
    </w:p>
    <w:p w:rsidR="00A57638" w:rsidRPr="00071B34" w:rsidRDefault="00E235EB" w:rsidP="0096705C">
      <w:pPr>
        <w:pStyle w:val="13"/>
        <w:numPr>
          <w:ilvl w:val="0"/>
          <w:numId w:val="177"/>
        </w:numPr>
        <w:spacing w:line="240" w:lineRule="auto"/>
        <w:jc w:val="both"/>
        <w:rPr>
          <w:color w:val="auto"/>
          <w:sz w:val="24"/>
          <w:szCs w:val="24"/>
        </w:rPr>
      </w:pPr>
      <w:r w:rsidRPr="00071B34">
        <w:rPr>
          <w:color w:val="auto"/>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071B34" w:rsidRDefault="00E235EB" w:rsidP="0096705C">
      <w:pPr>
        <w:pStyle w:val="13"/>
        <w:numPr>
          <w:ilvl w:val="0"/>
          <w:numId w:val="177"/>
        </w:numPr>
        <w:spacing w:line="240" w:lineRule="auto"/>
        <w:jc w:val="both"/>
        <w:rPr>
          <w:color w:val="auto"/>
          <w:sz w:val="24"/>
          <w:szCs w:val="24"/>
        </w:rPr>
      </w:pPr>
      <w:r w:rsidRPr="00071B34">
        <w:rPr>
          <w:color w:val="auto"/>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071B34" w:rsidRDefault="00E235EB" w:rsidP="000D6D94">
      <w:pPr>
        <w:pStyle w:val="13"/>
        <w:spacing w:line="240" w:lineRule="auto"/>
        <w:jc w:val="both"/>
        <w:rPr>
          <w:color w:val="auto"/>
          <w:sz w:val="24"/>
          <w:szCs w:val="24"/>
        </w:rPr>
      </w:pPr>
      <w:r w:rsidRPr="00071B34">
        <w:rPr>
          <w:color w:val="auto"/>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071B34" w:rsidRDefault="00E235EB" w:rsidP="000D6D94">
      <w:pPr>
        <w:pStyle w:val="13"/>
        <w:spacing w:line="240" w:lineRule="auto"/>
        <w:jc w:val="both"/>
        <w:rPr>
          <w:color w:val="auto"/>
          <w:sz w:val="24"/>
          <w:szCs w:val="24"/>
        </w:rPr>
      </w:pPr>
      <w:r w:rsidRPr="00071B34">
        <w:rPr>
          <w:color w:val="auto"/>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w:t>
      </w:r>
      <w:r w:rsidR="00781076" w:rsidRPr="00071B34">
        <w:rPr>
          <w:color w:val="auto"/>
          <w:sz w:val="24"/>
          <w:szCs w:val="24"/>
        </w:rPr>
        <w:t>,</w:t>
      </w:r>
      <w:r w:rsidRPr="00071B34">
        <w:rPr>
          <w:color w:val="auto"/>
          <w:sz w:val="24"/>
          <w:szCs w:val="24"/>
        </w:rPr>
        <w:t xml:space="preserve"> а также соответствующие приказы и методические рекомендации, в том числе:</w:t>
      </w:r>
    </w:p>
    <w:p w:rsidR="00A57638" w:rsidRPr="00071B34" w:rsidRDefault="00E235EB" w:rsidP="0096705C">
      <w:pPr>
        <w:pStyle w:val="13"/>
        <w:numPr>
          <w:ilvl w:val="0"/>
          <w:numId w:val="178"/>
        </w:numPr>
        <w:spacing w:line="240" w:lineRule="auto"/>
        <w:jc w:val="both"/>
        <w:rPr>
          <w:color w:val="auto"/>
          <w:sz w:val="24"/>
          <w:szCs w:val="24"/>
        </w:rPr>
      </w:pPr>
      <w:r w:rsidRPr="00071B34">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A57638" w:rsidRPr="00071B34" w:rsidRDefault="00E235EB" w:rsidP="0096705C">
      <w:pPr>
        <w:pStyle w:val="13"/>
        <w:numPr>
          <w:ilvl w:val="0"/>
          <w:numId w:val="178"/>
        </w:numPr>
        <w:spacing w:line="240" w:lineRule="auto"/>
        <w:ind w:left="714" w:hanging="357"/>
        <w:jc w:val="both"/>
        <w:rPr>
          <w:color w:val="auto"/>
          <w:sz w:val="24"/>
          <w:szCs w:val="24"/>
        </w:rPr>
      </w:pPr>
      <w:r w:rsidRPr="00071B34">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071B34" w:rsidRDefault="00E235EB" w:rsidP="0096705C">
      <w:pPr>
        <w:pStyle w:val="13"/>
        <w:numPr>
          <w:ilvl w:val="0"/>
          <w:numId w:val="178"/>
        </w:numPr>
        <w:spacing w:line="240" w:lineRule="auto"/>
        <w:ind w:left="714" w:hanging="357"/>
        <w:jc w:val="both"/>
        <w:rPr>
          <w:color w:val="auto"/>
          <w:sz w:val="24"/>
          <w:szCs w:val="24"/>
        </w:rPr>
      </w:pPr>
      <w:r w:rsidRPr="00071B34">
        <w:rPr>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A57638" w:rsidRPr="00071B34" w:rsidRDefault="00E235EB" w:rsidP="0096705C">
      <w:pPr>
        <w:pStyle w:val="13"/>
        <w:numPr>
          <w:ilvl w:val="0"/>
          <w:numId w:val="178"/>
        </w:numPr>
        <w:spacing w:line="240" w:lineRule="auto"/>
        <w:jc w:val="both"/>
        <w:rPr>
          <w:color w:val="auto"/>
          <w:sz w:val="24"/>
          <w:szCs w:val="24"/>
        </w:rPr>
      </w:pPr>
      <w:r w:rsidRPr="00071B34">
        <w:rPr>
          <w:color w:val="auto"/>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071B34" w:rsidRDefault="00E235EB" w:rsidP="0096705C">
      <w:pPr>
        <w:pStyle w:val="13"/>
        <w:numPr>
          <w:ilvl w:val="0"/>
          <w:numId w:val="178"/>
        </w:numPr>
        <w:spacing w:line="240" w:lineRule="auto"/>
        <w:jc w:val="both"/>
        <w:rPr>
          <w:color w:val="auto"/>
          <w:sz w:val="24"/>
          <w:szCs w:val="24"/>
        </w:rPr>
      </w:pPr>
      <w:r w:rsidRPr="00071B34">
        <w:rPr>
          <w:color w:val="auto"/>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071B34" w:rsidRDefault="00E235EB" w:rsidP="000D6D94">
      <w:pPr>
        <w:pStyle w:val="13"/>
        <w:spacing w:line="240" w:lineRule="auto"/>
        <w:jc w:val="both"/>
        <w:rPr>
          <w:color w:val="auto"/>
          <w:sz w:val="24"/>
          <w:szCs w:val="24"/>
        </w:rPr>
      </w:pPr>
      <w:r w:rsidRPr="00071B34">
        <w:rPr>
          <w:color w:val="auto"/>
          <w:sz w:val="24"/>
          <w:szCs w:val="24"/>
        </w:rPr>
        <w:t>В зональную структуру образовательной организации включены:</w:t>
      </w:r>
    </w:p>
    <w:p w:rsidR="00A57638" w:rsidRPr="00071B34" w:rsidRDefault="00E235EB" w:rsidP="0096705C">
      <w:pPr>
        <w:pStyle w:val="13"/>
        <w:numPr>
          <w:ilvl w:val="0"/>
          <w:numId w:val="179"/>
        </w:numPr>
        <w:spacing w:line="240" w:lineRule="auto"/>
        <w:jc w:val="both"/>
        <w:rPr>
          <w:color w:val="auto"/>
          <w:sz w:val="24"/>
          <w:szCs w:val="24"/>
        </w:rPr>
      </w:pPr>
      <w:r w:rsidRPr="00071B34">
        <w:rPr>
          <w:color w:val="auto"/>
          <w:sz w:val="24"/>
          <w:szCs w:val="24"/>
        </w:rPr>
        <w:t>участки (территории) с целесообразным набором оснащенных зон;</w:t>
      </w:r>
    </w:p>
    <w:p w:rsidR="00A57638" w:rsidRPr="00071B34" w:rsidRDefault="00E235EB" w:rsidP="0096705C">
      <w:pPr>
        <w:pStyle w:val="13"/>
        <w:numPr>
          <w:ilvl w:val="0"/>
          <w:numId w:val="179"/>
        </w:numPr>
        <w:spacing w:line="240" w:lineRule="auto"/>
        <w:jc w:val="both"/>
        <w:rPr>
          <w:color w:val="auto"/>
          <w:sz w:val="24"/>
          <w:szCs w:val="24"/>
        </w:rPr>
      </w:pPr>
      <w:r w:rsidRPr="00071B34">
        <w:rPr>
          <w:color w:val="auto"/>
          <w:sz w:val="24"/>
          <w:szCs w:val="24"/>
        </w:rPr>
        <w:t>входная зона;</w:t>
      </w:r>
    </w:p>
    <w:p w:rsidR="00A57638" w:rsidRPr="00071B34" w:rsidRDefault="00E235EB" w:rsidP="0096705C">
      <w:pPr>
        <w:pStyle w:val="13"/>
        <w:numPr>
          <w:ilvl w:val="0"/>
          <w:numId w:val="179"/>
        </w:numPr>
        <w:spacing w:line="240" w:lineRule="auto"/>
        <w:jc w:val="both"/>
        <w:rPr>
          <w:color w:val="auto"/>
          <w:sz w:val="24"/>
          <w:szCs w:val="24"/>
        </w:rPr>
      </w:pPr>
      <w:r w:rsidRPr="00071B34">
        <w:rPr>
          <w:color w:val="auto"/>
          <w:sz w:val="24"/>
          <w:szCs w:val="24"/>
        </w:rPr>
        <w:t>учебные кабинеты, мастерские, студии для организации учебного процесса;</w:t>
      </w:r>
    </w:p>
    <w:p w:rsidR="00A57638" w:rsidRPr="00071B34" w:rsidRDefault="00E235EB" w:rsidP="0096705C">
      <w:pPr>
        <w:pStyle w:val="13"/>
        <w:numPr>
          <w:ilvl w:val="0"/>
          <w:numId w:val="179"/>
        </w:numPr>
        <w:spacing w:line="240" w:lineRule="auto"/>
        <w:jc w:val="both"/>
        <w:rPr>
          <w:color w:val="auto"/>
          <w:sz w:val="24"/>
          <w:szCs w:val="24"/>
        </w:rPr>
      </w:pPr>
      <w:r w:rsidRPr="00071B34">
        <w:rPr>
          <w:color w:val="auto"/>
          <w:sz w:val="24"/>
          <w:szCs w:val="24"/>
        </w:rPr>
        <w:t>лаборантские помещения;</w:t>
      </w:r>
    </w:p>
    <w:p w:rsidR="00A57638" w:rsidRPr="00071B34" w:rsidRDefault="00E235EB" w:rsidP="0096705C">
      <w:pPr>
        <w:pStyle w:val="13"/>
        <w:numPr>
          <w:ilvl w:val="0"/>
          <w:numId w:val="179"/>
        </w:numPr>
        <w:spacing w:line="240" w:lineRule="auto"/>
        <w:jc w:val="both"/>
        <w:rPr>
          <w:color w:val="auto"/>
          <w:sz w:val="24"/>
          <w:szCs w:val="24"/>
        </w:rPr>
      </w:pPr>
      <w:r w:rsidRPr="00071B34">
        <w:rPr>
          <w:color w:val="auto"/>
          <w:sz w:val="24"/>
          <w:szCs w:val="24"/>
        </w:rPr>
        <w:t>библиотека с рабочими зонами: книгохранилищем, медиатекой, читальным залом;</w:t>
      </w:r>
    </w:p>
    <w:p w:rsidR="00A57638" w:rsidRPr="00071B34" w:rsidRDefault="00E235EB" w:rsidP="0096705C">
      <w:pPr>
        <w:pStyle w:val="13"/>
        <w:numPr>
          <w:ilvl w:val="0"/>
          <w:numId w:val="179"/>
        </w:numPr>
        <w:spacing w:line="240" w:lineRule="auto"/>
        <w:jc w:val="both"/>
        <w:rPr>
          <w:color w:val="auto"/>
          <w:sz w:val="24"/>
          <w:szCs w:val="24"/>
        </w:rPr>
      </w:pPr>
      <w:r w:rsidRPr="00071B34">
        <w:rPr>
          <w:color w:val="auto"/>
          <w:sz w:val="24"/>
          <w:szCs w:val="24"/>
        </w:rPr>
        <w:t>спортивные сооружения (зал, бассейн, стадион, спортивная площадка);</w:t>
      </w:r>
    </w:p>
    <w:p w:rsidR="00A57638" w:rsidRPr="00071B34" w:rsidRDefault="00E235EB" w:rsidP="0096705C">
      <w:pPr>
        <w:pStyle w:val="13"/>
        <w:numPr>
          <w:ilvl w:val="0"/>
          <w:numId w:val="179"/>
        </w:numPr>
        <w:spacing w:line="240" w:lineRule="auto"/>
        <w:jc w:val="both"/>
        <w:rPr>
          <w:color w:val="auto"/>
          <w:sz w:val="24"/>
          <w:szCs w:val="24"/>
        </w:rPr>
      </w:pPr>
      <w:r w:rsidRPr="00071B34">
        <w:rPr>
          <w:rFonts w:eastAsia="Arial"/>
          <w:color w:val="auto"/>
          <w:sz w:val="24"/>
          <w:szCs w:val="24"/>
        </w:rPr>
        <w:t xml:space="preserve"> </w:t>
      </w:r>
      <w:r w:rsidRPr="00071B34">
        <w:rPr>
          <w:color w:val="auto"/>
          <w:sz w:val="24"/>
          <w:szCs w:val="24"/>
        </w:rPr>
        <w:t>пищевой блок;</w:t>
      </w:r>
    </w:p>
    <w:p w:rsidR="00A57638" w:rsidRPr="00071B34" w:rsidRDefault="00E235EB" w:rsidP="0096705C">
      <w:pPr>
        <w:pStyle w:val="13"/>
        <w:numPr>
          <w:ilvl w:val="0"/>
          <w:numId w:val="179"/>
        </w:numPr>
        <w:spacing w:line="240" w:lineRule="auto"/>
        <w:jc w:val="both"/>
        <w:rPr>
          <w:color w:val="auto"/>
          <w:sz w:val="24"/>
          <w:szCs w:val="24"/>
        </w:rPr>
      </w:pPr>
      <w:r w:rsidRPr="00071B34">
        <w:rPr>
          <w:rFonts w:eastAsia="Arial"/>
          <w:color w:val="auto"/>
          <w:sz w:val="24"/>
          <w:szCs w:val="24"/>
        </w:rPr>
        <w:t xml:space="preserve"> </w:t>
      </w:r>
      <w:r w:rsidRPr="00071B34">
        <w:rPr>
          <w:color w:val="auto"/>
          <w:sz w:val="24"/>
          <w:szCs w:val="24"/>
        </w:rPr>
        <w:t>административные помещения;</w:t>
      </w:r>
    </w:p>
    <w:p w:rsidR="00A57638" w:rsidRPr="00071B34" w:rsidRDefault="00E235EB" w:rsidP="0096705C">
      <w:pPr>
        <w:pStyle w:val="13"/>
        <w:numPr>
          <w:ilvl w:val="0"/>
          <w:numId w:val="179"/>
        </w:numPr>
        <w:spacing w:line="240" w:lineRule="auto"/>
        <w:jc w:val="both"/>
        <w:rPr>
          <w:color w:val="auto"/>
          <w:sz w:val="24"/>
          <w:szCs w:val="24"/>
        </w:rPr>
      </w:pPr>
      <w:r w:rsidRPr="00071B34">
        <w:rPr>
          <w:rFonts w:eastAsia="Arial"/>
          <w:color w:val="auto"/>
          <w:sz w:val="24"/>
          <w:szCs w:val="24"/>
        </w:rPr>
        <w:t xml:space="preserve"> </w:t>
      </w:r>
      <w:r w:rsidRPr="00071B34">
        <w:rPr>
          <w:color w:val="auto"/>
          <w:sz w:val="24"/>
          <w:szCs w:val="24"/>
        </w:rPr>
        <w:t>гардеробы;</w:t>
      </w:r>
    </w:p>
    <w:p w:rsidR="00A57638" w:rsidRPr="00071B34" w:rsidRDefault="00E235EB" w:rsidP="0096705C">
      <w:pPr>
        <w:pStyle w:val="13"/>
        <w:numPr>
          <w:ilvl w:val="0"/>
          <w:numId w:val="179"/>
        </w:numPr>
        <w:spacing w:line="240" w:lineRule="auto"/>
        <w:jc w:val="both"/>
        <w:rPr>
          <w:color w:val="auto"/>
          <w:sz w:val="24"/>
          <w:szCs w:val="24"/>
        </w:rPr>
      </w:pPr>
      <w:r w:rsidRPr="00071B34">
        <w:rPr>
          <w:rFonts w:eastAsia="Arial"/>
          <w:color w:val="auto"/>
          <w:sz w:val="24"/>
          <w:szCs w:val="24"/>
        </w:rPr>
        <w:t xml:space="preserve"> </w:t>
      </w:r>
      <w:r w:rsidRPr="00071B34">
        <w:rPr>
          <w:color w:val="auto"/>
          <w:sz w:val="24"/>
          <w:szCs w:val="24"/>
        </w:rPr>
        <w:t>санитарные узлы (туалеты);</w:t>
      </w:r>
    </w:p>
    <w:p w:rsidR="00A57638" w:rsidRPr="00071B34" w:rsidRDefault="00E235EB" w:rsidP="0096705C">
      <w:pPr>
        <w:pStyle w:val="13"/>
        <w:numPr>
          <w:ilvl w:val="0"/>
          <w:numId w:val="179"/>
        </w:numPr>
        <w:spacing w:line="240" w:lineRule="auto"/>
        <w:jc w:val="both"/>
        <w:rPr>
          <w:color w:val="auto"/>
          <w:sz w:val="24"/>
          <w:szCs w:val="24"/>
        </w:rPr>
      </w:pPr>
      <w:r w:rsidRPr="00071B34">
        <w:rPr>
          <w:color w:val="auto"/>
          <w:sz w:val="24"/>
          <w:szCs w:val="24"/>
        </w:rPr>
        <w:t>помещения/ место для хранения уборочного инвентаря.</w:t>
      </w:r>
    </w:p>
    <w:p w:rsidR="00A57638" w:rsidRPr="00071B34" w:rsidRDefault="00E235EB" w:rsidP="000D6D94">
      <w:pPr>
        <w:pStyle w:val="13"/>
        <w:spacing w:line="240" w:lineRule="auto"/>
        <w:jc w:val="both"/>
        <w:rPr>
          <w:color w:val="auto"/>
          <w:sz w:val="24"/>
          <w:szCs w:val="24"/>
        </w:rPr>
      </w:pPr>
      <w:r w:rsidRPr="00071B34">
        <w:rPr>
          <w:color w:val="auto"/>
          <w:sz w:val="24"/>
          <w:szCs w:val="24"/>
        </w:rPr>
        <w:t>Состав и площади помещений предоставляют условия для:</w:t>
      </w:r>
    </w:p>
    <w:p w:rsidR="00A57638" w:rsidRPr="00071B34" w:rsidRDefault="00E235EB" w:rsidP="0096705C">
      <w:pPr>
        <w:pStyle w:val="13"/>
        <w:numPr>
          <w:ilvl w:val="0"/>
          <w:numId w:val="180"/>
        </w:numPr>
        <w:spacing w:line="240" w:lineRule="auto"/>
        <w:jc w:val="both"/>
        <w:rPr>
          <w:color w:val="auto"/>
          <w:sz w:val="24"/>
          <w:szCs w:val="24"/>
        </w:rPr>
      </w:pPr>
      <w:r w:rsidRPr="00071B34">
        <w:rPr>
          <w:color w:val="auto"/>
          <w:sz w:val="24"/>
          <w:szCs w:val="24"/>
        </w:rPr>
        <w:t>основного общего образования согласно избранным направлениям учебного плана в соответствии с ФГОС ООО;</w:t>
      </w:r>
    </w:p>
    <w:p w:rsidR="00A57638" w:rsidRPr="00071B34" w:rsidRDefault="00E235EB" w:rsidP="0096705C">
      <w:pPr>
        <w:pStyle w:val="13"/>
        <w:numPr>
          <w:ilvl w:val="0"/>
          <w:numId w:val="180"/>
        </w:numPr>
        <w:spacing w:line="240" w:lineRule="auto"/>
        <w:jc w:val="both"/>
        <w:rPr>
          <w:color w:val="auto"/>
          <w:sz w:val="24"/>
          <w:szCs w:val="24"/>
        </w:rPr>
      </w:pPr>
      <w:r w:rsidRPr="00071B34">
        <w:rPr>
          <w:color w:val="auto"/>
          <w:sz w:val="24"/>
          <w:szCs w:val="24"/>
        </w:rPr>
        <w:t>организации режима труда и отдыха участников образовательного процесса;</w:t>
      </w:r>
    </w:p>
    <w:p w:rsidR="00A57638" w:rsidRPr="00071B34" w:rsidRDefault="00E235EB" w:rsidP="0096705C">
      <w:pPr>
        <w:pStyle w:val="13"/>
        <w:numPr>
          <w:ilvl w:val="0"/>
          <w:numId w:val="180"/>
        </w:numPr>
        <w:spacing w:line="240" w:lineRule="auto"/>
        <w:jc w:val="both"/>
        <w:rPr>
          <w:color w:val="auto"/>
          <w:sz w:val="24"/>
          <w:szCs w:val="24"/>
        </w:rPr>
      </w:pPr>
      <w:r w:rsidRPr="00071B34">
        <w:rPr>
          <w:color w:val="auto"/>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071B34" w:rsidRDefault="00E235EB" w:rsidP="000D6D94">
      <w:pPr>
        <w:pStyle w:val="13"/>
        <w:spacing w:line="240" w:lineRule="auto"/>
        <w:jc w:val="both"/>
        <w:rPr>
          <w:color w:val="auto"/>
          <w:sz w:val="24"/>
          <w:szCs w:val="24"/>
        </w:rPr>
      </w:pPr>
      <w:r w:rsidRPr="00071B34">
        <w:rPr>
          <w:color w:val="auto"/>
          <w:sz w:val="24"/>
          <w:szCs w:val="24"/>
        </w:rPr>
        <w:t>В состав учебных кабинетов (мастерских, студий) входят:</w:t>
      </w:r>
    </w:p>
    <w:p w:rsidR="00A57638" w:rsidRPr="00071B34" w:rsidRDefault="00E235EB" w:rsidP="0096705C">
      <w:pPr>
        <w:pStyle w:val="13"/>
        <w:numPr>
          <w:ilvl w:val="0"/>
          <w:numId w:val="181"/>
        </w:numPr>
        <w:spacing w:line="240" w:lineRule="auto"/>
        <w:jc w:val="both"/>
        <w:rPr>
          <w:color w:val="auto"/>
          <w:sz w:val="24"/>
          <w:szCs w:val="24"/>
        </w:rPr>
      </w:pPr>
      <w:r w:rsidRPr="00071B34">
        <w:rPr>
          <w:color w:val="auto"/>
          <w:sz w:val="24"/>
          <w:szCs w:val="24"/>
        </w:rPr>
        <w:t xml:space="preserve">учебный кабинет </w:t>
      </w:r>
      <w:r w:rsidR="00D75A50" w:rsidRPr="00071B34">
        <w:rPr>
          <w:color w:val="auto"/>
          <w:sz w:val="24"/>
          <w:szCs w:val="24"/>
        </w:rPr>
        <w:t xml:space="preserve">русского языка и </w:t>
      </w:r>
      <w:r w:rsidRPr="00071B34">
        <w:rPr>
          <w:color w:val="auto"/>
          <w:sz w:val="24"/>
          <w:szCs w:val="24"/>
        </w:rPr>
        <w:t>литературы;</w:t>
      </w:r>
    </w:p>
    <w:p w:rsidR="00A57638" w:rsidRPr="00071B34" w:rsidRDefault="00D75A50" w:rsidP="0096705C">
      <w:pPr>
        <w:pStyle w:val="13"/>
        <w:numPr>
          <w:ilvl w:val="0"/>
          <w:numId w:val="181"/>
        </w:numPr>
        <w:spacing w:line="240" w:lineRule="auto"/>
        <w:jc w:val="both"/>
        <w:rPr>
          <w:color w:val="auto"/>
          <w:sz w:val="24"/>
          <w:szCs w:val="24"/>
        </w:rPr>
      </w:pPr>
      <w:r w:rsidRPr="00071B34">
        <w:rPr>
          <w:color w:val="auto"/>
          <w:sz w:val="24"/>
          <w:szCs w:val="24"/>
        </w:rPr>
        <w:t>учебный кабинет родного языка и родной литературы</w:t>
      </w:r>
    </w:p>
    <w:p w:rsidR="00A57638" w:rsidRPr="00071B34" w:rsidRDefault="00E235EB" w:rsidP="0096705C">
      <w:pPr>
        <w:pStyle w:val="13"/>
        <w:numPr>
          <w:ilvl w:val="0"/>
          <w:numId w:val="181"/>
        </w:numPr>
        <w:spacing w:line="240" w:lineRule="auto"/>
        <w:jc w:val="both"/>
        <w:rPr>
          <w:color w:val="auto"/>
          <w:sz w:val="24"/>
          <w:szCs w:val="24"/>
        </w:rPr>
      </w:pPr>
      <w:r w:rsidRPr="00071B34">
        <w:rPr>
          <w:color w:val="auto"/>
          <w:sz w:val="24"/>
          <w:szCs w:val="24"/>
        </w:rPr>
        <w:t>учебный кабинет иностранного языка;</w:t>
      </w:r>
    </w:p>
    <w:p w:rsidR="00A57638" w:rsidRPr="00071B34" w:rsidRDefault="00D75A50" w:rsidP="0096705C">
      <w:pPr>
        <w:pStyle w:val="13"/>
        <w:numPr>
          <w:ilvl w:val="0"/>
          <w:numId w:val="181"/>
        </w:numPr>
        <w:spacing w:line="240" w:lineRule="auto"/>
        <w:jc w:val="both"/>
        <w:rPr>
          <w:color w:val="auto"/>
          <w:sz w:val="24"/>
          <w:szCs w:val="24"/>
        </w:rPr>
      </w:pPr>
      <w:r w:rsidRPr="00071B34">
        <w:rPr>
          <w:color w:val="auto"/>
          <w:sz w:val="24"/>
          <w:szCs w:val="24"/>
        </w:rPr>
        <w:t>учебный кабинет истории и  обществознания</w:t>
      </w:r>
    </w:p>
    <w:p w:rsidR="00A57638" w:rsidRPr="00071B34" w:rsidRDefault="00D75A50" w:rsidP="0096705C">
      <w:pPr>
        <w:pStyle w:val="13"/>
        <w:numPr>
          <w:ilvl w:val="0"/>
          <w:numId w:val="181"/>
        </w:numPr>
        <w:spacing w:line="240" w:lineRule="auto"/>
        <w:jc w:val="both"/>
        <w:rPr>
          <w:color w:val="auto"/>
          <w:sz w:val="24"/>
          <w:szCs w:val="24"/>
        </w:rPr>
      </w:pPr>
      <w:r w:rsidRPr="00071B34">
        <w:rPr>
          <w:color w:val="auto"/>
          <w:sz w:val="24"/>
          <w:szCs w:val="24"/>
        </w:rPr>
        <w:t xml:space="preserve">учебный кабинет </w:t>
      </w:r>
      <w:r w:rsidR="00E235EB" w:rsidRPr="00071B34">
        <w:rPr>
          <w:color w:val="auto"/>
          <w:sz w:val="24"/>
          <w:szCs w:val="24"/>
        </w:rPr>
        <w:t>музыки;</w:t>
      </w:r>
    </w:p>
    <w:p w:rsidR="00A57638" w:rsidRPr="00071B34" w:rsidRDefault="00E235EB" w:rsidP="0096705C">
      <w:pPr>
        <w:pStyle w:val="13"/>
        <w:numPr>
          <w:ilvl w:val="0"/>
          <w:numId w:val="181"/>
        </w:numPr>
        <w:spacing w:line="240" w:lineRule="auto"/>
        <w:jc w:val="both"/>
        <w:rPr>
          <w:color w:val="auto"/>
          <w:sz w:val="24"/>
          <w:szCs w:val="24"/>
        </w:rPr>
      </w:pPr>
      <w:r w:rsidRPr="00071B34">
        <w:rPr>
          <w:color w:val="auto"/>
          <w:sz w:val="24"/>
          <w:szCs w:val="24"/>
        </w:rPr>
        <w:t xml:space="preserve">учебный кабинет </w:t>
      </w:r>
      <w:r w:rsidR="00D75A50" w:rsidRPr="00071B34">
        <w:rPr>
          <w:color w:val="auto"/>
          <w:sz w:val="24"/>
          <w:szCs w:val="24"/>
        </w:rPr>
        <w:t xml:space="preserve">математики и  </w:t>
      </w:r>
      <w:r w:rsidRPr="00071B34">
        <w:rPr>
          <w:color w:val="auto"/>
          <w:sz w:val="24"/>
          <w:szCs w:val="24"/>
        </w:rPr>
        <w:t>физики;</w:t>
      </w:r>
    </w:p>
    <w:p w:rsidR="00A57638" w:rsidRPr="00071B34" w:rsidRDefault="00E235EB" w:rsidP="0096705C">
      <w:pPr>
        <w:pStyle w:val="13"/>
        <w:numPr>
          <w:ilvl w:val="0"/>
          <w:numId w:val="181"/>
        </w:numPr>
        <w:spacing w:line="240" w:lineRule="auto"/>
        <w:jc w:val="both"/>
        <w:rPr>
          <w:color w:val="auto"/>
          <w:sz w:val="24"/>
          <w:szCs w:val="24"/>
        </w:rPr>
      </w:pPr>
      <w:r w:rsidRPr="00071B34">
        <w:rPr>
          <w:color w:val="auto"/>
          <w:sz w:val="24"/>
          <w:szCs w:val="24"/>
        </w:rPr>
        <w:t>учебный кабинет химии</w:t>
      </w:r>
      <w:r w:rsidR="00D75A50" w:rsidRPr="00071B34">
        <w:rPr>
          <w:color w:val="auto"/>
          <w:sz w:val="24"/>
          <w:szCs w:val="24"/>
        </w:rPr>
        <w:t xml:space="preserve">  и биологии</w:t>
      </w:r>
      <w:r w:rsidRPr="00071B34">
        <w:rPr>
          <w:color w:val="auto"/>
          <w:sz w:val="24"/>
          <w:szCs w:val="24"/>
        </w:rPr>
        <w:t>;</w:t>
      </w:r>
    </w:p>
    <w:p w:rsidR="00A57638" w:rsidRPr="00071B34" w:rsidRDefault="00E235EB" w:rsidP="0096705C">
      <w:pPr>
        <w:pStyle w:val="13"/>
        <w:numPr>
          <w:ilvl w:val="0"/>
          <w:numId w:val="181"/>
        </w:numPr>
        <w:spacing w:line="240" w:lineRule="auto"/>
        <w:jc w:val="both"/>
        <w:rPr>
          <w:color w:val="auto"/>
          <w:sz w:val="24"/>
          <w:szCs w:val="24"/>
        </w:rPr>
      </w:pPr>
      <w:r w:rsidRPr="00071B34">
        <w:rPr>
          <w:color w:val="auto"/>
          <w:sz w:val="24"/>
          <w:szCs w:val="24"/>
        </w:rPr>
        <w:t>учебный кабинет информатики;</w:t>
      </w:r>
    </w:p>
    <w:p w:rsidR="00A57638" w:rsidRPr="00071B34" w:rsidRDefault="00D75A50" w:rsidP="0096705C">
      <w:pPr>
        <w:pStyle w:val="13"/>
        <w:numPr>
          <w:ilvl w:val="0"/>
          <w:numId w:val="181"/>
        </w:numPr>
        <w:spacing w:line="240" w:lineRule="auto"/>
        <w:jc w:val="both"/>
        <w:rPr>
          <w:color w:val="auto"/>
          <w:sz w:val="24"/>
          <w:szCs w:val="24"/>
        </w:rPr>
      </w:pPr>
      <w:r w:rsidRPr="00071B34">
        <w:rPr>
          <w:color w:val="auto"/>
          <w:sz w:val="24"/>
          <w:szCs w:val="24"/>
        </w:rPr>
        <w:t xml:space="preserve">учебный кабинет (мастерская) </w:t>
      </w:r>
      <w:r w:rsidR="00E235EB" w:rsidRPr="00071B34">
        <w:rPr>
          <w:color w:val="auto"/>
          <w:sz w:val="24"/>
          <w:szCs w:val="24"/>
        </w:rPr>
        <w:t>технологии;</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Учебные кабинеты включают следующие зоны:</w:t>
      </w:r>
    </w:p>
    <w:p w:rsidR="00A57638" w:rsidRPr="00071B34" w:rsidRDefault="00E235EB" w:rsidP="0096705C">
      <w:pPr>
        <w:pStyle w:val="26"/>
        <w:numPr>
          <w:ilvl w:val="0"/>
          <w:numId w:val="182"/>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рабочее место учителя с пространством для размещения часто используемого оснащения;</w:t>
      </w:r>
    </w:p>
    <w:p w:rsidR="00A57638" w:rsidRPr="00071B34" w:rsidRDefault="00E235EB" w:rsidP="0096705C">
      <w:pPr>
        <w:pStyle w:val="26"/>
        <w:numPr>
          <w:ilvl w:val="0"/>
          <w:numId w:val="182"/>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рабочую зону учащихся с местом для размещения личных вещей;</w:t>
      </w:r>
    </w:p>
    <w:p w:rsidR="00A57638" w:rsidRPr="00071B34" w:rsidRDefault="00E235EB" w:rsidP="0096705C">
      <w:pPr>
        <w:pStyle w:val="26"/>
        <w:numPr>
          <w:ilvl w:val="0"/>
          <w:numId w:val="182"/>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пространство для размещения и хранения учебного оборудования;</w:t>
      </w:r>
    </w:p>
    <w:p w:rsidR="00A57638" w:rsidRPr="00071B34" w:rsidRDefault="00E235EB" w:rsidP="0096705C">
      <w:pPr>
        <w:pStyle w:val="26"/>
        <w:numPr>
          <w:ilvl w:val="0"/>
          <w:numId w:val="182"/>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демонстрационную зону.</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Компонентами оснащения учебного кабинета являются:</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школьная мебель;</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технические средства;</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лабораторно-технологическое оборудование;</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фонд дополнительной литературы;</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учебно-наглядные пособия;</w:t>
      </w:r>
    </w:p>
    <w:p w:rsidR="006C671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учебно-методические материалы.</w:t>
      </w:r>
    </w:p>
    <w:p w:rsidR="00A57638" w:rsidRPr="00071B34" w:rsidRDefault="00E235EB" w:rsidP="000D6D94">
      <w:pPr>
        <w:pStyle w:val="26"/>
        <w:spacing w:line="240" w:lineRule="auto"/>
        <w:ind w:left="0" w:firstLine="284"/>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В базовый комплект мебели входят:</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доска классная;</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стол учителя;</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стул учителя (приставной);</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столы ученические (регулируемые по высоте);</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стулья ученические (регулируемые по высоте);</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шкаф для хранения учебных пособий;</w:t>
      </w:r>
    </w:p>
    <w:p w:rsidR="00A57638" w:rsidRPr="00071B34" w:rsidRDefault="00E235EB" w:rsidP="0096705C">
      <w:pPr>
        <w:pStyle w:val="26"/>
        <w:numPr>
          <w:ilvl w:val="0"/>
          <w:numId w:val="183"/>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стеллаж демонстрационный.</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В базовый комплект технических средств входят:</w:t>
      </w:r>
    </w:p>
    <w:p w:rsidR="00A57638" w:rsidRPr="00071B34" w:rsidRDefault="00E235EB" w:rsidP="0096705C">
      <w:pPr>
        <w:pStyle w:val="26"/>
        <w:numPr>
          <w:ilvl w:val="0"/>
          <w:numId w:val="184"/>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компьютер/ноутбук с периферией;</w:t>
      </w:r>
    </w:p>
    <w:p w:rsidR="00A57638" w:rsidRPr="00071B34" w:rsidRDefault="00E235EB" w:rsidP="0096705C">
      <w:pPr>
        <w:pStyle w:val="26"/>
        <w:numPr>
          <w:ilvl w:val="0"/>
          <w:numId w:val="184"/>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многофункциональное устройство (МФУ) или принтер, сканер, ксерокс;</w:t>
      </w:r>
    </w:p>
    <w:p w:rsidR="00A57638" w:rsidRPr="00071B34" w:rsidRDefault="00E235EB" w:rsidP="0096705C">
      <w:pPr>
        <w:pStyle w:val="26"/>
        <w:numPr>
          <w:ilvl w:val="0"/>
          <w:numId w:val="184"/>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сетевой фильтр;</w:t>
      </w:r>
    </w:p>
    <w:p w:rsidR="00A57638" w:rsidRPr="00071B34" w:rsidRDefault="00E235EB" w:rsidP="0096705C">
      <w:pPr>
        <w:pStyle w:val="26"/>
        <w:numPr>
          <w:ilvl w:val="0"/>
          <w:numId w:val="184"/>
        </w:numPr>
        <w:spacing w:line="240" w:lineRule="auto"/>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документ-камера.</w:t>
      </w:r>
    </w:p>
    <w:p w:rsidR="00A57638" w:rsidRPr="00071B34" w:rsidRDefault="00E235EB" w:rsidP="000D6D94">
      <w:pPr>
        <w:pStyle w:val="26"/>
        <w:spacing w:line="240" w:lineRule="auto"/>
        <w:ind w:left="0" w:firstLine="240"/>
        <w:jc w:val="both"/>
        <w:rPr>
          <w:rFonts w:ascii="Times New Roman" w:hAnsi="Times New Roman" w:cs="Times New Roman"/>
          <w:color w:val="auto"/>
          <w:sz w:val="24"/>
          <w:szCs w:val="24"/>
        </w:rPr>
      </w:pPr>
      <w:r w:rsidRPr="00071B34">
        <w:rPr>
          <w:rFonts w:ascii="Times New Roman" w:hAnsi="Times New Roman" w:cs="Times New Roman"/>
          <w:color w:val="auto"/>
          <w:sz w:val="24"/>
          <w:szCs w:val="24"/>
        </w:rPr>
        <w:t xml:space="preserve">В учебных кабинетах химии, биологии, физики, информатики, технологии, основ безопасности жизнедеятельности, </w:t>
      </w:r>
      <w:r w:rsidRPr="00071B34">
        <w:rPr>
          <w:rStyle w:val="a7"/>
          <w:rFonts w:eastAsia="Courier New"/>
          <w:color w:val="auto"/>
          <w:sz w:val="24"/>
          <w:szCs w:val="24"/>
        </w:rPr>
        <w:t xml:space="preserve">музыки, а также в помещениях для реализации программ по специальным предметам и коррекционно-развивающим курсам общеобразовательных программ </w:t>
      </w:r>
      <w:r w:rsidR="00DC05D6" w:rsidRPr="00071B34">
        <w:rPr>
          <w:rStyle w:val="a7"/>
          <w:rFonts w:eastAsia="Courier New"/>
          <w:color w:val="auto"/>
          <w:sz w:val="24"/>
          <w:szCs w:val="24"/>
        </w:rPr>
        <w:t>ООО</w:t>
      </w:r>
      <w:r w:rsidRPr="00071B34">
        <w:rPr>
          <w:rStyle w:val="a7"/>
          <w:rFonts w:eastAsia="Courier New"/>
          <w:color w:val="auto"/>
          <w:sz w:val="24"/>
          <w:szCs w:val="24"/>
        </w:rPr>
        <w:t xml:space="preserve"> предусматривается наличие специализированной мебели.</w:t>
      </w:r>
    </w:p>
    <w:p w:rsidR="00DC05D6" w:rsidRPr="00071B34" w:rsidRDefault="00DC05D6" w:rsidP="00DC05D6">
      <w:pPr>
        <w:pStyle w:val="13"/>
        <w:spacing w:line="240" w:lineRule="auto"/>
        <w:ind w:firstLine="0"/>
        <w:jc w:val="both"/>
        <w:rPr>
          <w:color w:val="auto"/>
          <w:sz w:val="24"/>
          <w:szCs w:val="24"/>
        </w:rPr>
      </w:pPr>
    </w:p>
    <w:p w:rsidR="00A57638" w:rsidRPr="00071B34" w:rsidRDefault="00E235EB" w:rsidP="00DC05D6">
      <w:pPr>
        <w:pStyle w:val="13"/>
        <w:spacing w:line="240" w:lineRule="auto"/>
        <w:ind w:firstLine="0"/>
        <w:jc w:val="both"/>
        <w:rPr>
          <w:color w:val="auto"/>
          <w:sz w:val="24"/>
          <w:szCs w:val="24"/>
        </w:rPr>
      </w:pPr>
      <w:r w:rsidRPr="00071B34">
        <w:rPr>
          <w:color w:val="auto"/>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071B34" w:rsidRDefault="00E235EB" w:rsidP="0096705C">
      <w:pPr>
        <w:pStyle w:val="13"/>
        <w:numPr>
          <w:ilvl w:val="0"/>
          <w:numId w:val="185"/>
        </w:numPr>
        <w:spacing w:line="240" w:lineRule="auto"/>
        <w:jc w:val="both"/>
        <w:rPr>
          <w:color w:val="auto"/>
          <w:sz w:val="24"/>
          <w:szCs w:val="24"/>
        </w:rPr>
      </w:pPr>
      <w:r w:rsidRPr="00071B34">
        <w:rPr>
          <w:color w:val="auto"/>
          <w:sz w:val="24"/>
          <w:szCs w:val="24"/>
        </w:rPr>
        <w:t>инвентарем и оборудованием для проведения занятий по физической культуре и спортивным играм;</w:t>
      </w:r>
    </w:p>
    <w:p w:rsidR="00A57638" w:rsidRPr="00071B34" w:rsidRDefault="00E235EB" w:rsidP="0096705C">
      <w:pPr>
        <w:pStyle w:val="13"/>
        <w:numPr>
          <w:ilvl w:val="0"/>
          <w:numId w:val="185"/>
        </w:numPr>
        <w:spacing w:line="240" w:lineRule="auto"/>
        <w:rPr>
          <w:color w:val="auto"/>
          <w:sz w:val="24"/>
          <w:szCs w:val="24"/>
        </w:rPr>
      </w:pPr>
      <w:r w:rsidRPr="00071B34">
        <w:rPr>
          <w:color w:val="auto"/>
          <w:sz w:val="24"/>
          <w:szCs w:val="24"/>
        </w:rPr>
        <w:t>стеллажами для спортивного инвентаря;</w:t>
      </w:r>
    </w:p>
    <w:p w:rsidR="00A57638" w:rsidRPr="00071B34" w:rsidRDefault="00E235EB" w:rsidP="0096705C">
      <w:pPr>
        <w:pStyle w:val="13"/>
        <w:numPr>
          <w:ilvl w:val="0"/>
          <w:numId w:val="185"/>
        </w:numPr>
        <w:spacing w:line="240" w:lineRule="auto"/>
        <w:rPr>
          <w:color w:val="auto"/>
          <w:sz w:val="24"/>
          <w:szCs w:val="24"/>
        </w:rPr>
      </w:pPr>
      <w:r w:rsidRPr="00071B34">
        <w:rPr>
          <w:color w:val="auto"/>
          <w:sz w:val="24"/>
          <w:szCs w:val="24"/>
        </w:rPr>
        <w:t>комплектом скамеек.</w:t>
      </w:r>
    </w:p>
    <w:p w:rsidR="00A57638" w:rsidRPr="00071B34" w:rsidRDefault="00E235EB" w:rsidP="000D6D94">
      <w:pPr>
        <w:pStyle w:val="13"/>
        <w:spacing w:line="240" w:lineRule="auto"/>
        <w:jc w:val="both"/>
        <w:rPr>
          <w:color w:val="auto"/>
          <w:sz w:val="24"/>
          <w:szCs w:val="24"/>
        </w:rPr>
      </w:pPr>
      <w:r w:rsidRPr="00071B34">
        <w:rPr>
          <w:color w:val="auto"/>
          <w:sz w:val="24"/>
          <w:szCs w:val="24"/>
        </w:rPr>
        <w:t>Библиотека (информационно-библиотечный центр образовательной организации) включает:</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стол библиотекаря, кресло библиотекаря;</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стеллажи библиотечные для хранения и демонстрации печатных и медиапособий, художественной литературы;</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стол для выдачи учебных изданий;</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шкаф для читательских формуляров;</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картотеку;</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столы ученические (для читального зала, в том числе модульные, компьютерные);</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стулья ученические, регулируемые по высоте;</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кресла для чтения;</w:t>
      </w:r>
    </w:p>
    <w:p w:rsidR="00A57638" w:rsidRPr="00071B34" w:rsidRDefault="00E235EB" w:rsidP="0096705C">
      <w:pPr>
        <w:pStyle w:val="13"/>
        <w:numPr>
          <w:ilvl w:val="0"/>
          <w:numId w:val="186"/>
        </w:numPr>
        <w:spacing w:line="240" w:lineRule="auto"/>
        <w:jc w:val="both"/>
        <w:rPr>
          <w:color w:val="auto"/>
          <w:sz w:val="24"/>
          <w:szCs w:val="24"/>
        </w:rPr>
      </w:pPr>
      <w:r w:rsidRPr="00071B34">
        <w:rPr>
          <w:color w:val="auto"/>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A57638" w:rsidRPr="00071B34" w:rsidRDefault="00E235EB" w:rsidP="000D6D94">
      <w:pPr>
        <w:pStyle w:val="13"/>
        <w:spacing w:line="240" w:lineRule="auto"/>
        <w:jc w:val="both"/>
        <w:rPr>
          <w:color w:val="auto"/>
          <w:sz w:val="24"/>
          <w:szCs w:val="24"/>
        </w:rPr>
      </w:pPr>
      <w:r w:rsidRPr="00071B34">
        <w:rPr>
          <w:color w:val="auto"/>
          <w:sz w:val="24"/>
          <w:szCs w:val="24"/>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Default="00E235EB" w:rsidP="000D6D94">
      <w:pPr>
        <w:pStyle w:val="13"/>
        <w:spacing w:line="240" w:lineRule="auto"/>
        <w:jc w:val="both"/>
        <w:rPr>
          <w:color w:val="auto"/>
          <w:sz w:val="24"/>
          <w:szCs w:val="24"/>
        </w:rPr>
      </w:pPr>
      <w:r w:rsidRPr="00071B34">
        <w:rPr>
          <w:color w:val="auto"/>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A67C78" w:rsidRDefault="00A67C78" w:rsidP="00A67C78">
      <w:pPr>
        <w:pStyle w:val="h3"/>
        <w:spacing w:before="0" w:after="0" w:line="240" w:lineRule="auto"/>
        <w:rPr>
          <w:rFonts w:cs="Times New Roman"/>
          <w:color w:val="auto"/>
          <w:sz w:val="24"/>
          <w:szCs w:val="24"/>
        </w:rPr>
      </w:pPr>
    </w:p>
    <w:p w:rsidR="00A67C78" w:rsidRDefault="00A67C78">
      <w:pPr>
        <w:rPr>
          <w:rFonts w:ascii="Times New Roman" w:eastAsiaTheme="minorEastAsia" w:hAnsi="Times New Roman" w:cs="Times New Roman"/>
          <w:b/>
          <w:bCs/>
          <w:color w:val="auto"/>
          <w:position w:val="6"/>
          <w:lang w:bidi="ar-SA"/>
        </w:rPr>
      </w:pPr>
      <w:r>
        <w:rPr>
          <w:rFonts w:cs="Times New Roman"/>
          <w:color w:val="auto"/>
        </w:rPr>
        <w:br w:type="page"/>
      </w:r>
    </w:p>
    <w:p w:rsidR="00A67C78" w:rsidRDefault="00650E97" w:rsidP="00A67C78">
      <w:pPr>
        <w:pStyle w:val="h3"/>
        <w:spacing w:before="0" w:after="0" w:line="240" w:lineRule="auto"/>
        <w:rPr>
          <w:rFonts w:cs="Times New Roman"/>
          <w:color w:val="auto"/>
          <w:sz w:val="24"/>
          <w:szCs w:val="24"/>
        </w:rPr>
      </w:pPr>
      <w:r>
        <w:rPr>
          <w:rFonts w:cs="Times New Roman"/>
          <w:b w:val="0"/>
          <w:color w:val="auto"/>
          <w:sz w:val="24"/>
          <w:szCs w:val="24"/>
        </w:rPr>
        <w:t xml:space="preserve">3.4.4 </w:t>
      </w:r>
      <w:r w:rsidR="00A67C78">
        <w:rPr>
          <w:rFonts w:cs="Times New Roman"/>
          <w:color w:val="auto"/>
          <w:sz w:val="24"/>
          <w:szCs w:val="24"/>
        </w:rPr>
        <w:t>Механизмы достижения целевых ориентиров в системе условий</w:t>
      </w:r>
    </w:p>
    <w:p w:rsidR="00A67C78" w:rsidRDefault="00A67C78" w:rsidP="00A67C78">
      <w:pPr>
        <w:pStyle w:val="body0"/>
        <w:spacing w:line="240" w:lineRule="auto"/>
        <w:ind w:firstLine="0"/>
        <w:rPr>
          <w:rFonts w:cs="Times New Roman"/>
          <w:color w:val="auto"/>
          <w:sz w:val="24"/>
          <w:szCs w:val="24"/>
        </w:rPr>
      </w:pPr>
      <w:r>
        <w:rPr>
          <w:rFonts w:cs="Times New Roman"/>
          <w:color w:val="auto"/>
          <w:sz w:val="24"/>
          <w:szCs w:val="24"/>
        </w:rPr>
        <w:t>Условия реализации основной образовательной программы:</w:t>
      </w:r>
    </w:p>
    <w:p w:rsidR="00A67C78" w:rsidRDefault="00A67C78" w:rsidP="00A67C78">
      <w:pPr>
        <w:pStyle w:val="list-bullet"/>
        <w:spacing w:line="240" w:lineRule="auto"/>
        <w:rPr>
          <w:rFonts w:cs="Times New Roman"/>
          <w:color w:val="auto"/>
          <w:sz w:val="24"/>
          <w:szCs w:val="24"/>
        </w:rPr>
      </w:pPr>
      <w:r>
        <w:rPr>
          <w:rFonts w:cs="Times New Roman"/>
          <w:color w:val="auto"/>
          <w:sz w:val="24"/>
          <w:szCs w:val="24"/>
        </w:rPr>
        <w:t>соответствие требованиям ФГОС;</w:t>
      </w:r>
    </w:p>
    <w:p w:rsidR="00A67C78" w:rsidRDefault="00A67C78" w:rsidP="00A67C78">
      <w:pPr>
        <w:pStyle w:val="list-bullet"/>
        <w:spacing w:line="240" w:lineRule="auto"/>
        <w:rPr>
          <w:rFonts w:cs="Times New Roman"/>
          <w:color w:val="auto"/>
          <w:sz w:val="24"/>
          <w:szCs w:val="24"/>
        </w:rPr>
      </w:pPr>
      <w:r>
        <w:rPr>
          <w:rFonts w:cs="Times New Roman"/>
          <w:color w:val="auto"/>
          <w:sz w:val="24"/>
          <w:szCs w:val="24"/>
        </w:rPr>
        <w:t xml:space="preserve">гарантия сохранности и укрепления физического, психологического и социального здоровья обучающихся; </w:t>
      </w:r>
    </w:p>
    <w:p w:rsidR="00A67C78" w:rsidRDefault="00A67C78" w:rsidP="00A67C78">
      <w:pPr>
        <w:pStyle w:val="list-bullet"/>
        <w:spacing w:line="240" w:lineRule="auto"/>
        <w:rPr>
          <w:rFonts w:cs="Times New Roman"/>
          <w:color w:val="auto"/>
          <w:sz w:val="24"/>
          <w:szCs w:val="24"/>
        </w:rPr>
      </w:pPr>
      <w:r>
        <w:rPr>
          <w:rFonts w:cs="Times New Roman"/>
          <w:color w:val="auto"/>
          <w:sz w:val="24"/>
          <w:szCs w:val="24"/>
        </w:rPr>
        <w:t>обеспечение достижения планируемых результатов освоения примерной основной образовательной программы;</w:t>
      </w:r>
    </w:p>
    <w:p w:rsidR="00A67C78" w:rsidRDefault="00A67C78" w:rsidP="00A67C78">
      <w:pPr>
        <w:pStyle w:val="list-bullet"/>
        <w:spacing w:line="240" w:lineRule="auto"/>
        <w:rPr>
          <w:rFonts w:cs="Times New Roman"/>
          <w:color w:val="auto"/>
          <w:sz w:val="24"/>
          <w:szCs w:val="24"/>
        </w:rPr>
      </w:pPr>
      <w:r>
        <w:rPr>
          <w:rFonts w:cs="Times New Roman"/>
          <w:color w:val="auto"/>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A67C78" w:rsidRDefault="00A67C78" w:rsidP="00A67C78">
      <w:pPr>
        <w:pStyle w:val="list-bullet"/>
        <w:spacing w:line="240" w:lineRule="auto"/>
        <w:rPr>
          <w:rFonts w:cs="Times New Roman"/>
          <w:color w:val="auto"/>
          <w:sz w:val="24"/>
          <w:szCs w:val="24"/>
        </w:rPr>
      </w:pPr>
      <w:r>
        <w:rPr>
          <w:rFonts w:cs="Times New Roman"/>
          <w:color w:val="auto"/>
          <w:sz w:val="24"/>
          <w:szCs w:val="24"/>
        </w:rPr>
        <w:t>предоставление возможности взаимодействия с социальными партнёрами, использования ресурсов социума.</w:t>
      </w:r>
    </w:p>
    <w:p w:rsidR="00A67C78" w:rsidRDefault="00A67C78" w:rsidP="00A67C78">
      <w:pPr>
        <w:pStyle w:val="body0"/>
        <w:spacing w:line="240" w:lineRule="auto"/>
        <w:rPr>
          <w:rFonts w:cs="Times New Roman"/>
          <w:color w:val="auto"/>
          <w:sz w:val="24"/>
          <w:szCs w:val="24"/>
        </w:rPr>
      </w:pPr>
      <w:r>
        <w:rPr>
          <w:rFonts w:cs="Times New Roman"/>
          <w:color w:val="auto"/>
          <w:sz w:val="24"/>
          <w:szCs w:val="24"/>
        </w:rPr>
        <w:t>Модель сетевого графика (дорожной карты) по формированию необходимой системы условий реализации образовательной программы:</w:t>
      </w:r>
    </w:p>
    <w:p w:rsidR="00A67C78" w:rsidRPr="00A67C78" w:rsidRDefault="00A67C78" w:rsidP="00A67C78">
      <w:pPr>
        <w:shd w:val="clear" w:color="auto" w:fill="FFFFFF"/>
        <w:jc w:val="center"/>
        <w:rPr>
          <w:rFonts w:ascii="Times New Roman" w:eastAsia="Times New Roman" w:hAnsi="Times New Roman" w:cs="Times New Roman"/>
          <w:b/>
          <w:color w:val="auto"/>
        </w:rPr>
      </w:pPr>
      <w:r w:rsidRPr="00A67C78">
        <w:rPr>
          <w:rFonts w:ascii="Times New Roman" w:eastAsia="Times New Roman" w:hAnsi="Times New Roman" w:cs="Times New Roman"/>
          <w:b/>
          <w:bCs/>
        </w:rPr>
        <w:t>Дорожная карта</w:t>
      </w:r>
      <w:r w:rsidRPr="00A67C78">
        <w:rPr>
          <w:rFonts w:ascii="Times New Roman" w:eastAsia="Times New Roman" w:hAnsi="Times New Roman" w:cs="Times New Roman"/>
          <w:b/>
        </w:rPr>
        <w:br/>
      </w:r>
      <w:r w:rsidRPr="00A67C78">
        <w:rPr>
          <w:rFonts w:ascii="Times New Roman" w:eastAsia="Times New Roman" w:hAnsi="Times New Roman" w:cs="Times New Roman"/>
          <w:b/>
          <w:bCs/>
        </w:rPr>
        <w:t>по реализации нового федерального государственного образовательного стандарта начального и основного общего образования с 01.09.2023 г.</w:t>
      </w:r>
      <w:r w:rsidRPr="00A67C78">
        <w:rPr>
          <w:rFonts w:ascii="Times New Roman" w:eastAsia="Times New Roman" w:hAnsi="Times New Roman" w:cs="Times New Roman"/>
          <w:b/>
        </w:rPr>
        <w:br/>
      </w:r>
      <w:r w:rsidRPr="00A67C78">
        <w:rPr>
          <w:rFonts w:ascii="Times New Roman" w:eastAsia="Times New Roman" w:hAnsi="Times New Roman" w:cs="Times New Roman"/>
          <w:b/>
          <w:bCs/>
        </w:rPr>
        <w:t>в МБОУ «Сервинская ООШ»</w:t>
      </w:r>
    </w:p>
    <w:tbl>
      <w:tblPr>
        <w:tblW w:w="1078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436"/>
        <w:gridCol w:w="3830"/>
        <w:gridCol w:w="18"/>
        <w:gridCol w:w="1113"/>
        <w:gridCol w:w="3848"/>
        <w:gridCol w:w="1540"/>
      </w:tblGrid>
      <w:tr w:rsidR="00A67C78" w:rsidRPr="00A67C78" w:rsidTr="00A67C78">
        <w:trPr>
          <w:trHeight w:val="937"/>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 п/п</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Мероприятие</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Сроки реализации</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Ожидаемые результаты</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Ответственные</w:t>
            </w:r>
          </w:p>
        </w:tc>
      </w:tr>
      <w:tr w:rsidR="00A67C78" w:rsidRPr="00A67C78" w:rsidTr="00A67C78">
        <w:trPr>
          <w:trHeight w:val="1010"/>
        </w:trPr>
        <w:tc>
          <w:tcPr>
            <w:tcW w:w="10781"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1. Создание материально-технического обеспечения внедрения ФГОС НОО и ООО</w:t>
            </w:r>
          </w:p>
        </w:tc>
      </w:tr>
      <w:tr w:rsidR="00A67C78" w:rsidRPr="00A67C78" w:rsidTr="00A67C78">
        <w:trPr>
          <w:trHeight w:val="2508"/>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1.1.</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оснащённости школы в соответствии с требованиями ФГОС НОО и ООО.</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Соблюдение гигиенических нормативов и санитарно-эпидемиологических требований; социально-бытовых условий для обучающихся (организация питьевого режима и питания);</w:t>
            </w:r>
          </w:p>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 xml:space="preserve">социально-бытовых условий для педагогических работников </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 xml:space="preserve">Директор , </w:t>
            </w:r>
          </w:p>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завхоз</w:t>
            </w:r>
          </w:p>
        </w:tc>
      </w:tr>
      <w:tr w:rsidR="00A67C78" w:rsidRPr="00A67C78" w:rsidTr="00A67C78">
        <w:trPr>
          <w:trHeight w:val="1964"/>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1.2.</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соответствия требованиям пожарной безопасности и электробезопасности;</w:t>
            </w:r>
          </w:p>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требованиям охраны труда; срокам и объемам текущего и капитального ремонта зданий и сооружений, благоустройства территории.</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ежегодно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Приведение в соответствие материально-технической базы  требованиям ФГОС НОО и ООО.</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 xml:space="preserve">Директор </w:t>
            </w:r>
          </w:p>
        </w:tc>
      </w:tr>
      <w:tr w:rsidR="00A67C78" w:rsidRPr="00A67C78" w:rsidTr="00A67C78">
        <w:trPr>
          <w:trHeight w:val="1702"/>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1.3.</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возможности для беспрепятственного доступа обучающихся с ОВЗ к объектам инфраструктуры.</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Организация доступа к объектам инфраструктуры обучающимся с ОВЗ.</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 xml:space="preserve">Директор </w:t>
            </w:r>
          </w:p>
        </w:tc>
      </w:tr>
      <w:tr w:rsidR="00A67C78" w:rsidRPr="00A67C78" w:rsidTr="00A67C78">
        <w:trPr>
          <w:trHeight w:val="1684"/>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1.4.</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оснащения информационно-библиотечного центра, учебных кабинетов и лабораторий, административных помещений и официального сайта.</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Доступ для всех участников образовательных отношений к любой информации, связанной с реализацией программы НОО и ООО.</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 xml:space="preserve">Директор </w:t>
            </w:r>
          </w:p>
        </w:tc>
      </w:tr>
      <w:tr w:rsidR="00A67C78" w:rsidRPr="00A67C78" w:rsidTr="00A67C78">
        <w:trPr>
          <w:trHeight w:val="3108"/>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1.5.</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укомплектованности библиотеки печатными и электронными образовательными ресурсами по всем учебным предметам учебного плана.</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Укомплектованность библиотеки; доступ к печатным и электронным образовательным ресурсам по всем учебным предметам учебного плана; наличие фонда дополнительной литературы, включающего детскую художественную и научно-популярную литературу.</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Зав.библиотекой</w:t>
            </w:r>
          </w:p>
        </w:tc>
      </w:tr>
      <w:tr w:rsidR="00A67C78" w:rsidRPr="00A67C78" w:rsidTr="00A67C78">
        <w:trPr>
          <w:trHeight w:val="1395"/>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1.6.</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комплексом современных информационных образовательных ресурсов.</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Наличие средств ИКТ: компьютеры, иное оборудование, коммуникационные каналы, системы современных педагогических технологий.</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 xml:space="preserve">Директор </w:t>
            </w:r>
          </w:p>
        </w:tc>
      </w:tr>
      <w:tr w:rsidR="00A67C78" w:rsidRPr="00A67C78" w:rsidTr="00A67C78">
        <w:trPr>
          <w:trHeight w:val="1544"/>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1.7.</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кабинетов комплектами наглядных пособий, карт, учебных макетов, специального оборудования, обеспечивающих развитие компетенций в соответствии с программой НОО и ООО</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Укомплектованность кабинетов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необходимыми пособиями; кабинетов физики, химии, биологии комплектами специального лабораторного оборудования, обеспечивающими проведение лабораторных работ и опытно-экспериментальной деятельности.</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Директор ,</w:t>
            </w:r>
          </w:p>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учителя</w:t>
            </w:r>
          </w:p>
        </w:tc>
      </w:tr>
      <w:tr w:rsidR="00A67C78" w:rsidRPr="00A67C78" w:rsidTr="00A67C78">
        <w:trPr>
          <w:trHeight w:val="899"/>
        </w:trPr>
        <w:tc>
          <w:tcPr>
            <w:tcW w:w="10781"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2. Создание учебно-методического, в том числе информационного обеспечения внедрения ФГОС НОО и  ООО</w:t>
            </w:r>
          </w:p>
        </w:tc>
      </w:tr>
      <w:tr w:rsidR="00A67C78" w:rsidRPr="00A67C78" w:rsidTr="00A67C78">
        <w:trPr>
          <w:trHeight w:val="1542"/>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2.1.</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возможности использования участниками образовательного процесса ресурсов и сервисов цифровой образовательной среды.</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Использование ЭОР и ЦОС при реализации ООП НОО и ООО.</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Зам.директора ,  учителя-предметники, классные руководители</w:t>
            </w:r>
          </w:p>
        </w:tc>
      </w:tr>
      <w:tr w:rsidR="00A67C78" w:rsidRPr="00A67C78" w:rsidTr="00A67C78">
        <w:trPr>
          <w:trHeight w:val="1414"/>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2.2.</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безопасного доступа к верифицированным образовательным ресурсам цифровой образовательной среды.</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Ограничение доступа к информации, несовместимой с задачами обучения и воспитания.</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Директор</w:t>
            </w:r>
          </w:p>
        </w:tc>
      </w:tr>
      <w:tr w:rsidR="00A67C78" w:rsidRPr="00A67C78" w:rsidTr="00A67C78">
        <w:trPr>
          <w:trHeight w:val="549"/>
        </w:trPr>
        <w:tc>
          <w:tcPr>
            <w:tcW w:w="10781"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3. Создание психолого-педагогического обеспечения внедрения ФГОС НОО и ООО</w:t>
            </w:r>
          </w:p>
        </w:tc>
      </w:tr>
      <w:tr w:rsidR="00A67C78" w:rsidRPr="00A67C78" w:rsidTr="00A67C78">
        <w:trPr>
          <w:trHeight w:val="1691"/>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3.1.</w:t>
            </w:r>
          </w:p>
        </w:tc>
        <w:tc>
          <w:tcPr>
            <w:tcW w:w="384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преемственности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tc>
        <w:tc>
          <w:tcPr>
            <w:tcW w:w="11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постоянно</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Сопровождение процесса адаптации обучающихся к условиям школы с учетом специфики их возрастного психофизиологического развития; развитие психолого-педагогической компетентности работников  и родителей (законных представителей) обучающихся.</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Зам.директора по УМР и ВР, педагоги-психологи</w:t>
            </w:r>
          </w:p>
        </w:tc>
      </w:tr>
      <w:tr w:rsidR="00A67C78" w:rsidRPr="00A67C78" w:rsidTr="00A67C78">
        <w:trPr>
          <w:trHeight w:val="557"/>
        </w:trPr>
        <w:tc>
          <w:tcPr>
            <w:tcW w:w="10781"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4. Создание кадрового обеспечения внедрения ФГОС НОО и ООО</w:t>
            </w:r>
          </w:p>
        </w:tc>
      </w:tr>
      <w:tr w:rsidR="00A67C78" w:rsidRPr="00A67C78" w:rsidTr="00A67C78">
        <w:trPr>
          <w:trHeight w:val="2663"/>
        </w:trPr>
        <w:tc>
          <w:tcPr>
            <w:tcW w:w="4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bCs/>
                <w:sz w:val="22"/>
                <w:szCs w:val="22"/>
              </w:rPr>
              <w:t>4.1.</w:t>
            </w:r>
          </w:p>
        </w:tc>
        <w:tc>
          <w:tcPr>
            <w:tcW w:w="38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Обеспечение  повышения квалификации всех учителей начальной и основной школы и членов администрации по вопросам ФГОС НОО и ООО.</w:t>
            </w:r>
          </w:p>
        </w:tc>
        <w:tc>
          <w:tcPr>
            <w:tcW w:w="1131"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1 раз в 3 года</w:t>
            </w:r>
          </w:p>
        </w:tc>
        <w:tc>
          <w:tcPr>
            <w:tcW w:w="384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Подготовка педагогических и управленческих кадров к реализации ФГОС НОО и  ООО</w:t>
            </w:r>
          </w:p>
        </w:tc>
        <w:tc>
          <w:tcPr>
            <w:tcW w:w="15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67C78" w:rsidRPr="00A67C78" w:rsidRDefault="00A67C78" w:rsidP="00A67C78">
            <w:pPr>
              <w:ind w:firstLine="227"/>
              <w:rPr>
                <w:rFonts w:ascii="Times New Roman" w:eastAsia="Times New Roman" w:hAnsi="Times New Roman" w:cs="Times New Roman"/>
                <w:sz w:val="22"/>
                <w:szCs w:val="22"/>
              </w:rPr>
            </w:pPr>
            <w:r w:rsidRPr="00A67C78">
              <w:rPr>
                <w:rFonts w:ascii="Times New Roman" w:eastAsia="Times New Roman" w:hAnsi="Times New Roman" w:cs="Times New Roman"/>
                <w:sz w:val="22"/>
                <w:szCs w:val="22"/>
              </w:rPr>
              <w:t>Зам.директора по УМР</w:t>
            </w:r>
          </w:p>
        </w:tc>
      </w:tr>
    </w:tbl>
    <w:p w:rsidR="00A67C78" w:rsidRDefault="00A67C78" w:rsidP="00A67C78">
      <w:pPr>
        <w:shd w:val="clear" w:color="auto" w:fill="FFFFFF"/>
        <w:rPr>
          <w:rFonts w:eastAsia="Times New Roman" w:cs="Times New Roman"/>
        </w:rPr>
      </w:pPr>
      <w:r>
        <w:rPr>
          <w:rFonts w:eastAsia="Times New Roman" w:cs="Times New Roman"/>
        </w:rPr>
        <w:t> </w:t>
      </w:r>
    </w:p>
    <w:p w:rsidR="00A67C78" w:rsidRDefault="00A67C78" w:rsidP="00A67C78">
      <w:pPr>
        <w:pStyle w:val="body0"/>
        <w:spacing w:line="240" w:lineRule="auto"/>
        <w:rPr>
          <w:rFonts w:cs="Times New Roman"/>
          <w:color w:val="auto"/>
          <w:sz w:val="24"/>
          <w:szCs w:val="24"/>
        </w:rPr>
      </w:pPr>
    </w:p>
    <w:p w:rsidR="00A67C78" w:rsidRDefault="00A67C78" w:rsidP="00A67C78">
      <w:pPr>
        <w:pStyle w:val="body0"/>
        <w:spacing w:line="240" w:lineRule="auto"/>
        <w:rPr>
          <w:rFonts w:cs="Times New Roman"/>
          <w:color w:val="auto"/>
          <w:sz w:val="24"/>
          <w:szCs w:val="24"/>
        </w:rPr>
      </w:pPr>
    </w:p>
    <w:p w:rsidR="00A67C78" w:rsidRDefault="00A67C78" w:rsidP="00A67C78">
      <w:pPr>
        <w:pStyle w:val="body0"/>
        <w:spacing w:line="240" w:lineRule="auto"/>
        <w:rPr>
          <w:rFonts w:cs="Times New Roman"/>
          <w:color w:val="auto"/>
          <w:sz w:val="24"/>
          <w:szCs w:val="24"/>
        </w:rPr>
      </w:pPr>
    </w:p>
    <w:p w:rsidR="00A67C78" w:rsidRPr="00071B34" w:rsidRDefault="00A67C78" w:rsidP="000D6D94">
      <w:pPr>
        <w:pStyle w:val="13"/>
        <w:spacing w:line="240" w:lineRule="auto"/>
        <w:jc w:val="both"/>
        <w:rPr>
          <w:color w:val="auto"/>
          <w:sz w:val="24"/>
          <w:szCs w:val="24"/>
        </w:rPr>
      </w:pPr>
    </w:p>
    <w:sectPr w:rsidR="00A67C78" w:rsidRPr="00071B34" w:rsidSect="00A7185A">
      <w:headerReference w:type="even" r:id="rId717"/>
      <w:headerReference w:type="default" r:id="rId718"/>
      <w:footerReference w:type="even" r:id="rId719"/>
      <w:footerReference w:type="default" r:id="rId720"/>
      <w:footnotePr>
        <w:numRestart w:val="eachPage"/>
      </w:footnotePr>
      <w:pgSz w:w="11907" w:h="16839" w:code="9"/>
      <w:pgMar w:top="635" w:right="714" w:bottom="964" w:left="714"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924" w:rsidRDefault="00717924">
      <w:r>
        <w:separator/>
      </w:r>
    </w:p>
  </w:endnote>
  <w:endnote w:type="continuationSeparator" w:id="0">
    <w:p w:rsidR="00717924" w:rsidRDefault="007179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OfficinaSansITC">
    <w:altName w:val="Arial"/>
    <w:panose1 w:val="00000000000000000000"/>
    <w:charset w:val="CC"/>
    <w:family w:val="swiss"/>
    <w:notTrueType/>
    <w:pitch w:val="default"/>
    <w:sig w:usb0="00000001" w:usb1="00000000" w:usb2="00000000" w:usb3="00000000" w:csb0="00000005" w:csb1="00000000"/>
  </w:font>
  <w:font w:name="OfficinaSansBookITC">
    <w:altName w:val="Franklin Gothic Medium Cond"/>
    <w:panose1 w:val="00000000000000000000"/>
    <w:charset w:val="00"/>
    <w:family w:val="swiss"/>
    <w:notTrueType/>
    <w:pitch w:val="variable"/>
    <w:sig w:usb0="00000001" w:usb1="500020CA" w:usb2="00000000" w:usb3="00000000" w:csb0="0000009F"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SchoolBook">
    <w:altName w:val="Times New Roman"/>
    <w:charset w:val="00"/>
    <w:family w:val="auto"/>
    <w:pitch w:val="variable"/>
    <w:sig w:usb0="00000001" w:usb1="00000000" w:usb2="00000000" w:usb3="00000000" w:csb0="0000001B"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NewtonC">
    <w:altName w:val="Times New Roman"/>
    <w:charset w:val="CC"/>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pStyle w:val="afc"/>
    </w:pPr>
  </w:p>
  <w:p w:rsidR="007F4B27" w:rsidRDefault="007F4B27">
    <w:pPr>
      <w:spacing w:line="1" w:lineRule="exact"/>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9437"/>
      <w:docPartObj>
        <w:docPartGallery w:val="Page Numbers (Bottom of Page)"/>
        <w:docPartUnique/>
      </w:docPartObj>
    </w:sdtPr>
    <w:sdtContent>
      <w:p w:rsidR="007F4B27" w:rsidRDefault="00BE786D">
        <w:pPr>
          <w:pStyle w:val="afc"/>
          <w:jc w:val="right"/>
        </w:pPr>
        <w:r>
          <w:fldChar w:fldCharType="begin"/>
        </w:r>
        <w:r w:rsidR="00AD1AC6">
          <w:instrText xml:space="preserve"> PAGE   \* MERGEFORMAT </w:instrText>
        </w:r>
        <w:r>
          <w:fldChar w:fldCharType="separate"/>
        </w:r>
        <w:r w:rsidR="002F18EF">
          <w:rPr>
            <w:noProof/>
          </w:rPr>
          <w:t>642</w:t>
        </w:r>
        <w:r>
          <w:rPr>
            <w:noProof/>
          </w:rPr>
          <w:fldChar w:fldCharType="end"/>
        </w:r>
      </w:p>
    </w:sdtContent>
  </w:sdt>
  <w:p w:rsidR="007F4B27" w:rsidRDefault="007F4B27">
    <w:pPr>
      <w:spacing w:line="1" w:lineRule="exac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924" w:rsidRDefault="00717924">
      <w:r>
        <w:separator/>
      </w:r>
    </w:p>
  </w:footnote>
  <w:footnote w:type="continuationSeparator" w:id="0">
    <w:p w:rsidR="00717924" w:rsidRDefault="00717924">
      <w:r>
        <w:continuationSeparator/>
      </w:r>
    </w:p>
  </w:footnote>
  <w:footnote w:id="1">
    <w:p w:rsidR="007F4B27" w:rsidRPr="005636D9" w:rsidRDefault="007F4B2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2">
    <w:p w:rsidR="007F4B27" w:rsidRPr="005636D9" w:rsidRDefault="007F4B2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3">
    <w:p w:rsidR="007F4B27" w:rsidRPr="005636D9" w:rsidRDefault="007F4B27" w:rsidP="00DC36EB">
      <w:pPr>
        <w:pStyle w:val="a4"/>
        <w:ind w:left="284" w:firstLine="0"/>
        <w:rPr>
          <w:rFonts w:ascii="Times New Roman" w:hAnsi="Times New Roman" w:cs="Times New Roman"/>
          <w:sz w:val="16"/>
          <w:szCs w:val="16"/>
        </w:rPr>
      </w:pPr>
    </w:p>
  </w:footnote>
  <w:footnote w:id="4">
    <w:p w:rsidR="007F4B27" w:rsidRPr="005636D9" w:rsidRDefault="007F4B27" w:rsidP="00EF538B">
      <w:pPr>
        <w:pStyle w:val="a4"/>
        <w:spacing w:line="240" w:lineRule="auto"/>
        <w:ind w:left="0" w:firstLine="0"/>
        <w:rPr>
          <w:rFonts w:ascii="Times New Roman" w:hAnsi="Times New Roman" w:cs="Times New Roman"/>
          <w:sz w:val="16"/>
          <w:szCs w:val="16"/>
        </w:rPr>
      </w:pPr>
    </w:p>
  </w:footnote>
  <w:footnote w:id="5">
    <w:p w:rsidR="007F4B27" w:rsidRPr="005636D9" w:rsidRDefault="007F4B27" w:rsidP="00575CCF">
      <w:pPr>
        <w:pStyle w:val="a4"/>
        <w:spacing w:line="240" w:lineRule="auto"/>
        <w:rPr>
          <w:rFonts w:ascii="Times New Roman" w:hAnsi="Times New Roman" w:cs="Times New Roman"/>
          <w:sz w:val="16"/>
          <w:szCs w:val="16"/>
        </w:rPr>
      </w:pPr>
    </w:p>
  </w:footnote>
  <w:footnote w:id="6">
    <w:p w:rsidR="007F4B27" w:rsidRPr="005636D9" w:rsidRDefault="007F4B2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7">
    <w:p w:rsidR="007F4B27" w:rsidRPr="005636D9" w:rsidRDefault="007F4B27" w:rsidP="00EF538B">
      <w:pPr>
        <w:pStyle w:val="a4"/>
        <w:spacing w:line="240" w:lineRule="auto"/>
        <w:ind w:left="0" w:firstLine="0"/>
        <w:rPr>
          <w:rFonts w:ascii="Times New Roman" w:hAnsi="Times New Roman" w:cs="Times New Roman"/>
          <w:sz w:val="16"/>
          <w:szCs w:val="16"/>
        </w:rPr>
      </w:pPr>
    </w:p>
  </w:footnote>
  <w:footnote w:id="8">
    <w:p w:rsidR="007F4B27" w:rsidRPr="005636D9" w:rsidRDefault="007F4B27" w:rsidP="00EF538B">
      <w:pPr>
        <w:pStyle w:val="a4"/>
        <w:spacing w:line="240" w:lineRule="auto"/>
        <w:ind w:left="0" w:firstLine="0"/>
        <w:rPr>
          <w:rFonts w:ascii="Times New Roman" w:hAnsi="Times New Roman" w:cs="Times New Roman"/>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BE786D">
    <w:pPr>
      <w:spacing w:line="1" w:lineRule="exact"/>
    </w:pPr>
    <w:r>
      <w:rPr>
        <w:noProof/>
        <w:lang w:bidi="ar-SA"/>
      </w:rPr>
      <w:pict>
        <v:shapetype id="_x0000_t202" coordsize="21600,21600" o:spt="202" path="m,l,21600r21600,l21600,xe">
          <v:stroke joinstyle="miter"/>
          <v:path gradientshapeok="t" o:connecttype="rect"/>
        </v:shapetype>
        <v:shape id="Shape 103" o:spid="_x0000_s2071"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7F4B27" w:rsidRDefault="007F4B2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BE786D">
    <w:pPr>
      <w:spacing w:line="1" w:lineRule="exact"/>
    </w:pPr>
    <w:r>
      <w:rPr>
        <w:noProof/>
        <w:lang w:bidi="ar-SA"/>
      </w:rPr>
      <w:pict>
        <v:shapetype id="_x0000_t202" coordsize="21600,21600" o:spt="202" path="m,l,21600r21600,l21600,xe">
          <v:stroke joinstyle="miter"/>
          <v:path gradientshapeok="t" o:connecttype="rect"/>
        </v:shapetype>
        <v:shape id="Shape 123" o:spid="_x0000_s2068"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7F4B27" w:rsidRDefault="007F4B2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BE786D">
    <w:pPr>
      <w:spacing w:line="1" w:lineRule="exact"/>
    </w:pPr>
    <w:r>
      <w:rPr>
        <w:noProof/>
        <w:lang w:bidi="ar-SA"/>
      </w:rPr>
      <w:pict>
        <v:shapetype id="_x0000_t202" coordsize="21600,21600" o:spt="202" path="m,l,21600r21600,l21600,xe">
          <v:stroke joinstyle="miter"/>
          <v:path gradientshapeok="t" o:connecttype="rect"/>
        </v:shapetype>
        <v:shape id="Shape 133" o:spid="_x0000_s2067"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7F4B27" w:rsidRDefault="007F4B2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BE786D">
    <w:pPr>
      <w:spacing w:line="1" w:lineRule="exact"/>
    </w:pPr>
    <w:r>
      <w:rPr>
        <w:noProof/>
        <w:lang w:bidi="ar-SA"/>
      </w:rPr>
      <w:pict>
        <v:shapetype id="_x0000_t202" coordsize="21600,21600" o:spt="202" path="m,l,21600r21600,l21600,xe">
          <v:stroke joinstyle="miter"/>
          <v:path gradientshapeok="t" o:connecttype="rect"/>
        </v:shapetype>
        <v:shape id="Shape 119" o:spid="_x0000_s2070"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7F4B27" w:rsidRDefault="007F4B2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BE786D">
    <w:pPr>
      <w:spacing w:line="1" w:lineRule="exact"/>
    </w:pPr>
    <w:r>
      <w:rPr>
        <w:noProof/>
        <w:lang w:bidi="ar-SA"/>
      </w:rPr>
      <w:pict>
        <v:shapetype id="_x0000_t202" coordsize="21600,21600" o:spt="202" path="m,l,21600r21600,l21600,xe">
          <v:stroke joinstyle="miter"/>
          <v:path gradientshapeok="t" o:connecttype="rect"/>
        </v:shapetype>
        <v:shape id="Shape 117" o:spid="_x0000_s2069"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7F4B27" w:rsidRDefault="007F4B2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27" w:rsidRDefault="007F4B27">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755E8"/>
    <w:multiLevelType w:val="multilevel"/>
    <w:tmpl w:val="C414A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B6621C"/>
    <w:multiLevelType w:val="multilevel"/>
    <w:tmpl w:val="24065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0F583D"/>
    <w:multiLevelType w:val="multilevel"/>
    <w:tmpl w:val="EFDC4E7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D44C18"/>
    <w:multiLevelType w:val="multilevel"/>
    <w:tmpl w:val="052E02A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B87C71"/>
    <w:multiLevelType w:val="multilevel"/>
    <w:tmpl w:val="C09CA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2E9556A"/>
    <w:multiLevelType w:val="multilevel"/>
    <w:tmpl w:val="0A9C3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F04BFD"/>
    <w:multiLevelType w:val="hybridMultilevel"/>
    <w:tmpl w:val="C0BA3F96"/>
    <w:lvl w:ilvl="0" w:tplc="C4F0CF50">
      <w:start w:val="1"/>
      <w:numFmt w:val="decimal"/>
      <w:lvlText w:val="%1)"/>
      <w:lvlJc w:val="left"/>
      <w:pPr>
        <w:ind w:left="1114" w:hanging="305"/>
      </w:pPr>
      <w:rPr>
        <w:rFonts w:ascii="Times New Roman" w:eastAsia="Times New Roman" w:hAnsi="Times New Roman" w:cs="Times New Roman" w:hint="default"/>
        <w:spacing w:val="0"/>
        <w:w w:val="100"/>
        <w:sz w:val="28"/>
        <w:szCs w:val="28"/>
        <w:lang w:val="ru-RU" w:eastAsia="en-US" w:bidi="ar-SA"/>
      </w:rPr>
    </w:lvl>
    <w:lvl w:ilvl="1" w:tplc="E2EC29AC">
      <w:numFmt w:val="bullet"/>
      <w:lvlText w:val="•"/>
      <w:lvlJc w:val="left"/>
      <w:pPr>
        <w:ind w:left="1964" w:hanging="305"/>
      </w:pPr>
      <w:rPr>
        <w:rFonts w:hint="default"/>
        <w:lang w:val="ru-RU" w:eastAsia="en-US" w:bidi="ar-SA"/>
      </w:rPr>
    </w:lvl>
    <w:lvl w:ilvl="2" w:tplc="30D25DFC">
      <w:numFmt w:val="bullet"/>
      <w:lvlText w:val="•"/>
      <w:lvlJc w:val="left"/>
      <w:pPr>
        <w:ind w:left="2809" w:hanging="305"/>
      </w:pPr>
      <w:rPr>
        <w:rFonts w:hint="default"/>
        <w:lang w:val="ru-RU" w:eastAsia="en-US" w:bidi="ar-SA"/>
      </w:rPr>
    </w:lvl>
    <w:lvl w:ilvl="3" w:tplc="E064EFC6">
      <w:numFmt w:val="bullet"/>
      <w:lvlText w:val="•"/>
      <w:lvlJc w:val="left"/>
      <w:pPr>
        <w:ind w:left="3653" w:hanging="305"/>
      </w:pPr>
      <w:rPr>
        <w:rFonts w:hint="default"/>
        <w:lang w:val="ru-RU" w:eastAsia="en-US" w:bidi="ar-SA"/>
      </w:rPr>
    </w:lvl>
    <w:lvl w:ilvl="4" w:tplc="3384E130">
      <w:numFmt w:val="bullet"/>
      <w:lvlText w:val="•"/>
      <w:lvlJc w:val="left"/>
      <w:pPr>
        <w:ind w:left="4498" w:hanging="305"/>
      </w:pPr>
      <w:rPr>
        <w:rFonts w:hint="default"/>
        <w:lang w:val="ru-RU" w:eastAsia="en-US" w:bidi="ar-SA"/>
      </w:rPr>
    </w:lvl>
    <w:lvl w:ilvl="5" w:tplc="7EC83B56">
      <w:numFmt w:val="bullet"/>
      <w:lvlText w:val="•"/>
      <w:lvlJc w:val="left"/>
      <w:pPr>
        <w:ind w:left="5343" w:hanging="305"/>
      </w:pPr>
      <w:rPr>
        <w:rFonts w:hint="default"/>
        <w:lang w:val="ru-RU" w:eastAsia="en-US" w:bidi="ar-SA"/>
      </w:rPr>
    </w:lvl>
    <w:lvl w:ilvl="6" w:tplc="BC6AC850">
      <w:numFmt w:val="bullet"/>
      <w:lvlText w:val="•"/>
      <w:lvlJc w:val="left"/>
      <w:pPr>
        <w:ind w:left="6187" w:hanging="305"/>
      </w:pPr>
      <w:rPr>
        <w:rFonts w:hint="default"/>
        <w:lang w:val="ru-RU" w:eastAsia="en-US" w:bidi="ar-SA"/>
      </w:rPr>
    </w:lvl>
    <w:lvl w:ilvl="7" w:tplc="605AC99A">
      <w:numFmt w:val="bullet"/>
      <w:lvlText w:val="•"/>
      <w:lvlJc w:val="left"/>
      <w:pPr>
        <w:ind w:left="7032" w:hanging="305"/>
      </w:pPr>
      <w:rPr>
        <w:rFonts w:hint="default"/>
        <w:lang w:val="ru-RU" w:eastAsia="en-US" w:bidi="ar-SA"/>
      </w:rPr>
    </w:lvl>
    <w:lvl w:ilvl="8" w:tplc="C11A93D4">
      <w:numFmt w:val="bullet"/>
      <w:lvlText w:val="•"/>
      <w:lvlJc w:val="left"/>
      <w:pPr>
        <w:ind w:left="7877" w:hanging="305"/>
      </w:pPr>
      <w:rPr>
        <w:rFonts w:hint="default"/>
        <w:lang w:val="ru-RU" w:eastAsia="en-US" w:bidi="ar-SA"/>
      </w:rPr>
    </w:lvl>
  </w:abstractNum>
  <w:abstractNum w:abstractNumId="12">
    <w:nsid w:val="04C11347"/>
    <w:multiLevelType w:val="multilevel"/>
    <w:tmpl w:val="94921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4CF33E1"/>
    <w:multiLevelType w:val="multilevel"/>
    <w:tmpl w:val="DABAA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4FF68D9"/>
    <w:multiLevelType w:val="multilevel"/>
    <w:tmpl w:val="53984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717C5E"/>
    <w:multiLevelType w:val="multilevel"/>
    <w:tmpl w:val="F26006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7868BB"/>
    <w:multiLevelType w:val="multilevel"/>
    <w:tmpl w:val="41BAC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B710B"/>
    <w:multiLevelType w:val="multilevel"/>
    <w:tmpl w:val="03702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7463E03"/>
    <w:multiLevelType w:val="multilevel"/>
    <w:tmpl w:val="4F54C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7865F1A"/>
    <w:multiLevelType w:val="multilevel"/>
    <w:tmpl w:val="44E6AD2A"/>
    <w:lvl w:ilvl="0">
      <w:start w:val="105"/>
      <w:numFmt w:val="decimal"/>
      <w:lvlText w:val="%1."/>
      <w:lvlJc w:val="left"/>
      <w:pPr>
        <w:ind w:left="101" w:hanging="612"/>
      </w:pPr>
      <w:rPr>
        <w:rFonts w:ascii="Times New Roman" w:eastAsia="Times New Roman" w:hAnsi="Times New Roman" w:cs="Times New Roman" w:hint="default"/>
        <w:spacing w:val="-2"/>
        <w:w w:val="100"/>
        <w:sz w:val="28"/>
        <w:szCs w:val="28"/>
        <w:lang w:val="ru-RU" w:eastAsia="en-US" w:bidi="ar-SA"/>
      </w:rPr>
    </w:lvl>
    <w:lvl w:ilvl="1">
      <w:start w:val="1"/>
      <w:numFmt w:val="decimal"/>
      <w:lvlText w:val="%1.%2."/>
      <w:lvlJc w:val="left"/>
      <w:pPr>
        <w:ind w:left="101" w:hanging="773"/>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00" w:hanging="982"/>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2001" w:hanging="1193"/>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2000" w:hanging="1193"/>
      </w:pPr>
      <w:rPr>
        <w:rFonts w:hint="default"/>
        <w:lang w:val="ru-RU" w:eastAsia="en-US" w:bidi="ar-SA"/>
      </w:rPr>
    </w:lvl>
    <w:lvl w:ilvl="5">
      <w:numFmt w:val="bullet"/>
      <w:lvlText w:val="•"/>
      <w:lvlJc w:val="left"/>
      <w:pPr>
        <w:ind w:left="3261" w:hanging="1193"/>
      </w:pPr>
      <w:rPr>
        <w:rFonts w:hint="default"/>
        <w:lang w:val="ru-RU" w:eastAsia="en-US" w:bidi="ar-SA"/>
      </w:rPr>
    </w:lvl>
    <w:lvl w:ilvl="6">
      <w:numFmt w:val="bullet"/>
      <w:lvlText w:val="•"/>
      <w:lvlJc w:val="left"/>
      <w:pPr>
        <w:ind w:left="4522" w:hanging="1193"/>
      </w:pPr>
      <w:rPr>
        <w:rFonts w:hint="default"/>
        <w:lang w:val="ru-RU" w:eastAsia="en-US" w:bidi="ar-SA"/>
      </w:rPr>
    </w:lvl>
    <w:lvl w:ilvl="7">
      <w:numFmt w:val="bullet"/>
      <w:lvlText w:val="•"/>
      <w:lvlJc w:val="left"/>
      <w:pPr>
        <w:ind w:left="5783" w:hanging="1193"/>
      </w:pPr>
      <w:rPr>
        <w:rFonts w:hint="default"/>
        <w:lang w:val="ru-RU" w:eastAsia="en-US" w:bidi="ar-SA"/>
      </w:rPr>
    </w:lvl>
    <w:lvl w:ilvl="8">
      <w:numFmt w:val="bullet"/>
      <w:lvlText w:val="•"/>
      <w:lvlJc w:val="left"/>
      <w:pPr>
        <w:ind w:left="7044" w:hanging="1193"/>
      </w:pPr>
      <w:rPr>
        <w:rFonts w:hint="default"/>
        <w:lang w:val="ru-RU" w:eastAsia="en-US" w:bidi="ar-SA"/>
      </w:rPr>
    </w:lvl>
  </w:abstractNum>
  <w:abstractNum w:abstractNumId="24">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8E02286"/>
    <w:multiLevelType w:val="multilevel"/>
    <w:tmpl w:val="4AAE485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92D407F"/>
    <w:multiLevelType w:val="multilevel"/>
    <w:tmpl w:val="2F6811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9982A86"/>
    <w:multiLevelType w:val="multilevel"/>
    <w:tmpl w:val="3154B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9C20C28"/>
    <w:multiLevelType w:val="multilevel"/>
    <w:tmpl w:val="03BA3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A2B4397"/>
    <w:multiLevelType w:val="multilevel"/>
    <w:tmpl w:val="6E96DF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0A2FC7"/>
    <w:multiLevelType w:val="multilevel"/>
    <w:tmpl w:val="4F143E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B6600D3"/>
    <w:multiLevelType w:val="multilevel"/>
    <w:tmpl w:val="77AC72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B8B77A7"/>
    <w:multiLevelType w:val="multilevel"/>
    <w:tmpl w:val="219E0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BD82168"/>
    <w:multiLevelType w:val="multilevel"/>
    <w:tmpl w:val="7B9C8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CC0629C"/>
    <w:multiLevelType w:val="multilevel"/>
    <w:tmpl w:val="9C3089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CCC32E8"/>
    <w:multiLevelType w:val="multilevel"/>
    <w:tmpl w:val="6D0AA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DA40D65"/>
    <w:multiLevelType w:val="multilevel"/>
    <w:tmpl w:val="4142C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EF32CBB"/>
    <w:multiLevelType w:val="multilevel"/>
    <w:tmpl w:val="9A54F8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0EF63080"/>
    <w:multiLevelType w:val="multilevel"/>
    <w:tmpl w:val="AF06F8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F0143CC"/>
    <w:multiLevelType w:val="multilevel"/>
    <w:tmpl w:val="5DAA9D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F1C5ADA"/>
    <w:multiLevelType w:val="multilevel"/>
    <w:tmpl w:val="4328A0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F427B0A"/>
    <w:multiLevelType w:val="multilevel"/>
    <w:tmpl w:val="288E5C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1523A64"/>
    <w:multiLevelType w:val="multilevel"/>
    <w:tmpl w:val="B6845A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2770983"/>
    <w:multiLevelType w:val="multilevel"/>
    <w:tmpl w:val="0C8CC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28E73C8"/>
    <w:multiLevelType w:val="multilevel"/>
    <w:tmpl w:val="619048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2EC1151"/>
    <w:multiLevelType w:val="multilevel"/>
    <w:tmpl w:val="1E3C4E3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3780E2C"/>
    <w:multiLevelType w:val="multilevel"/>
    <w:tmpl w:val="A626A70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47A4DA6"/>
    <w:multiLevelType w:val="multilevel"/>
    <w:tmpl w:val="1806DF6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4856422"/>
    <w:multiLevelType w:val="multilevel"/>
    <w:tmpl w:val="6A141D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4872B03"/>
    <w:multiLevelType w:val="multilevel"/>
    <w:tmpl w:val="7CA64C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52A1AED"/>
    <w:multiLevelType w:val="multilevel"/>
    <w:tmpl w:val="3CC83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5FC0F77"/>
    <w:multiLevelType w:val="multilevel"/>
    <w:tmpl w:val="E7809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6765D2A"/>
    <w:multiLevelType w:val="multilevel"/>
    <w:tmpl w:val="D0060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17CB6C67"/>
    <w:multiLevelType w:val="multilevel"/>
    <w:tmpl w:val="0BA280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8105930"/>
    <w:multiLevelType w:val="multilevel"/>
    <w:tmpl w:val="BBD42F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9396156"/>
    <w:multiLevelType w:val="multilevel"/>
    <w:tmpl w:val="C5827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A654DB4"/>
    <w:multiLevelType w:val="multilevel"/>
    <w:tmpl w:val="5630CD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B1B7F57"/>
    <w:multiLevelType w:val="multilevel"/>
    <w:tmpl w:val="E54884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BF821CE"/>
    <w:multiLevelType w:val="multilevel"/>
    <w:tmpl w:val="2AF8D6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C0648FA"/>
    <w:multiLevelType w:val="multilevel"/>
    <w:tmpl w:val="D4320A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DCE1052"/>
    <w:multiLevelType w:val="multilevel"/>
    <w:tmpl w:val="877E95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E4D1F2A"/>
    <w:multiLevelType w:val="multilevel"/>
    <w:tmpl w:val="6A942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E531E59"/>
    <w:multiLevelType w:val="multilevel"/>
    <w:tmpl w:val="F1DE69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EBD693D"/>
    <w:multiLevelType w:val="multilevel"/>
    <w:tmpl w:val="50AA09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F03006E"/>
    <w:multiLevelType w:val="multilevel"/>
    <w:tmpl w:val="663A1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F064DAB"/>
    <w:multiLevelType w:val="multilevel"/>
    <w:tmpl w:val="E09EAF1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1F47143E"/>
    <w:multiLevelType w:val="multilevel"/>
    <w:tmpl w:val="907EC1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0FC2E9A"/>
    <w:multiLevelType w:val="multilevel"/>
    <w:tmpl w:val="F580F2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21142BE1"/>
    <w:multiLevelType w:val="multilevel"/>
    <w:tmpl w:val="319E045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212C3A89"/>
    <w:multiLevelType w:val="multilevel"/>
    <w:tmpl w:val="BC28F6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1851910"/>
    <w:multiLevelType w:val="multilevel"/>
    <w:tmpl w:val="431607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1DB7832"/>
    <w:multiLevelType w:val="multilevel"/>
    <w:tmpl w:val="B84CB9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2A30EBC"/>
    <w:multiLevelType w:val="multilevel"/>
    <w:tmpl w:val="099C1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2C75EE2"/>
    <w:multiLevelType w:val="multilevel"/>
    <w:tmpl w:val="913423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30B18A7"/>
    <w:multiLevelType w:val="multilevel"/>
    <w:tmpl w:val="F51A99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3150BA8"/>
    <w:multiLevelType w:val="multilevel"/>
    <w:tmpl w:val="D53E39C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4AC1A0C"/>
    <w:multiLevelType w:val="multilevel"/>
    <w:tmpl w:val="C758F5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4AE69ED"/>
    <w:multiLevelType w:val="multilevel"/>
    <w:tmpl w:val="E89AD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4F1795D"/>
    <w:multiLevelType w:val="multilevel"/>
    <w:tmpl w:val="4BF09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24F63893"/>
    <w:multiLevelType w:val="multilevel"/>
    <w:tmpl w:val="52BC61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6252494"/>
    <w:multiLevelType w:val="multilevel"/>
    <w:tmpl w:val="F4EA7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65E15F8"/>
    <w:multiLevelType w:val="multilevel"/>
    <w:tmpl w:val="0BDE9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26635C59"/>
    <w:multiLevelType w:val="multilevel"/>
    <w:tmpl w:val="0E4CB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26DE55B1"/>
    <w:multiLevelType w:val="multilevel"/>
    <w:tmpl w:val="6E901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91C6243"/>
    <w:multiLevelType w:val="multilevel"/>
    <w:tmpl w:val="ECDEA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29670D6D"/>
    <w:multiLevelType w:val="multilevel"/>
    <w:tmpl w:val="9F305A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29C4103D"/>
    <w:multiLevelType w:val="multilevel"/>
    <w:tmpl w:val="3382878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2A497B18"/>
    <w:multiLevelType w:val="multilevel"/>
    <w:tmpl w:val="2E140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CB60DCF"/>
    <w:multiLevelType w:val="multilevel"/>
    <w:tmpl w:val="C64250E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2CBF5AC8"/>
    <w:multiLevelType w:val="multilevel"/>
    <w:tmpl w:val="CD90A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DF7103E"/>
    <w:multiLevelType w:val="multilevel"/>
    <w:tmpl w:val="BB9022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2E497463"/>
    <w:multiLevelType w:val="multilevel"/>
    <w:tmpl w:val="7A92BB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0DF080E"/>
    <w:multiLevelType w:val="multilevel"/>
    <w:tmpl w:val="4A7845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31106B8A"/>
    <w:multiLevelType w:val="multilevel"/>
    <w:tmpl w:val="C652C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22B658E"/>
    <w:multiLevelType w:val="multilevel"/>
    <w:tmpl w:val="700E52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2855E04"/>
    <w:multiLevelType w:val="multilevel"/>
    <w:tmpl w:val="1AD8559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2F94A91"/>
    <w:multiLevelType w:val="multilevel"/>
    <w:tmpl w:val="E3585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3266658"/>
    <w:multiLevelType w:val="multilevel"/>
    <w:tmpl w:val="0E065B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3B44B95"/>
    <w:multiLevelType w:val="multilevel"/>
    <w:tmpl w:val="E1341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33D06652"/>
    <w:multiLevelType w:val="multilevel"/>
    <w:tmpl w:val="432688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34270A3D"/>
    <w:multiLevelType w:val="multilevel"/>
    <w:tmpl w:val="00BA316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348E6C1C"/>
    <w:multiLevelType w:val="multilevel"/>
    <w:tmpl w:val="7D4C6B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34ED394A"/>
    <w:multiLevelType w:val="hybridMultilevel"/>
    <w:tmpl w:val="EC1213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5943B0D"/>
    <w:multiLevelType w:val="multilevel"/>
    <w:tmpl w:val="666E1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5C22360"/>
    <w:multiLevelType w:val="multilevel"/>
    <w:tmpl w:val="A3F445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35E601B0"/>
    <w:multiLevelType w:val="multilevel"/>
    <w:tmpl w:val="F51855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36191832"/>
    <w:multiLevelType w:val="multilevel"/>
    <w:tmpl w:val="E820B8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69B1C78"/>
    <w:multiLevelType w:val="multilevel"/>
    <w:tmpl w:val="D07A85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7144C1A"/>
    <w:multiLevelType w:val="multilevel"/>
    <w:tmpl w:val="7B748C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372E11A7"/>
    <w:multiLevelType w:val="multilevel"/>
    <w:tmpl w:val="D8A48A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7672C29"/>
    <w:multiLevelType w:val="multilevel"/>
    <w:tmpl w:val="B98808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379B70F5"/>
    <w:multiLevelType w:val="hybridMultilevel"/>
    <w:tmpl w:val="577A7D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7EA5349"/>
    <w:multiLevelType w:val="multilevel"/>
    <w:tmpl w:val="E31A0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37EF1C1B"/>
    <w:multiLevelType w:val="multilevel"/>
    <w:tmpl w:val="BA90D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38473398"/>
    <w:multiLevelType w:val="multilevel"/>
    <w:tmpl w:val="FDEAB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38DD2634"/>
    <w:multiLevelType w:val="multilevel"/>
    <w:tmpl w:val="B2C831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95C37EA"/>
    <w:multiLevelType w:val="multilevel"/>
    <w:tmpl w:val="B9C07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39A37133"/>
    <w:multiLevelType w:val="multilevel"/>
    <w:tmpl w:val="20DC03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39DA172C"/>
    <w:multiLevelType w:val="multilevel"/>
    <w:tmpl w:val="69A096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3A656993"/>
    <w:multiLevelType w:val="multilevel"/>
    <w:tmpl w:val="CFCAF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3B5F6EA9"/>
    <w:multiLevelType w:val="multilevel"/>
    <w:tmpl w:val="182A52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3BB67683"/>
    <w:multiLevelType w:val="multilevel"/>
    <w:tmpl w:val="7D0A62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3C5C68CE"/>
    <w:multiLevelType w:val="multilevel"/>
    <w:tmpl w:val="ED6620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3CAA046B"/>
    <w:multiLevelType w:val="multilevel"/>
    <w:tmpl w:val="5C0EE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3CCF7F9E"/>
    <w:multiLevelType w:val="multilevel"/>
    <w:tmpl w:val="67965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3D00768F"/>
    <w:multiLevelType w:val="multilevel"/>
    <w:tmpl w:val="2988C4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E852E69"/>
    <w:multiLevelType w:val="multilevel"/>
    <w:tmpl w:val="5F12C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3EE47D3A"/>
    <w:multiLevelType w:val="multilevel"/>
    <w:tmpl w:val="E4588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3F5A2CCF"/>
    <w:multiLevelType w:val="multilevel"/>
    <w:tmpl w:val="587C12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40066817"/>
    <w:multiLevelType w:val="multilevel"/>
    <w:tmpl w:val="FFF04F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40292ED7"/>
    <w:multiLevelType w:val="multilevel"/>
    <w:tmpl w:val="2E92F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1786CA5"/>
    <w:multiLevelType w:val="multilevel"/>
    <w:tmpl w:val="80EAF7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428B0938"/>
    <w:multiLevelType w:val="multilevel"/>
    <w:tmpl w:val="A3022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42B42354"/>
    <w:multiLevelType w:val="multilevel"/>
    <w:tmpl w:val="F3D4CC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3CD5AD1"/>
    <w:multiLevelType w:val="multilevel"/>
    <w:tmpl w:val="B4F4A4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440F3BBA"/>
    <w:multiLevelType w:val="multilevel"/>
    <w:tmpl w:val="1E32C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4455413C"/>
    <w:multiLevelType w:val="multilevel"/>
    <w:tmpl w:val="9496DE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57E289B"/>
    <w:multiLevelType w:val="multilevel"/>
    <w:tmpl w:val="1D9C3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7111911"/>
    <w:multiLevelType w:val="hybridMultilevel"/>
    <w:tmpl w:val="333E381E"/>
    <w:lvl w:ilvl="0" w:tplc="60D4429E">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472F07F5"/>
    <w:multiLevelType w:val="multilevel"/>
    <w:tmpl w:val="E61661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474B5CA1"/>
    <w:multiLevelType w:val="multilevel"/>
    <w:tmpl w:val="B29C7F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47512743"/>
    <w:multiLevelType w:val="multilevel"/>
    <w:tmpl w:val="D4B60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47BD5E19"/>
    <w:multiLevelType w:val="multilevel"/>
    <w:tmpl w:val="63004B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48AC3EB8"/>
    <w:multiLevelType w:val="multilevel"/>
    <w:tmpl w:val="A0987FC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95A4DA9"/>
    <w:multiLevelType w:val="multilevel"/>
    <w:tmpl w:val="0C602A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49946C95"/>
    <w:multiLevelType w:val="multilevel"/>
    <w:tmpl w:val="C84EE3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4A43351A"/>
    <w:multiLevelType w:val="multilevel"/>
    <w:tmpl w:val="E8CA2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4A491696"/>
    <w:multiLevelType w:val="multilevel"/>
    <w:tmpl w:val="78A4BD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4B0D05E5"/>
    <w:multiLevelType w:val="hybridMultilevel"/>
    <w:tmpl w:val="AD96C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B193F17"/>
    <w:multiLevelType w:val="multilevel"/>
    <w:tmpl w:val="30FA7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C337DDD"/>
    <w:multiLevelType w:val="multilevel"/>
    <w:tmpl w:val="C812D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4C441D2D"/>
    <w:multiLevelType w:val="multilevel"/>
    <w:tmpl w:val="F126C3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4CA22C7C"/>
    <w:multiLevelType w:val="multilevel"/>
    <w:tmpl w:val="B6A2D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4DF50090"/>
    <w:multiLevelType w:val="multilevel"/>
    <w:tmpl w:val="A30437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4EDB6F2E"/>
    <w:multiLevelType w:val="multilevel"/>
    <w:tmpl w:val="1C4A92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4F67782C"/>
    <w:multiLevelType w:val="multilevel"/>
    <w:tmpl w:val="E804A8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0">
    <w:nsid w:val="50A33766"/>
    <w:multiLevelType w:val="multilevel"/>
    <w:tmpl w:val="E028DA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27C2AE8"/>
    <w:multiLevelType w:val="hybridMultilevel"/>
    <w:tmpl w:val="7D4C6140"/>
    <w:lvl w:ilvl="0" w:tplc="4522ADCA">
      <w:start w:val="1"/>
      <w:numFmt w:val="decimal"/>
      <w:lvlText w:val="%1)"/>
      <w:lvlJc w:val="left"/>
      <w:pPr>
        <w:ind w:left="1115" w:hanging="305"/>
      </w:pPr>
      <w:rPr>
        <w:rFonts w:ascii="Times New Roman" w:eastAsia="Times New Roman" w:hAnsi="Times New Roman" w:cs="Times New Roman" w:hint="default"/>
        <w:spacing w:val="0"/>
        <w:w w:val="100"/>
        <w:sz w:val="28"/>
        <w:szCs w:val="28"/>
        <w:lang w:val="ru-RU" w:eastAsia="en-US" w:bidi="ar-SA"/>
      </w:rPr>
    </w:lvl>
    <w:lvl w:ilvl="1" w:tplc="A7DC208A">
      <w:numFmt w:val="bullet"/>
      <w:lvlText w:val="•"/>
      <w:lvlJc w:val="left"/>
      <w:pPr>
        <w:ind w:left="1964" w:hanging="305"/>
      </w:pPr>
      <w:rPr>
        <w:rFonts w:hint="default"/>
        <w:lang w:val="ru-RU" w:eastAsia="en-US" w:bidi="ar-SA"/>
      </w:rPr>
    </w:lvl>
    <w:lvl w:ilvl="2" w:tplc="AEF6B424">
      <w:numFmt w:val="bullet"/>
      <w:lvlText w:val="•"/>
      <w:lvlJc w:val="left"/>
      <w:pPr>
        <w:ind w:left="2809" w:hanging="305"/>
      </w:pPr>
      <w:rPr>
        <w:rFonts w:hint="default"/>
        <w:lang w:val="ru-RU" w:eastAsia="en-US" w:bidi="ar-SA"/>
      </w:rPr>
    </w:lvl>
    <w:lvl w:ilvl="3" w:tplc="41E8C712">
      <w:numFmt w:val="bullet"/>
      <w:lvlText w:val="•"/>
      <w:lvlJc w:val="left"/>
      <w:pPr>
        <w:ind w:left="3653" w:hanging="305"/>
      </w:pPr>
      <w:rPr>
        <w:rFonts w:hint="default"/>
        <w:lang w:val="ru-RU" w:eastAsia="en-US" w:bidi="ar-SA"/>
      </w:rPr>
    </w:lvl>
    <w:lvl w:ilvl="4" w:tplc="B5366C84">
      <w:numFmt w:val="bullet"/>
      <w:lvlText w:val="•"/>
      <w:lvlJc w:val="left"/>
      <w:pPr>
        <w:ind w:left="4498" w:hanging="305"/>
      </w:pPr>
      <w:rPr>
        <w:rFonts w:hint="default"/>
        <w:lang w:val="ru-RU" w:eastAsia="en-US" w:bidi="ar-SA"/>
      </w:rPr>
    </w:lvl>
    <w:lvl w:ilvl="5" w:tplc="6010D896">
      <w:numFmt w:val="bullet"/>
      <w:lvlText w:val="•"/>
      <w:lvlJc w:val="left"/>
      <w:pPr>
        <w:ind w:left="5343" w:hanging="305"/>
      </w:pPr>
      <w:rPr>
        <w:rFonts w:hint="default"/>
        <w:lang w:val="ru-RU" w:eastAsia="en-US" w:bidi="ar-SA"/>
      </w:rPr>
    </w:lvl>
    <w:lvl w:ilvl="6" w:tplc="70641B4C">
      <w:numFmt w:val="bullet"/>
      <w:lvlText w:val="•"/>
      <w:lvlJc w:val="left"/>
      <w:pPr>
        <w:ind w:left="6187" w:hanging="305"/>
      </w:pPr>
      <w:rPr>
        <w:rFonts w:hint="default"/>
        <w:lang w:val="ru-RU" w:eastAsia="en-US" w:bidi="ar-SA"/>
      </w:rPr>
    </w:lvl>
    <w:lvl w:ilvl="7" w:tplc="93D604FA">
      <w:numFmt w:val="bullet"/>
      <w:lvlText w:val="•"/>
      <w:lvlJc w:val="left"/>
      <w:pPr>
        <w:ind w:left="7032" w:hanging="305"/>
      </w:pPr>
      <w:rPr>
        <w:rFonts w:hint="default"/>
        <w:lang w:val="ru-RU" w:eastAsia="en-US" w:bidi="ar-SA"/>
      </w:rPr>
    </w:lvl>
    <w:lvl w:ilvl="8" w:tplc="5EC2B194">
      <w:numFmt w:val="bullet"/>
      <w:lvlText w:val="•"/>
      <w:lvlJc w:val="left"/>
      <w:pPr>
        <w:ind w:left="7877" w:hanging="305"/>
      </w:pPr>
      <w:rPr>
        <w:rFonts w:hint="default"/>
        <w:lang w:val="ru-RU" w:eastAsia="en-US" w:bidi="ar-SA"/>
      </w:rPr>
    </w:lvl>
  </w:abstractNum>
  <w:abstractNum w:abstractNumId="274">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75">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3791B0F"/>
    <w:multiLevelType w:val="multilevel"/>
    <w:tmpl w:val="857A0A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53CC0902"/>
    <w:multiLevelType w:val="multilevel"/>
    <w:tmpl w:val="73006A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547133E2"/>
    <w:multiLevelType w:val="multilevel"/>
    <w:tmpl w:val="652816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54905B9E"/>
    <w:multiLevelType w:val="multilevel"/>
    <w:tmpl w:val="24D2D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552D670D"/>
    <w:multiLevelType w:val="multilevel"/>
    <w:tmpl w:val="471A39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55E49DC"/>
    <w:multiLevelType w:val="multilevel"/>
    <w:tmpl w:val="9F54FB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7FB77AE"/>
    <w:multiLevelType w:val="multilevel"/>
    <w:tmpl w:val="2258C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57FE6AA4"/>
    <w:multiLevelType w:val="multilevel"/>
    <w:tmpl w:val="DFE4AB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90">
    <w:nsid w:val="58E52435"/>
    <w:multiLevelType w:val="multilevel"/>
    <w:tmpl w:val="5C50F0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593F07A0"/>
    <w:multiLevelType w:val="multilevel"/>
    <w:tmpl w:val="4F026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59696A6A"/>
    <w:multiLevelType w:val="multilevel"/>
    <w:tmpl w:val="865ABA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598F795D"/>
    <w:multiLevelType w:val="multilevel"/>
    <w:tmpl w:val="79BE0F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59CD4C22"/>
    <w:multiLevelType w:val="multilevel"/>
    <w:tmpl w:val="E1C2738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B481D02"/>
    <w:multiLevelType w:val="multilevel"/>
    <w:tmpl w:val="03CC1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5BA627AE"/>
    <w:multiLevelType w:val="multilevel"/>
    <w:tmpl w:val="E8DAB6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5BC30856"/>
    <w:multiLevelType w:val="multilevel"/>
    <w:tmpl w:val="1C36879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C102819"/>
    <w:multiLevelType w:val="multilevel"/>
    <w:tmpl w:val="F90C0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5F54589C"/>
    <w:multiLevelType w:val="multilevel"/>
    <w:tmpl w:val="4CFA6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5F825536"/>
    <w:multiLevelType w:val="multilevel"/>
    <w:tmpl w:val="65363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04C1D21"/>
    <w:multiLevelType w:val="hybridMultilevel"/>
    <w:tmpl w:val="BE763E6E"/>
    <w:lvl w:ilvl="0" w:tplc="04190003">
      <w:start w:val="1"/>
      <w:numFmt w:val="bullet"/>
      <w:lvlText w:val="o"/>
      <w:lvlJc w:val="left"/>
      <w:pPr>
        <w:ind w:left="720" w:hanging="360"/>
      </w:pPr>
      <w:rPr>
        <w:rFonts w:ascii="Courier New" w:hAnsi="Courier New" w:cs="Courier New"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61C16259"/>
    <w:multiLevelType w:val="hybridMultilevel"/>
    <w:tmpl w:val="5A2CAC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61F655FE"/>
    <w:multiLevelType w:val="multilevel"/>
    <w:tmpl w:val="8D72E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62C321B1"/>
    <w:multiLevelType w:val="hybridMultilevel"/>
    <w:tmpl w:val="5F686E34"/>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8">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63101F1A"/>
    <w:multiLevelType w:val="multilevel"/>
    <w:tmpl w:val="BD168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631A2382"/>
    <w:multiLevelType w:val="multilevel"/>
    <w:tmpl w:val="B39E5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634B706F"/>
    <w:multiLevelType w:val="multilevel"/>
    <w:tmpl w:val="2F96F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64B8404F"/>
    <w:multiLevelType w:val="multilevel"/>
    <w:tmpl w:val="AE42A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654C56A6"/>
    <w:multiLevelType w:val="multilevel"/>
    <w:tmpl w:val="D0840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665759A7"/>
    <w:multiLevelType w:val="multilevel"/>
    <w:tmpl w:val="3FA29B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67846F47"/>
    <w:multiLevelType w:val="multilevel"/>
    <w:tmpl w:val="A67C97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679A58E3"/>
    <w:multiLevelType w:val="multilevel"/>
    <w:tmpl w:val="9DE00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67F15146"/>
    <w:multiLevelType w:val="multilevel"/>
    <w:tmpl w:val="41D4C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683179E2"/>
    <w:multiLevelType w:val="multilevel"/>
    <w:tmpl w:val="492EE32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690829FA"/>
    <w:multiLevelType w:val="multilevel"/>
    <w:tmpl w:val="1FA2E4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69605155"/>
    <w:multiLevelType w:val="multilevel"/>
    <w:tmpl w:val="E2AEBCB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A896309"/>
    <w:multiLevelType w:val="multilevel"/>
    <w:tmpl w:val="5060C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B8F266A"/>
    <w:multiLevelType w:val="multilevel"/>
    <w:tmpl w:val="FA2627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6C2352CD"/>
    <w:multiLevelType w:val="multilevel"/>
    <w:tmpl w:val="7F12346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6D1057F5"/>
    <w:multiLevelType w:val="multilevel"/>
    <w:tmpl w:val="1626E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6D74519F"/>
    <w:multiLevelType w:val="multilevel"/>
    <w:tmpl w:val="0A04956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6DAC24DE"/>
    <w:multiLevelType w:val="multilevel"/>
    <w:tmpl w:val="368629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6EFB4FE0"/>
    <w:multiLevelType w:val="multilevel"/>
    <w:tmpl w:val="2D580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731376B9"/>
    <w:multiLevelType w:val="multilevel"/>
    <w:tmpl w:val="E74A9E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3C765C8"/>
    <w:multiLevelType w:val="multilevel"/>
    <w:tmpl w:val="0A7C9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74216724"/>
    <w:multiLevelType w:val="multilevel"/>
    <w:tmpl w:val="561282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74484F8B"/>
    <w:multiLevelType w:val="multilevel"/>
    <w:tmpl w:val="A2F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750F096E"/>
    <w:multiLevelType w:val="multilevel"/>
    <w:tmpl w:val="08E8F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76877421"/>
    <w:multiLevelType w:val="multilevel"/>
    <w:tmpl w:val="CFD239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76E91B21"/>
    <w:multiLevelType w:val="multilevel"/>
    <w:tmpl w:val="FE6876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77275974"/>
    <w:multiLevelType w:val="multilevel"/>
    <w:tmpl w:val="1E586C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78051AAA"/>
    <w:multiLevelType w:val="multilevel"/>
    <w:tmpl w:val="676642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79D37980"/>
    <w:multiLevelType w:val="multilevel"/>
    <w:tmpl w:val="DC509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7A561237"/>
    <w:multiLevelType w:val="multilevel"/>
    <w:tmpl w:val="D8F82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7AD51A99"/>
    <w:multiLevelType w:val="multilevel"/>
    <w:tmpl w:val="4F1EB1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BC92E8B"/>
    <w:multiLevelType w:val="multilevel"/>
    <w:tmpl w:val="6D2A68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7CA51205"/>
    <w:multiLevelType w:val="multilevel"/>
    <w:tmpl w:val="E28245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7CC30DFD"/>
    <w:multiLevelType w:val="multilevel"/>
    <w:tmpl w:val="BCC44F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DA90360"/>
    <w:multiLevelType w:val="multilevel"/>
    <w:tmpl w:val="5CF0DF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7DF86607"/>
    <w:multiLevelType w:val="multilevel"/>
    <w:tmpl w:val="C8445F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7E013DE7"/>
    <w:multiLevelType w:val="multilevel"/>
    <w:tmpl w:val="341EB0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7F0650BA"/>
    <w:multiLevelType w:val="multilevel"/>
    <w:tmpl w:val="8E3640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9"/>
  </w:num>
  <w:num w:numId="2">
    <w:abstractNumId w:val="124"/>
  </w:num>
  <w:num w:numId="3">
    <w:abstractNumId w:val="32"/>
  </w:num>
  <w:num w:numId="4">
    <w:abstractNumId w:val="370"/>
  </w:num>
  <w:num w:numId="5">
    <w:abstractNumId w:val="330"/>
  </w:num>
  <w:num w:numId="6">
    <w:abstractNumId w:val="353"/>
  </w:num>
  <w:num w:numId="7">
    <w:abstractNumId w:val="129"/>
  </w:num>
  <w:num w:numId="8">
    <w:abstractNumId w:val="267"/>
  </w:num>
  <w:num w:numId="9">
    <w:abstractNumId w:val="145"/>
  </w:num>
  <w:num w:numId="10">
    <w:abstractNumId w:val="343"/>
  </w:num>
  <w:num w:numId="11">
    <w:abstractNumId w:val="54"/>
  </w:num>
  <w:num w:numId="12">
    <w:abstractNumId w:val="242"/>
  </w:num>
  <w:num w:numId="13">
    <w:abstractNumId w:val="62"/>
  </w:num>
  <w:num w:numId="14">
    <w:abstractNumId w:val="383"/>
  </w:num>
  <w:num w:numId="15">
    <w:abstractNumId w:val="269"/>
  </w:num>
  <w:num w:numId="16">
    <w:abstractNumId w:val="85"/>
  </w:num>
  <w:num w:numId="17">
    <w:abstractNumId w:val="57"/>
  </w:num>
  <w:num w:numId="18">
    <w:abstractNumId w:val="141"/>
  </w:num>
  <w:num w:numId="19">
    <w:abstractNumId w:val="123"/>
  </w:num>
  <w:num w:numId="20">
    <w:abstractNumId w:val="4"/>
  </w:num>
  <w:num w:numId="21">
    <w:abstractNumId w:val="212"/>
  </w:num>
  <w:num w:numId="22">
    <w:abstractNumId w:val="241"/>
  </w:num>
  <w:num w:numId="23">
    <w:abstractNumId w:val="389"/>
  </w:num>
  <w:num w:numId="24">
    <w:abstractNumId w:val="362"/>
  </w:num>
  <w:num w:numId="25">
    <w:abstractNumId w:val="6"/>
  </w:num>
  <w:num w:numId="26">
    <w:abstractNumId w:val="44"/>
  </w:num>
  <w:num w:numId="27">
    <w:abstractNumId w:val="132"/>
  </w:num>
  <w:num w:numId="28">
    <w:abstractNumId w:val="0"/>
  </w:num>
  <w:num w:numId="29">
    <w:abstractNumId w:val="295"/>
  </w:num>
  <w:num w:numId="30">
    <w:abstractNumId w:val="391"/>
  </w:num>
  <w:num w:numId="31">
    <w:abstractNumId w:val="17"/>
  </w:num>
  <w:num w:numId="32">
    <w:abstractNumId w:val="38"/>
  </w:num>
  <w:num w:numId="33">
    <w:abstractNumId w:val="29"/>
  </w:num>
  <w:num w:numId="34">
    <w:abstractNumId w:val="297"/>
  </w:num>
  <w:num w:numId="35">
    <w:abstractNumId w:val="250"/>
  </w:num>
  <w:num w:numId="36">
    <w:abstractNumId w:val="272"/>
  </w:num>
  <w:num w:numId="37">
    <w:abstractNumId w:val="93"/>
  </w:num>
  <w:num w:numId="38">
    <w:abstractNumId w:val="180"/>
  </w:num>
  <w:num w:numId="39">
    <w:abstractNumId w:val="144"/>
  </w:num>
  <w:num w:numId="40">
    <w:abstractNumId w:val="216"/>
  </w:num>
  <w:num w:numId="41">
    <w:abstractNumId w:val="118"/>
  </w:num>
  <w:num w:numId="42">
    <w:abstractNumId w:val="262"/>
  </w:num>
  <w:num w:numId="43">
    <w:abstractNumId w:val="75"/>
  </w:num>
  <w:num w:numId="44">
    <w:abstractNumId w:val="304"/>
  </w:num>
  <w:num w:numId="45">
    <w:abstractNumId w:val="78"/>
  </w:num>
  <w:num w:numId="46">
    <w:abstractNumId w:val="225"/>
  </w:num>
  <w:num w:numId="47">
    <w:abstractNumId w:val="307"/>
  </w:num>
  <w:num w:numId="48">
    <w:abstractNumId w:val="40"/>
  </w:num>
  <w:num w:numId="49">
    <w:abstractNumId w:val="114"/>
  </w:num>
  <w:num w:numId="50">
    <w:abstractNumId w:val="251"/>
  </w:num>
  <w:num w:numId="51">
    <w:abstractNumId w:val="350"/>
  </w:num>
  <w:num w:numId="52">
    <w:abstractNumId w:val="271"/>
  </w:num>
  <w:num w:numId="53">
    <w:abstractNumId w:val="140"/>
  </w:num>
  <w:num w:numId="54">
    <w:abstractNumId w:val="284"/>
  </w:num>
  <w:num w:numId="55">
    <w:abstractNumId w:val="98"/>
  </w:num>
  <w:num w:numId="56">
    <w:abstractNumId w:val="394"/>
  </w:num>
  <w:num w:numId="57">
    <w:abstractNumId w:val="79"/>
  </w:num>
  <w:num w:numId="58">
    <w:abstractNumId w:val="149"/>
  </w:num>
  <w:num w:numId="59">
    <w:abstractNumId w:val="81"/>
  </w:num>
  <w:num w:numId="60">
    <w:abstractNumId w:val="359"/>
  </w:num>
  <w:num w:numId="61">
    <w:abstractNumId w:val="324"/>
  </w:num>
  <w:num w:numId="62">
    <w:abstractNumId w:val="152"/>
  </w:num>
  <w:num w:numId="63">
    <w:abstractNumId w:val="39"/>
  </w:num>
  <w:num w:numId="64">
    <w:abstractNumId w:val="296"/>
  </w:num>
  <w:num w:numId="65">
    <w:abstractNumId w:val="84"/>
  </w:num>
  <w:num w:numId="66">
    <w:abstractNumId w:val="393"/>
  </w:num>
  <w:num w:numId="67">
    <w:abstractNumId w:val="378"/>
  </w:num>
  <w:num w:numId="68">
    <w:abstractNumId w:val="43"/>
  </w:num>
  <w:num w:numId="69">
    <w:abstractNumId w:val="15"/>
  </w:num>
  <w:num w:numId="70">
    <w:abstractNumId w:val="110"/>
  </w:num>
  <w:num w:numId="71">
    <w:abstractNumId w:val="163"/>
  </w:num>
  <w:num w:numId="72">
    <w:abstractNumId w:val="234"/>
  </w:num>
  <w:num w:numId="73">
    <w:abstractNumId w:val="101"/>
  </w:num>
  <w:num w:numId="74">
    <w:abstractNumId w:val="365"/>
  </w:num>
  <w:num w:numId="75">
    <w:abstractNumId w:val="56"/>
  </w:num>
  <w:num w:numId="76">
    <w:abstractNumId w:val="281"/>
  </w:num>
  <w:num w:numId="77">
    <w:abstractNumId w:val="213"/>
  </w:num>
  <w:num w:numId="78">
    <w:abstractNumId w:val="47"/>
  </w:num>
  <w:num w:numId="79">
    <w:abstractNumId w:val="157"/>
  </w:num>
  <w:num w:numId="80">
    <w:abstractNumId w:val="165"/>
  </w:num>
  <w:num w:numId="81">
    <w:abstractNumId w:val="275"/>
  </w:num>
  <w:num w:numId="82">
    <w:abstractNumId w:val="22"/>
  </w:num>
  <w:num w:numId="83">
    <w:abstractNumId w:val="130"/>
  </w:num>
  <w:num w:numId="84">
    <w:abstractNumId w:val="150"/>
  </w:num>
  <w:num w:numId="85">
    <w:abstractNumId w:val="158"/>
  </w:num>
  <w:num w:numId="86">
    <w:abstractNumId w:val="175"/>
  </w:num>
  <w:num w:numId="87">
    <w:abstractNumId w:val="99"/>
  </w:num>
  <w:num w:numId="88">
    <w:abstractNumId w:val="108"/>
  </w:num>
  <w:num w:numId="89">
    <w:abstractNumId w:val="345"/>
  </w:num>
  <w:num w:numId="90">
    <w:abstractNumId w:val="230"/>
  </w:num>
  <w:num w:numId="91">
    <w:abstractNumId w:val="318"/>
  </w:num>
  <w:num w:numId="92">
    <w:abstractNumId w:val="195"/>
  </w:num>
  <w:num w:numId="93">
    <w:abstractNumId w:val="202"/>
  </w:num>
  <w:num w:numId="94">
    <w:abstractNumId w:val="139"/>
  </w:num>
  <w:num w:numId="95">
    <w:abstractNumId w:val="380"/>
  </w:num>
  <w:num w:numId="96">
    <w:abstractNumId w:val="68"/>
  </w:num>
  <w:num w:numId="97">
    <w:abstractNumId w:val="131"/>
  </w:num>
  <w:num w:numId="98">
    <w:abstractNumId w:val="340"/>
  </w:num>
  <w:num w:numId="99">
    <w:abstractNumId w:val="245"/>
  </w:num>
  <w:num w:numId="100">
    <w:abstractNumId w:val="387"/>
  </w:num>
  <w:num w:numId="101">
    <w:abstractNumId w:val="360"/>
  </w:num>
  <w:num w:numId="102">
    <w:abstractNumId w:val="306"/>
  </w:num>
  <w:num w:numId="103">
    <w:abstractNumId w:val="112"/>
  </w:num>
  <w:num w:numId="104">
    <w:abstractNumId w:val="388"/>
  </w:num>
  <w:num w:numId="105">
    <w:abstractNumId w:val="263"/>
  </w:num>
  <w:num w:numId="106">
    <w:abstractNumId w:val="67"/>
  </w:num>
  <w:num w:numId="107">
    <w:abstractNumId w:val="243"/>
  </w:num>
  <w:num w:numId="108">
    <w:abstractNumId w:val="308"/>
  </w:num>
  <w:num w:numId="109">
    <w:abstractNumId w:val="191"/>
  </w:num>
  <w:num w:numId="110">
    <w:abstractNumId w:val="205"/>
  </w:num>
  <w:num w:numId="111">
    <w:abstractNumId w:val="197"/>
  </w:num>
  <w:num w:numId="112">
    <w:abstractNumId w:val="52"/>
  </w:num>
  <w:num w:numId="113">
    <w:abstractNumId w:val="90"/>
  </w:num>
  <w:num w:numId="114">
    <w:abstractNumId w:val="283"/>
  </w:num>
  <w:num w:numId="115">
    <w:abstractNumId w:val="288"/>
  </w:num>
  <w:num w:numId="116">
    <w:abstractNumId w:val="321"/>
  </w:num>
  <w:num w:numId="117">
    <w:abstractNumId w:val="298"/>
  </w:num>
  <w:num w:numId="118">
    <w:abstractNumId w:val="255"/>
  </w:num>
  <w:num w:numId="119">
    <w:abstractNumId w:val="210"/>
  </w:num>
  <w:num w:numId="120">
    <w:abstractNumId w:val="146"/>
  </w:num>
  <w:num w:numId="121">
    <w:abstractNumId w:val="156"/>
  </w:num>
  <w:num w:numId="122">
    <w:abstractNumId w:val="325"/>
  </w:num>
  <w:num w:numId="123">
    <w:abstractNumId w:val="172"/>
  </w:num>
  <w:num w:numId="124">
    <w:abstractNumId w:val="305"/>
  </w:num>
  <w:num w:numId="125">
    <w:abstractNumId w:val="151"/>
  </w:num>
  <w:num w:numId="126">
    <w:abstractNumId w:val="246"/>
  </w:num>
  <w:num w:numId="127">
    <w:abstractNumId w:val="316"/>
  </w:num>
  <w:num w:numId="128">
    <w:abstractNumId w:val="328"/>
  </w:num>
  <w:num w:numId="129">
    <w:abstractNumId w:val="161"/>
  </w:num>
  <w:num w:numId="130">
    <w:abstractNumId w:val="382"/>
  </w:num>
  <w:num w:numId="131">
    <w:abstractNumId w:val="198"/>
  </w:num>
  <w:num w:numId="132">
    <w:abstractNumId w:val="72"/>
  </w:num>
  <w:num w:numId="133">
    <w:abstractNumId w:val="368"/>
  </w:num>
  <w:num w:numId="134">
    <w:abstractNumId w:val="199"/>
  </w:num>
  <w:num w:numId="135">
    <w:abstractNumId w:val="211"/>
  </w:num>
  <w:num w:numId="136">
    <w:abstractNumId w:val="137"/>
  </w:num>
  <w:num w:numId="137">
    <w:abstractNumId w:val="254"/>
  </w:num>
  <w:num w:numId="138">
    <w:abstractNumId w:val="203"/>
  </w:num>
  <w:num w:numId="139">
    <w:abstractNumId w:val="367"/>
  </w:num>
  <w:num w:numId="140">
    <w:abstractNumId w:val="289"/>
  </w:num>
  <w:num w:numId="141">
    <w:abstractNumId w:val="136"/>
  </w:num>
  <w:num w:numId="142">
    <w:abstractNumId w:val="82"/>
  </w:num>
  <w:num w:numId="143">
    <w:abstractNumId w:val="351"/>
  </w:num>
  <w:num w:numId="144">
    <w:abstractNumId w:val="18"/>
  </w:num>
  <w:num w:numId="145">
    <w:abstractNumId w:val="349"/>
  </w:num>
  <w:num w:numId="146">
    <w:abstractNumId w:val="88"/>
  </w:num>
  <w:num w:numId="147">
    <w:abstractNumId w:val="24"/>
  </w:num>
  <w:num w:numId="148">
    <w:abstractNumId w:val="231"/>
  </w:num>
  <w:num w:numId="149">
    <w:abstractNumId w:val="106"/>
  </w:num>
  <w:num w:numId="150">
    <w:abstractNumId w:val="332"/>
  </w:num>
  <w:num w:numId="151">
    <w:abstractNumId w:val="323"/>
  </w:num>
  <w:num w:numId="152">
    <w:abstractNumId w:val="265"/>
  </w:num>
  <w:num w:numId="153">
    <w:abstractNumId w:val="109"/>
  </w:num>
  <w:num w:numId="154">
    <w:abstractNumId w:val="76"/>
  </w:num>
  <w:num w:numId="155">
    <w:abstractNumId w:val="70"/>
  </w:num>
  <w:num w:numId="156">
    <w:abstractNumId w:val="302"/>
  </w:num>
  <w:num w:numId="157">
    <w:abstractNumId w:val="309"/>
  </w:num>
  <w:num w:numId="158">
    <w:abstractNumId w:val="186"/>
  </w:num>
  <w:num w:numId="159">
    <w:abstractNumId w:val="100"/>
  </w:num>
  <w:num w:numId="160">
    <w:abstractNumId w:val="155"/>
  </w:num>
  <w:num w:numId="161">
    <w:abstractNumId w:val="352"/>
  </w:num>
  <w:num w:numId="162">
    <w:abstractNumId w:val="312"/>
  </w:num>
  <w:num w:numId="163">
    <w:abstractNumId w:val="247"/>
  </w:num>
  <w:num w:numId="164">
    <w:abstractNumId w:val="220"/>
  </w:num>
  <w:num w:numId="165">
    <w:abstractNumId w:val="338"/>
  </w:num>
  <w:num w:numId="166">
    <w:abstractNumId w:val="117"/>
  </w:num>
  <w:num w:numId="167">
    <w:abstractNumId w:val="371"/>
  </w:num>
  <w:num w:numId="168">
    <w:abstractNumId w:val="376"/>
  </w:num>
  <w:num w:numId="169">
    <w:abstractNumId w:val="170"/>
  </w:num>
  <w:num w:numId="170">
    <w:abstractNumId w:val="375"/>
  </w:num>
  <w:num w:numId="171">
    <w:abstractNumId w:val="232"/>
  </w:num>
  <w:num w:numId="172">
    <w:abstractNumId w:val="285"/>
  </w:num>
  <w:num w:numId="173">
    <w:abstractNumId w:val="36"/>
  </w:num>
  <w:num w:numId="174">
    <w:abstractNumId w:val="226"/>
  </w:num>
  <w:num w:numId="175">
    <w:abstractNumId w:val="46"/>
  </w:num>
  <w:num w:numId="176">
    <w:abstractNumId w:val="173"/>
  </w:num>
  <w:num w:numId="177">
    <w:abstractNumId w:val="258"/>
  </w:num>
  <w:num w:numId="178">
    <w:abstractNumId w:val="171"/>
  </w:num>
  <w:num w:numId="179">
    <w:abstractNumId w:val="221"/>
  </w:num>
  <w:num w:numId="180">
    <w:abstractNumId w:val="10"/>
  </w:num>
  <w:num w:numId="181">
    <w:abstractNumId w:val="7"/>
  </w:num>
  <w:num w:numId="182">
    <w:abstractNumId w:val="390"/>
  </w:num>
  <w:num w:numId="183">
    <w:abstractNumId w:val="31"/>
  </w:num>
  <w:num w:numId="184">
    <w:abstractNumId w:val="179"/>
  </w:num>
  <w:num w:numId="185">
    <w:abstractNumId w:val="235"/>
  </w:num>
  <w:num w:numId="186">
    <w:abstractNumId w:val="201"/>
  </w:num>
  <w:num w:numId="187">
    <w:abstractNumId w:val="274"/>
  </w:num>
  <w:num w:numId="188">
    <w:abstractNumId w:val="185"/>
  </w:num>
  <w:num w:numId="189">
    <w:abstractNumId w:val="314"/>
  </w:num>
  <w:num w:numId="190">
    <w:abstractNumId w:val="236"/>
  </w:num>
  <w:num w:numId="191">
    <w:abstractNumId w:val="256"/>
  </w:num>
  <w:num w:numId="192">
    <w:abstractNumId w:val="317"/>
  </w:num>
  <w:num w:numId="193">
    <w:abstractNumId w:val="313"/>
  </w:num>
  <w:num w:numId="194">
    <w:abstractNumId w:val="215"/>
  </w:num>
  <w:num w:numId="195">
    <w:abstractNumId w:val="167"/>
  </w:num>
  <w:num w:numId="196">
    <w:abstractNumId w:val="71"/>
  </w:num>
  <w:num w:numId="197">
    <w:abstractNumId w:val="16"/>
  </w:num>
  <w:num w:numId="198">
    <w:abstractNumId w:val="327"/>
  </w:num>
  <w:num w:numId="199">
    <w:abstractNumId w:val="13"/>
  </w:num>
  <w:num w:numId="200">
    <w:abstractNumId w:val="2"/>
  </w:num>
  <w:num w:numId="201">
    <w:abstractNumId w:val="28"/>
  </w:num>
  <w:num w:numId="202">
    <w:abstractNumId w:val="27"/>
  </w:num>
  <w:num w:numId="203">
    <w:abstractNumId w:val="162"/>
  </w:num>
  <w:num w:numId="204">
    <w:abstractNumId w:val="227"/>
  </w:num>
  <w:num w:numId="205">
    <w:abstractNumId w:val="133"/>
  </w:num>
  <w:num w:numId="206">
    <w:abstractNumId w:val="355"/>
  </w:num>
  <w:num w:numId="207">
    <w:abstractNumId w:val="357"/>
  </w:num>
  <w:num w:numId="208">
    <w:abstractNumId w:val="257"/>
  </w:num>
  <w:num w:numId="209">
    <w:abstractNumId w:val="94"/>
  </w:num>
  <w:num w:numId="210">
    <w:abstractNumId w:val="127"/>
  </w:num>
  <w:num w:numId="211">
    <w:abstractNumId w:val="319"/>
  </w:num>
  <w:num w:numId="212">
    <w:abstractNumId w:val="77"/>
  </w:num>
  <w:num w:numId="213">
    <w:abstractNumId w:val="192"/>
  </w:num>
  <w:num w:numId="214">
    <w:abstractNumId w:val="121"/>
  </w:num>
  <w:num w:numId="215">
    <w:abstractNumId w:val="259"/>
  </w:num>
  <w:num w:numId="216">
    <w:abstractNumId w:val="111"/>
  </w:num>
  <w:num w:numId="217">
    <w:abstractNumId w:val="11"/>
  </w:num>
  <w:num w:numId="218">
    <w:abstractNumId w:val="273"/>
  </w:num>
  <w:num w:numId="219">
    <w:abstractNumId w:val="23"/>
  </w:num>
  <w:num w:numId="220">
    <w:abstractNumId w:val="266"/>
  </w:num>
  <w:num w:numId="221">
    <w:abstractNumId w:val="193"/>
  </w:num>
  <w:num w:numId="222">
    <w:abstractNumId w:val="122"/>
  </w:num>
  <w:num w:numId="223">
    <w:abstractNumId w:val="41"/>
  </w:num>
  <w:num w:numId="224">
    <w:abstractNumId w:val="364"/>
  </w:num>
  <w:num w:numId="225">
    <w:abstractNumId w:val="268"/>
  </w:num>
  <w:num w:numId="226">
    <w:abstractNumId w:val="354"/>
  </w:num>
  <w:num w:numId="227">
    <w:abstractNumId w:val="184"/>
  </w:num>
  <w:num w:numId="228">
    <w:abstractNumId w:val="207"/>
  </w:num>
  <w:num w:numId="229">
    <w:abstractNumId w:val="379"/>
  </w:num>
  <w:num w:numId="230">
    <w:abstractNumId w:val="392"/>
  </w:num>
  <w:num w:numId="231">
    <w:abstractNumId w:val="134"/>
  </w:num>
  <w:num w:numId="232">
    <w:abstractNumId w:val="222"/>
  </w:num>
  <w:num w:numId="233">
    <w:abstractNumId w:val="49"/>
  </w:num>
  <w:num w:numId="234">
    <w:abstractNumId w:val="190"/>
  </w:num>
  <w:num w:numId="235">
    <w:abstractNumId w:val="282"/>
  </w:num>
  <w:num w:numId="236">
    <w:abstractNumId w:val="33"/>
  </w:num>
  <w:num w:numId="237">
    <w:abstractNumId w:val="249"/>
  </w:num>
  <w:num w:numId="238">
    <w:abstractNumId w:val="373"/>
  </w:num>
  <w:num w:numId="239">
    <w:abstractNumId w:val="154"/>
  </w:num>
  <w:num w:numId="240">
    <w:abstractNumId w:val="348"/>
  </w:num>
  <w:num w:numId="241">
    <w:abstractNumId w:val="143"/>
  </w:num>
  <w:num w:numId="242">
    <w:abstractNumId w:val="315"/>
  </w:num>
  <w:num w:numId="243">
    <w:abstractNumId w:val="128"/>
  </w:num>
  <w:num w:numId="244">
    <w:abstractNumId w:val="228"/>
  </w:num>
  <w:num w:numId="245">
    <w:abstractNumId w:val="9"/>
  </w:num>
  <w:num w:numId="246">
    <w:abstractNumId w:val="223"/>
  </w:num>
  <w:num w:numId="247">
    <w:abstractNumId w:val="97"/>
  </w:num>
  <w:num w:numId="248">
    <w:abstractNumId w:val="208"/>
  </w:num>
  <w:num w:numId="249">
    <w:abstractNumId w:val="21"/>
  </w:num>
  <w:num w:numId="250">
    <w:abstractNumId w:val="261"/>
  </w:num>
  <w:num w:numId="251">
    <w:abstractNumId w:val="120"/>
  </w:num>
  <w:num w:numId="252">
    <w:abstractNumId w:val="239"/>
  </w:num>
  <w:num w:numId="253">
    <w:abstractNumId w:val="291"/>
  </w:num>
  <w:num w:numId="254">
    <w:abstractNumId w:val="219"/>
  </w:num>
  <w:num w:numId="255">
    <w:abstractNumId w:val="125"/>
  </w:num>
  <w:num w:numId="256">
    <w:abstractNumId w:val="174"/>
  </w:num>
  <w:num w:numId="257">
    <w:abstractNumId w:val="286"/>
  </w:num>
  <w:num w:numId="258">
    <w:abstractNumId w:val="320"/>
  </w:num>
  <w:num w:numId="259">
    <w:abstractNumId w:val="358"/>
  </w:num>
  <w:num w:numId="260">
    <w:abstractNumId w:val="303"/>
  </w:num>
  <w:num w:numId="261">
    <w:abstractNumId w:val="277"/>
  </w:num>
  <w:num w:numId="262">
    <w:abstractNumId w:val="138"/>
  </w:num>
  <w:num w:numId="263">
    <w:abstractNumId w:val="42"/>
  </w:num>
  <w:num w:numId="264">
    <w:abstractNumId w:val="310"/>
  </w:num>
  <w:num w:numId="265">
    <w:abstractNumId w:val="344"/>
  </w:num>
  <w:num w:numId="266">
    <w:abstractNumId w:val="37"/>
  </w:num>
  <w:num w:numId="267">
    <w:abstractNumId w:val="187"/>
  </w:num>
  <w:num w:numId="268">
    <w:abstractNumId w:val="153"/>
  </w:num>
  <w:num w:numId="269">
    <w:abstractNumId w:val="224"/>
  </w:num>
  <w:num w:numId="270">
    <w:abstractNumId w:val="326"/>
  </w:num>
  <w:num w:numId="271">
    <w:abstractNumId w:val="188"/>
  </w:num>
  <w:num w:numId="272">
    <w:abstractNumId w:val="1"/>
  </w:num>
  <w:num w:numId="273">
    <w:abstractNumId w:val="334"/>
  </w:num>
  <w:num w:numId="274">
    <w:abstractNumId w:val="95"/>
  </w:num>
  <w:num w:numId="275">
    <w:abstractNumId w:val="14"/>
  </w:num>
  <w:num w:numId="276">
    <w:abstractNumId w:val="166"/>
  </w:num>
  <w:num w:numId="277">
    <w:abstractNumId w:val="333"/>
  </w:num>
  <w:num w:numId="278">
    <w:abstractNumId w:val="214"/>
  </w:num>
  <w:num w:numId="279">
    <w:abstractNumId w:val="69"/>
  </w:num>
  <w:num w:numId="280">
    <w:abstractNumId w:val="279"/>
  </w:num>
  <w:num w:numId="281">
    <w:abstractNumId w:val="194"/>
  </w:num>
  <w:num w:numId="282">
    <w:abstractNumId w:val="169"/>
  </w:num>
  <w:num w:numId="283">
    <w:abstractNumId w:val="19"/>
  </w:num>
  <w:num w:numId="284">
    <w:abstractNumId w:val="339"/>
  </w:num>
  <w:num w:numId="285">
    <w:abstractNumId w:val="126"/>
  </w:num>
  <w:num w:numId="286">
    <w:abstractNumId w:val="252"/>
  </w:num>
  <w:num w:numId="287">
    <w:abstractNumId w:val="372"/>
  </w:num>
  <w:num w:numId="288">
    <w:abstractNumId w:val="65"/>
  </w:num>
  <w:num w:numId="289">
    <w:abstractNumId w:val="322"/>
  </w:num>
  <w:num w:numId="290">
    <w:abstractNumId w:val="8"/>
  </w:num>
  <w:num w:numId="291">
    <w:abstractNumId w:val="45"/>
  </w:num>
  <w:num w:numId="292">
    <w:abstractNumId w:val="91"/>
  </w:num>
  <w:num w:numId="293">
    <w:abstractNumId w:val="311"/>
  </w:num>
  <w:num w:numId="294">
    <w:abstractNumId w:val="183"/>
  </w:num>
  <w:num w:numId="295">
    <w:abstractNumId w:val="182"/>
  </w:num>
  <w:num w:numId="296">
    <w:abstractNumId w:val="12"/>
  </w:num>
  <w:num w:numId="297">
    <w:abstractNumId w:val="238"/>
  </w:num>
  <w:num w:numId="298">
    <w:abstractNumId w:val="233"/>
  </w:num>
  <w:num w:numId="299">
    <w:abstractNumId w:val="20"/>
  </w:num>
  <w:num w:numId="300">
    <w:abstractNumId w:val="299"/>
  </w:num>
  <w:num w:numId="301">
    <w:abstractNumId w:val="66"/>
  </w:num>
  <w:num w:numId="302">
    <w:abstractNumId w:val="59"/>
  </w:num>
  <w:num w:numId="303">
    <w:abstractNumId w:val="177"/>
  </w:num>
  <w:num w:numId="304">
    <w:abstractNumId w:val="237"/>
  </w:num>
  <w:num w:numId="305">
    <w:abstractNumId w:val="160"/>
  </w:num>
  <w:num w:numId="306">
    <w:abstractNumId w:val="34"/>
  </w:num>
  <w:num w:numId="307">
    <w:abstractNumId w:val="217"/>
  </w:num>
  <w:num w:numId="308">
    <w:abstractNumId w:val="341"/>
  </w:num>
  <w:num w:numId="309">
    <w:abstractNumId w:val="102"/>
  </w:num>
  <w:num w:numId="310">
    <w:abstractNumId w:val="287"/>
  </w:num>
  <w:num w:numId="311">
    <w:abstractNumId w:val="336"/>
  </w:num>
  <w:num w:numId="312">
    <w:abstractNumId w:val="366"/>
  </w:num>
  <w:num w:numId="313">
    <w:abstractNumId w:val="64"/>
  </w:num>
  <w:num w:numId="314">
    <w:abstractNumId w:val="248"/>
  </w:num>
  <w:num w:numId="315">
    <w:abstractNumId w:val="105"/>
  </w:num>
  <w:num w:numId="316">
    <w:abstractNumId w:val="385"/>
  </w:num>
  <w:num w:numId="317">
    <w:abstractNumId w:val="363"/>
  </w:num>
  <w:num w:numId="318">
    <w:abstractNumId w:val="278"/>
  </w:num>
  <w:num w:numId="319">
    <w:abstractNumId w:val="229"/>
  </w:num>
  <w:num w:numId="320">
    <w:abstractNumId w:val="374"/>
  </w:num>
  <w:num w:numId="321">
    <w:abstractNumId w:val="115"/>
  </w:num>
  <w:num w:numId="322">
    <w:abstractNumId w:val="26"/>
  </w:num>
  <w:num w:numId="323">
    <w:abstractNumId w:val="58"/>
  </w:num>
  <w:num w:numId="324">
    <w:abstractNumId w:val="113"/>
  </w:num>
  <w:num w:numId="325">
    <w:abstractNumId w:val="386"/>
  </w:num>
  <w:num w:numId="326">
    <w:abstractNumId w:val="73"/>
  </w:num>
  <w:num w:numId="327">
    <w:abstractNumId w:val="276"/>
  </w:num>
  <w:num w:numId="328">
    <w:abstractNumId w:val="264"/>
  </w:num>
  <w:num w:numId="329">
    <w:abstractNumId w:val="260"/>
  </w:num>
  <w:num w:numId="330">
    <w:abstractNumId w:val="80"/>
  </w:num>
  <w:num w:numId="331">
    <w:abstractNumId w:val="164"/>
  </w:num>
  <w:num w:numId="332">
    <w:abstractNumId w:val="119"/>
  </w:num>
  <w:num w:numId="333">
    <w:abstractNumId w:val="377"/>
  </w:num>
  <w:num w:numId="334">
    <w:abstractNumId w:val="196"/>
  </w:num>
  <w:num w:numId="335">
    <w:abstractNumId w:val="280"/>
  </w:num>
  <w:num w:numId="336">
    <w:abstractNumId w:val="147"/>
  </w:num>
  <w:num w:numId="337">
    <w:abstractNumId w:val="361"/>
  </w:num>
  <w:num w:numId="338">
    <w:abstractNumId w:val="384"/>
  </w:num>
  <w:num w:numId="339">
    <w:abstractNumId w:val="148"/>
  </w:num>
  <w:num w:numId="340">
    <w:abstractNumId w:val="204"/>
  </w:num>
  <w:num w:numId="341">
    <w:abstractNumId w:val="53"/>
  </w:num>
  <w:num w:numId="342">
    <w:abstractNumId w:val="270"/>
  </w:num>
  <w:num w:numId="343">
    <w:abstractNumId w:val="331"/>
  </w:num>
  <w:num w:numId="344">
    <w:abstractNumId w:val="292"/>
  </w:num>
  <w:num w:numId="345">
    <w:abstractNumId w:val="50"/>
  </w:num>
  <w:num w:numId="346">
    <w:abstractNumId w:val="104"/>
  </w:num>
  <w:num w:numId="347">
    <w:abstractNumId w:val="189"/>
  </w:num>
  <w:num w:numId="348">
    <w:abstractNumId w:val="168"/>
  </w:num>
  <w:num w:numId="349">
    <w:abstractNumId w:val="218"/>
  </w:num>
  <w:num w:numId="350">
    <w:abstractNumId w:val="107"/>
  </w:num>
  <w:num w:numId="351">
    <w:abstractNumId w:val="92"/>
  </w:num>
  <w:num w:numId="352">
    <w:abstractNumId w:val="178"/>
  </w:num>
  <w:num w:numId="353">
    <w:abstractNumId w:val="176"/>
  </w:num>
  <w:num w:numId="354">
    <w:abstractNumId w:val="293"/>
  </w:num>
  <w:num w:numId="355">
    <w:abstractNumId w:val="35"/>
  </w:num>
  <w:num w:numId="356">
    <w:abstractNumId w:val="200"/>
  </w:num>
  <w:num w:numId="357">
    <w:abstractNumId w:val="290"/>
  </w:num>
  <w:num w:numId="358">
    <w:abstractNumId w:val="181"/>
  </w:num>
  <w:num w:numId="359">
    <w:abstractNumId w:val="294"/>
  </w:num>
  <w:num w:numId="360">
    <w:abstractNumId w:val="335"/>
  </w:num>
  <w:num w:numId="361">
    <w:abstractNumId w:val="356"/>
  </w:num>
  <w:num w:numId="362">
    <w:abstractNumId w:val="253"/>
  </w:num>
  <w:num w:numId="363">
    <w:abstractNumId w:val="142"/>
  </w:num>
  <w:num w:numId="364">
    <w:abstractNumId w:val="87"/>
  </w:num>
  <w:num w:numId="365">
    <w:abstractNumId w:val="103"/>
  </w:num>
  <w:num w:numId="366">
    <w:abstractNumId w:val="30"/>
  </w:num>
  <w:num w:numId="367">
    <w:abstractNumId w:val="240"/>
  </w:num>
  <w:num w:numId="368">
    <w:abstractNumId w:val="55"/>
  </w:num>
  <w:num w:numId="369">
    <w:abstractNumId w:val="209"/>
  </w:num>
  <w:num w:numId="370">
    <w:abstractNumId w:val="301"/>
  </w:num>
  <w:num w:numId="371">
    <w:abstractNumId w:val="89"/>
  </w:num>
  <w:num w:numId="372">
    <w:abstractNumId w:val="381"/>
  </w:num>
  <w:num w:numId="373">
    <w:abstractNumId w:val="74"/>
  </w:num>
  <w:num w:numId="374">
    <w:abstractNumId w:val="25"/>
  </w:num>
  <w:num w:numId="375">
    <w:abstractNumId w:val="48"/>
  </w:num>
  <w:num w:numId="376">
    <w:abstractNumId w:val="346"/>
  </w:num>
  <w:num w:numId="377">
    <w:abstractNumId w:val="5"/>
  </w:num>
  <w:num w:numId="378">
    <w:abstractNumId w:val="83"/>
  </w:num>
  <w:num w:numId="379">
    <w:abstractNumId w:val="347"/>
  </w:num>
  <w:num w:numId="380">
    <w:abstractNumId w:val="3"/>
  </w:num>
  <w:num w:numId="381">
    <w:abstractNumId w:val="51"/>
  </w:num>
  <w:num w:numId="382">
    <w:abstractNumId w:val="206"/>
  </w:num>
  <w:num w:numId="383">
    <w:abstractNumId w:val="329"/>
  </w:num>
  <w:num w:numId="384">
    <w:abstractNumId w:val="342"/>
  </w:num>
  <w:num w:numId="385">
    <w:abstractNumId w:val="337"/>
  </w:num>
  <w:num w:numId="386">
    <w:abstractNumId w:val="63"/>
  </w:num>
  <w:num w:numId="387">
    <w:abstractNumId w:val="61"/>
  </w:num>
  <w:num w:numId="388">
    <w:abstractNumId w:val="96"/>
  </w:num>
  <w:num w:numId="389">
    <w:abstractNumId w:val="244"/>
  </w:num>
  <w:num w:numId="390">
    <w:abstractNumId w:val="116"/>
  </w:num>
  <w:num w:numId="391">
    <w:abstractNumId w:val="60"/>
  </w:num>
  <w:num w:numId="392">
    <w:abstractNumId w:val="135"/>
  </w:num>
  <w:num w:numId="393">
    <w:abstractNumId w:val="86"/>
  </w:num>
  <w:num w:numId="394">
    <w:abstractNumId w:val="300"/>
  </w:num>
  <w:num w:numId="395">
    <w:abstractNumId w:val="159"/>
  </w:num>
  <w:numIdMacAtCleanup w:val="3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evenAndOddHeaders/>
  <w:drawingGridHorizontalSpacing w:val="120"/>
  <w:drawingGridVerticalSpacing w:val="181"/>
  <w:displayHorizontalDrawingGridEvery w:val="2"/>
  <w:characterSpacingControl w:val="compressPunctuation"/>
  <w:hdrShapeDefaults>
    <o:shapedefaults v:ext="edit" spidmax="4098"/>
    <o:shapelayout v:ext="edit">
      <o:idmap v:ext="edit" data="2"/>
    </o:shapelayout>
  </w:hdrShapeDefaults>
  <w:footnotePr>
    <w:numRestart w:val="eachPage"/>
    <w:footnote w:id="-1"/>
    <w:footnote w:id="0"/>
  </w:footnotePr>
  <w:endnotePr>
    <w:endnote w:id="-1"/>
    <w:endnote w:id="0"/>
  </w:endnotePr>
  <w:compat>
    <w:doNotExpandShiftReturn/>
  </w:compat>
  <w:rsids>
    <w:rsidRoot w:val="00A57638"/>
    <w:rsid w:val="000006AA"/>
    <w:rsid w:val="00004A52"/>
    <w:rsid w:val="00017ABD"/>
    <w:rsid w:val="00017D65"/>
    <w:rsid w:val="00034248"/>
    <w:rsid w:val="0004379F"/>
    <w:rsid w:val="00045FC3"/>
    <w:rsid w:val="00047363"/>
    <w:rsid w:val="00054277"/>
    <w:rsid w:val="00060427"/>
    <w:rsid w:val="00061DDF"/>
    <w:rsid w:val="000674B1"/>
    <w:rsid w:val="00070335"/>
    <w:rsid w:val="00070587"/>
    <w:rsid w:val="00071425"/>
    <w:rsid w:val="00071B34"/>
    <w:rsid w:val="00075299"/>
    <w:rsid w:val="00082FA6"/>
    <w:rsid w:val="0008630F"/>
    <w:rsid w:val="00093009"/>
    <w:rsid w:val="00093BD9"/>
    <w:rsid w:val="000966F3"/>
    <w:rsid w:val="00097426"/>
    <w:rsid w:val="000A0742"/>
    <w:rsid w:val="000A206D"/>
    <w:rsid w:val="000A665F"/>
    <w:rsid w:val="000B1033"/>
    <w:rsid w:val="000B176F"/>
    <w:rsid w:val="000B3370"/>
    <w:rsid w:val="000C07E6"/>
    <w:rsid w:val="000D6D94"/>
    <w:rsid w:val="000E77F9"/>
    <w:rsid w:val="000F764B"/>
    <w:rsid w:val="00101B1C"/>
    <w:rsid w:val="00114868"/>
    <w:rsid w:val="00146549"/>
    <w:rsid w:val="00154DA7"/>
    <w:rsid w:val="0016419E"/>
    <w:rsid w:val="0016423F"/>
    <w:rsid w:val="00164873"/>
    <w:rsid w:val="0017123A"/>
    <w:rsid w:val="00172A22"/>
    <w:rsid w:val="00175B8A"/>
    <w:rsid w:val="00190BCA"/>
    <w:rsid w:val="00192311"/>
    <w:rsid w:val="001955DA"/>
    <w:rsid w:val="00195DA0"/>
    <w:rsid w:val="001A6AA4"/>
    <w:rsid w:val="001B6F1E"/>
    <w:rsid w:val="001C4B2A"/>
    <w:rsid w:val="001C6CE6"/>
    <w:rsid w:val="001D4A02"/>
    <w:rsid w:val="001D5811"/>
    <w:rsid w:val="001D6AE9"/>
    <w:rsid w:val="001F56E5"/>
    <w:rsid w:val="002035A5"/>
    <w:rsid w:val="002046F9"/>
    <w:rsid w:val="002103EC"/>
    <w:rsid w:val="00246C46"/>
    <w:rsid w:val="00253747"/>
    <w:rsid w:val="00272562"/>
    <w:rsid w:val="0027443C"/>
    <w:rsid w:val="00275E83"/>
    <w:rsid w:val="00275EFA"/>
    <w:rsid w:val="00276D63"/>
    <w:rsid w:val="00291CEF"/>
    <w:rsid w:val="00295E24"/>
    <w:rsid w:val="00297CFD"/>
    <w:rsid w:val="002A19A2"/>
    <w:rsid w:val="002A5165"/>
    <w:rsid w:val="002C38C9"/>
    <w:rsid w:val="002C5D67"/>
    <w:rsid w:val="002C6C78"/>
    <w:rsid w:val="002D73CB"/>
    <w:rsid w:val="002E4AE3"/>
    <w:rsid w:val="002E4BF8"/>
    <w:rsid w:val="002F18EF"/>
    <w:rsid w:val="0031168E"/>
    <w:rsid w:val="00313777"/>
    <w:rsid w:val="00343211"/>
    <w:rsid w:val="00364768"/>
    <w:rsid w:val="00366010"/>
    <w:rsid w:val="00387950"/>
    <w:rsid w:val="0039359F"/>
    <w:rsid w:val="003A33EB"/>
    <w:rsid w:val="003B4258"/>
    <w:rsid w:val="003C3599"/>
    <w:rsid w:val="003C6E6A"/>
    <w:rsid w:val="003D030E"/>
    <w:rsid w:val="003D3467"/>
    <w:rsid w:val="003E5EF8"/>
    <w:rsid w:val="003F0927"/>
    <w:rsid w:val="00401F63"/>
    <w:rsid w:val="0040434E"/>
    <w:rsid w:val="004111E6"/>
    <w:rsid w:val="00413B55"/>
    <w:rsid w:val="004147CA"/>
    <w:rsid w:val="0041654E"/>
    <w:rsid w:val="00422FA1"/>
    <w:rsid w:val="004262A7"/>
    <w:rsid w:val="004347B3"/>
    <w:rsid w:val="004353B1"/>
    <w:rsid w:val="0043590E"/>
    <w:rsid w:val="00443028"/>
    <w:rsid w:val="0044449B"/>
    <w:rsid w:val="0045116F"/>
    <w:rsid w:val="0045166D"/>
    <w:rsid w:val="0045278C"/>
    <w:rsid w:val="004557C1"/>
    <w:rsid w:val="004701BF"/>
    <w:rsid w:val="00472BC0"/>
    <w:rsid w:val="00473806"/>
    <w:rsid w:val="00477528"/>
    <w:rsid w:val="0048377F"/>
    <w:rsid w:val="0049141D"/>
    <w:rsid w:val="004939CB"/>
    <w:rsid w:val="004A0FE9"/>
    <w:rsid w:val="004A7C0F"/>
    <w:rsid w:val="004C0E2B"/>
    <w:rsid w:val="004C7601"/>
    <w:rsid w:val="004E042B"/>
    <w:rsid w:val="004F2D12"/>
    <w:rsid w:val="00503160"/>
    <w:rsid w:val="0050458E"/>
    <w:rsid w:val="00505203"/>
    <w:rsid w:val="005121F0"/>
    <w:rsid w:val="00521711"/>
    <w:rsid w:val="005232AD"/>
    <w:rsid w:val="0052738F"/>
    <w:rsid w:val="00537644"/>
    <w:rsid w:val="00537C46"/>
    <w:rsid w:val="00543700"/>
    <w:rsid w:val="00551FD7"/>
    <w:rsid w:val="00556926"/>
    <w:rsid w:val="0055732C"/>
    <w:rsid w:val="005628DA"/>
    <w:rsid w:val="005636D9"/>
    <w:rsid w:val="005661B3"/>
    <w:rsid w:val="00566D75"/>
    <w:rsid w:val="00575CCF"/>
    <w:rsid w:val="00576E08"/>
    <w:rsid w:val="005818A2"/>
    <w:rsid w:val="00582C5B"/>
    <w:rsid w:val="00585ACA"/>
    <w:rsid w:val="00587786"/>
    <w:rsid w:val="0059023E"/>
    <w:rsid w:val="00597711"/>
    <w:rsid w:val="005A219F"/>
    <w:rsid w:val="005A2563"/>
    <w:rsid w:val="005B7619"/>
    <w:rsid w:val="005C17E4"/>
    <w:rsid w:val="005D10B1"/>
    <w:rsid w:val="005D51A9"/>
    <w:rsid w:val="005E5F15"/>
    <w:rsid w:val="006055D7"/>
    <w:rsid w:val="00611D69"/>
    <w:rsid w:val="00622F01"/>
    <w:rsid w:val="006244DC"/>
    <w:rsid w:val="00630518"/>
    <w:rsid w:val="00632940"/>
    <w:rsid w:val="006338EC"/>
    <w:rsid w:val="00636ABC"/>
    <w:rsid w:val="00644066"/>
    <w:rsid w:val="00650E97"/>
    <w:rsid w:val="00652E27"/>
    <w:rsid w:val="006567A9"/>
    <w:rsid w:val="00670900"/>
    <w:rsid w:val="0067650A"/>
    <w:rsid w:val="00680C5F"/>
    <w:rsid w:val="00680E5A"/>
    <w:rsid w:val="00681DB1"/>
    <w:rsid w:val="006843EA"/>
    <w:rsid w:val="00687D81"/>
    <w:rsid w:val="006A6856"/>
    <w:rsid w:val="006B14E0"/>
    <w:rsid w:val="006B50D7"/>
    <w:rsid w:val="006C19B0"/>
    <w:rsid w:val="006C6718"/>
    <w:rsid w:val="006C7E5E"/>
    <w:rsid w:val="006F189A"/>
    <w:rsid w:val="006F2BAD"/>
    <w:rsid w:val="007002F5"/>
    <w:rsid w:val="0071690D"/>
    <w:rsid w:val="00717924"/>
    <w:rsid w:val="00721866"/>
    <w:rsid w:val="0072385A"/>
    <w:rsid w:val="007305FC"/>
    <w:rsid w:val="00740152"/>
    <w:rsid w:val="00743B80"/>
    <w:rsid w:val="00743E9D"/>
    <w:rsid w:val="0075127F"/>
    <w:rsid w:val="0075744A"/>
    <w:rsid w:val="0077592F"/>
    <w:rsid w:val="00781076"/>
    <w:rsid w:val="007851CA"/>
    <w:rsid w:val="00790041"/>
    <w:rsid w:val="00796007"/>
    <w:rsid w:val="007A284D"/>
    <w:rsid w:val="007A5644"/>
    <w:rsid w:val="007A5F6F"/>
    <w:rsid w:val="007A7543"/>
    <w:rsid w:val="007C6AF8"/>
    <w:rsid w:val="007E012B"/>
    <w:rsid w:val="007E6D6F"/>
    <w:rsid w:val="007E7D23"/>
    <w:rsid w:val="007F3345"/>
    <w:rsid w:val="007F3435"/>
    <w:rsid w:val="007F450A"/>
    <w:rsid w:val="007F4B27"/>
    <w:rsid w:val="00800306"/>
    <w:rsid w:val="0080358F"/>
    <w:rsid w:val="00807823"/>
    <w:rsid w:val="00810082"/>
    <w:rsid w:val="0081200F"/>
    <w:rsid w:val="00812BFC"/>
    <w:rsid w:val="00815D5C"/>
    <w:rsid w:val="00816609"/>
    <w:rsid w:val="00824F12"/>
    <w:rsid w:val="00826109"/>
    <w:rsid w:val="008360B6"/>
    <w:rsid w:val="00852701"/>
    <w:rsid w:val="00860FEF"/>
    <w:rsid w:val="008716C8"/>
    <w:rsid w:val="00890A59"/>
    <w:rsid w:val="008927B7"/>
    <w:rsid w:val="008B6EF7"/>
    <w:rsid w:val="008C3349"/>
    <w:rsid w:val="008D2CE3"/>
    <w:rsid w:val="008D4DCA"/>
    <w:rsid w:val="008E4459"/>
    <w:rsid w:val="008F0F1F"/>
    <w:rsid w:val="009179AF"/>
    <w:rsid w:val="0093557D"/>
    <w:rsid w:val="00937EED"/>
    <w:rsid w:val="00944115"/>
    <w:rsid w:val="0094439F"/>
    <w:rsid w:val="009504BF"/>
    <w:rsid w:val="00954EB1"/>
    <w:rsid w:val="00962C87"/>
    <w:rsid w:val="0096474D"/>
    <w:rsid w:val="0096705C"/>
    <w:rsid w:val="00972227"/>
    <w:rsid w:val="00980CB9"/>
    <w:rsid w:val="009818B9"/>
    <w:rsid w:val="00982167"/>
    <w:rsid w:val="0098748F"/>
    <w:rsid w:val="0098795B"/>
    <w:rsid w:val="00990336"/>
    <w:rsid w:val="00994956"/>
    <w:rsid w:val="009A14ED"/>
    <w:rsid w:val="009A69D2"/>
    <w:rsid w:val="009B4D89"/>
    <w:rsid w:val="009C7D38"/>
    <w:rsid w:val="009D1B15"/>
    <w:rsid w:val="009E7D01"/>
    <w:rsid w:val="009F0C49"/>
    <w:rsid w:val="009F2517"/>
    <w:rsid w:val="009F41E1"/>
    <w:rsid w:val="00A02FC2"/>
    <w:rsid w:val="00A03492"/>
    <w:rsid w:val="00A2087B"/>
    <w:rsid w:val="00A3202A"/>
    <w:rsid w:val="00A473F3"/>
    <w:rsid w:val="00A57638"/>
    <w:rsid w:val="00A578FC"/>
    <w:rsid w:val="00A60D7C"/>
    <w:rsid w:val="00A67C78"/>
    <w:rsid w:val="00A7185A"/>
    <w:rsid w:val="00A739D4"/>
    <w:rsid w:val="00A74406"/>
    <w:rsid w:val="00A752FF"/>
    <w:rsid w:val="00A80936"/>
    <w:rsid w:val="00A8312A"/>
    <w:rsid w:val="00A93584"/>
    <w:rsid w:val="00A973E1"/>
    <w:rsid w:val="00AA4A52"/>
    <w:rsid w:val="00AB47B6"/>
    <w:rsid w:val="00AB4858"/>
    <w:rsid w:val="00AC0024"/>
    <w:rsid w:val="00AC04B8"/>
    <w:rsid w:val="00AD1AC6"/>
    <w:rsid w:val="00AD44ED"/>
    <w:rsid w:val="00AE5969"/>
    <w:rsid w:val="00AE7661"/>
    <w:rsid w:val="00AF6102"/>
    <w:rsid w:val="00AF7877"/>
    <w:rsid w:val="00B064AE"/>
    <w:rsid w:val="00B07D54"/>
    <w:rsid w:val="00B1702E"/>
    <w:rsid w:val="00B2117A"/>
    <w:rsid w:val="00B24620"/>
    <w:rsid w:val="00B267CC"/>
    <w:rsid w:val="00B3137A"/>
    <w:rsid w:val="00B367D5"/>
    <w:rsid w:val="00B4374D"/>
    <w:rsid w:val="00B53F50"/>
    <w:rsid w:val="00B550FA"/>
    <w:rsid w:val="00B61C0B"/>
    <w:rsid w:val="00B63AE2"/>
    <w:rsid w:val="00B70F6E"/>
    <w:rsid w:val="00B828BE"/>
    <w:rsid w:val="00BB5861"/>
    <w:rsid w:val="00BC0084"/>
    <w:rsid w:val="00BC22AC"/>
    <w:rsid w:val="00BC4498"/>
    <w:rsid w:val="00BD7FB1"/>
    <w:rsid w:val="00BE786D"/>
    <w:rsid w:val="00BF75E3"/>
    <w:rsid w:val="00BF798F"/>
    <w:rsid w:val="00C01CEE"/>
    <w:rsid w:val="00C15F46"/>
    <w:rsid w:val="00C275B7"/>
    <w:rsid w:val="00C43F0B"/>
    <w:rsid w:val="00C447D0"/>
    <w:rsid w:val="00C531D5"/>
    <w:rsid w:val="00C6075C"/>
    <w:rsid w:val="00C61707"/>
    <w:rsid w:val="00C7738B"/>
    <w:rsid w:val="00C77BC7"/>
    <w:rsid w:val="00C83BCD"/>
    <w:rsid w:val="00C83DCB"/>
    <w:rsid w:val="00C84DD1"/>
    <w:rsid w:val="00C856FF"/>
    <w:rsid w:val="00CA1461"/>
    <w:rsid w:val="00CA6C45"/>
    <w:rsid w:val="00CB1406"/>
    <w:rsid w:val="00CB7940"/>
    <w:rsid w:val="00CB7D95"/>
    <w:rsid w:val="00CC40FF"/>
    <w:rsid w:val="00CE1199"/>
    <w:rsid w:val="00CE1433"/>
    <w:rsid w:val="00CE1FA3"/>
    <w:rsid w:val="00CF1D04"/>
    <w:rsid w:val="00CF2A9D"/>
    <w:rsid w:val="00D0031D"/>
    <w:rsid w:val="00D072B8"/>
    <w:rsid w:val="00D11E19"/>
    <w:rsid w:val="00D14B42"/>
    <w:rsid w:val="00D16F61"/>
    <w:rsid w:val="00D301AA"/>
    <w:rsid w:val="00D36D50"/>
    <w:rsid w:val="00D40CAF"/>
    <w:rsid w:val="00D521F1"/>
    <w:rsid w:val="00D55A3E"/>
    <w:rsid w:val="00D5704B"/>
    <w:rsid w:val="00D57639"/>
    <w:rsid w:val="00D57B0A"/>
    <w:rsid w:val="00D75A50"/>
    <w:rsid w:val="00D760ED"/>
    <w:rsid w:val="00D84F8F"/>
    <w:rsid w:val="00D863BD"/>
    <w:rsid w:val="00D91FFE"/>
    <w:rsid w:val="00DA2E4C"/>
    <w:rsid w:val="00DA40C0"/>
    <w:rsid w:val="00DA6193"/>
    <w:rsid w:val="00DB564B"/>
    <w:rsid w:val="00DC05D6"/>
    <w:rsid w:val="00DC12CB"/>
    <w:rsid w:val="00DC2B69"/>
    <w:rsid w:val="00DC36EB"/>
    <w:rsid w:val="00DC3855"/>
    <w:rsid w:val="00DC527F"/>
    <w:rsid w:val="00DE1FC8"/>
    <w:rsid w:val="00DF733B"/>
    <w:rsid w:val="00E06519"/>
    <w:rsid w:val="00E168C4"/>
    <w:rsid w:val="00E1723A"/>
    <w:rsid w:val="00E235EB"/>
    <w:rsid w:val="00E30B29"/>
    <w:rsid w:val="00E337F8"/>
    <w:rsid w:val="00E35CFE"/>
    <w:rsid w:val="00E37237"/>
    <w:rsid w:val="00E45F66"/>
    <w:rsid w:val="00E46D9D"/>
    <w:rsid w:val="00E51628"/>
    <w:rsid w:val="00E56C0C"/>
    <w:rsid w:val="00E63EAD"/>
    <w:rsid w:val="00E64835"/>
    <w:rsid w:val="00E71A1E"/>
    <w:rsid w:val="00E7407D"/>
    <w:rsid w:val="00E77993"/>
    <w:rsid w:val="00E779B2"/>
    <w:rsid w:val="00E80F36"/>
    <w:rsid w:val="00E82B80"/>
    <w:rsid w:val="00E94DC1"/>
    <w:rsid w:val="00E964C1"/>
    <w:rsid w:val="00EA0137"/>
    <w:rsid w:val="00EA1453"/>
    <w:rsid w:val="00EB2D57"/>
    <w:rsid w:val="00EC011C"/>
    <w:rsid w:val="00EC163B"/>
    <w:rsid w:val="00EC42FC"/>
    <w:rsid w:val="00EC7AE6"/>
    <w:rsid w:val="00EE47AA"/>
    <w:rsid w:val="00EF538B"/>
    <w:rsid w:val="00EF74B0"/>
    <w:rsid w:val="00F02495"/>
    <w:rsid w:val="00F06FF6"/>
    <w:rsid w:val="00F124BC"/>
    <w:rsid w:val="00F12556"/>
    <w:rsid w:val="00F13CA6"/>
    <w:rsid w:val="00F1523F"/>
    <w:rsid w:val="00F17581"/>
    <w:rsid w:val="00F2349E"/>
    <w:rsid w:val="00F35864"/>
    <w:rsid w:val="00F365A1"/>
    <w:rsid w:val="00F5280B"/>
    <w:rsid w:val="00F53481"/>
    <w:rsid w:val="00F566E9"/>
    <w:rsid w:val="00F572C0"/>
    <w:rsid w:val="00F61DE3"/>
    <w:rsid w:val="00F620D2"/>
    <w:rsid w:val="00F64C9C"/>
    <w:rsid w:val="00F66C44"/>
    <w:rsid w:val="00F7173B"/>
    <w:rsid w:val="00F81E86"/>
    <w:rsid w:val="00F94C32"/>
    <w:rsid w:val="00FA32DC"/>
    <w:rsid w:val="00FA3BBC"/>
    <w:rsid w:val="00FB4F6E"/>
    <w:rsid w:val="00FB7C69"/>
    <w:rsid w:val="00FC2151"/>
    <w:rsid w:val="00FC24C6"/>
    <w:rsid w:val="00FC287C"/>
    <w:rsid w:val="00FD42BD"/>
    <w:rsid w:val="00FD6EEE"/>
    <w:rsid w:val="00FD7FCA"/>
    <w:rsid w:val="00FE0810"/>
    <w:rsid w:val="00FE29B9"/>
    <w:rsid w:val="00FE3D18"/>
    <w:rsid w:val="00FE3E5D"/>
    <w:rsid w:val="00FF3378"/>
    <w:rsid w:val="00FF3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1D4A02"/>
    <w:pPr>
      <w:keepNext/>
      <w:keepLines/>
      <w:widowControl/>
      <w:spacing w:before="200" w:after="200" w:line="276" w:lineRule="auto"/>
      <w:outlineLvl w:val="1"/>
    </w:pPr>
    <w:rPr>
      <w:rFonts w:asciiTheme="majorHAnsi" w:eastAsiaTheme="majorEastAsia" w:hAnsiTheme="majorHAnsi" w:cstheme="majorBidi"/>
      <w:b/>
      <w:bCs/>
      <w:color w:val="4472C4" w:themeColor="accent1"/>
      <w:sz w:val="26"/>
      <w:szCs w:val="26"/>
      <w:lang w:val="en-US" w:eastAsia="en-US" w:bidi="ar-SA"/>
    </w:rPr>
  </w:style>
  <w:style w:type="paragraph" w:styleId="3">
    <w:name w:val="heading 3"/>
    <w:basedOn w:val="a"/>
    <w:next w:val="a"/>
    <w:link w:val="30"/>
    <w:uiPriority w:val="9"/>
    <w:unhideWhenUsed/>
    <w:qFormat/>
    <w:rsid w:val="001D4A02"/>
    <w:pPr>
      <w:keepNext/>
      <w:keepLines/>
      <w:widowControl/>
      <w:spacing w:before="200" w:after="200" w:line="276" w:lineRule="auto"/>
      <w:outlineLvl w:val="2"/>
    </w:pPr>
    <w:rPr>
      <w:rFonts w:asciiTheme="majorHAnsi" w:eastAsiaTheme="majorEastAsia" w:hAnsiTheme="majorHAnsi" w:cstheme="majorBidi"/>
      <w:b/>
      <w:bCs/>
      <w:color w:val="4472C4" w:themeColor="accent1"/>
      <w:sz w:val="22"/>
      <w:szCs w:val="22"/>
      <w:lang w:val="en-US" w:eastAsia="en-US" w:bidi="ar-SA"/>
    </w:rPr>
  </w:style>
  <w:style w:type="paragraph" w:styleId="4">
    <w:name w:val="heading 4"/>
    <w:basedOn w:val="a"/>
    <w:next w:val="a"/>
    <w:link w:val="40"/>
    <w:uiPriority w:val="9"/>
    <w:unhideWhenUsed/>
    <w:qFormat/>
    <w:rsid w:val="001D4A02"/>
    <w:pPr>
      <w:keepNext/>
      <w:keepLines/>
      <w:widowControl/>
      <w:spacing w:before="200" w:after="200" w:line="276" w:lineRule="auto"/>
      <w:outlineLvl w:val="3"/>
    </w:pPr>
    <w:rPr>
      <w:rFonts w:asciiTheme="majorHAnsi" w:eastAsiaTheme="majorEastAsia" w:hAnsiTheme="majorHAnsi" w:cstheme="majorBidi"/>
      <w:b/>
      <w:bCs/>
      <w:i/>
      <w:iCs/>
      <w:color w:val="4472C4" w:themeColor="accent1"/>
      <w:sz w:val="22"/>
      <w:szCs w:val="22"/>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1D4A02"/>
    <w:rPr>
      <w:rFonts w:asciiTheme="majorHAnsi" w:eastAsiaTheme="majorEastAsia" w:hAnsiTheme="majorHAnsi" w:cstheme="majorBidi"/>
      <w:b/>
      <w:bCs/>
      <w:color w:val="4472C4" w:themeColor="accent1"/>
      <w:sz w:val="26"/>
      <w:szCs w:val="26"/>
      <w:lang w:val="en-US" w:eastAsia="en-US" w:bidi="ar-SA"/>
    </w:rPr>
  </w:style>
  <w:style w:type="character" w:customStyle="1" w:styleId="30">
    <w:name w:val="Заголовок 3 Знак"/>
    <w:basedOn w:val="a0"/>
    <w:link w:val="3"/>
    <w:uiPriority w:val="9"/>
    <w:rsid w:val="001D4A02"/>
    <w:rPr>
      <w:rFonts w:asciiTheme="majorHAnsi" w:eastAsiaTheme="majorEastAsia" w:hAnsiTheme="majorHAnsi" w:cstheme="majorBidi"/>
      <w:b/>
      <w:bCs/>
      <w:color w:val="4472C4" w:themeColor="accent1"/>
      <w:sz w:val="22"/>
      <w:szCs w:val="22"/>
      <w:lang w:val="en-US" w:eastAsia="en-US" w:bidi="ar-SA"/>
    </w:rPr>
  </w:style>
  <w:style w:type="character" w:customStyle="1" w:styleId="40">
    <w:name w:val="Заголовок 4 Знак"/>
    <w:basedOn w:val="a0"/>
    <w:link w:val="4"/>
    <w:uiPriority w:val="9"/>
    <w:rsid w:val="001D4A02"/>
    <w:rPr>
      <w:rFonts w:asciiTheme="majorHAnsi" w:eastAsiaTheme="majorEastAsia" w:hAnsiTheme="majorHAnsi" w:cstheme="majorBidi"/>
      <w:b/>
      <w:bCs/>
      <w:i/>
      <w:iCs/>
      <w:color w:val="4472C4" w:themeColor="accent1"/>
      <w:sz w:val="22"/>
      <w:szCs w:val="22"/>
      <w:lang w:val="en-US" w:eastAsia="en-US" w:bidi="ar-SA"/>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1">
    <w:name w:val="Колонтитул (2)_"/>
    <w:basedOn w:val="a0"/>
    <w:link w:val="22"/>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2">
    <w:name w:val="Колонтитул (2)"/>
    <w:basedOn w:val="a"/>
    <w:link w:val="21"/>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3">
    <w:name w:val="Заголовок №2_"/>
    <w:basedOn w:val="a0"/>
    <w:link w:val="24"/>
    <w:rsid w:val="00275E83"/>
    <w:rPr>
      <w:rFonts w:ascii="Arial" w:eastAsia="Arial" w:hAnsi="Arial" w:cs="Arial"/>
      <w:b/>
      <w:bCs/>
      <w:i w:val="0"/>
      <w:iCs w:val="0"/>
      <w:smallCaps w:val="0"/>
      <w:strike w:val="0"/>
      <w:color w:val="231E20"/>
      <w:sz w:val="20"/>
      <w:szCs w:val="20"/>
      <w:u w:val="none"/>
    </w:rPr>
  </w:style>
  <w:style w:type="paragraph" w:customStyle="1" w:styleId="24">
    <w:name w:val="Заголовок №2"/>
    <w:basedOn w:val="a"/>
    <w:link w:val="23"/>
    <w:rsid w:val="00275E83"/>
    <w:pPr>
      <w:spacing w:after="60"/>
      <w:outlineLvl w:val="1"/>
    </w:pPr>
    <w:rPr>
      <w:rFonts w:ascii="Arial" w:eastAsia="Arial" w:hAnsi="Arial" w:cs="Arial"/>
      <w:b/>
      <w:bCs/>
      <w:color w:val="231E20"/>
      <w:sz w:val="20"/>
      <w:szCs w:val="20"/>
    </w:rPr>
  </w:style>
  <w:style w:type="character" w:customStyle="1" w:styleId="25">
    <w:name w:val="Основной текст (2)_"/>
    <w:basedOn w:val="a0"/>
    <w:link w:val="26"/>
    <w:rsid w:val="00275E83"/>
    <w:rPr>
      <w:b w:val="0"/>
      <w:bCs w:val="0"/>
      <w:i w:val="0"/>
      <w:iCs w:val="0"/>
      <w:smallCaps w:val="0"/>
      <w:strike w:val="0"/>
      <w:sz w:val="18"/>
      <w:szCs w:val="18"/>
      <w:u w:val="none"/>
    </w:rPr>
  </w:style>
  <w:style w:type="paragraph" w:customStyle="1" w:styleId="26">
    <w:name w:val="Основной текст (2)"/>
    <w:basedOn w:val="a"/>
    <w:link w:val="25"/>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1">
    <w:name w:val="Заголовок №3"/>
    <w:basedOn w:val="24"/>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4E042B"/>
    <w:pPr>
      <w:tabs>
        <w:tab w:val="right" w:leader="dot" w:pos="10490"/>
      </w:tabs>
      <w:spacing w:after="100"/>
      <w:jc w:val="both"/>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7">
    <w:name w:val="toc 2"/>
    <w:basedOn w:val="a"/>
    <w:next w:val="a"/>
    <w:autoRedefine/>
    <w:uiPriority w:val="39"/>
    <w:unhideWhenUsed/>
    <w:rsid w:val="004E042B"/>
    <w:pPr>
      <w:tabs>
        <w:tab w:val="right" w:leader="dot" w:pos="10490"/>
      </w:tabs>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semiHidden/>
    <w:unhideWhenUsed/>
    <w:rsid w:val="0044449B"/>
    <w:rPr>
      <w:sz w:val="20"/>
      <w:szCs w:val="20"/>
    </w:rPr>
  </w:style>
  <w:style w:type="character" w:customStyle="1" w:styleId="afa">
    <w:name w:val="Текст сноски Знак"/>
    <w:basedOn w:val="a0"/>
    <w:link w:val="af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6"/>
    <w:qFormat/>
    <w:rsid w:val="00C83DCB"/>
    <w:pPr>
      <w:spacing w:line="286" w:lineRule="auto"/>
      <w:ind w:left="0" w:firstLine="238"/>
      <w:jc w:val="both"/>
    </w:pPr>
    <w:rPr>
      <w:rFonts w:ascii="Times New Roman" w:hAnsi="Times New Roman" w:cs="Times New Roman"/>
      <w:color w:val="auto"/>
      <w:sz w:val="20"/>
      <w:szCs w:val="20"/>
    </w:rPr>
  </w:style>
  <w:style w:type="paragraph" w:styleId="afc">
    <w:name w:val="footer"/>
    <w:basedOn w:val="a"/>
    <w:link w:val="afd"/>
    <w:uiPriority w:val="99"/>
    <w:unhideWhenUsed/>
    <w:rsid w:val="004E042B"/>
    <w:pPr>
      <w:widowControl/>
      <w:tabs>
        <w:tab w:val="center" w:pos="4320"/>
        <w:tab w:val="right" w:pos="8640"/>
      </w:tabs>
      <w:spacing w:after="200" w:line="276" w:lineRule="auto"/>
    </w:pPr>
    <w:rPr>
      <w:rFonts w:asciiTheme="minorHAnsi" w:eastAsiaTheme="minorEastAsia" w:hAnsiTheme="minorHAnsi" w:cstheme="minorBidi"/>
      <w:color w:val="auto"/>
      <w:sz w:val="22"/>
      <w:szCs w:val="22"/>
      <w:lang w:eastAsia="en-US" w:bidi="ar-SA"/>
    </w:rPr>
  </w:style>
  <w:style w:type="character" w:customStyle="1" w:styleId="afd">
    <w:name w:val="Нижний колонтитул Знак"/>
    <w:basedOn w:val="a0"/>
    <w:link w:val="afc"/>
    <w:uiPriority w:val="99"/>
    <w:rsid w:val="004E042B"/>
    <w:rPr>
      <w:rFonts w:asciiTheme="minorHAnsi" w:eastAsiaTheme="minorEastAsia" w:hAnsiTheme="minorHAnsi" w:cstheme="minorBidi"/>
      <w:sz w:val="22"/>
      <w:szCs w:val="22"/>
      <w:lang w:eastAsia="en-US" w:bidi="ar-SA"/>
    </w:rPr>
  </w:style>
  <w:style w:type="paragraph" w:customStyle="1" w:styleId="Default">
    <w:name w:val="Default"/>
    <w:rsid w:val="00D55A3E"/>
    <w:pPr>
      <w:widowControl/>
      <w:autoSpaceDE w:val="0"/>
      <w:autoSpaceDN w:val="0"/>
      <w:adjustRightInd w:val="0"/>
    </w:pPr>
    <w:rPr>
      <w:rFonts w:ascii="OfficinaSansITC" w:eastAsiaTheme="minorHAnsi" w:hAnsi="OfficinaSansITC" w:cs="OfficinaSansITC"/>
      <w:b/>
      <w:bCs/>
      <w:color w:val="000000"/>
      <w:lang w:eastAsia="en-US" w:bidi="ar-SA"/>
    </w:rPr>
  </w:style>
  <w:style w:type="paragraph" w:customStyle="1" w:styleId="Pa21">
    <w:name w:val="Pa2+1"/>
    <w:basedOn w:val="Default"/>
    <w:next w:val="Default"/>
    <w:uiPriority w:val="99"/>
    <w:rsid w:val="00D55A3E"/>
    <w:pPr>
      <w:spacing w:line="241" w:lineRule="atLeast"/>
    </w:pPr>
    <w:rPr>
      <w:rFonts w:cs="Times New Roman"/>
      <w:color w:val="auto"/>
    </w:rPr>
  </w:style>
  <w:style w:type="paragraph" w:customStyle="1" w:styleId="Pa31">
    <w:name w:val="Pa3+1"/>
    <w:basedOn w:val="Default"/>
    <w:next w:val="Default"/>
    <w:uiPriority w:val="99"/>
    <w:rsid w:val="00D55A3E"/>
    <w:pPr>
      <w:spacing w:line="221" w:lineRule="atLeast"/>
    </w:pPr>
    <w:rPr>
      <w:rFonts w:cs="Times New Roman"/>
      <w:color w:val="auto"/>
    </w:rPr>
  </w:style>
  <w:style w:type="paragraph" w:customStyle="1" w:styleId="Pa41">
    <w:name w:val="Pa4+1"/>
    <w:basedOn w:val="Default"/>
    <w:next w:val="Default"/>
    <w:uiPriority w:val="99"/>
    <w:rsid w:val="00D55A3E"/>
    <w:pPr>
      <w:spacing w:line="241" w:lineRule="atLeast"/>
    </w:pPr>
    <w:rPr>
      <w:rFonts w:cs="Times New Roman"/>
      <w:color w:val="auto"/>
    </w:rPr>
  </w:style>
  <w:style w:type="paragraph" w:customStyle="1" w:styleId="Pa51">
    <w:name w:val="Pa5+1"/>
    <w:basedOn w:val="Default"/>
    <w:next w:val="Default"/>
    <w:uiPriority w:val="99"/>
    <w:rsid w:val="00D55A3E"/>
    <w:pPr>
      <w:spacing w:line="201" w:lineRule="atLeast"/>
    </w:pPr>
    <w:rPr>
      <w:rFonts w:cs="Times New Roman"/>
      <w:color w:val="auto"/>
    </w:rPr>
  </w:style>
  <w:style w:type="paragraph" w:customStyle="1" w:styleId="Pa11">
    <w:name w:val="Pa1+1"/>
    <w:basedOn w:val="Default"/>
    <w:next w:val="Default"/>
    <w:uiPriority w:val="99"/>
    <w:rsid w:val="00D55A3E"/>
    <w:pPr>
      <w:spacing w:line="181" w:lineRule="atLeast"/>
    </w:pPr>
    <w:rPr>
      <w:rFonts w:cs="Times New Roman"/>
      <w:color w:val="auto"/>
    </w:rPr>
  </w:style>
  <w:style w:type="paragraph" w:customStyle="1" w:styleId="Pa02">
    <w:name w:val="Pa0+2"/>
    <w:basedOn w:val="Default"/>
    <w:next w:val="Default"/>
    <w:uiPriority w:val="99"/>
    <w:rsid w:val="00D55A3E"/>
    <w:pPr>
      <w:spacing w:line="181" w:lineRule="atLeast"/>
    </w:pPr>
    <w:rPr>
      <w:rFonts w:cs="Times New Roman"/>
      <w:color w:val="auto"/>
    </w:rPr>
  </w:style>
  <w:style w:type="paragraph" w:customStyle="1" w:styleId="Pa61">
    <w:name w:val="Pa6+1"/>
    <w:basedOn w:val="Default"/>
    <w:next w:val="Default"/>
    <w:uiPriority w:val="99"/>
    <w:rsid w:val="00D55A3E"/>
    <w:pPr>
      <w:spacing w:line="221" w:lineRule="atLeast"/>
    </w:pPr>
    <w:rPr>
      <w:rFonts w:cs="Times New Roman"/>
      <w:color w:val="auto"/>
    </w:rPr>
  </w:style>
  <w:style w:type="paragraph" w:customStyle="1" w:styleId="Pa81">
    <w:name w:val="Pa8+1"/>
    <w:basedOn w:val="Default"/>
    <w:next w:val="Default"/>
    <w:uiPriority w:val="99"/>
    <w:rsid w:val="00D55A3E"/>
    <w:pPr>
      <w:spacing w:line="221" w:lineRule="atLeast"/>
    </w:pPr>
    <w:rPr>
      <w:rFonts w:cs="Times New Roman"/>
      <w:color w:val="auto"/>
    </w:rPr>
  </w:style>
  <w:style w:type="paragraph" w:customStyle="1" w:styleId="Pa91">
    <w:name w:val="Pa9+1"/>
    <w:basedOn w:val="Default"/>
    <w:next w:val="Default"/>
    <w:uiPriority w:val="99"/>
    <w:rsid w:val="00D55A3E"/>
    <w:pPr>
      <w:spacing w:line="221" w:lineRule="atLeast"/>
    </w:pPr>
    <w:rPr>
      <w:rFonts w:cs="Times New Roman"/>
      <w:color w:val="auto"/>
    </w:rPr>
  </w:style>
  <w:style w:type="paragraph" w:customStyle="1" w:styleId="Pa101">
    <w:name w:val="Pa10+1"/>
    <w:basedOn w:val="Default"/>
    <w:next w:val="Default"/>
    <w:uiPriority w:val="99"/>
    <w:rsid w:val="00D55A3E"/>
    <w:pPr>
      <w:spacing w:line="221" w:lineRule="atLeast"/>
    </w:pPr>
    <w:rPr>
      <w:rFonts w:cs="Times New Roman"/>
      <w:color w:val="auto"/>
    </w:rPr>
  </w:style>
  <w:style w:type="paragraph" w:customStyle="1" w:styleId="Pa121">
    <w:name w:val="Pa12+1"/>
    <w:basedOn w:val="Default"/>
    <w:next w:val="Default"/>
    <w:uiPriority w:val="99"/>
    <w:rsid w:val="00D55A3E"/>
    <w:pPr>
      <w:spacing w:line="221" w:lineRule="atLeast"/>
    </w:pPr>
    <w:rPr>
      <w:rFonts w:cs="Times New Roman"/>
      <w:color w:val="auto"/>
    </w:rPr>
  </w:style>
  <w:style w:type="paragraph" w:customStyle="1" w:styleId="Pa13">
    <w:name w:val="Pa13"/>
    <w:basedOn w:val="Default"/>
    <w:next w:val="Default"/>
    <w:uiPriority w:val="99"/>
    <w:rsid w:val="00D55A3E"/>
    <w:pPr>
      <w:spacing w:line="221" w:lineRule="atLeast"/>
    </w:pPr>
    <w:rPr>
      <w:rFonts w:cs="Times New Roman"/>
      <w:color w:val="auto"/>
    </w:rPr>
  </w:style>
  <w:style w:type="paragraph" w:customStyle="1" w:styleId="Pa15">
    <w:name w:val="Pa15"/>
    <w:basedOn w:val="Default"/>
    <w:next w:val="Default"/>
    <w:uiPriority w:val="99"/>
    <w:rsid w:val="00D55A3E"/>
    <w:pPr>
      <w:spacing w:line="221" w:lineRule="atLeast"/>
    </w:pPr>
    <w:rPr>
      <w:rFonts w:cs="Times New Roman"/>
      <w:color w:val="auto"/>
    </w:rPr>
  </w:style>
  <w:style w:type="paragraph" w:customStyle="1" w:styleId="Pa16">
    <w:name w:val="Pa16"/>
    <w:basedOn w:val="Default"/>
    <w:next w:val="Default"/>
    <w:uiPriority w:val="99"/>
    <w:rsid w:val="00D55A3E"/>
    <w:pPr>
      <w:spacing w:line="221" w:lineRule="atLeast"/>
    </w:pPr>
    <w:rPr>
      <w:rFonts w:cs="Times New Roman"/>
      <w:color w:val="auto"/>
    </w:rPr>
  </w:style>
  <w:style w:type="paragraph" w:customStyle="1" w:styleId="Pa17">
    <w:name w:val="Pa17"/>
    <w:basedOn w:val="Default"/>
    <w:next w:val="Default"/>
    <w:uiPriority w:val="99"/>
    <w:rsid w:val="00D55A3E"/>
    <w:pPr>
      <w:spacing w:line="221" w:lineRule="atLeast"/>
    </w:pPr>
    <w:rPr>
      <w:rFonts w:cs="Times New Roman"/>
      <w:color w:val="auto"/>
    </w:rPr>
  </w:style>
  <w:style w:type="paragraph" w:customStyle="1" w:styleId="Pa19">
    <w:name w:val="Pa19"/>
    <w:basedOn w:val="Default"/>
    <w:next w:val="Default"/>
    <w:uiPriority w:val="99"/>
    <w:rsid w:val="00D55A3E"/>
    <w:pPr>
      <w:spacing w:line="221" w:lineRule="atLeast"/>
    </w:pPr>
    <w:rPr>
      <w:rFonts w:cs="Times New Roman"/>
      <w:color w:val="auto"/>
    </w:rPr>
  </w:style>
  <w:style w:type="paragraph" w:customStyle="1" w:styleId="Pa20">
    <w:name w:val="Pa20"/>
    <w:basedOn w:val="Default"/>
    <w:next w:val="Default"/>
    <w:uiPriority w:val="99"/>
    <w:rsid w:val="00D55A3E"/>
    <w:pPr>
      <w:spacing w:line="221" w:lineRule="atLeast"/>
    </w:pPr>
    <w:rPr>
      <w:rFonts w:cs="Times New Roman"/>
      <w:color w:val="auto"/>
    </w:rPr>
  </w:style>
  <w:style w:type="paragraph" w:customStyle="1" w:styleId="Pa210">
    <w:name w:val="Pa21"/>
    <w:basedOn w:val="Default"/>
    <w:next w:val="Default"/>
    <w:uiPriority w:val="99"/>
    <w:rsid w:val="00D55A3E"/>
    <w:pPr>
      <w:spacing w:line="221" w:lineRule="atLeast"/>
    </w:pPr>
    <w:rPr>
      <w:rFonts w:cs="Times New Roman"/>
      <w:color w:val="auto"/>
    </w:rPr>
  </w:style>
  <w:style w:type="paragraph" w:customStyle="1" w:styleId="Pa23">
    <w:name w:val="Pa23"/>
    <w:basedOn w:val="Default"/>
    <w:next w:val="Default"/>
    <w:uiPriority w:val="99"/>
    <w:rsid w:val="00D55A3E"/>
    <w:pPr>
      <w:spacing w:line="221" w:lineRule="atLeast"/>
    </w:pPr>
    <w:rPr>
      <w:rFonts w:cs="Times New Roman"/>
      <w:color w:val="auto"/>
    </w:rPr>
  </w:style>
  <w:style w:type="paragraph" w:customStyle="1" w:styleId="Pa26">
    <w:name w:val="Pa26"/>
    <w:basedOn w:val="Default"/>
    <w:next w:val="Default"/>
    <w:uiPriority w:val="99"/>
    <w:rsid w:val="00D55A3E"/>
    <w:pPr>
      <w:spacing w:line="221" w:lineRule="atLeast"/>
    </w:pPr>
    <w:rPr>
      <w:rFonts w:cs="Times New Roman"/>
      <w:color w:val="auto"/>
    </w:rPr>
  </w:style>
  <w:style w:type="paragraph" w:customStyle="1" w:styleId="Pa35">
    <w:name w:val="Pa35"/>
    <w:basedOn w:val="Default"/>
    <w:next w:val="Default"/>
    <w:uiPriority w:val="99"/>
    <w:rsid w:val="00D55A3E"/>
    <w:pPr>
      <w:spacing w:line="221" w:lineRule="atLeast"/>
    </w:pPr>
    <w:rPr>
      <w:rFonts w:cs="Times New Roman"/>
      <w:color w:val="auto"/>
    </w:rPr>
  </w:style>
  <w:style w:type="paragraph" w:customStyle="1" w:styleId="Pa39">
    <w:name w:val="Pa39"/>
    <w:basedOn w:val="Default"/>
    <w:next w:val="Default"/>
    <w:uiPriority w:val="99"/>
    <w:rsid w:val="00D55A3E"/>
    <w:pPr>
      <w:spacing w:line="221" w:lineRule="atLeast"/>
    </w:pPr>
    <w:rPr>
      <w:rFonts w:cs="Times New Roman"/>
      <w:color w:val="auto"/>
    </w:rPr>
  </w:style>
  <w:style w:type="paragraph" w:customStyle="1" w:styleId="Pa410">
    <w:name w:val="Pa41"/>
    <w:basedOn w:val="Default"/>
    <w:next w:val="Default"/>
    <w:uiPriority w:val="99"/>
    <w:rsid w:val="00D55A3E"/>
    <w:pPr>
      <w:spacing w:line="221" w:lineRule="atLeast"/>
    </w:pPr>
    <w:rPr>
      <w:rFonts w:cs="Times New Roman"/>
      <w:color w:val="auto"/>
    </w:rPr>
  </w:style>
  <w:style w:type="paragraph" w:customStyle="1" w:styleId="Pa03">
    <w:name w:val="Pa0+3"/>
    <w:basedOn w:val="Default"/>
    <w:next w:val="Default"/>
    <w:uiPriority w:val="99"/>
    <w:rsid w:val="00D55A3E"/>
    <w:pPr>
      <w:spacing w:line="241" w:lineRule="atLeast"/>
    </w:pPr>
    <w:rPr>
      <w:rFonts w:cs="Times New Roman"/>
      <w:color w:val="auto"/>
    </w:rPr>
  </w:style>
  <w:style w:type="character" w:customStyle="1" w:styleId="A02">
    <w:name w:val="A0+2"/>
    <w:uiPriority w:val="99"/>
    <w:rsid w:val="00D55A3E"/>
    <w:rPr>
      <w:rFonts w:ascii="OfficinaSansBookITC" w:hAnsi="OfficinaSansBookITC" w:cs="OfficinaSansBookITC"/>
      <w:color w:val="000000"/>
      <w:sz w:val="18"/>
      <w:szCs w:val="18"/>
    </w:rPr>
  </w:style>
  <w:style w:type="paragraph" w:customStyle="1" w:styleId="Pa12">
    <w:name w:val="Pa1+2"/>
    <w:basedOn w:val="Default"/>
    <w:next w:val="Default"/>
    <w:uiPriority w:val="99"/>
    <w:rsid w:val="00D55A3E"/>
    <w:pPr>
      <w:spacing w:line="241" w:lineRule="atLeast"/>
    </w:pPr>
    <w:rPr>
      <w:rFonts w:cs="Times New Roman"/>
      <w:color w:val="auto"/>
    </w:rPr>
  </w:style>
  <w:style w:type="paragraph" w:customStyle="1" w:styleId="Pa22">
    <w:name w:val="Pa2+2"/>
    <w:basedOn w:val="Default"/>
    <w:next w:val="Default"/>
    <w:uiPriority w:val="99"/>
    <w:rsid w:val="00D55A3E"/>
    <w:pPr>
      <w:spacing w:line="241" w:lineRule="atLeast"/>
    </w:pPr>
    <w:rPr>
      <w:rFonts w:cs="Times New Roman"/>
      <w:color w:val="auto"/>
    </w:rPr>
  </w:style>
  <w:style w:type="paragraph" w:customStyle="1" w:styleId="Pa32">
    <w:name w:val="Pa3+2"/>
    <w:basedOn w:val="Default"/>
    <w:next w:val="Default"/>
    <w:uiPriority w:val="99"/>
    <w:rsid w:val="00D55A3E"/>
    <w:pPr>
      <w:spacing w:line="201" w:lineRule="atLeast"/>
    </w:pPr>
    <w:rPr>
      <w:rFonts w:cs="Times New Roman"/>
      <w:color w:val="auto"/>
    </w:rPr>
  </w:style>
  <w:style w:type="paragraph" w:customStyle="1" w:styleId="Pa52">
    <w:name w:val="Pa5+2"/>
    <w:basedOn w:val="Default"/>
    <w:next w:val="Default"/>
    <w:uiPriority w:val="99"/>
    <w:rsid w:val="00D55A3E"/>
    <w:pPr>
      <w:spacing w:line="221" w:lineRule="atLeast"/>
    </w:pPr>
    <w:rPr>
      <w:rFonts w:cs="Times New Roman"/>
      <w:color w:val="auto"/>
    </w:rPr>
  </w:style>
  <w:style w:type="paragraph" w:customStyle="1" w:styleId="Pa62">
    <w:name w:val="Pa6+2"/>
    <w:basedOn w:val="Default"/>
    <w:next w:val="Default"/>
    <w:uiPriority w:val="99"/>
    <w:rsid w:val="00D55A3E"/>
    <w:pPr>
      <w:spacing w:line="221" w:lineRule="atLeast"/>
    </w:pPr>
    <w:rPr>
      <w:rFonts w:cs="Times New Roman"/>
      <w:color w:val="auto"/>
    </w:rPr>
  </w:style>
  <w:style w:type="paragraph" w:customStyle="1" w:styleId="Pa7">
    <w:name w:val="Pa7"/>
    <w:basedOn w:val="Default"/>
    <w:next w:val="Default"/>
    <w:uiPriority w:val="99"/>
    <w:rsid w:val="00D55A3E"/>
    <w:pPr>
      <w:spacing w:line="221" w:lineRule="atLeast"/>
    </w:pPr>
    <w:rPr>
      <w:rFonts w:cs="Times New Roman"/>
      <w:color w:val="auto"/>
    </w:rPr>
  </w:style>
  <w:style w:type="paragraph" w:customStyle="1" w:styleId="Pa82">
    <w:name w:val="Pa8+2"/>
    <w:basedOn w:val="Default"/>
    <w:next w:val="Default"/>
    <w:uiPriority w:val="99"/>
    <w:rsid w:val="00D55A3E"/>
    <w:pPr>
      <w:spacing w:line="221" w:lineRule="atLeast"/>
    </w:pPr>
    <w:rPr>
      <w:rFonts w:cs="Times New Roman"/>
      <w:color w:val="auto"/>
    </w:rPr>
  </w:style>
  <w:style w:type="paragraph" w:customStyle="1" w:styleId="Pa92">
    <w:name w:val="Pa9+2"/>
    <w:basedOn w:val="Default"/>
    <w:next w:val="Default"/>
    <w:uiPriority w:val="99"/>
    <w:rsid w:val="00D55A3E"/>
    <w:pPr>
      <w:spacing w:line="201" w:lineRule="atLeast"/>
    </w:pPr>
    <w:rPr>
      <w:rFonts w:cs="Times New Roman"/>
      <w:color w:val="auto"/>
    </w:rPr>
  </w:style>
  <w:style w:type="paragraph" w:customStyle="1" w:styleId="Pa102">
    <w:name w:val="Pa10+2"/>
    <w:basedOn w:val="Default"/>
    <w:next w:val="Default"/>
    <w:uiPriority w:val="99"/>
    <w:rsid w:val="00D55A3E"/>
    <w:pPr>
      <w:spacing w:line="201" w:lineRule="atLeast"/>
    </w:pPr>
    <w:rPr>
      <w:rFonts w:cs="Times New Roman"/>
      <w:color w:val="auto"/>
    </w:rPr>
  </w:style>
  <w:style w:type="paragraph" w:customStyle="1" w:styleId="Pa111">
    <w:name w:val="Pa11+1"/>
    <w:basedOn w:val="Default"/>
    <w:next w:val="Default"/>
    <w:uiPriority w:val="99"/>
    <w:rsid w:val="00D55A3E"/>
    <w:pPr>
      <w:spacing w:line="201" w:lineRule="atLeast"/>
    </w:pPr>
    <w:rPr>
      <w:rFonts w:cs="Times New Roman"/>
      <w:color w:val="auto"/>
    </w:rPr>
  </w:style>
  <w:style w:type="paragraph" w:customStyle="1" w:styleId="Pa122">
    <w:name w:val="Pa12+2"/>
    <w:basedOn w:val="Default"/>
    <w:next w:val="Default"/>
    <w:uiPriority w:val="99"/>
    <w:rsid w:val="00D55A3E"/>
    <w:pPr>
      <w:spacing w:line="201" w:lineRule="atLeast"/>
    </w:pPr>
    <w:rPr>
      <w:rFonts w:cs="Times New Roman"/>
      <w:color w:val="auto"/>
    </w:rPr>
  </w:style>
  <w:style w:type="paragraph" w:customStyle="1" w:styleId="Pa171">
    <w:name w:val="Pa17+1"/>
    <w:basedOn w:val="Default"/>
    <w:next w:val="Default"/>
    <w:uiPriority w:val="99"/>
    <w:rsid w:val="00D55A3E"/>
    <w:pPr>
      <w:spacing w:line="201" w:lineRule="atLeast"/>
    </w:pPr>
    <w:rPr>
      <w:rFonts w:cs="Times New Roman"/>
      <w:color w:val="auto"/>
    </w:rPr>
  </w:style>
  <w:style w:type="paragraph" w:customStyle="1" w:styleId="Pa18">
    <w:name w:val="Pa18"/>
    <w:basedOn w:val="Default"/>
    <w:next w:val="Default"/>
    <w:uiPriority w:val="99"/>
    <w:rsid w:val="00D55A3E"/>
    <w:pPr>
      <w:spacing w:line="201" w:lineRule="atLeast"/>
    </w:pPr>
    <w:rPr>
      <w:rFonts w:cs="Times New Roman"/>
      <w:color w:val="auto"/>
    </w:rPr>
  </w:style>
  <w:style w:type="character" w:customStyle="1" w:styleId="A21">
    <w:name w:val="A2+1"/>
    <w:uiPriority w:val="99"/>
    <w:rsid w:val="00D55A3E"/>
    <w:rPr>
      <w:rFonts w:ascii="SchoolBookSanPin" w:hAnsi="SchoolBookSanPin" w:cs="SchoolBookSanPin"/>
      <w:color w:val="000000"/>
      <w:sz w:val="20"/>
      <w:szCs w:val="20"/>
    </w:rPr>
  </w:style>
  <w:style w:type="character" w:customStyle="1" w:styleId="A51">
    <w:name w:val="A5+1"/>
    <w:uiPriority w:val="99"/>
    <w:rsid w:val="00D55A3E"/>
    <w:rPr>
      <w:rFonts w:cs="OfficinaSansITC"/>
      <w:color w:val="000000"/>
    </w:rPr>
  </w:style>
  <w:style w:type="paragraph" w:customStyle="1" w:styleId="Pa04">
    <w:name w:val="Pa0+4"/>
    <w:basedOn w:val="Default"/>
    <w:next w:val="Default"/>
    <w:uiPriority w:val="99"/>
    <w:rsid w:val="00D55A3E"/>
    <w:pPr>
      <w:spacing w:line="241" w:lineRule="atLeast"/>
    </w:pPr>
    <w:rPr>
      <w:rFonts w:cs="Times New Roman"/>
      <w:color w:val="auto"/>
    </w:rPr>
  </w:style>
  <w:style w:type="character" w:customStyle="1" w:styleId="A03">
    <w:name w:val="A0+3"/>
    <w:uiPriority w:val="99"/>
    <w:rsid w:val="00D55A3E"/>
    <w:rPr>
      <w:rFonts w:cs="OfficinaSansITC"/>
      <w:color w:val="000000"/>
      <w:sz w:val="18"/>
      <w:szCs w:val="18"/>
    </w:rPr>
  </w:style>
  <w:style w:type="paragraph" w:customStyle="1" w:styleId="Pa130">
    <w:name w:val="Pa1+3"/>
    <w:basedOn w:val="Default"/>
    <w:next w:val="Default"/>
    <w:uiPriority w:val="99"/>
    <w:rsid w:val="00D55A3E"/>
    <w:pPr>
      <w:spacing w:line="241" w:lineRule="atLeast"/>
    </w:pPr>
    <w:rPr>
      <w:rFonts w:cs="Times New Roman"/>
      <w:color w:val="auto"/>
    </w:rPr>
  </w:style>
  <w:style w:type="paragraph" w:customStyle="1" w:styleId="Pa230">
    <w:name w:val="Pa2+3"/>
    <w:basedOn w:val="Default"/>
    <w:next w:val="Default"/>
    <w:uiPriority w:val="99"/>
    <w:rsid w:val="00D55A3E"/>
    <w:pPr>
      <w:spacing w:line="241" w:lineRule="atLeast"/>
    </w:pPr>
    <w:rPr>
      <w:rFonts w:cs="Times New Roman"/>
      <w:color w:val="auto"/>
    </w:rPr>
  </w:style>
  <w:style w:type="paragraph" w:customStyle="1" w:styleId="Pa33">
    <w:name w:val="Pa3+3"/>
    <w:basedOn w:val="Default"/>
    <w:next w:val="Default"/>
    <w:uiPriority w:val="99"/>
    <w:rsid w:val="00D55A3E"/>
    <w:pPr>
      <w:spacing w:line="201" w:lineRule="atLeast"/>
    </w:pPr>
    <w:rPr>
      <w:rFonts w:cs="Times New Roman"/>
      <w:color w:val="auto"/>
    </w:rPr>
  </w:style>
  <w:style w:type="paragraph" w:customStyle="1" w:styleId="Body">
    <w:name w:val="Body"/>
    <w:rsid w:val="00D55A3E"/>
    <w:pPr>
      <w:overflowPunct w:val="0"/>
      <w:autoSpaceDE w:val="0"/>
      <w:autoSpaceDN w:val="0"/>
      <w:adjustRightInd w:val="0"/>
      <w:spacing w:line="240" w:lineRule="exact"/>
      <w:ind w:firstLine="284"/>
      <w:jc w:val="both"/>
      <w:textAlignment w:val="baseline"/>
    </w:pPr>
    <w:rPr>
      <w:rFonts w:ascii="SchoolBook" w:eastAsia="Times New Roman" w:hAnsi="SchoolBook" w:cs="Times New Roman"/>
      <w:noProof/>
      <w:sz w:val="22"/>
      <w:szCs w:val="20"/>
      <w:lang w:bidi="ar-SA"/>
    </w:rPr>
  </w:style>
  <w:style w:type="table" w:styleId="afe">
    <w:name w:val="Table Grid"/>
    <w:basedOn w:val="a1"/>
    <w:uiPriority w:val="59"/>
    <w:rsid w:val="00DA619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0">
    <w:name w:val="body"/>
    <w:basedOn w:val="a"/>
    <w:uiPriority w:val="99"/>
    <w:rsid w:val="00576E08"/>
    <w:pPr>
      <w:widowControl/>
      <w:autoSpaceDE w:val="0"/>
      <w:autoSpaceDN w:val="0"/>
      <w:adjustRightInd w:val="0"/>
      <w:spacing w:line="240" w:lineRule="atLeast"/>
      <w:ind w:firstLine="227"/>
      <w:jc w:val="both"/>
      <w:textAlignment w:val="center"/>
    </w:pPr>
    <w:rPr>
      <w:rFonts w:ascii="Times New Roman" w:eastAsiaTheme="minorEastAsia" w:hAnsi="Times New Roman" w:cs="SchoolBookSanPin"/>
      <w:sz w:val="20"/>
      <w:szCs w:val="20"/>
      <w:lang w:bidi="ar-SA"/>
    </w:rPr>
  </w:style>
  <w:style w:type="paragraph" w:customStyle="1" w:styleId="list-bullet">
    <w:name w:val="list-bullet"/>
    <w:basedOn w:val="body0"/>
    <w:uiPriority w:val="99"/>
    <w:rsid w:val="00576E08"/>
    <w:pPr>
      <w:ind w:left="567" w:hanging="340"/>
    </w:pPr>
  </w:style>
  <w:style w:type="character" w:customStyle="1" w:styleId="Italic">
    <w:name w:val="Italic"/>
    <w:uiPriority w:val="99"/>
    <w:rsid w:val="00576E08"/>
    <w:rPr>
      <w:i/>
      <w:iCs/>
    </w:rPr>
  </w:style>
  <w:style w:type="paragraph" w:styleId="aff">
    <w:name w:val="Normal (Web)"/>
    <w:basedOn w:val="a"/>
    <w:uiPriority w:val="99"/>
    <w:unhideWhenUsed/>
    <w:rsid w:val="00576E08"/>
    <w:pPr>
      <w:widowControl/>
      <w:spacing w:before="100" w:beforeAutospacing="1" w:after="100" w:afterAutospacing="1"/>
    </w:pPr>
    <w:rPr>
      <w:rFonts w:ascii="Times New Roman" w:eastAsia="Times New Roman" w:hAnsi="Times New Roman" w:cs="Times New Roman"/>
      <w:color w:val="auto"/>
      <w:lang w:bidi="ar-SA"/>
    </w:rPr>
  </w:style>
  <w:style w:type="paragraph" w:styleId="aff0">
    <w:name w:val="List Paragraph"/>
    <w:basedOn w:val="a"/>
    <w:uiPriority w:val="1"/>
    <w:qFormat/>
    <w:rsid w:val="00815D5C"/>
    <w:pPr>
      <w:ind w:left="720"/>
      <w:contextualSpacing/>
    </w:pPr>
  </w:style>
  <w:style w:type="paragraph" w:styleId="aff1">
    <w:name w:val="Normal Indent"/>
    <w:basedOn w:val="a"/>
    <w:uiPriority w:val="99"/>
    <w:unhideWhenUsed/>
    <w:rsid w:val="001D4A02"/>
    <w:pPr>
      <w:widowControl/>
      <w:spacing w:after="200" w:line="276" w:lineRule="auto"/>
      <w:ind w:left="720"/>
    </w:pPr>
    <w:rPr>
      <w:rFonts w:asciiTheme="minorHAnsi" w:eastAsiaTheme="minorHAnsi" w:hAnsiTheme="minorHAnsi" w:cstheme="minorBidi"/>
      <w:color w:val="auto"/>
      <w:sz w:val="22"/>
      <w:szCs w:val="22"/>
      <w:lang w:val="en-US" w:eastAsia="en-US" w:bidi="ar-SA"/>
    </w:rPr>
  </w:style>
  <w:style w:type="paragraph" w:styleId="aff2">
    <w:name w:val="Subtitle"/>
    <w:basedOn w:val="a"/>
    <w:next w:val="a"/>
    <w:link w:val="aff3"/>
    <w:uiPriority w:val="11"/>
    <w:qFormat/>
    <w:rsid w:val="001D4A02"/>
    <w:pPr>
      <w:widowControl/>
      <w:numPr>
        <w:ilvl w:val="1"/>
      </w:numPr>
      <w:spacing w:after="200" w:line="276" w:lineRule="auto"/>
      <w:ind w:left="86"/>
    </w:pPr>
    <w:rPr>
      <w:rFonts w:asciiTheme="majorHAnsi" w:eastAsiaTheme="majorEastAsia" w:hAnsiTheme="majorHAnsi" w:cstheme="majorBidi"/>
      <w:i/>
      <w:iCs/>
      <w:color w:val="4472C4" w:themeColor="accent1"/>
      <w:spacing w:val="15"/>
      <w:lang w:val="en-US" w:eastAsia="en-US" w:bidi="ar-SA"/>
    </w:rPr>
  </w:style>
  <w:style w:type="character" w:customStyle="1" w:styleId="aff3">
    <w:name w:val="Подзаголовок Знак"/>
    <w:basedOn w:val="a0"/>
    <w:link w:val="aff2"/>
    <w:uiPriority w:val="11"/>
    <w:rsid w:val="001D4A02"/>
    <w:rPr>
      <w:rFonts w:asciiTheme="majorHAnsi" w:eastAsiaTheme="majorEastAsia" w:hAnsiTheme="majorHAnsi" w:cstheme="majorBidi"/>
      <w:i/>
      <w:iCs/>
      <w:color w:val="4472C4" w:themeColor="accent1"/>
      <w:spacing w:val="15"/>
      <w:lang w:val="en-US" w:eastAsia="en-US" w:bidi="ar-SA"/>
    </w:rPr>
  </w:style>
  <w:style w:type="paragraph" w:styleId="aff4">
    <w:name w:val="Title"/>
    <w:basedOn w:val="a"/>
    <w:next w:val="a"/>
    <w:link w:val="aff5"/>
    <w:uiPriority w:val="10"/>
    <w:qFormat/>
    <w:rsid w:val="001D4A02"/>
    <w:pPr>
      <w:widowControl/>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eastAsia="en-US" w:bidi="ar-SA"/>
    </w:rPr>
  </w:style>
  <w:style w:type="character" w:customStyle="1" w:styleId="aff5">
    <w:name w:val="Название Знак"/>
    <w:basedOn w:val="a0"/>
    <w:link w:val="aff4"/>
    <w:uiPriority w:val="10"/>
    <w:rsid w:val="001D4A02"/>
    <w:rPr>
      <w:rFonts w:asciiTheme="majorHAnsi" w:eastAsiaTheme="majorEastAsia" w:hAnsiTheme="majorHAnsi" w:cstheme="majorBidi"/>
      <w:color w:val="323E4F" w:themeColor="text2" w:themeShade="BF"/>
      <w:spacing w:val="5"/>
      <w:kern w:val="28"/>
      <w:sz w:val="52"/>
      <w:szCs w:val="52"/>
      <w:lang w:val="en-US" w:eastAsia="en-US" w:bidi="ar-SA"/>
    </w:rPr>
  </w:style>
  <w:style w:type="character" w:styleId="aff6">
    <w:name w:val="Emphasis"/>
    <w:basedOn w:val="a0"/>
    <w:uiPriority w:val="20"/>
    <w:qFormat/>
    <w:rsid w:val="001D4A02"/>
    <w:rPr>
      <w:i/>
      <w:iCs/>
    </w:rPr>
  </w:style>
  <w:style w:type="paragraph" w:styleId="aff7">
    <w:name w:val="caption"/>
    <w:basedOn w:val="a"/>
    <w:next w:val="a"/>
    <w:uiPriority w:val="35"/>
    <w:semiHidden/>
    <w:unhideWhenUsed/>
    <w:qFormat/>
    <w:rsid w:val="001D4A02"/>
    <w:pPr>
      <w:widowControl/>
      <w:spacing w:after="200"/>
    </w:pPr>
    <w:rPr>
      <w:rFonts w:asciiTheme="minorHAnsi" w:eastAsiaTheme="minorHAnsi" w:hAnsiTheme="minorHAnsi" w:cstheme="minorBidi"/>
      <w:b/>
      <w:bCs/>
      <w:color w:val="4472C4" w:themeColor="accent1"/>
      <w:sz w:val="18"/>
      <w:szCs w:val="18"/>
      <w:lang w:val="en-US" w:eastAsia="en-US" w:bidi="ar-SA"/>
    </w:rPr>
  </w:style>
  <w:style w:type="paragraph" w:styleId="aff8">
    <w:name w:val="Body Text"/>
    <w:basedOn w:val="a"/>
    <w:link w:val="aff9"/>
    <w:uiPriority w:val="1"/>
    <w:qFormat/>
    <w:rsid w:val="009F41E1"/>
    <w:pPr>
      <w:autoSpaceDE w:val="0"/>
      <w:autoSpaceDN w:val="0"/>
      <w:ind w:left="101" w:firstLine="707"/>
      <w:jc w:val="both"/>
    </w:pPr>
    <w:rPr>
      <w:rFonts w:ascii="Times New Roman" w:eastAsia="Times New Roman" w:hAnsi="Times New Roman" w:cs="Times New Roman"/>
      <w:color w:val="auto"/>
      <w:sz w:val="28"/>
      <w:szCs w:val="28"/>
      <w:lang w:eastAsia="en-US" w:bidi="ar-SA"/>
    </w:rPr>
  </w:style>
  <w:style w:type="character" w:customStyle="1" w:styleId="aff9">
    <w:name w:val="Основной текст Знак"/>
    <w:basedOn w:val="a0"/>
    <w:link w:val="aff8"/>
    <w:uiPriority w:val="1"/>
    <w:rsid w:val="009F41E1"/>
    <w:rPr>
      <w:rFonts w:ascii="Times New Roman" w:eastAsia="Times New Roman" w:hAnsi="Times New Roman" w:cs="Times New Roman"/>
      <w:sz w:val="28"/>
      <w:szCs w:val="28"/>
      <w:lang w:eastAsia="en-US" w:bidi="ar-SA"/>
    </w:rPr>
  </w:style>
  <w:style w:type="paragraph" w:customStyle="1" w:styleId="TableParagraph">
    <w:name w:val="Table Paragraph"/>
    <w:basedOn w:val="a"/>
    <w:uiPriority w:val="1"/>
    <w:qFormat/>
    <w:rsid w:val="009F41E1"/>
    <w:pPr>
      <w:autoSpaceDE w:val="0"/>
      <w:autoSpaceDN w:val="0"/>
    </w:pPr>
    <w:rPr>
      <w:rFonts w:ascii="Times New Roman" w:eastAsia="Times New Roman" w:hAnsi="Times New Roman" w:cs="Times New Roman"/>
      <w:color w:val="auto"/>
      <w:sz w:val="22"/>
      <w:szCs w:val="22"/>
      <w:lang w:eastAsia="en-US" w:bidi="ar-SA"/>
    </w:rPr>
  </w:style>
  <w:style w:type="character" w:customStyle="1" w:styleId="Zag11">
    <w:name w:val="Zag_11"/>
    <w:rsid w:val="0098795B"/>
  </w:style>
  <w:style w:type="table" w:customStyle="1" w:styleId="17">
    <w:name w:val="Сетка таблицы1"/>
    <w:basedOn w:val="a1"/>
    <w:uiPriority w:val="59"/>
    <w:rsid w:val="007F4B27"/>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бычный1"/>
    <w:rsid w:val="00175B8A"/>
    <w:pPr>
      <w:widowControl/>
      <w:spacing w:line="276" w:lineRule="auto"/>
    </w:pPr>
    <w:rPr>
      <w:rFonts w:ascii="Arial" w:eastAsia="Arial" w:hAnsi="Arial" w:cs="Arial"/>
      <w:color w:val="000000"/>
      <w:sz w:val="22"/>
      <w:szCs w:val="22"/>
      <w:lang w:bidi="ar-SA"/>
    </w:rPr>
  </w:style>
  <w:style w:type="paragraph" w:customStyle="1" w:styleId="h3">
    <w:name w:val="h3"/>
    <w:basedOn w:val="a"/>
    <w:uiPriority w:val="99"/>
    <w:rsid w:val="00A67C78"/>
    <w:pPr>
      <w:keepNext/>
      <w:widowControl/>
      <w:suppressAutoHyphens/>
      <w:autoSpaceDE w:val="0"/>
      <w:autoSpaceDN w:val="0"/>
      <w:adjustRightInd w:val="0"/>
      <w:spacing w:before="360" w:after="240" w:line="240" w:lineRule="atLeast"/>
    </w:pPr>
    <w:rPr>
      <w:rFonts w:ascii="Times New Roman" w:eastAsiaTheme="minorEastAsia" w:hAnsi="Times New Roman" w:cs="OfficinaSansExtraBoldITC-Reg"/>
      <w:b/>
      <w:bCs/>
      <w:position w:val="6"/>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616233">
      <w:bodyDiv w:val="1"/>
      <w:marLeft w:val="0"/>
      <w:marRight w:val="0"/>
      <w:marTop w:val="0"/>
      <w:marBottom w:val="0"/>
      <w:divBdr>
        <w:top w:val="none" w:sz="0" w:space="0" w:color="auto"/>
        <w:left w:val="none" w:sz="0" w:space="0" w:color="auto"/>
        <w:bottom w:val="none" w:sz="0" w:space="0" w:color="auto"/>
        <w:right w:val="none" w:sz="0" w:space="0" w:color="auto"/>
      </w:divBdr>
    </w:div>
    <w:div w:id="431705066">
      <w:bodyDiv w:val="1"/>
      <w:marLeft w:val="0"/>
      <w:marRight w:val="0"/>
      <w:marTop w:val="0"/>
      <w:marBottom w:val="0"/>
      <w:divBdr>
        <w:top w:val="none" w:sz="0" w:space="0" w:color="auto"/>
        <w:left w:val="none" w:sz="0" w:space="0" w:color="auto"/>
        <w:bottom w:val="none" w:sz="0" w:space="0" w:color="auto"/>
        <w:right w:val="none" w:sz="0" w:space="0" w:color="auto"/>
      </w:divBdr>
    </w:div>
    <w:div w:id="1549611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3e80" TargetMode="External"/><Relationship Id="rId299" Type="http://schemas.openxmlformats.org/officeDocument/2006/relationships/hyperlink" Target="https://m.edsoo.ru/7f418bce" TargetMode="External"/><Relationship Id="rId671" Type="http://schemas.openxmlformats.org/officeDocument/2006/relationships/header" Target="header20.xml"/><Relationship Id="rId21" Type="http://schemas.openxmlformats.org/officeDocument/2006/relationships/hyperlink" Target="https://m.edsoo.ru/7f413034" TargetMode="External"/><Relationship Id="rId63" Type="http://schemas.openxmlformats.org/officeDocument/2006/relationships/hyperlink" Target="https://m.edsoo.ru/7f4159f6" TargetMode="External"/><Relationship Id="rId159" Type="http://schemas.openxmlformats.org/officeDocument/2006/relationships/hyperlink" Target="https://m.edsoo.ru/7f41542e" TargetMode="External"/><Relationship Id="rId324" Type="http://schemas.openxmlformats.org/officeDocument/2006/relationships/hyperlink" Target="https://m.edsoo.ru/7f41adc0" TargetMode="External"/><Relationship Id="rId366" Type="http://schemas.openxmlformats.org/officeDocument/2006/relationships/hyperlink" Target="https://m.edsoo.ru/7f419196" TargetMode="External"/><Relationship Id="rId531" Type="http://schemas.openxmlformats.org/officeDocument/2006/relationships/hyperlink" Target="https://m.edsoo.ru/7f416194" TargetMode="External"/><Relationship Id="rId573" Type="http://schemas.openxmlformats.org/officeDocument/2006/relationships/hyperlink" Target="https://m.edsoo.ru/7f418886" TargetMode="External"/><Relationship Id="rId629" Type="http://schemas.openxmlformats.org/officeDocument/2006/relationships/footer" Target="footer32.xml"/><Relationship Id="rId170" Type="http://schemas.openxmlformats.org/officeDocument/2006/relationships/hyperlink" Target="https://m.edsoo.ru/7f41727e" TargetMode="External"/><Relationship Id="rId226" Type="http://schemas.openxmlformats.org/officeDocument/2006/relationships/hyperlink" Target="https://m.edsoo.ru/7f41b720" TargetMode="External"/><Relationship Id="rId433" Type="http://schemas.openxmlformats.org/officeDocument/2006/relationships/hyperlink" Target="https://m.edsoo.ru/7f41b112" TargetMode="External"/><Relationship Id="rId268" Type="http://schemas.openxmlformats.org/officeDocument/2006/relationships/hyperlink" Target="https://m.edsoo.ru/7f414c04" TargetMode="External"/><Relationship Id="rId475" Type="http://schemas.openxmlformats.org/officeDocument/2006/relationships/hyperlink" Target="https://m.edsoo.ru/7f419d08" TargetMode="External"/><Relationship Id="rId640" Type="http://schemas.openxmlformats.org/officeDocument/2006/relationships/footer" Target="footer39.xml"/><Relationship Id="rId682" Type="http://schemas.openxmlformats.org/officeDocument/2006/relationships/footer" Target="footer60.xml"/><Relationship Id="rId32" Type="http://schemas.openxmlformats.org/officeDocument/2006/relationships/hyperlink" Target="https://m.edsoo.ru/7f413034" TargetMode="External"/><Relationship Id="rId74" Type="http://schemas.openxmlformats.org/officeDocument/2006/relationships/hyperlink" Target="https://m.edsoo.ru/7f4159f6" TargetMode="External"/><Relationship Id="rId128" Type="http://schemas.openxmlformats.org/officeDocument/2006/relationships/hyperlink" Target="https://m.edsoo.ru/7f413e80" TargetMode="External"/><Relationship Id="rId335" Type="http://schemas.openxmlformats.org/officeDocument/2006/relationships/hyperlink" Target="https://m.edsoo.ru/7f41ac44" TargetMode="External"/><Relationship Id="rId377" Type="http://schemas.openxmlformats.org/officeDocument/2006/relationships/hyperlink" Target="https://m.edsoo.ru/7f41b414" TargetMode="External"/><Relationship Id="rId500" Type="http://schemas.openxmlformats.org/officeDocument/2006/relationships/hyperlink" Target="https://m.edsoo.ru/7f41646e" TargetMode="External"/><Relationship Id="rId542" Type="http://schemas.openxmlformats.org/officeDocument/2006/relationships/hyperlink" Target="https://m.edsoo.ru/7f41a4a6" TargetMode="External"/><Relationship Id="rId584" Type="http://schemas.openxmlformats.org/officeDocument/2006/relationships/hyperlink" Target="https://m.edsoo.ru/7f418886" TargetMode="External"/><Relationship Id="rId5" Type="http://schemas.openxmlformats.org/officeDocument/2006/relationships/webSettings" Target="webSettings.xml"/><Relationship Id="rId181" Type="http://schemas.openxmlformats.org/officeDocument/2006/relationships/hyperlink" Target="https://m.edsoo.ru/7f41727e" TargetMode="External"/><Relationship Id="rId237" Type="http://schemas.openxmlformats.org/officeDocument/2006/relationships/hyperlink" Target="https://m.edsoo.ru/7f41b720" TargetMode="External"/><Relationship Id="rId402" Type="http://schemas.openxmlformats.org/officeDocument/2006/relationships/hyperlink" Target="https://m.edsoo.ru/7f416c48" TargetMode="External"/><Relationship Id="rId279" Type="http://schemas.openxmlformats.org/officeDocument/2006/relationships/hyperlink" Target="https://m.edsoo.ru/7f414a6a" TargetMode="External"/><Relationship Id="rId444" Type="http://schemas.openxmlformats.org/officeDocument/2006/relationships/hyperlink" Target="https://m.edsoo.ru/7f4131ce" TargetMode="External"/><Relationship Id="rId486" Type="http://schemas.openxmlformats.org/officeDocument/2006/relationships/hyperlink" Target="https://m.edsoo.ru/7f417e18" TargetMode="External"/><Relationship Id="rId651" Type="http://schemas.openxmlformats.org/officeDocument/2006/relationships/footer" Target="footer44.xml"/><Relationship Id="rId693" Type="http://schemas.openxmlformats.org/officeDocument/2006/relationships/hyperlink" Target="https://m.edsoo.ru/7f419506" TargetMode="External"/><Relationship Id="rId707" Type="http://schemas.openxmlformats.org/officeDocument/2006/relationships/footer" Target="footer63.xml"/><Relationship Id="rId43" Type="http://schemas.openxmlformats.org/officeDocument/2006/relationships/hyperlink" Target="https://m.edsoo.ru/7f414452" TargetMode="External"/><Relationship Id="rId139" Type="http://schemas.openxmlformats.org/officeDocument/2006/relationships/hyperlink" Target="https://m.edsoo.ru/7f41542e" TargetMode="External"/><Relationship Id="rId290" Type="http://schemas.openxmlformats.org/officeDocument/2006/relationships/hyperlink" Target="https://m.edsoo.ru/7f416a9a" TargetMode="External"/><Relationship Id="rId304" Type="http://schemas.openxmlformats.org/officeDocument/2006/relationships/hyperlink" Target="https://m.edsoo.ru/7f418bce" TargetMode="External"/><Relationship Id="rId346" Type="http://schemas.openxmlformats.org/officeDocument/2006/relationships/hyperlink" Target="https://m.edsoo.ru/7f415294" TargetMode="External"/><Relationship Id="rId388" Type="http://schemas.openxmlformats.org/officeDocument/2006/relationships/hyperlink" Target="https://m.edsoo.ru/7f413b38" TargetMode="External"/><Relationship Id="rId511" Type="http://schemas.openxmlformats.org/officeDocument/2006/relationships/hyperlink" Target="https://m.edsoo.ru/7f418516" TargetMode="External"/><Relationship Id="rId553" Type="http://schemas.openxmlformats.org/officeDocument/2006/relationships/hyperlink" Target="https://m.edsoo.ru/7f41a4a6" TargetMode="External"/><Relationship Id="rId609" Type="http://schemas.openxmlformats.org/officeDocument/2006/relationships/hyperlink" Target="https://m.edsoo.ru/7f41837c" TargetMode="External"/><Relationship Id="rId85" Type="http://schemas.openxmlformats.org/officeDocument/2006/relationships/hyperlink" Target="https://m.edsoo.ru/7f417922" TargetMode="External"/><Relationship Id="rId150" Type="http://schemas.openxmlformats.org/officeDocument/2006/relationships/hyperlink" Target="https://m.edsoo.ru/7f41542e" TargetMode="External"/><Relationship Id="rId192" Type="http://schemas.openxmlformats.org/officeDocument/2006/relationships/hyperlink" Target="https://m.edsoo.ru/7f41727e" TargetMode="External"/><Relationship Id="rId206" Type="http://schemas.openxmlformats.org/officeDocument/2006/relationships/hyperlink" Target="https://m.edsoo.ru/7f4196be" TargetMode="External"/><Relationship Id="rId413" Type="http://schemas.openxmlformats.org/officeDocument/2006/relationships/hyperlink" Target="https://m.edsoo.ru/7f418d72" TargetMode="External"/><Relationship Id="rId595" Type="http://schemas.openxmlformats.org/officeDocument/2006/relationships/hyperlink" Target="https://m.edsoo.ru/7f41aa8c" TargetMode="External"/><Relationship Id="rId248" Type="http://schemas.openxmlformats.org/officeDocument/2006/relationships/footer" Target="footer17.xml"/><Relationship Id="rId455" Type="http://schemas.openxmlformats.org/officeDocument/2006/relationships/hyperlink" Target="https://m.edsoo.ru/7f414736" TargetMode="External"/><Relationship Id="rId497" Type="http://schemas.openxmlformats.org/officeDocument/2006/relationships/hyperlink" Target="https://m.edsoo.ru/7f41a12c" TargetMode="External"/><Relationship Id="rId620" Type="http://schemas.openxmlformats.org/officeDocument/2006/relationships/hyperlink" Target="https://m.edsoo.ru/7f41a636" TargetMode="External"/><Relationship Id="rId662" Type="http://schemas.openxmlformats.org/officeDocument/2006/relationships/footer" Target="footer50.xml"/><Relationship Id="rId718" Type="http://schemas.openxmlformats.org/officeDocument/2006/relationships/header" Target="header35.xml"/><Relationship Id="rId12" Type="http://schemas.openxmlformats.org/officeDocument/2006/relationships/footer" Target="footer4.xml"/><Relationship Id="rId108" Type="http://schemas.openxmlformats.org/officeDocument/2006/relationships/footer" Target="footer7.xml"/><Relationship Id="rId315" Type="http://schemas.openxmlformats.org/officeDocument/2006/relationships/hyperlink" Target="https://m.edsoo.ru/7f41adc0" TargetMode="External"/><Relationship Id="rId357" Type="http://schemas.openxmlformats.org/officeDocument/2006/relationships/hyperlink" Target="https://m.edsoo.ru/7f4170e4" TargetMode="External"/><Relationship Id="rId522" Type="http://schemas.openxmlformats.org/officeDocument/2006/relationships/hyperlink" Target="https://m.edsoo.ru/7f416194" TargetMode="External"/><Relationship Id="rId54" Type="http://schemas.openxmlformats.org/officeDocument/2006/relationships/hyperlink" Target="https://m.edsoo.ru/7f414452" TargetMode="External"/><Relationship Id="rId96" Type="http://schemas.openxmlformats.org/officeDocument/2006/relationships/hyperlink" Target="https://m.edsoo.ru/7f419b78" TargetMode="External"/><Relationship Id="rId161" Type="http://schemas.openxmlformats.org/officeDocument/2006/relationships/hyperlink" Target="https://m.edsoo.ru/7f41542e" TargetMode="External"/><Relationship Id="rId217" Type="http://schemas.openxmlformats.org/officeDocument/2006/relationships/hyperlink" Target="https://m.edsoo.ru/7f4196be" TargetMode="External"/><Relationship Id="rId399" Type="http://schemas.openxmlformats.org/officeDocument/2006/relationships/hyperlink" Target="https://m.edsoo.ru/7f414f38" TargetMode="External"/><Relationship Id="rId564" Type="http://schemas.openxmlformats.org/officeDocument/2006/relationships/hyperlink" Target="https://m.edsoo.ru/7f4148d0" TargetMode="External"/><Relationship Id="rId259" Type="http://schemas.openxmlformats.org/officeDocument/2006/relationships/hyperlink" Target="https://m.edsoo.ru/7f41393a" TargetMode="External"/><Relationship Id="rId424" Type="http://schemas.openxmlformats.org/officeDocument/2006/relationships/hyperlink" Target="https://m.edsoo.ru/7f418d72" TargetMode="External"/><Relationship Id="rId466" Type="http://schemas.openxmlformats.org/officeDocument/2006/relationships/hyperlink" Target="https://m.edsoo.ru/7f417af8" TargetMode="External"/><Relationship Id="rId631" Type="http://schemas.openxmlformats.org/officeDocument/2006/relationships/footer" Target="footer34.xml"/><Relationship Id="rId673" Type="http://schemas.openxmlformats.org/officeDocument/2006/relationships/footer" Target="footer55.xml"/><Relationship Id="rId23" Type="http://schemas.openxmlformats.org/officeDocument/2006/relationships/hyperlink" Target="https://m.edsoo.ru/7f413034" TargetMode="External"/><Relationship Id="rId119" Type="http://schemas.openxmlformats.org/officeDocument/2006/relationships/hyperlink" Target="https://m.edsoo.ru/7f413e80" TargetMode="External"/><Relationship Id="rId270" Type="http://schemas.openxmlformats.org/officeDocument/2006/relationships/hyperlink" Target="https://m.edsoo.ru/7f414c04" TargetMode="External"/><Relationship Id="rId326" Type="http://schemas.openxmlformats.org/officeDocument/2006/relationships/hyperlink" Target="https://m.edsoo.ru/7f41ac44" TargetMode="External"/><Relationship Id="rId533" Type="http://schemas.openxmlformats.org/officeDocument/2006/relationships/hyperlink" Target="https://m.edsoo.ru/7f416194" TargetMode="External"/><Relationship Id="rId65" Type="http://schemas.openxmlformats.org/officeDocument/2006/relationships/hyperlink" Target="https://m.edsoo.ru/7f4159f6" TargetMode="External"/><Relationship Id="rId130" Type="http://schemas.openxmlformats.org/officeDocument/2006/relationships/hyperlink" Target="https://m.edsoo.ru/7f413e80" TargetMode="External"/><Relationship Id="rId368" Type="http://schemas.openxmlformats.org/officeDocument/2006/relationships/hyperlink" Target="https://m.edsoo.ru/7f419196" TargetMode="External"/><Relationship Id="rId575" Type="http://schemas.openxmlformats.org/officeDocument/2006/relationships/hyperlink" Target="https://m.edsoo.ru/7f418886" TargetMode="External"/><Relationship Id="rId172" Type="http://schemas.openxmlformats.org/officeDocument/2006/relationships/hyperlink" Target="https://m.edsoo.ru/7f41727e" TargetMode="External"/><Relationship Id="rId228" Type="http://schemas.openxmlformats.org/officeDocument/2006/relationships/hyperlink" Target="https://m.edsoo.ru/7f41b720" TargetMode="External"/><Relationship Id="rId435" Type="http://schemas.openxmlformats.org/officeDocument/2006/relationships/hyperlink" Target="https://m.edsoo.ru/7f41b112" TargetMode="External"/><Relationship Id="rId477" Type="http://schemas.openxmlformats.org/officeDocument/2006/relationships/hyperlink" Target="https://m.edsoo.ru/7f419d08" TargetMode="External"/><Relationship Id="rId600" Type="http://schemas.openxmlformats.org/officeDocument/2006/relationships/hyperlink" Target="https://m.edsoo.ru/7f41aa8c" TargetMode="External"/><Relationship Id="rId642" Type="http://schemas.openxmlformats.org/officeDocument/2006/relationships/header" Target="header6.xml"/><Relationship Id="rId684" Type="http://schemas.openxmlformats.org/officeDocument/2006/relationships/header" Target="header27.xml"/><Relationship Id="rId281" Type="http://schemas.openxmlformats.org/officeDocument/2006/relationships/hyperlink" Target="https://m.edsoo.ru/7f414a6a" TargetMode="External"/><Relationship Id="rId337" Type="http://schemas.openxmlformats.org/officeDocument/2006/relationships/footer" Target="footer20.xml"/><Relationship Id="rId502" Type="http://schemas.openxmlformats.org/officeDocument/2006/relationships/hyperlink" Target="https://m.edsoo.ru/7f41646e" TargetMode="External"/><Relationship Id="rId34" Type="http://schemas.openxmlformats.org/officeDocument/2006/relationships/hyperlink" Target="https://m.edsoo.ru/7f414452" TargetMode="External"/><Relationship Id="rId76" Type="http://schemas.openxmlformats.org/officeDocument/2006/relationships/hyperlink" Target="https://m.edsoo.ru/7f4159f6" TargetMode="External"/><Relationship Id="rId141" Type="http://schemas.openxmlformats.org/officeDocument/2006/relationships/hyperlink" Target="https://m.edsoo.ru/7f41542e" TargetMode="External"/><Relationship Id="rId379" Type="http://schemas.openxmlformats.org/officeDocument/2006/relationships/hyperlink" Target="https://m.edsoo.ru/7f41b414" TargetMode="External"/><Relationship Id="rId544" Type="http://schemas.openxmlformats.org/officeDocument/2006/relationships/hyperlink" Target="https://m.edsoo.ru/7f41a4a6" TargetMode="External"/><Relationship Id="rId586" Type="http://schemas.openxmlformats.org/officeDocument/2006/relationships/hyperlink" Target="https://m.edsoo.ru/7f418886" TargetMode="External"/><Relationship Id="rId7" Type="http://schemas.openxmlformats.org/officeDocument/2006/relationships/endnotes" Target="endnotes.xml"/><Relationship Id="rId183" Type="http://schemas.openxmlformats.org/officeDocument/2006/relationships/hyperlink" Target="https://m.edsoo.ru/7f41727e" TargetMode="External"/><Relationship Id="rId239" Type="http://schemas.openxmlformats.org/officeDocument/2006/relationships/footer" Target="footer8.xml"/><Relationship Id="rId390" Type="http://schemas.openxmlformats.org/officeDocument/2006/relationships/hyperlink" Target="https://m.edsoo.ru/7f413b38" TargetMode="External"/><Relationship Id="rId404" Type="http://schemas.openxmlformats.org/officeDocument/2006/relationships/hyperlink" Target="https://m.edsoo.ru/7f416c48" TargetMode="External"/><Relationship Id="rId446" Type="http://schemas.openxmlformats.org/officeDocument/2006/relationships/hyperlink" Target="https://m.edsoo.ru/7f414736" TargetMode="External"/><Relationship Id="rId611" Type="http://schemas.openxmlformats.org/officeDocument/2006/relationships/hyperlink" Target="https://m.edsoo.ru/7f41837c" TargetMode="External"/><Relationship Id="rId653" Type="http://schemas.openxmlformats.org/officeDocument/2006/relationships/header" Target="header11.xml"/><Relationship Id="rId250" Type="http://schemas.openxmlformats.org/officeDocument/2006/relationships/footer" Target="footer19.xml"/><Relationship Id="rId292" Type="http://schemas.openxmlformats.org/officeDocument/2006/relationships/hyperlink" Target="https://m.edsoo.ru/7f416a9a" TargetMode="External"/><Relationship Id="rId306" Type="http://schemas.openxmlformats.org/officeDocument/2006/relationships/hyperlink" Target="https://m.edsoo.ru/7f418bce" TargetMode="External"/><Relationship Id="rId488" Type="http://schemas.openxmlformats.org/officeDocument/2006/relationships/hyperlink" Target="https://m.edsoo.ru/7f417e18" TargetMode="External"/><Relationship Id="rId695" Type="http://schemas.openxmlformats.org/officeDocument/2006/relationships/hyperlink" Target="https://m.edsoo.ru/7f419506" TargetMode="External"/><Relationship Id="rId709" Type="http://schemas.openxmlformats.org/officeDocument/2006/relationships/header" Target="header30.xml"/><Relationship Id="rId45" Type="http://schemas.openxmlformats.org/officeDocument/2006/relationships/hyperlink" Target="https://m.edsoo.ru/7f414452" TargetMode="External"/><Relationship Id="rId87" Type="http://schemas.openxmlformats.org/officeDocument/2006/relationships/hyperlink" Target="https://m.edsoo.ru/7f417922" TargetMode="External"/><Relationship Id="rId110" Type="http://schemas.openxmlformats.org/officeDocument/2006/relationships/hyperlink" Target="https://m.edsoo.ru/7f413e80" TargetMode="External"/><Relationship Id="rId348" Type="http://schemas.openxmlformats.org/officeDocument/2006/relationships/hyperlink" Target="https://m.edsoo.ru/7f415294" TargetMode="External"/><Relationship Id="rId513" Type="http://schemas.openxmlformats.org/officeDocument/2006/relationships/hyperlink" Target="https://m.edsoo.ru/7f41a7d0" TargetMode="External"/><Relationship Id="rId555" Type="http://schemas.openxmlformats.org/officeDocument/2006/relationships/footer" Target="footer28.xml"/><Relationship Id="rId597" Type="http://schemas.openxmlformats.org/officeDocument/2006/relationships/hyperlink" Target="https://m.edsoo.ru/7f41aa8c" TargetMode="External"/><Relationship Id="rId720" Type="http://schemas.openxmlformats.org/officeDocument/2006/relationships/footer" Target="footer70.xml"/><Relationship Id="rId152" Type="http://schemas.openxmlformats.org/officeDocument/2006/relationships/hyperlink" Target="https://m.edsoo.ru/7f41542e" TargetMode="External"/><Relationship Id="rId194" Type="http://schemas.openxmlformats.org/officeDocument/2006/relationships/hyperlink" Target="https://m.edsoo.ru/7f41727e" TargetMode="External"/><Relationship Id="rId208" Type="http://schemas.openxmlformats.org/officeDocument/2006/relationships/hyperlink" Target="https://m.edsoo.ru/7f4196be" TargetMode="External"/><Relationship Id="rId415" Type="http://schemas.openxmlformats.org/officeDocument/2006/relationships/hyperlink" Target="https://m.edsoo.ru/7f418d72" TargetMode="External"/><Relationship Id="rId457" Type="http://schemas.openxmlformats.org/officeDocument/2006/relationships/footer" Target="footer25.xml"/><Relationship Id="rId622" Type="http://schemas.openxmlformats.org/officeDocument/2006/relationships/hyperlink" Target="https://m.edsoo.ru/7f41a636" TargetMode="External"/><Relationship Id="rId261" Type="http://schemas.openxmlformats.org/officeDocument/2006/relationships/hyperlink" Target="https://m.edsoo.ru/7f41393a" TargetMode="External"/><Relationship Id="rId499" Type="http://schemas.openxmlformats.org/officeDocument/2006/relationships/footer" Target="footer27.xml"/><Relationship Id="rId664" Type="http://schemas.openxmlformats.org/officeDocument/2006/relationships/header" Target="header17.xml"/><Relationship Id="rId14" Type="http://schemas.openxmlformats.org/officeDocument/2006/relationships/hyperlink" Target="https://m.edsoo.ru/7f413034" TargetMode="External"/><Relationship Id="rId56" Type="http://schemas.openxmlformats.org/officeDocument/2006/relationships/hyperlink" Target="https://m.edsoo.ru/7f4159f6" TargetMode="External"/><Relationship Id="rId317" Type="http://schemas.openxmlformats.org/officeDocument/2006/relationships/hyperlink" Target="https://m.edsoo.ru/7f41adc0" TargetMode="External"/><Relationship Id="rId359" Type="http://schemas.openxmlformats.org/officeDocument/2006/relationships/hyperlink" Target="https://m.edsoo.ru/7f4170e4" TargetMode="External"/><Relationship Id="rId524" Type="http://schemas.openxmlformats.org/officeDocument/2006/relationships/hyperlink" Target="https://m.edsoo.ru/7f416194" TargetMode="External"/><Relationship Id="rId566" Type="http://schemas.openxmlformats.org/officeDocument/2006/relationships/hyperlink" Target="https://m.edsoo.ru/7f4148d0" TargetMode="External"/><Relationship Id="rId98" Type="http://schemas.openxmlformats.org/officeDocument/2006/relationships/hyperlink" Target="https://m.edsoo.ru/7f419b78" TargetMode="External"/><Relationship Id="rId121" Type="http://schemas.openxmlformats.org/officeDocument/2006/relationships/hyperlink" Target="https://m.edsoo.ru/7f413e80" TargetMode="External"/><Relationship Id="rId163" Type="http://schemas.openxmlformats.org/officeDocument/2006/relationships/hyperlink" Target="https://m.edsoo.ru/7f41542e" TargetMode="External"/><Relationship Id="rId219" Type="http://schemas.openxmlformats.org/officeDocument/2006/relationships/hyperlink" Target="https://m.edsoo.ru/7f41b720" TargetMode="External"/><Relationship Id="rId370" Type="http://schemas.openxmlformats.org/officeDocument/2006/relationships/hyperlink" Target="https://m.edsoo.ru/7f419196" TargetMode="External"/><Relationship Id="rId426" Type="http://schemas.openxmlformats.org/officeDocument/2006/relationships/hyperlink" Target="https://m.edsoo.ru/7f41b112" TargetMode="External"/><Relationship Id="rId633" Type="http://schemas.openxmlformats.org/officeDocument/2006/relationships/header" Target="header1.xml"/><Relationship Id="rId230" Type="http://schemas.openxmlformats.org/officeDocument/2006/relationships/hyperlink" Target="https://m.edsoo.ru/7f41b720" TargetMode="External"/><Relationship Id="rId468" Type="http://schemas.openxmlformats.org/officeDocument/2006/relationships/hyperlink" Target="https://m.edsoo.ru/7f417af8" TargetMode="External"/><Relationship Id="rId675" Type="http://schemas.openxmlformats.org/officeDocument/2006/relationships/header" Target="header22.xml"/><Relationship Id="rId25" Type="http://schemas.openxmlformats.org/officeDocument/2006/relationships/hyperlink" Target="https://m.edsoo.ru/7f413034" TargetMode="External"/><Relationship Id="rId67" Type="http://schemas.openxmlformats.org/officeDocument/2006/relationships/hyperlink" Target="https://m.edsoo.ru/7f4159f6" TargetMode="External"/><Relationship Id="rId272" Type="http://schemas.openxmlformats.org/officeDocument/2006/relationships/hyperlink" Target="https://m.edsoo.ru/7f414c04" TargetMode="External"/><Relationship Id="rId328" Type="http://schemas.openxmlformats.org/officeDocument/2006/relationships/hyperlink" Target="https://m.edsoo.ru/7f41ac44" TargetMode="External"/><Relationship Id="rId535" Type="http://schemas.openxmlformats.org/officeDocument/2006/relationships/hyperlink" Target="https://m.edsoo.ru/7f416194" TargetMode="External"/><Relationship Id="rId577" Type="http://schemas.openxmlformats.org/officeDocument/2006/relationships/hyperlink" Target="https://m.edsoo.ru/7f418886" TargetMode="External"/><Relationship Id="rId700" Type="http://schemas.openxmlformats.org/officeDocument/2006/relationships/hyperlink" Target="https://m.edsoo.ru/7f41b590" TargetMode="External"/><Relationship Id="rId132" Type="http://schemas.openxmlformats.org/officeDocument/2006/relationships/hyperlink" Target="https://m.edsoo.ru/7f413e80" TargetMode="External"/><Relationship Id="rId174" Type="http://schemas.openxmlformats.org/officeDocument/2006/relationships/hyperlink" Target="https://m.edsoo.ru/7f41727e" TargetMode="External"/><Relationship Id="rId381" Type="http://schemas.openxmlformats.org/officeDocument/2006/relationships/hyperlink" Target="https://m.edsoo.ru/7f41b414" TargetMode="External"/><Relationship Id="rId602" Type="http://schemas.openxmlformats.org/officeDocument/2006/relationships/hyperlink" Target="https://m.edsoo.ru/7f41aa8c" TargetMode="External"/><Relationship Id="rId241" Type="http://schemas.openxmlformats.org/officeDocument/2006/relationships/footer" Target="footer10.xml"/><Relationship Id="rId437" Type="http://schemas.openxmlformats.org/officeDocument/2006/relationships/hyperlink" Target="https://m.edsoo.ru/7f41b112" TargetMode="External"/><Relationship Id="rId479" Type="http://schemas.openxmlformats.org/officeDocument/2006/relationships/hyperlink" Target="https://m.edsoo.ru/7f419d08" TargetMode="External"/><Relationship Id="rId644" Type="http://schemas.openxmlformats.org/officeDocument/2006/relationships/footer" Target="footer41.xml"/><Relationship Id="rId686" Type="http://schemas.openxmlformats.org/officeDocument/2006/relationships/footer" Target="footer62.xml"/><Relationship Id="rId36" Type="http://schemas.openxmlformats.org/officeDocument/2006/relationships/hyperlink" Target="https://m.edsoo.ru/7f414452" TargetMode="External"/><Relationship Id="rId283" Type="http://schemas.openxmlformats.org/officeDocument/2006/relationships/hyperlink" Target="https://m.edsoo.ru/7f414a6a" TargetMode="External"/><Relationship Id="rId339" Type="http://schemas.openxmlformats.org/officeDocument/2006/relationships/hyperlink" Target="https://m.edsoo.ru/7f415294" TargetMode="External"/><Relationship Id="rId490" Type="http://schemas.openxmlformats.org/officeDocument/2006/relationships/hyperlink" Target="https://m.edsoo.ru/7f417e18" TargetMode="External"/><Relationship Id="rId504" Type="http://schemas.openxmlformats.org/officeDocument/2006/relationships/hyperlink" Target="https://m.edsoo.ru/7f41646e" TargetMode="External"/><Relationship Id="rId546" Type="http://schemas.openxmlformats.org/officeDocument/2006/relationships/hyperlink" Target="https://m.edsoo.ru/7f41a4a6" TargetMode="External"/><Relationship Id="rId711" Type="http://schemas.openxmlformats.org/officeDocument/2006/relationships/footer" Target="footer65.xml"/><Relationship Id="rId78" Type="http://schemas.openxmlformats.org/officeDocument/2006/relationships/hyperlink" Target="https://m.edsoo.ru/7f417922" TargetMode="External"/><Relationship Id="rId101" Type="http://schemas.openxmlformats.org/officeDocument/2006/relationships/hyperlink" Target="https://m.edsoo.ru/7f419b78" TargetMode="External"/><Relationship Id="rId143" Type="http://schemas.openxmlformats.org/officeDocument/2006/relationships/hyperlink" Target="https://m.edsoo.ru/7f41542e" TargetMode="External"/><Relationship Id="rId185" Type="http://schemas.openxmlformats.org/officeDocument/2006/relationships/hyperlink" Target="https://m.edsoo.ru/7f41727e" TargetMode="External"/><Relationship Id="rId350" Type="http://schemas.openxmlformats.org/officeDocument/2006/relationships/hyperlink" Target="https://m.edsoo.ru/7f4170e4" TargetMode="External"/><Relationship Id="rId406" Type="http://schemas.openxmlformats.org/officeDocument/2006/relationships/hyperlink" Target="https://m.edsoo.ru/7f416c48" TargetMode="External"/><Relationship Id="rId588" Type="http://schemas.openxmlformats.org/officeDocument/2006/relationships/hyperlink" Target="https://m.edsoo.ru/7f418886" TargetMode="External"/><Relationship Id="rId9" Type="http://schemas.openxmlformats.org/officeDocument/2006/relationships/footer" Target="footer1.xml"/><Relationship Id="rId210" Type="http://schemas.openxmlformats.org/officeDocument/2006/relationships/hyperlink" Target="https://m.edsoo.ru/7f4196be" TargetMode="External"/><Relationship Id="rId392" Type="http://schemas.openxmlformats.org/officeDocument/2006/relationships/hyperlink" Target="https://m.edsoo.ru/7f413b38" TargetMode="External"/><Relationship Id="rId448" Type="http://schemas.openxmlformats.org/officeDocument/2006/relationships/hyperlink" Target="https://m.edsoo.ru/7f414736" TargetMode="External"/><Relationship Id="rId613" Type="http://schemas.openxmlformats.org/officeDocument/2006/relationships/hyperlink" Target="https://m.edsoo.ru/7f41837c" TargetMode="External"/><Relationship Id="rId655" Type="http://schemas.openxmlformats.org/officeDocument/2006/relationships/header" Target="header12.xml"/><Relationship Id="rId697" Type="http://schemas.openxmlformats.org/officeDocument/2006/relationships/hyperlink" Target="https://m.edsoo.ru/7f41b590" TargetMode="External"/><Relationship Id="rId252" Type="http://schemas.openxmlformats.org/officeDocument/2006/relationships/hyperlink" Target="https://m.edsoo.ru/7f41393a" TargetMode="External"/><Relationship Id="rId294" Type="http://schemas.openxmlformats.org/officeDocument/2006/relationships/hyperlink" Target="https://m.edsoo.ru/7f4168ec" TargetMode="External"/><Relationship Id="rId308" Type="http://schemas.openxmlformats.org/officeDocument/2006/relationships/hyperlink" Target="https://m.edsoo.ru/7f418a34" TargetMode="External"/><Relationship Id="rId515" Type="http://schemas.openxmlformats.org/officeDocument/2006/relationships/hyperlink" Target="https://m.edsoo.ru/7f41a7d0" TargetMode="External"/><Relationship Id="rId722" Type="http://schemas.openxmlformats.org/officeDocument/2006/relationships/theme" Target="theme/theme1.xml"/><Relationship Id="rId47" Type="http://schemas.openxmlformats.org/officeDocument/2006/relationships/hyperlink" Target="https://m.edsoo.ru/7f414452" TargetMode="External"/><Relationship Id="rId89" Type="http://schemas.openxmlformats.org/officeDocument/2006/relationships/hyperlink" Target="https://m.edsoo.ru/7f417922" TargetMode="External"/><Relationship Id="rId112" Type="http://schemas.openxmlformats.org/officeDocument/2006/relationships/hyperlink" Target="https://m.edsoo.ru/7f413e80" TargetMode="External"/><Relationship Id="rId154" Type="http://schemas.openxmlformats.org/officeDocument/2006/relationships/hyperlink" Target="https://m.edsoo.ru/7f41542e" TargetMode="External"/><Relationship Id="rId361" Type="http://schemas.openxmlformats.org/officeDocument/2006/relationships/hyperlink" Target="https://m.edsoo.ru/7f4170e4" TargetMode="External"/><Relationship Id="rId557" Type="http://schemas.openxmlformats.org/officeDocument/2006/relationships/hyperlink" Target="https://m.edsoo.ru/7f413368" TargetMode="External"/><Relationship Id="rId599" Type="http://schemas.openxmlformats.org/officeDocument/2006/relationships/hyperlink" Target="https://m.edsoo.ru/7f41aa8c" TargetMode="External"/><Relationship Id="rId196" Type="http://schemas.openxmlformats.org/officeDocument/2006/relationships/hyperlink" Target="https://m.edsoo.ru/7f4196be" TargetMode="External"/><Relationship Id="rId417" Type="http://schemas.openxmlformats.org/officeDocument/2006/relationships/hyperlink" Target="https://m.edsoo.ru/7f418d72" TargetMode="External"/><Relationship Id="rId459" Type="http://schemas.openxmlformats.org/officeDocument/2006/relationships/hyperlink" Target="https://m.edsoo.ru/7f415b90" TargetMode="External"/><Relationship Id="rId624" Type="http://schemas.openxmlformats.org/officeDocument/2006/relationships/hyperlink" Target="https://m.edsoo.ru/7f41a636" TargetMode="External"/><Relationship Id="rId666" Type="http://schemas.openxmlformats.org/officeDocument/2006/relationships/footer" Target="footer52.xml"/><Relationship Id="rId16" Type="http://schemas.openxmlformats.org/officeDocument/2006/relationships/hyperlink" Target="https://m.edsoo.ru/7f413034" TargetMode="External"/><Relationship Id="rId221" Type="http://schemas.openxmlformats.org/officeDocument/2006/relationships/hyperlink" Target="https://m.edsoo.ru/7f41b720" TargetMode="External"/><Relationship Id="rId263" Type="http://schemas.openxmlformats.org/officeDocument/2006/relationships/hyperlink" Target="https://m.edsoo.ru/7f41393a" TargetMode="External"/><Relationship Id="rId319" Type="http://schemas.openxmlformats.org/officeDocument/2006/relationships/hyperlink" Target="https://m.edsoo.ru/7f41adc0" TargetMode="External"/><Relationship Id="rId470" Type="http://schemas.openxmlformats.org/officeDocument/2006/relationships/hyperlink" Target="https://m.edsoo.ru/7f417af8" TargetMode="External"/><Relationship Id="rId526" Type="http://schemas.openxmlformats.org/officeDocument/2006/relationships/hyperlink" Target="https://m.edsoo.ru/7f416194" TargetMode="External"/><Relationship Id="rId58" Type="http://schemas.openxmlformats.org/officeDocument/2006/relationships/hyperlink" Target="https://m.edsoo.ru/7f4159f6" TargetMode="External"/><Relationship Id="rId123" Type="http://schemas.openxmlformats.org/officeDocument/2006/relationships/hyperlink" Target="https://m.edsoo.ru/7f413e80" TargetMode="External"/><Relationship Id="rId330" Type="http://schemas.openxmlformats.org/officeDocument/2006/relationships/hyperlink" Target="https://m.edsoo.ru/7f41ac44" TargetMode="External"/><Relationship Id="rId568" Type="http://schemas.openxmlformats.org/officeDocument/2006/relationships/hyperlink" Target="https://m.edsoo.ru/7f416720" TargetMode="External"/><Relationship Id="rId165" Type="http://schemas.openxmlformats.org/officeDocument/2006/relationships/hyperlink" Target="https://m.edsoo.ru/7f41542e" TargetMode="External"/><Relationship Id="rId372" Type="http://schemas.openxmlformats.org/officeDocument/2006/relationships/hyperlink" Target="https://m.edsoo.ru/7f419196" TargetMode="External"/><Relationship Id="rId428" Type="http://schemas.openxmlformats.org/officeDocument/2006/relationships/hyperlink" Target="https://m.edsoo.ru/7f41b112" TargetMode="External"/><Relationship Id="rId635" Type="http://schemas.openxmlformats.org/officeDocument/2006/relationships/footer" Target="footer36.xml"/><Relationship Id="rId677" Type="http://schemas.openxmlformats.org/officeDocument/2006/relationships/footer" Target="footer57.xml"/><Relationship Id="rId232" Type="http://schemas.openxmlformats.org/officeDocument/2006/relationships/hyperlink" Target="https://m.edsoo.ru/7f41b720" TargetMode="External"/><Relationship Id="rId274" Type="http://schemas.openxmlformats.org/officeDocument/2006/relationships/hyperlink" Target="https://m.edsoo.ru/7f414c04" TargetMode="External"/><Relationship Id="rId481" Type="http://schemas.openxmlformats.org/officeDocument/2006/relationships/hyperlink" Target="https://m.edsoo.ru/7f415e2e" TargetMode="External"/><Relationship Id="rId702" Type="http://schemas.openxmlformats.org/officeDocument/2006/relationships/hyperlink" Target="https://m.edsoo.ru/7f41b590" TargetMode="External"/><Relationship Id="rId27" Type="http://schemas.openxmlformats.org/officeDocument/2006/relationships/hyperlink" Target="https://m.edsoo.ru/7f413034" TargetMode="External"/><Relationship Id="rId69" Type="http://schemas.openxmlformats.org/officeDocument/2006/relationships/hyperlink" Target="https://m.edsoo.ru/7f4159f6" TargetMode="External"/><Relationship Id="rId134" Type="http://schemas.openxmlformats.org/officeDocument/2006/relationships/hyperlink" Target="https://m.edsoo.ru/7f413e80" TargetMode="External"/><Relationship Id="rId537" Type="http://schemas.openxmlformats.org/officeDocument/2006/relationships/hyperlink" Target="https://m.edsoo.ru/7f4181ce" TargetMode="External"/><Relationship Id="rId579" Type="http://schemas.openxmlformats.org/officeDocument/2006/relationships/hyperlink" Target="https://m.edsoo.ru/7f418886" TargetMode="External"/><Relationship Id="rId80" Type="http://schemas.openxmlformats.org/officeDocument/2006/relationships/hyperlink" Target="https://m.edsoo.ru/7f417922" TargetMode="External"/><Relationship Id="rId176" Type="http://schemas.openxmlformats.org/officeDocument/2006/relationships/hyperlink" Target="https://m.edsoo.ru/7f41727e" TargetMode="External"/><Relationship Id="rId341" Type="http://schemas.openxmlformats.org/officeDocument/2006/relationships/hyperlink" Target="https://m.edsoo.ru/7f415294" TargetMode="External"/><Relationship Id="rId383" Type="http://schemas.openxmlformats.org/officeDocument/2006/relationships/hyperlink" Target="https://m.edsoo.ru/7f41b414" TargetMode="External"/><Relationship Id="rId439" Type="http://schemas.openxmlformats.org/officeDocument/2006/relationships/hyperlink" Target="https://m.edsoo.ru/7f4131ce" TargetMode="External"/><Relationship Id="rId590" Type="http://schemas.openxmlformats.org/officeDocument/2006/relationships/hyperlink" Target="https://m.edsoo.ru/7f418886" TargetMode="External"/><Relationship Id="rId604" Type="http://schemas.openxmlformats.org/officeDocument/2006/relationships/hyperlink" Target="https://m.edsoo.ru/7f41aa8c" TargetMode="External"/><Relationship Id="rId646" Type="http://schemas.openxmlformats.org/officeDocument/2006/relationships/header" Target="header8.xml"/><Relationship Id="rId201" Type="http://schemas.openxmlformats.org/officeDocument/2006/relationships/hyperlink" Target="https://m.edsoo.ru/7f4196be" TargetMode="External"/><Relationship Id="rId243" Type="http://schemas.openxmlformats.org/officeDocument/2006/relationships/footer" Target="footer12.xml"/><Relationship Id="rId285" Type="http://schemas.openxmlformats.org/officeDocument/2006/relationships/hyperlink" Target="https://m.edsoo.ru/7f416a9a" TargetMode="External"/><Relationship Id="rId450" Type="http://schemas.openxmlformats.org/officeDocument/2006/relationships/hyperlink" Target="https://m.edsoo.ru/7f414736" TargetMode="External"/><Relationship Id="rId506" Type="http://schemas.openxmlformats.org/officeDocument/2006/relationships/hyperlink" Target="https://m.edsoo.ru/7f41646e" TargetMode="External"/><Relationship Id="rId688" Type="http://schemas.openxmlformats.org/officeDocument/2006/relationships/hyperlink" Target="https://m.edsoo.ru/7f419506" TargetMode="External"/><Relationship Id="rId38" Type="http://schemas.openxmlformats.org/officeDocument/2006/relationships/hyperlink" Target="https://m.edsoo.ru/7f414452" TargetMode="External"/><Relationship Id="rId103" Type="http://schemas.openxmlformats.org/officeDocument/2006/relationships/hyperlink" Target="https://m.edsoo.ru/7f419b78" TargetMode="External"/><Relationship Id="rId310" Type="http://schemas.openxmlformats.org/officeDocument/2006/relationships/hyperlink" Target="https://m.edsoo.ru/7f418a34" TargetMode="External"/><Relationship Id="rId492" Type="http://schemas.openxmlformats.org/officeDocument/2006/relationships/hyperlink" Target="https://m.edsoo.ru/7f41a12c" TargetMode="External"/><Relationship Id="rId548" Type="http://schemas.openxmlformats.org/officeDocument/2006/relationships/hyperlink" Target="https://m.edsoo.ru/7f41a4a6" TargetMode="External"/><Relationship Id="rId713" Type="http://schemas.openxmlformats.org/officeDocument/2006/relationships/header" Target="header32.xml"/><Relationship Id="rId91" Type="http://schemas.openxmlformats.org/officeDocument/2006/relationships/hyperlink" Target="https://m.edsoo.ru/7f417922" TargetMode="External"/><Relationship Id="rId145" Type="http://schemas.openxmlformats.org/officeDocument/2006/relationships/hyperlink" Target="https://m.edsoo.ru/7f41542e" TargetMode="External"/><Relationship Id="rId187" Type="http://schemas.openxmlformats.org/officeDocument/2006/relationships/hyperlink" Target="https://m.edsoo.ru/7f41727e" TargetMode="External"/><Relationship Id="rId352" Type="http://schemas.openxmlformats.org/officeDocument/2006/relationships/hyperlink" Target="https://m.edsoo.ru/7f4170e4" TargetMode="External"/><Relationship Id="rId394" Type="http://schemas.openxmlformats.org/officeDocument/2006/relationships/hyperlink" Target="https://m.edsoo.ru/7f413b38" TargetMode="External"/><Relationship Id="rId408" Type="http://schemas.openxmlformats.org/officeDocument/2006/relationships/hyperlink" Target="https://m.edsoo.ru/7f416c48" TargetMode="External"/><Relationship Id="rId615" Type="http://schemas.openxmlformats.org/officeDocument/2006/relationships/hyperlink" Target="https://m.edsoo.ru/7f41837c" TargetMode="External"/><Relationship Id="rId212" Type="http://schemas.openxmlformats.org/officeDocument/2006/relationships/hyperlink" Target="https://m.edsoo.ru/7f4196be" TargetMode="External"/><Relationship Id="rId254" Type="http://schemas.openxmlformats.org/officeDocument/2006/relationships/hyperlink" Target="https://m.edsoo.ru/7f41393a" TargetMode="External"/><Relationship Id="rId657" Type="http://schemas.openxmlformats.org/officeDocument/2006/relationships/footer" Target="footer47.xml"/><Relationship Id="rId699" Type="http://schemas.openxmlformats.org/officeDocument/2006/relationships/hyperlink" Target="https://m.edsoo.ru/7f41b590" TargetMode="External"/><Relationship Id="rId49" Type="http://schemas.openxmlformats.org/officeDocument/2006/relationships/hyperlink" Target="https://m.edsoo.ru/7f414452" TargetMode="External"/><Relationship Id="rId114" Type="http://schemas.openxmlformats.org/officeDocument/2006/relationships/hyperlink" Target="https://m.edsoo.ru/7f413e80" TargetMode="External"/><Relationship Id="rId296" Type="http://schemas.openxmlformats.org/officeDocument/2006/relationships/hyperlink" Target="https://m.edsoo.ru/7f4168ec" TargetMode="External"/><Relationship Id="rId461" Type="http://schemas.openxmlformats.org/officeDocument/2006/relationships/hyperlink" Target="https://m.edsoo.ru/7f415b90" TargetMode="External"/><Relationship Id="rId517" Type="http://schemas.openxmlformats.org/officeDocument/2006/relationships/hyperlink" Target="https://m.edsoo.ru/7f41a7d0" TargetMode="External"/><Relationship Id="rId559" Type="http://schemas.openxmlformats.org/officeDocument/2006/relationships/hyperlink" Target="https://m.edsoo.ru/7f413368" TargetMode="External"/><Relationship Id="rId60" Type="http://schemas.openxmlformats.org/officeDocument/2006/relationships/hyperlink" Target="https://m.edsoo.ru/7f4159f6" TargetMode="External"/><Relationship Id="rId156" Type="http://schemas.openxmlformats.org/officeDocument/2006/relationships/hyperlink" Target="https://m.edsoo.ru/7f41542e" TargetMode="External"/><Relationship Id="rId198" Type="http://schemas.openxmlformats.org/officeDocument/2006/relationships/hyperlink" Target="https://m.edsoo.ru/7f4196be" TargetMode="External"/><Relationship Id="rId321" Type="http://schemas.openxmlformats.org/officeDocument/2006/relationships/hyperlink" Target="https://m.edsoo.ru/7f41adc0" TargetMode="External"/><Relationship Id="rId363" Type="http://schemas.openxmlformats.org/officeDocument/2006/relationships/hyperlink" Target="https://m.edsoo.ru/7f419196" TargetMode="External"/><Relationship Id="rId419" Type="http://schemas.openxmlformats.org/officeDocument/2006/relationships/hyperlink" Target="https://m.edsoo.ru/7f418d72" TargetMode="External"/><Relationship Id="rId570" Type="http://schemas.openxmlformats.org/officeDocument/2006/relationships/hyperlink" Target="https://m.edsoo.ru/7f416720" TargetMode="External"/><Relationship Id="rId626" Type="http://schemas.openxmlformats.org/officeDocument/2006/relationships/hyperlink" Target="https://m.edsoo.ru/7f41a636" TargetMode="External"/><Relationship Id="rId223" Type="http://schemas.openxmlformats.org/officeDocument/2006/relationships/hyperlink" Target="https://m.edsoo.ru/7f41b720" TargetMode="External"/><Relationship Id="rId430" Type="http://schemas.openxmlformats.org/officeDocument/2006/relationships/hyperlink" Target="https://m.edsoo.ru/7f41b112" TargetMode="External"/><Relationship Id="rId668" Type="http://schemas.openxmlformats.org/officeDocument/2006/relationships/header" Target="header19.xml"/><Relationship Id="rId18" Type="http://schemas.openxmlformats.org/officeDocument/2006/relationships/hyperlink" Target="https://m.edsoo.ru/7f413034" TargetMode="External"/><Relationship Id="rId265" Type="http://schemas.openxmlformats.org/officeDocument/2006/relationships/hyperlink" Target="https://m.edsoo.ru/7f41393a" TargetMode="External"/><Relationship Id="rId472" Type="http://schemas.openxmlformats.org/officeDocument/2006/relationships/hyperlink" Target="https://m.edsoo.ru/7f417af8" TargetMode="External"/><Relationship Id="rId528" Type="http://schemas.openxmlformats.org/officeDocument/2006/relationships/hyperlink" Target="https://m.edsoo.ru/7f416194" TargetMode="External"/><Relationship Id="rId125" Type="http://schemas.openxmlformats.org/officeDocument/2006/relationships/hyperlink" Target="https://m.edsoo.ru/7f413e80" TargetMode="External"/><Relationship Id="rId167" Type="http://schemas.openxmlformats.org/officeDocument/2006/relationships/hyperlink" Target="https://m.edsoo.ru/7f41727e" TargetMode="External"/><Relationship Id="rId332" Type="http://schemas.openxmlformats.org/officeDocument/2006/relationships/hyperlink" Target="https://m.edsoo.ru/7f41ac44" TargetMode="External"/><Relationship Id="rId374" Type="http://schemas.openxmlformats.org/officeDocument/2006/relationships/hyperlink" Target="https://m.edsoo.ru/7f41b414" TargetMode="External"/><Relationship Id="rId581" Type="http://schemas.openxmlformats.org/officeDocument/2006/relationships/hyperlink" Target="https://m.edsoo.ru/7f418886" TargetMode="External"/><Relationship Id="rId71" Type="http://schemas.openxmlformats.org/officeDocument/2006/relationships/hyperlink" Target="https://m.edsoo.ru/7f4159f6" TargetMode="External"/><Relationship Id="rId234" Type="http://schemas.openxmlformats.org/officeDocument/2006/relationships/hyperlink" Target="https://m.edsoo.ru/7f41b720" TargetMode="External"/><Relationship Id="rId637" Type="http://schemas.openxmlformats.org/officeDocument/2006/relationships/header" Target="header3.xml"/><Relationship Id="rId679" Type="http://schemas.openxmlformats.org/officeDocument/2006/relationships/header" Target="header24.xml"/><Relationship Id="rId2" Type="http://schemas.openxmlformats.org/officeDocument/2006/relationships/numbering" Target="numbering.xml"/><Relationship Id="rId29" Type="http://schemas.openxmlformats.org/officeDocument/2006/relationships/hyperlink" Target="https://m.edsoo.ru/7f413034" TargetMode="External"/><Relationship Id="rId276" Type="http://schemas.openxmlformats.org/officeDocument/2006/relationships/hyperlink" Target="https://m.edsoo.ru/7f414c04" TargetMode="External"/><Relationship Id="rId441" Type="http://schemas.openxmlformats.org/officeDocument/2006/relationships/hyperlink" Target="https://m.edsoo.ru/7f4131ce" TargetMode="External"/><Relationship Id="rId483" Type="http://schemas.openxmlformats.org/officeDocument/2006/relationships/hyperlink" Target="https://m.edsoo.ru/7f415e2e" TargetMode="External"/><Relationship Id="rId539" Type="http://schemas.openxmlformats.org/officeDocument/2006/relationships/hyperlink" Target="https://m.edsoo.ru/7f4181ce" TargetMode="External"/><Relationship Id="rId690" Type="http://schemas.openxmlformats.org/officeDocument/2006/relationships/hyperlink" Target="https://m.edsoo.ru/7f419506" TargetMode="External"/><Relationship Id="rId704" Type="http://schemas.openxmlformats.org/officeDocument/2006/relationships/hyperlink" Target="https://m.edsoo.ru/7f41b590" TargetMode="External"/><Relationship Id="rId40" Type="http://schemas.openxmlformats.org/officeDocument/2006/relationships/hyperlink" Target="https://m.edsoo.ru/7f414452" TargetMode="External"/><Relationship Id="rId136" Type="http://schemas.openxmlformats.org/officeDocument/2006/relationships/hyperlink" Target="https://m.edsoo.ru/7f413e80" TargetMode="External"/><Relationship Id="rId178" Type="http://schemas.openxmlformats.org/officeDocument/2006/relationships/hyperlink" Target="https://m.edsoo.ru/7f41727e" TargetMode="External"/><Relationship Id="rId301" Type="http://schemas.openxmlformats.org/officeDocument/2006/relationships/hyperlink" Target="https://m.edsoo.ru/7f418bce" TargetMode="External"/><Relationship Id="rId343" Type="http://schemas.openxmlformats.org/officeDocument/2006/relationships/hyperlink" Target="https://m.edsoo.ru/7f415294" TargetMode="External"/><Relationship Id="rId550" Type="http://schemas.openxmlformats.org/officeDocument/2006/relationships/hyperlink" Target="https://m.edsoo.ru/7f41a4a6" TargetMode="External"/><Relationship Id="rId82" Type="http://schemas.openxmlformats.org/officeDocument/2006/relationships/hyperlink" Target="https://m.edsoo.ru/7f417922" TargetMode="External"/><Relationship Id="rId203" Type="http://schemas.openxmlformats.org/officeDocument/2006/relationships/hyperlink" Target="https://m.edsoo.ru/7f4196be" TargetMode="External"/><Relationship Id="rId385" Type="http://schemas.openxmlformats.org/officeDocument/2006/relationships/hyperlink" Target="https://m.edsoo.ru/7f41b414" TargetMode="External"/><Relationship Id="rId592" Type="http://schemas.openxmlformats.org/officeDocument/2006/relationships/hyperlink" Target="https://m.edsoo.ru/7f41aa8c" TargetMode="External"/><Relationship Id="rId606" Type="http://schemas.openxmlformats.org/officeDocument/2006/relationships/footer" Target="footer30.xml"/><Relationship Id="rId648" Type="http://schemas.openxmlformats.org/officeDocument/2006/relationships/footer" Target="footer43.xml"/><Relationship Id="rId245" Type="http://schemas.openxmlformats.org/officeDocument/2006/relationships/footer" Target="footer14.xml"/><Relationship Id="rId287" Type="http://schemas.openxmlformats.org/officeDocument/2006/relationships/hyperlink" Target="https://m.edsoo.ru/7f416a9a" TargetMode="External"/><Relationship Id="rId410" Type="http://schemas.openxmlformats.org/officeDocument/2006/relationships/hyperlink" Target="https://m.edsoo.ru/7f416c48" TargetMode="External"/><Relationship Id="rId452" Type="http://schemas.openxmlformats.org/officeDocument/2006/relationships/hyperlink" Target="https://m.edsoo.ru/7f414736" TargetMode="External"/><Relationship Id="rId494" Type="http://schemas.openxmlformats.org/officeDocument/2006/relationships/hyperlink" Target="https://m.edsoo.ru/7f41a12c" TargetMode="External"/><Relationship Id="rId508" Type="http://schemas.openxmlformats.org/officeDocument/2006/relationships/hyperlink" Target="https://m.edsoo.ru/7f418516" TargetMode="External"/><Relationship Id="rId715" Type="http://schemas.openxmlformats.org/officeDocument/2006/relationships/footer" Target="footer67.xml"/><Relationship Id="rId105" Type="http://schemas.openxmlformats.org/officeDocument/2006/relationships/hyperlink" Target="https://m.edsoo.ru/7f419b78" TargetMode="External"/><Relationship Id="rId147" Type="http://schemas.openxmlformats.org/officeDocument/2006/relationships/hyperlink" Target="https://m.edsoo.ru/7f41542e" TargetMode="External"/><Relationship Id="rId312" Type="http://schemas.openxmlformats.org/officeDocument/2006/relationships/hyperlink" Target="https://m.edsoo.ru/7f418a34" TargetMode="External"/><Relationship Id="rId354" Type="http://schemas.openxmlformats.org/officeDocument/2006/relationships/hyperlink" Target="https://m.edsoo.ru/7f4170e4" TargetMode="External"/><Relationship Id="rId51" Type="http://schemas.openxmlformats.org/officeDocument/2006/relationships/hyperlink" Target="https://m.edsoo.ru/7f414452" TargetMode="External"/><Relationship Id="rId93" Type="http://schemas.openxmlformats.org/officeDocument/2006/relationships/hyperlink" Target="https://m.edsoo.ru/7f419b78" TargetMode="External"/><Relationship Id="rId189" Type="http://schemas.openxmlformats.org/officeDocument/2006/relationships/hyperlink" Target="https://m.edsoo.ru/7f41727e" TargetMode="External"/><Relationship Id="rId396" Type="http://schemas.openxmlformats.org/officeDocument/2006/relationships/hyperlink" Target="https://m.edsoo.ru/7f414f38" TargetMode="External"/><Relationship Id="rId561" Type="http://schemas.openxmlformats.org/officeDocument/2006/relationships/hyperlink" Target="https://m.edsoo.ru/7f413368" TargetMode="External"/><Relationship Id="rId617" Type="http://schemas.openxmlformats.org/officeDocument/2006/relationships/hyperlink" Target="https://m.edsoo.ru/7f41837c" TargetMode="External"/><Relationship Id="rId659" Type="http://schemas.openxmlformats.org/officeDocument/2006/relationships/header" Target="header14.xml"/><Relationship Id="rId3" Type="http://schemas.openxmlformats.org/officeDocument/2006/relationships/styles" Target="styles.xml"/><Relationship Id="rId214" Type="http://schemas.openxmlformats.org/officeDocument/2006/relationships/hyperlink" Target="https://m.edsoo.ru/7f4196be" TargetMode="External"/><Relationship Id="rId235" Type="http://schemas.openxmlformats.org/officeDocument/2006/relationships/hyperlink" Target="https://m.edsoo.ru/7f41b720" TargetMode="External"/><Relationship Id="rId256" Type="http://schemas.openxmlformats.org/officeDocument/2006/relationships/hyperlink" Target="https://m.edsoo.ru/7f41393a" TargetMode="External"/><Relationship Id="rId277" Type="http://schemas.openxmlformats.org/officeDocument/2006/relationships/hyperlink" Target="https://m.edsoo.ru/7f414c04" TargetMode="External"/><Relationship Id="rId298" Type="http://schemas.openxmlformats.org/officeDocument/2006/relationships/hyperlink" Target="https://m.edsoo.ru/7f4168ec" TargetMode="External"/><Relationship Id="rId400" Type="http://schemas.openxmlformats.org/officeDocument/2006/relationships/hyperlink" Target="https://m.edsoo.ru/7f414f38" TargetMode="External"/><Relationship Id="rId421" Type="http://schemas.openxmlformats.org/officeDocument/2006/relationships/hyperlink" Target="https://m.edsoo.ru/7f418d72" TargetMode="External"/><Relationship Id="rId442" Type="http://schemas.openxmlformats.org/officeDocument/2006/relationships/hyperlink" Target="https://m.edsoo.ru/7f4131ce" TargetMode="External"/><Relationship Id="rId463" Type="http://schemas.openxmlformats.org/officeDocument/2006/relationships/hyperlink" Target="https://m.edsoo.ru/7f417af8" TargetMode="External"/><Relationship Id="rId484" Type="http://schemas.openxmlformats.org/officeDocument/2006/relationships/hyperlink" Target="https://m.edsoo.ru/7f415e2e" TargetMode="External"/><Relationship Id="rId519" Type="http://schemas.openxmlformats.org/officeDocument/2006/relationships/hyperlink" Target="https://m.edsoo.ru/7f41a7d0" TargetMode="External"/><Relationship Id="rId670" Type="http://schemas.openxmlformats.org/officeDocument/2006/relationships/footer" Target="footer54.xml"/><Relationship Id="rId705" Type="http://schemas.openxmlformats.org/officeDocument/2006/relationships/header" Target="header28.xml"/><Relationship Id="rId116" Type="http://schemas.openxmlformats.org/officeDocument/2006/relationships/hyperlink" Target="https://m.edsoo.ru/7f413e80" TargetMode="External"/><Relationship Id="rId137" Type="http://schemas.openxmlformats.org/officeDocument/2006/relationships/hyperlink" Target="https://m.edsoo.ru/7f41542e" TargetMode="External"/><Relationship Id="rId158" Type="http://schemas.openxmlformats.org/officeDocument/2006/relationships/hyperlink" Target="https://m.edsoo.ru/7f41542e" TargetMode="External"/><Relationship Id="rId302" Type="http://schemas.openxmlformats.org/officeDocument/2006/relationships/hyperlink" Target="https://m.edsoo.ru/7f418bce" TargetMode="External"/><Relationship Id="rId323" Type="http://schemas.openxmlformats.org/officeDocument/2006/relationships/hyperlink" Target="https://m.edsoo.ru/7f41adc0" TargetMode="External"/><Relationship Id="rId344" Type="http://schemas.openxmlformats.org/officeDocument/2006/relationships/hyperlink" Target="https://m.edsoo.ru/7f415294" TargetMode="External"/><Relationship Id="rId530" Type="http://schemas.openxmlformats.org/officeDocument/2006/relationships/hyperlink" Target="https://m.edsoo.ru/7f416194" TargetMode="External"/><Relationship Id="rId691" Type="http://schemas.openxmlformats.org/officeDocument/2006/relationships/hyperlink" Target="https://m.edsoo.ru/7f419506" TargetMode="External"/><Relationship Id="rId20" Type="http://schemas.openxmlformats.org/officeDocument/2006/relationships/hyperlink" Target="https://m.edsoo.ru/7f413034" TargetMode="External"/><Relationship Id="rId41" Type="http://schemas.openxmlformats.org/officeDocument/2006/relationships/hyperlink" Target="https://m.edsoo.ru/7f414452" TargetMode="External"/><Relationship Id="rId62" Type="http://schemas.openxmlformats.org/officeDocument/2006/relationships/hyperlink" Target="https://m.edsoo.ru/7f4159f6" TargetMode="External"/><Relationship Id="rId83" Type="http://schemas.openxmlformats.org/officeDocument/2006/relationships/hyperlink" Target="https://m.edsoo.ru/7f417922" TargetMode="External"/><Relationship Id="rId179" Type="http://schemas.openxmlformats.org/officeDocument/2006/relationships/hyperlink" Target="https://m.edsoo.ru/7f41727e" TargetMode="External"/><Relationship Id="rId365" Type="http://schemas.openxmlformats.org/officeDocument/2006/relationships/hyperlink" Target="https://m.edsoo.ru/7f419196" TargetMode="External"/><Relationship Id="rId386" Type="http://schemas.openxmlformats.org/officeDocument/2006/relationships/footer" Target="footer22.xml"/><Relationship Id="rId551" Type="http://schemas.openxmlformats.org/officeDocument/2006/relationships/hyperlink" Target="https://m.edsoo.ru/7f41a4a6" TargetMode="External"/><Relationship Id="rId572" Type="http://schemas.openxmlformats.org/officeDocument/2006/relationships/hyperlink" Target="https://m.edsoo.ru/7f416720" TargetMode="External"/><Relationship Id="rId593" Type="http://schemas.openxmlformats.org/officeDocument/2006/relationships/hyperlink" Target="https://m.edsoo.ru/7f41aa8c" TargetMode="External"/><Relationship Id="rId607" Type="http://schemas.openxmlformats.org/officeDocument/2006/relationships/footer" Target="footer31.xml"/><Relationship Id="rId628" Type="http://schemas.openxmlformats.org/officeDocument/2006/relationships/hyperlink" Target="https://m.edsoo.ru/7f41a636" TargetMode="External"/><Relationship Id="rId649" Type="http://schemas.openxmlformats.org/officeDocument/2006/relationships/header" Target="header9.xml"/><Relationship Id="rId190" Type="http://schemas.openxmlformats.org/officeDocument/2006/relationships/hyperlink" Target="https://m.edsoo.ru/7f41727e" TargetMode="External"/><Relationship Id="rId204" Type="http://schemas.openxmlformats.org/officeDocument/2006/relationships/hyperlink" Target="https://m.edsoo.ru/7f4196be" TargetMode="External"/><Relationship Id="rId225" Type="http://schemas.openxmlformats.org/officeDocument/2006/relationships/hyperlink" Target="https://m.edsoo.ru/7f41b720" TargetMode="External"/><Relationship Id="rId246" Type="http://schemas.openxmlformats.org/officeDocument/2006/relationships/footer" Target="footer15.xml"/><Relationship Id="rId267" Type="http://schemas.openxmlformats.org/officeDocument/2006/relationships/hyperlink" Target="https://m.edsoo.ru/7f41393a" TargetMode="External"/><Relationship Id="rId288" Type="http://schemas.openxmlformats.org/officeDocument/2006/relationships/hyperlink" Target="https://m.edsoo.ru/7f416a9a" TargetMode="External"/><Relationship Id="rId411" Type="http://schemas.openxmlformats.org/officeDocument/2006/relationships/hyperlink" Target="https://m.edsoo.ru/7f418d72" TargetMode="External"/><Relationship Id="rId432" Type="http://schemas.openxmlformats.org/officeDocument/2006/relationships/hyperlink" Target="https://m.edsoo.ru/7f41b112" TargetMode="External"/><Relationship Id="rId453" Type="http://schemas.openxmlformats.org/officeDocument/2006/relationships/hyperlink" Target="https://m.edsoo.ru/7f414736" TargetMode="External"/><Relationship Id="rId474" Type="http://schemas.openxmlformats.org/officeDocument/2006/relationships/hyperlink" Target="https://m.edsoo.ru/7f419d08" TargetMode="External"/><Relationship Id="rId509" Type="http://schemas.openxmlformats.org/officeDocument/2006/relationships/hyperlink" Target="https://m.edsoo.ru/7f418516" TargetMode="External"/><Relationship Id="rId660" Type="http://schemas.openxmlformats.org/officeDocument/2006/relationships/header" Target="header15.xml"/><Relationship Id="rId106" Type="http://schemas.openxmlformats.org/officeDocument/2006/relationships/hyperlink" Target="https://m.edsoo.ru/7f419b78" TargetMode="External"/><Relationship Id="rId127" Type="http://schemas.openxmlformats.org/officeDocument/2006/relationships/hyperlink" Target="https://m.edsoo.ru/7f413e80" TargetMode="External"/><Relationship Id="rId313" Type="http://schemas.openxmlformats.org/officeDocument/2006/relationships/hyperlink" Target="https://m.edsoo.ru/7f418a34" TargetMode="External"/><Relationship Id="rId495" Type="http://schemas.openxmlformats.org/officeDocument/2006/relationships/hyperlink" Target="https://m.edsoo.ru/7f41a12c" TargetMode="External"/><Relationship Id="rId681" Type="http://schemas.openxmlformats.org/officeDocument/2006/relationships/footer" Target="footer59.xml"/><Relationship Id="rId716" Type="http://schemas.openxmlformats.org/officeDocument/2006/relationships/footer" Target="footer68.xml"/><Relationship Id="rId10" Type="http://schemas.openxmlformats.org/officeDocument/2006/relationships/footer" Target="footer2.xml"/><Relationship Id="rId31" Type="http://schemas.openxmlformats.org/officeDocument/2006/relationships/hyperlink" Target="https://m.edsoo.ru/7f413034" TargetMode="External"/><Relationship Id="rId52" Type="http://schemas.openxmlformats.org/officeDocument/2006/relationships/hyperlink" Target="https://m.edsoo.ru/7f414452" TargetMode="External"/><Relationship Id="rId73" Type="http://schemas.openxmlformats.org/officeDocument/2006/relationships/hyperlink" Target="https://m.edsoo.ru/7f4159f6" TargetMode="External"/><Relationship Id="rId94" Type="http://schemas.openxmlformats.org/officeDocument/2006/relationships/hyperlink" Target="https://m.edsoo.ru/7f419b78" TargetMode="External"/><Relationship Id="rId148" Type="http://schemas.openxmlformats.org/officeDocument/2006/relationships/hyperlink" Target="https://m.edsoo.ru/7f41542e" TargetMode="External"/><Relationship Id="rId169" Type="http://schemas.openxmlformats.org/officeDocument/2006/relationships/hyperlink" Target="https://m.edsoo.ru/7f41727e" TargetMode="External"/><Relationship Id="rId334" Type="http://schemas.openxmlformats.org/officeDocument/2006/relationships/hyperlink" Target="https://m.edsoo.ru/7f41ac44" TargetMode="External"/><Relationship Id="rId355" Type="http://schemas.openxmlformats.org/officeDocument/2006/relationships/hyperlink" Target="https://m.edsoo.ru/7f4170e4" TargetMode="External"/><Relationship Id="rId376" Type="http://schemas.openxmlformats.org/officeDocument/2006/relationships/hyperlink" Target="https://m.edsoo.ru/7f41b414" TargetMode="External"/><Relationship Id="rId397" Type="http://schemas.openxmlformats.org/officeDocument/2006/relationships/hyperlink" Target="https://m.edsoo.ru/7f414f38" TargetMode="External"/><Relationship Id="rId520" Type="http://schemas.openxmlformats.org/officeDocument/2006/relationships/hyperlink" Target="https://m.edsoo.ru/7f416194" TargetMode="External"/><Relationship Id="rId541" Type="http://schemas.openxmlformats.org/officeDocument/2006/relationships/hyperlink" Target="https://m.edsoo.ru/7f4181ce" TargetMode="External"/><Relationship Id="rId562" Type="http://schemas.openxmlformats.org/officeDocument/2006/relationships/hyperlink" Target="https://m.edsoo.ru/7f413368" TargetMode="External"/><Relationship Id="rId583" Type="http://schemas.openxmlformats.org/officeDocument/2006/relationships/hyperlink" Target="https://m.edsoo.ru/7f418886" TargetMode="External"/><Relationship Id="rId618" Type="http://schemas.openxmlformats.org/officeDocument/2006/relationships/hyperlink" Target="https://m.edsoo.ru/7f41a636" TargetMode="External"/><Relationship Id="rId639" Type="http://schemas.openxmlformats.org/officeDocument/2006/relationships/footer" Target="footer38.xml"/><Relationship Id="rId4" Type="http://schemas.openxmlformats.org/officeDocument/2006/relationships/settings" Target="settings.xml"/><Relationship Id="rId180" Type="http://schemas.openxmlformats.org/officeDocument/2006/relationships/hyperlink" Target="https://m.edsoo.ru/7f41727e" TargetMode="External"/><Relationship Id="rId215" Type="http://schemas.openxmlformats.org/officeDocument/2006/relationships/hyperlink" Target="https://m.edsoo.ru/7f4196be" TargetMode="External"/><Relationship Id="rId236" Type="http://schemas.openxmlformats.org/officeDocument/2006/relationships/hyperlink" Target="https://m.edsoo.ru/7f41b720" TargetMode="External"/><Relationship Id="rId257" Type="http://schemas.openxmlformats.org/officeDocument/2006/relationships/hyperlink" Target="https://m.edsoo.ru/7f41393a" TargetMode="External"/><Relationship Id="rId278" Type="http://schemas.openxmlformats.org/officeDocument/2006/relationships/hyperlink" Target="https://m.edsoo.ru/7f414a6a" TargetMode="External"/><Relationship Id="rId401" Type="http://schemas.openxmlformats.org/officeDocument/2006/relationships/hyperlink" Target="https://m.edsoo.ru/7f416c48" TargetMode="External"/><Relationship Id="rId422" Type="http://schemas.openxmlformats.org/officeDocument/2006/relationships/hyperlink" Target="https://m.edsoo.ru/7f418d72" TargetMode="External"/><Relationship Id="rId443" Type="http://schemas.openxmlformats.org/officeDocument/2006/relationships/hyperlink" Target="https://m.edsoo.ru/7f4131ce" TargetMode="External"/><Relationship Id="rId464" Type="http://schemas.openxmlformats.org/officeDocument/2006/relationships/hyperlink" Target="https://m.edsoo.ru/7f417af8" TargetMode="External"/><Relationship Id="rId650" Type="http://schemas.openxmlformats.org/officeDocument/2006/relationships/header" Target="header10.xml"/><Relationship Id="rId303" Type="http://schemas.openxmlformats.org/officeDocument/2006/relationships/hyperlink" Target="https://m.edsoo.ru/7f418bce" TargetMode="External"/><Relationship Id="rId485" Type="http://schemas.openxmlformats.org/officeDocument/2006/relationships/hyperlink" Target="https://m.edsoo.ru/7f417e18" TargetMode="External"/><Relationship Id="rId692" Type="http://schemas.openxmlformats.org/officeDocument/2006/relationships/hyperlink" Target="https://m.edsoo.ru/7f419506" TargetMode="External"/><Relationship Id="rId706" Type="http://schemas.openxmlformats.org/officeDocument/2006/relationships/header" Target="header29.xml"/><Relationship Id="rId42" Type="http://schemas.openxmlformats.org/officeDocument/2006/relationships/hyperlink" Target="https://m.edsoo.ru/7f414452" TargetMode="External"/><Relationship Id="rId84" Type="http://schemas.openxmlformats.org/officeDocument/2006/relationships/hyperlink" Target="https://m.edsoo.ru/7f417922" TargetMode="External"/><Relationship Id="rId138" Type="http://schemas.openxmlformats.org/officeDocument/2006/relationships/hyperlink" Target="https://m.edsoo.ru/7f41542e" TargetMode="External"/><Relationship Id="rId345" Type="http://schemas.openxmlformats.org/officeDocument/2006/relationships/hyperlink" Target="https://m.edsoo.ru/7f415294" TargetMode="External"/><Relationship Id="rId387" Type="http://schemas.openxmlformats.org/officeDocument/2006/relationships/footer" Target="footer23.xml"/><Relationship Id="rId510" Type="http://schemas.openxmlformats.org/officeDocument/2006/relationships/hyperlink" Target="https://m.edsoo.ru/7f418516" TargetMode="External"/><Relationship Id="rId552" Type="http://schemas.openxmlformats.org/officeDocument/2006/relationships/hyperlink" Target="https://m.edsoo.ru/7f41a4a6" TargetMode="External"/><Relationship Id="rId594" Type="http://schemas.openxmlformats.org/officeDocument/2006/relationships/hyperlink" Target="https://m.edsoo.ru/7f41aa8c" TargetMode="External"/><Relationship Id="rId608" Type="http://schemas.openxmlformats.org/officeDocument/2006/relationships/hyperlink" Target="https://m.edsoo.ru/7f41837c" TargetMode="External"/><Relationship Id="rId191" Type="http://schemas.openxmlformats.org/officeDocument/2006/relationships/hyperlink" Target="https://m.edsoo.ru/7f41727e" TargetMode="External"/><Relationship Id="rId205" Type="http://schemas.openxmlformats.org/officeDocument/2006/relationships/hyperlink" Target="https://m.edsoo.ru/7f4196be" TargetMode="External"/><Relationship Id="rId247" Type="http://schemas.openxmlformats.org/officeDocument/2006/relationships/footer" Target="footer16.xml"/><Relationship Id="rId412" Type="http://schemas.openxmlformats.org/officeDocument/2006/relationships/hyperlink" Target="https://m.edsoo.ru/7f418d72" TargetMode="External"/><Relationship Id="rId107" Type="http://schemas.openxmlformats.org/officeDocument/2006/relationships/footer" Target="footer6.xml"/><Relationship Id="rId289" Type="http://schemas.openxmlformats.org/officeDocument/2006/relationships/hyperlink" Target="https://m.edsoo.ru/7f416a9a" TargetMode="External"/><Relationship Id="rId454" Type="http://schemas.openxmlformats.org/officeDocument/2006/relationships/hyperlink" Target="https://m.edsoo.ru/7f414736" TargetMode="External"/><Relationship Id="rId496" Type="http://schemas.openxmlformats.org/officeDocument/2006/relationships/hyperlink" Target="https://m.edsoo.ru/7f41a12c" TargetMode="External"/><Relationship Id="rId661" Type="http://schemas.openxmlformats.org/officeDocument/2006/relationships/footer" Target="footer49.xml"/><Relationship Id="rId717" Type="http://schemas.openxmlformats.org/officeDocument/2006/relationships/header" Target="header34.xml"/><Relationship Id="rId11" Type="http://schemas.openxmlformats.org/officeDocument/2006/relationships/footer" Target="footer3.xml"/><Relationship Id="rId53" Type="http://schemas.openxmlformats.org/officeDocument/2006/relationships/hyperlink" Target="https://m.edsoo.ru/7f414452" TargetMode="External"/><Relationship Id="rId149" Type="http://schemas.openxmlformats.org/officeDocument/2006/relationships/hyperlink" Target="https://m.edsoo.ru/7f41542e" TargetMode="External"/><Relationship Id="rId314" Type="http://schemas.openxmlformats.org/officeDocument/2006/relationships/hyperlink" Target="https://m.edsoo.ru/7f41adc0" TargetMode="External"/><Relationship Id="rId356" Type="http://schemas.openxmlformats.org/officeDocument/2006/relationships/hyperlink" Target="https://m.edsoo.ru/7f4170e4" TargetMode="External"/><Relationship Id="rId398" Type="http://schemas.openxmlformats.org/officeDocument/2006/relationships/hyperlink" Target="https://m.edsoo.ru/7f414f38" TargetMode="External"/><Relationship Id="rId521" Type="http://schemas.openxmlformats.org/officeDocument/2006/relationships/hyperlink" Target="https://m.edsoo.ru/7f416194" TargetMode="External"/><Relationship Id="rId563" Type="http://schemas.openxmlformats.org/officeDocument/2006/relationships/hyperlink" Target="https://m.edsoo.ru/7f413368" TargetMode="External"/><Relationship Id="rId619" Type="http://schemas.openxmlformats.org/officeDocument/2006/relationships/hyperlink" Target="https://m.edsoo.ru/7f41a636" TargetMode="External"/><Relationship Id="rId95" Type="http://schemas.openxmlformats.org/officeDocument/2006/relationships/hyperlink" Target="https://m.edsoo.ru/7f419b78" TargetMode="External"/><Relationship Id="rId160" Type="http://schemas.openxmlformats.org/officeDocument/2006/relationships/hyperlink" Target="https://m.edsoo.ru/7f41542e" TargetMode="External"/><Relationship Id="rId216" Type="http://schemas.openxmlformats.org/officeDocument/2006/relationships/hyperlink" Target="https://m.edsoo.ru/7f4196be" TargetMode="External"/><Relationship Id="rId423" Type="http://schemas.openxmlformats.org/officeDocument/2006/relationships/hyperlink" Target="https://m.edsoo.ru/7f418d72" TargetMode="External"/><Relationship Id="rId258" Type="http://schemas.openxmlformats.org/officeDocument/2006/relationships/hyperlink" Target="https://m.edsoo.ru/7f41393a" TargetMode="External"/><Relationship Id="rId465" Type="http://schemas.openxmlformats.org/officeDocument/2006/relationships/hyperlink" Target="https://m.edsoo.ru/7f417af8" TargetMode="External"/><Relationship Id="rId630" Type="http://schemas.openxmlformats.org/officeDocument/2006/relationships/footer" Target="footer33.xml"/><Relationship Id="rId672" Type="http://schemas.openxmlformats.org/officeDocument/2006/relationships/header" Target="header21.xml"/><Relationship Id="rId22" Type="http://schemas.openxmlformats.org/officeDocument/2006/relationships/hyperlink" Target="https://m.edsoo.ru/7f413034" TargetMode="External"/><Relationship Id="rId64" Type="http://schemas.openxmlformats.org/officeDocument/2006/relationships/hyperlink" Target="https://m.edsoo.ru/7f4159f6" TargetMode="External"/><Relationship Id="rId118" Type="http://schemas.openxmlformats.org/officeDocument/2006/relationships/hyperlink" Target="https://m.edsoo.ru/7f413e80" TargetMode="External"/><Relationship Id="rId325" Type="http://schemas.openxmlformats.org/officeDocument/2006/relationships/hyperlink" Target="https://m.edsoo.ru/7f41ac44" TargetMode="External"/><Relationship Id="rId367" Type="http://schemas.openxmlformats.org/officeDocument/2006/relationships/hyperlink" Target="https://m.edsoo.ru/7f419196" TargetMode="External"/><Relationship Id="rId532" Type="http://schemas.openxmlformats.org/officeDocument/2006/relationships/hyperlink" Target="https://m.edsoo.ru/7f416194" TargetMode="External"/><Relationship Id="rId574" Type="http://schemas.openxmlformats.org/officeDocument/2006/relationships/hyperlink" Target="https://m.edsoo.ru/7f418886" TargetMode="External"/><Relationship Id="rId171" Type="http://schemas.openxmlformats.org/officeDocument/2006/relationships/hyperlink" Target="https://m.edsoo.ru/7f41727e" TargetMode="External"/><Relationship Id="rId227" Type="http://schemas.openxmlformats.org/officeDocument/2006/relationships/hyperlink" Target="https://m.edsoo.ru/7f41b720" TargetMode="External"/><Relationship Id="rId269" Type="http://schemas.openxmlformats.org/officeDocument/2006/relationships/hyperlink" Target="https://m.edsoo.ru/7f414c04" TargetMode="External"/><Relationship Id="rId434" Type="http://schemas.openxmlformats.org/officeDocument/2006/relationships/hyperlink" Target="https://m.edsoo.ru/7f41b112" TargetMode="External"/><Relationship Id="rId476" Type="http://schemas.openxmlformats.org/officeDocument/2006/relationships/hyperlink" Target="https://m.edsoo.ru/7f419d08" TargetMode="External"/><Relationship Id="rId641" Type="http://schemas.openxmlformats.org/officeDocument/2006/relationships/header" Target="header5.xml"/><Relationship Id="rId683" Type="http://schemas.openxmlformats.org/officeDocument/2006/relationships/header" Target="header26.xml"/><Relationship Id="rId33" Type="http://schemas.openxmlformats.org/officeDocument/2006/relationships/hyperlink" Target="https://m.edsoo.ru/7f414452" TargetMode="External"/><Relationship Id="rId129" Type="http://schemas.openxmlformats.org/officeDocument/2006/relationships/hyperlink" Target="https://m.edsoo.ru/7f413e80" TargetMode="External"/><Relationship Id="rId280" Type="http://schemas.openxmlformats.org/officeDocument/2006/relationships/hyperlink" Target="https://m.edsoo.ru/7f414a6a" TargetMode="External"/><Relationship Id="rId336" Type="http://schemas.openxmlformats.org/officeDocument/2006/relationships/hyperlink" Target="https://m.edsoo.ru/7f41ac44" TargetMode="External"/><Relationship Id="rId501" Type="http://schemas.openxmlformats.org/officeDocument/2006/relationships/hyperlink" Target="https://m.edsoo.ru/7f41646e" TargetMode="External"/><Relationship Id="rId543" Type="http://schemas.openxmlformats.org/officeDocument/2006/relationships/hyperlink" Target="https://m.edsoo.ru/7f41a4a6" TargetMode="External"/><Relationship Id="rId75" Type="http://schemas.openxmlformats.org/officeDocument/2006/relationships/hyperlink" Target="https://m.edsoo.ru/7f4159f6" TargetMode="External"/><Relationship Id="rId140" Type="http://schemas.openxmlformats.org/officeDocument/2006/relationships/hyperlink" Target="https://m.edsoo.ru/7f41542e" TargetMode="External"/><Relationship Id="rId182" Type="http://schemas.openxmlformats.org/officeDocument/2006/relationships/hyperlink" Target="https://m.edsoo.ru/7f41727e" TargetMode="External"/><Relationship Id="rId378" Type="http://schemas.openxmlformats.org/officeDocument/2006/relationships/hyperlink" Target="https://m.edsoo.ru/7f41b414" TargetMode="External"/><Relationship Id="rId403" Type="http://schemas.openxmlformats.org/officeDocument/2006/relationships/hyperlink" Target="https://m.edsoo.ru/7f416c48" TargetMode="External"/><Relationship Id="rId585" Type="http://schemas.openxmlformats.org/officeDocument/2006/relationships/hyperlink" Target="https://m.edsoo.ru/7f418886" TargetMode="External"/><Relationship Id="rId6" Type="http://schemas.openxmlformats.org/officeDocument/2006/relationships/footnotes" Target="footnotes.xml"/><Relationship Id="rId238" Type="http://schemas.openxmlformats.org/officeDocument/2006/relationships/hyperlink" Target="https://m.edsoo.ru/7f41b720" TargetMode="External"/><Relationship Id="rId445" Type="http://schemas.openxmlformats.org/officeDocument/2006/relationships/hyperlink" Target="https://m.edsoo.ru/7f4131ce" TargetMode="External"/><Relationship Id="rId487" Type="http://schemas.openxmlformats.org/officeDocument/2006/relationships/hyperlink" Target="https://m.edsoo.ru/7f417e18" TargetMode="External"/><Relationship Id="rId610" Type="http://schemas.openxmlformats.org/officeDocument/2006/relationships/hyperlink" Target="https://m.edsoo.ru/7f41837c" TargetMode="External"/><Relationship Id="rId652" Type="http://schemas.openxmlformats.org/officeDocument/2006/relationships/footer" Target="footer45.xml"/><Relationship Id="rId694" Type="http://schemas.openxmlformats.org/officeDocument/2006/relationships/hyperlink" Target="https://m.edsoo.ru/7f419506" TargetMode="External"/><Relationship Id="rId708" Type="http://schemas.openxmlformats.org/officeDocument/2006/relationships/footer" Target="footer64.xml"/><Relationship Id="rId291" Type="http://schemas.openxmlformats.org/officeDocument/2006/relationships/hyperlink" Target="https://m.edsoo.ru/7f416a9a" TargetMode="External"/><Relationship Id="rId305" Type="http://schemas.openxmlformats.org/officeDocument/2006/relationships/hyperlink" Target="https://m.edsoo.ru/7f418bce" TargetMode="External"/><Relationship Id="rId347" Type="http://schemas.openxmlformats.org/officeDocument/2006/relationships/hyperlink" Target="https://m.edsoo.ru/7f415294" TargetMode="External"/><Relationship Id="rId512" Type="http://schemas.openxmlformats.org/officeDocument/2006/relationships/hyperlink" Target="https://m.edsoo.ru/7f418516" TargetMode="External"/><Relationship Id="rId44" Type="http://schemas.openxmlformats.org/officeDocument/2006/relationships/hyperlink" Target="https://m.edsoo.ru/7f414452" TargetMode="External"/><Relationship Id="rId86" Type="http://schemas.openxmlformats.org/officeDocument/2006/relationships/hyperlink" Target="https://m.edsoo.ru/7f417922" TargetMode="External"/><Relationship Id="rId151" Type="http://schemas.openxmlformats.org/officeDocument/2006/relationships/hyperlink" Target="https://m.edsoo.ru/7f41542e" TargetMode="External"/><Relationship Id="rId389" Type="http://schemas.openxmlformats.org/officeDocument/2006/relationships/hyperlink" Target="https://m.edsoo.ru/7f413b38" TargetMode="External"/><Relationship Id="rId554" Type="http://schemas.openxmlformats.org/officeDocument/2006/relationships/hyperlink" Target="https://m.edsoo.ru/7f41a4a6" TargetMode="External"/><Relationship Id="rId596" Type="http://schemas.openxmlformats.org/officeDocument/2006/relationships/hyperlink" Target="https://m.edsoo.ru/7f41aa8c" TargetMode="External"/><Relationship Id="rId193" Type="http://schemas.openxmlformats.org/officeDocument/2006/relationships/hyperlink" Target="https://m.edsoo.ru/7f41727e" TargetMode="External"/><Relationship Id="rId207" Type="http://schemas.openxmlformats.org/officeDocument/2006/relationships/hyperlink" Target="https://m.edsoo.ru/7f4196be" TargetMode="External"/><Relationship Id="rId249" Type="http://schemas.openxmlformats.org/officeDocument/2006/relationships/footer" Target="footer18.xml"/><Relationship Id="rId414" Type="http://schemas.openxmlformats.org/officeDocument/2006/relationships/hyperlink" Target="https://m.edsoo.ru/7f418d72" TargetMode="External"/><Relationship Id="rId456" Type="http://schemas.openxmlformats.org/officeDocument/2006/relationships/footer" Target="footer24.xml"/><Relationship Id="rId498" Type="http://schemas.openxmlformats.org/officeDocument/2006/relationships/footer" Target="footer26.xml"/><Relationship Id="rId621" Type="http://schemas.openxmlformats.org/officeDocument/2006/relationships/hyperlink" Target="https://m.edsoo.ru/7f41a636" TargetMode="External"/><Relationship Id="rId663" Type="http://schemas.openxmlformats.org/officeDocument/2006/relationships/header" Target="header16.xml"/><Relationship Id="rId13" Type="http://schemas.openxmlformats.org/officeDocument/2006/relationships/footer" Target="footer5.xml"/><Relationship Id="rId109" Type="http://schemas.openxmlformats.org/officeDocument/2006/relationships/hyperlink" Target="https://m.edsoo.ru/7f413e80" TargetMode="External"/><Relationship Id="rId260" Type="http://schemas.openxmlformats.org/officeDocument/2006/relationships/hyperlink" Target="https://m.edsoo.ru/7f41393a" TargetMode="External"/><Relationship Id="rId316" Type="http://schemas.openxmlformats.org/officeDocument/2006/relationships/hyperlink" Target="https://m.edsoo.ru/7f41adc0" TargetMode="External"/><Relationship Id="rId523" Type="http://schemas.openxmlformats.org/officeDocument/2006/relationships/hyperlink" Target="https://m.edsoo.ru/7f416194" TargetMode="External"/><Relationship Id="rId719" Type="http://schemas.openxmlformats.org/officeDocument/2006/relationships/footer" Target="footer69.xml"/><Relationship Id="rId55" Type="http://schemas.openxmlformats.org/officeDocument/2006/relationships/hyperlink" Target="https://m.edsoo.ru/7f414452" TargetMode="External"/><Relationship Id="rId97" Type="http://schemas.openxmlformats.org/officeDocument/2006/relationships/hyperlink" Target="https://m.edsoo.ru/7f419b78" TargetMode="External"/><Relationship Id="rId120" Type="http://schemas.openxmlformats.org/officeDocument/2006/relationships/hyperlink" Target="https://m.edsoo.ru/7f413e80" TargetMode="External"/><Relationship Id="rId358" Type="http://schemas.openxmlformats.org/officeDocument/2006/relationships/hyperlink" Target="https://m.edsoo.ru/7f4170e4" TargetMode="External"/><Relationship Id="rId565" Type="http://schemas.openxmlformats.org/officeDocument/2006/relationships/hyperlink" Target="https://m.edsoo.ru/7f4148d0" TargetMode="External"/><Relationship Id="rId162" Type="http://schemas.openxmlformats.org/officeDocument/2006/relationships/hyperlink" Target="https://m.edsoo.ru/7f41542e" TargetMode="External"/><Relationship Id="rId218" Type="http://schemas.openxmlformats.org/officeDocument/2006/relationships/hyperlink" Target="https://m.edsoo.ru/7f4196be" TargetMode="External"/><Relationship Id="rId425" Type="http://schemas.openxmlformats.org/officeDocument/2006/relationships/hyperlink" Target="https://m.edsoo.ru/7f418d72" TargetMode="External"/><Relationship Id="rId467" Type="http://schemas.openxmlformats.org/officeDocument/2006/relationships/hyperlink" Target="https://m.edsoo.ru/7f417af8" TargetMode="External"/><Relationship Id="rId632" Type="http://schemas.openxmlformats.org/officeDocument/2006/relationships/footer" Target="footer35.xml"/><Relationship Id="rId271" Type="http://schemas.openxmlformats.org/officeDocument/2006/relationships/hyperlink" Target="https://m.edsoo.ru/7f414c04" TargetMode="External"/><Relationship Id="rId674" Type="http://schemas.openxmlformats.org/officeDocument/2006/relationships/footer" Target="footer56.xml"/><Relationship Id="rId24" Type="http://schemas.openxmlformats.org/officeDocument/2006/relationships/hyperlink" Target="https://m.edsoo.ru/7f413034" TargetMode="External"/><Relationship Id="rId66" Type="http://schemas.openxmlformats.org/officeDocument/2006/relationships/hyperlink" Target="https://m.edsoo.ru/7f4159f6" TargetMode="External"/><Relationship Id="rId131" Type="http://schemas.openxmlformats.org/officeDocument/2006/relationships/hyperlink" Target="https://m.edsoo.ru/7f413e80" TargetMode="External"/><Relationship Id="rId327" Type="http://schemas.openxmlformats.org/officeDocument/2006/relationships/hyperlink" Target="https://m.edsoo.ru/7f41ac44" TargetMode="External"/><Relationship Id="rId369" Type="http://schemas.openxmlformats.org/officeDocument/2006/relationships/hyperlink" Target="https://m.edsoo.ru/7f419196" TargetMode="External"/><Relationship Id="rId534" Type="http://schemas.openxmlformats.org/officeDocument/2006/relationships/hyperlink" Target="https://m.edsoo.ru/7f416194" TargetMode="External"/><Relationship Id="rId576" Type="http://schemas.openxmlformats.org/officeDocument/2006/relationships/hyperlink" Target="https://m.edsoo.ru/7f418886" TargetMode="External"/><Relationship Id="rId173" Type="http://schemas.openxmlformats.org/officeDocument/2006/relationships/hyperlink" Target="https://m.edsoo.ru/7f41727e" TargetMode="External"/><Relationship Id="rId229" Type="http://schemas.openxmlformats.org/officeDocument/2006/relationships/hyperlink" Target="https://m.edsoo.ru/7f41b720" TargetMode="External"/><Relationship Id="rId380" Type="http://schemas.openxmlformats.org/officeDocument/2006/relationships/hyperlink" Target="https://m.edsoo.ru/7f41b414" TargetMode="External"/><Relationship Id="rId436" Type="http://schemas.openxmlformats.org/officeDocument/2006/relationships/hyperlink" Target="https://m.edsoo.ru/7f41b112" TargetMode="External"/><Relationship Id="rId601" Type="http://schemas.openxmlformats.org/officeDocument/2006/relationships/hyperlink" Target="https://m.edsoo.ru/7f41aa8c" TargetMode="External"/><Relationship Id="rId643" Type="http://schemas.openxmlformats.org/officeDocument/2006/relationships/footer" Target="footer40.xml"/><Relationship Id="rId240" Type="http://schemas.openxmlformats.org/officeDocument/2006/relationships/footer" Target="footer9.xml"/><Relationship Id="rId478" Type="http://schemas.openxmlformats.org/officeDocument/2006/relationships/hyperlink" Target="https://m.edsoo.ru/7f419d08" TargetMode="External"/><Relationship Id="rId685" Type="http://schemas.openxmlformats.org/officeDocument/2006/relationships/footer" Target="footer61.xml"/><Relationship Id="rId35" Type="http://schemas.openxmlformats.org/officeDocument/2006/relationships/hyperlink" Target="https://m.edsoo.ru/7f414452" TargetMode="External"/><Relationship Id="rId77" Type="http://schemas.openxmlformats.org/officeDocument/2006/relationships/hyperlink" Target="https://m.edsoo.ru/7f417922" TargetMode="External"/><Relationship Id="rId100" Type="http://schemas.openxmlformats.org/officeDocument/2006/relationships/hyperlink" Target="https://m.edsoo.ru/7f419b78" TargetMode="External"/><Relationship Id="rId282" Type="http://schemas.openxmlformats.org/officeDocument/2006/relationships/hyperlink" Target="https://m.edsoo.ru/7f414a6a" TargetMode="External"/><Relationship Id="rId338" Type="http://schemas.openxmlformats.org/officeDocument/2006/relationships/footer" Target="footer21.xml"/><Relationship Id="rId503" Type="http://schemas.openxmlformats.org/officeDocument/2006/relationships/hyperlink" Target="https://m.edsoo.ru/7f41646e" TargetMode="External"/><Relationship Id="rId545" Type="http://schemas.openxmlformats.org/officeDocument/2006/relationships/hyperlink" Target="https://m.edsoo.ru/7f41a4a6" TargetMode="External"/><Relationship Id="rId587" Type="http://schemas.openxmlformats.org/officeDocument/2006/relationships/hyperlink" Target="https://m.edsoo.ru/7f418886" TargetMode="External"/><Relationship Id="rId710" Type="http://schemas.openxmlformats.org/officeDocument/2006/relationships/header" Target="header31.xml"/><Relationship Id="rId8" Type="http://schemas.openxmlformats.org/officeDocument/2006/relationships/image" Target="media/image1.jpeg"/><Relationship Id="rId142" Type="http://schemas.openxmlformats.org/officeDocument/2006/relationships/hyperlink" Target="https://m.edsoo.ru/7f41542e" TargetMode="External"/><Relationship Id="rId184" Type="http://schemas.openxmlformats.org/officeDocument/2006/relationships/hyperlink" Target="https://m.edsoo.ru/7f41727e" TargetMode="External"/><Relationship Id="rId391" Type="http://schemas.openxmlformats.org/officeDocument/2006/relationships/hyperlink" Target="https://m.edsoo.ru/7f413b38" TargetMode="External"/><Relationship Id="rId405" Type="http://schemas.openxmlformats.org/officeDocument/2006/relationships/hyperlink" Target="https://m.edsoo.ru/7f416c48" TargetMode="External"/><Relationship Id="rId447" Type="http://schemas.openxmlformats.org/officeDocument/2006/relationships/hyperlink" Target="https://m.edsoo.ru/7f414736" TargetMode="External"/><Relationship Id="rId612" Type="http://schemas.openxmlformats.org/officeDocument/2006/relationships/hyperlink" Target="https://m.edsoo.ru/7f41837c" TargetMode="External"/><Relationship Id="rId251" Type="http://schemas.openxmlformats.org/officeDocument/2006/relationships/hyperlink" Target="https://m.edsoo.ru/7f41393a" TargetMode="External"/><Relationship Id="rId489" Type="http://schemas.openxmlformats.org/officeDocument/2006/relationships/hyperlink" Target="https://m.edsoo.ru/7f417e18" TargetMode="External"/><Relationship Id="rId654" Type="http://schemas.openxmlformats.org/officeDocument/2006/relationships/footer" Target="footer46.xml"/><Relationship Id="rId696" Type="http://schemas.openxmlformats.org/officeDocument/2006/relationships/hyperlink" Target="https://m.edsoo.ru/7f41b590" TargetMode="External"/><Relationship Id="rId46" Type="http://schemas.openxmlformats.org/officeDocument/2006/relationships/hyperlink" Target="https://m.edsoo.ru/7f414452" TargetMode="External"/><Relationship Id="rId293" Type="http://schemas.openxmlformats.org/officeDocument/2006/relationships/hyperlink" Target="https://m.edsoo.ru/7f416a9a" TargetMode="External"/><Relationship Id="rId307" Type="http://schemas.openxmlformats.org/officeDocument/2006/relationships/hyperlink" Target="https://m.edsoo.ru/7f418bce" TargetMode="External"/><Relationship Id="rId349" Type="http://schemas.openxmlformats.org/officeDocument/2006/relationships/hyperlink" Target="https://m.edsoo.ru/7f415294" TargetMode="External"/><Relationship Id="rId514" Type="http://schemas.openxmlformats.org/officeDocument/2006/relationships/hyperlink" Target="https://m.edsoo.ru/7f41a7d0" TargetMode="External"/><Relationship Id="rId556" Type="http://schemas.openxmlformats.org/officeDocument/2006/relationships/footer" Target="footer29.xml"/><Relationship Id="rId721" Type="http://schemas.openxmlformats.org/officeDocument/2006/relationships/fontTable" Target="fontTable.xml"/><Relationship Id="rId88" Type="http://schemas.openxmlformats.org/officeDocument/2006/relationships/hyperlink" Target="https://m.edsoo.ru/7f417922" TargetMode="External"/><Relationship Id="rId111" Type="http://schemas.openxmlformats.org/officeDocument/2006/relationships/hyperlink" Target="https://m.edsoo.ru/7f413e80" TargetMode="External"/><Relationship Id="rId153" Type="http://schemas.openxmlformats.org/officeDocument/2006/relationships/hyperlink" Target="https://m.edsoo.ru/7f41542e" TargetMode="External"/><Relationship Id="rId195" Type="http://schemas.openxmlformats.org/officeDocument/2006/relationships/hyperlink" Target="https://m.edsoo.ru/7f4196be" TargetMode="External"/><Relationship Id="rId209" Type="http://schemas.openxmlformats.org/officeDocument/2006/relationships/hyperlink" Target="https://m.edsoo.ru/7f4196be" TargetMode="External"/><Relationship Id="rId360" Type="http://schemas.openxmlformats.org/officeDocument/2006/relationships/hyperlink" Target="https://m.edsoo.ru/7f4170e4" TargetMode="External"/><Relationship Id="rId416" Type="http://schemas.openxmlformats.org/officeDocument/2006/relationships/hyperlink" Target="https://m.edsoo.ru/7f418d72" TargetMode="External"/><Relationship Id="rId598" Type="http://schemas.openxmlformats.org/officeDocument/2006/relationships/hyperlink" Target="https://m.edsoo.ru/7f41aa8c" TargetMode="External"/><Relationship Id="rId220" Type="http://schemas.openxmlformats.org/officeDocument/2006/relationships/hyperlink" Target="https://m.edsoo.ru/7f41b720" TargetMode="External"/><Relationship Id="rId458" Type="http://schemas.openxmlformats.org/officeDocument/2006/relationships/hyperlink" Target="https://m.edsoo.ru/7f415b90" TargetMode="External"/><Relationship Id="rId623" Type="http://schemas.openxmlformats.org/officeDocument/2006/relationships/hyperlink" Target="https://m.edsoo.ru/7f41a636" TargetMode="External"/><Relationship Id="rId665" Type="http://schemas.openxmlformats.org/officeDocument/2006/relationships/footer" Target="footer51.xml"/><Relationship Id="rId15" Type="http://schemas.openxmlformats.org/officeDocument/2006/relationships/hyperlink" Target="https://m.edsoo.ru/7f413034" TargetMode="External"/><Relationship Id="rId57" Type="http://schemas.openxmlformats.org/officeDocument/2006/relationships/hyperlink" Target="https://m.edsoo.ru/7f4159f6" TargetMode="External"/><Relationship Id="rId262" Type="http://schemas.openxmlformats.org/officeDocument/2006/relationships/hyperlink" Target="https://m.edsoo.ru/7f41393a" TargetMode="External"/><Relationship Id="rId318" Type="http://schemas.openxmlformats.org/officeDocument/2006/relationships/hyperlink" Target="https://m.edsoo.ru/7f41adc0" TargetMode="External"/><Relationship Id="rId525" Type="http://schemas.openxmlformats.org/officeDocument/2006/relationships/hyperlink" Target="https://m.edsoo.ru/7f416194" TargetMode="External"/><Relationship Id="rId567" Type="http://schemas.openxmlformats.org/officeDocument/2006/relationships/hyperlink" Target="https://m.edsoo.ru/7f4148d0" TargetMode="External"/><Relationship Id="rId99" Type="http://schemas.openxmlformats.org/officeDocument/2006/relationships/hyperlink" Target="https://m.edsoo.ru/7f419b78" TargetMode="External"/><Relationship Id="rId122" Type="http://schemas.openxmlformats.org/officeDocument/2006/relationships/hyperlink" Target="https://m.edsoo.ru/7f413e80" TargetMode="External"/><Relationship Id="rId164" Type="http://schemas.openxmlformats.org/officeDocument/2006/relationships/hyperlink" Target="https://m.edsoo.ru/7f41542e" TargetMode="External"/><Relationship Id="rId371" Type="http://schemas.openxmlformats.org/officeDocument/2006/relationships/hyperlink" Target="https://m.edsoo.ru/7f419196" TargetMode="External"/><Relationship Id="rId427" Type="http://schemas.openxmlformats.org/officeDocument/2006/relationships/hyperlink" Target="https://m.edsoo.ru/7f41b112" TargetMode="External"/><Relationship Id="rId469" Type="http://schemas.openxmlformats.org/officeDocument/2006/relationships/hyperlink" Target="https://m.edsoo.ru/7f417af8" TargetMode="External"/><Relationship Id="rId634" Type="http://schemas.openxmlformats.org/officeDocument/2006/relationships/header" Target="header2.xml"/><Relationship Id="rId676" Type="http://schemas.openxmlformats.org/officeDocument/2006/relationships/header" Target="header23.xml"/><Relationship Id="rId26" Type="http://schemas.openxmlformats.org/officeDocument/2006/relationships/hyperlink" Target="https://m.edsoo.ru/7f413034" TargetMode="External"/><Relationship Id="rId231" Type="http://schemas.openxmlformats.org/officeDocument/2006/relationships/hyperlink" Target="https://m.edsoo.ru/7f41b720" TargetMode="External"/><Relationship Id="rId273" Type="http://schemas.openxmlformats.org/officeDocument/2006/relationships/hyperlink" Target="https://m.edsoo.ru/7f414c04" TargetMode="External"/><Relationship Id="rId329" Type="http://schemas.openxmlformats.org/officeDocument/2006/relationships/hyperlink" Target="https://m.edsoo.ru/7f41ac44" TargetMode="External"/><Relationship Id="rId480" Type="http://schemas.openxmlformats.org/officeDocument/2006/relationships/hyperlink" Target="https://m.edsoo.ru/7f415e2e" TargetMode="External"/><Relationship Id="rId536" Type="http://schemas.openxmlformats.org/officeDocument/2006/relationships/hyperlink" Target="https://m.edsoo.ru/7f4181ce" TargetMode="External"/><Relationship Id="rId701" Type="http://schemas.openxmlformats.org/officeDocument/2006/relationships/hyperlink" Target="https://m.edsoo.ru/7f41b590" TargetMode="External"/><Relationship Id="rId68" Type="http://schemas.openxmlformats.org/officeDocument/2006/relationships/hyperlink" Target="https://m.edsoo.ru/7f4159f6" TargetMode="External"/><Relationship Id="rId133" Type="http://schemas.openxmlformats.org/officeDocument/2006/relationships/hyperlink" Target="https://m.edsoo.ru/7f413e80" TargetMode="External"/><Relationship Id="rId175" Type="http://schemas.openxmlformats.org/officeDocument/2006/relationships/hyperlink" Target="https://m.edsoo.ru/7f41727e" TargetMode="External"/><Relationship Id="rId340" Type="http://schemas.openxmlformats.org/officeDocument/2006/relationships/hyperlink" Target="https://m.edsoo.ru/7f415294" TargetMode="External"/><Relationship Id="rId578" Type="http://schemas.openxmlformats.org/officeDocument/2006/relationships/hyperlink" Target="https://m.edsoo.ru/7f418886" TargetMode="External"/><Relationship Id="rId200" Type="http://schemas.openxmlformats.org/officeDocument/2006/relationships/hyperlink" Target="https://m.edsoo.ru/7f4196be" TargetMode="External"/><Relationship Id="rId382" Type="http://schemas.openxmlformats.org/officeDocument/2006/relationships/hyperlink" Target="https://m.edsoo.ru/7f41b414" TargetMode="External"/><Relationship Id="rId438" Type="http://schemas.openxmlformats.org/officeDocument/2006/relationships/hyperlink" Target="https://m.edsoo.ru/7f41b112" TargetMode="External"/><Relationship Id="rId603" Type="http://schemas.openxmlformats.org/officeDocument/2006/relationships/hyperlink" Target="https://m.edsoo.ru/7f41aa8c" TargetMode="External"/><Relationship Id="rId645" Type="http://schemas.openxmlformats.org/officeDocument/2006/relationships/header" Target="header7.xml"/><Relationship Id="rId687" Type="http://schemas.openxmlformats.org/officeDocument/2006/relationships/hyperlink" Target="https://m.edsoo.ru/7f419506" TargetMode="External"/><Relationship Id="rId242" Type="http://schemas.openxmlformats.org/officeDocument/2006/relationships/footer" Target="footer11.xml"/><Relationship Id="rId284" Type="http://schemas.openxmlformats.org/officeDocument/2006/relationships/hyperlink" Target="https://m.edsoo.ru/7f414a6a" TargetMode="External"/><Relationship Id="rId491" Type="http://schemas.openxmlformats.org/officeDocument/2006/relationships/hyperlink" Target="https://m.edsoo.ru/7f41a12c" TargetMode="External"/><Relationship Id="rId505" Type="http://schemas.openxmlformats.org/officeDocument/2006/relationships/hyperlink" Target="https://m.edsoo.ru/7f41646e" TargetMode="External"/><Relationship Id="rId712" Type="http://schemas.openxmlformats.org/officeDocument/2006/relationships/footer" Target="footer66.xml"/><Relationship Id="rId37" Type="http://schemas.openxmlformats.org/officeDocument/2006/relationships/hyperlink" Target="https://m.edsoo.ru/7f414452" TargetMode="External"/><Relationship Id="rId79" Type="http://schemas.openxmlformats.org/officeDocument/2006/relationships/hyperlink" Target="https://m.edsoo.ru/7f417922" TargetMode="External"/><Relationship Id="rId102" Type="http://schemas.openxmlformats.org/officeDocument/2006/relationships/hyperlink" Target="https://m.edsoo.ru/7f419b78" TargetMode="External"/><Relationship Id="rId144" Type="http://schemas.openxmlformats.org/officeDocument/2006/relationships/hyperlink" Target="https://m.edsoo.ru/7f41542e" TargetMode="External"/><Relationship Id="rId547" Type="http://schemas.openxmlformats.org/officeDocument/2006/relationships/hyperlink" Target="https://m.edsoo.ru/7f41a4a6" TargetMode="External"/><Relationship Id="rId589" Type="http://schemas.openxmlformats.org/officeDocument/2006/relationships/hyperlink" Target="https://m.edsoo.ru/7f418886" TargetMode="External"/><Relationship Id="rId90" Type="http://schemas.openxmlformats.org/officeDocument/2006/relationships/hyperlink" Target="https://m.edsoo.ru/7f417922" TargetMode="External"/><Relationship Id="rId186" Type="http://schemas.openxmlformats.org/officeDocument/2006/relationships/hyperlink" Target="https://m.edsoo.ru/7f41727e" TargetMode="External"/><Relationship Id="rId351" Type="http://schemas.openxmlformats.org/officeDocument/2006/relationships/hyperlink" Target="https://m.edsoo.ru/7f4170e4" TargetMode="External"/><Relationship Id="rId393" Type="http://schemas.openxmlformats.org/officeDocument/2006/relationships/hyperlink" Target="https://m.edsoo.ru/7f413b38" TargetMode="External"/><Relationship Id="rId407" Type="http://schemas.openxmlformats.org/officeDocument/2006/relationships/hyperlink" Target="https://m.edsoo.ru/7f416c48" TargetMode="External"/><Relationship Id="rId449" Type="http://schemas.openxmlformats.org/officeDocument/2006/relationships/hyperlink" Target="https://m.edsoo.ru/7f414736" TargetMode="External"/><Relationship Id="rId614" Type="http://schemas.openxmlformats.org/officeDocument/2006/relationships/hyperlink" Target="https://m.edsoo.ru/7f41837c" TargetMode="External"/><Relationship Id="rId656" Type="http://schemas.openxmlformats.org/officeDocument/2006/relationships/header" Target="header13.xml"/><Relationship Id="rId211" Type="http://schemas.openxmlformats.org/officeDocument/2006/relationships/hyperlink" Target="https://m.edsoo.ru/7f4196be" TargetMode="External"/><Relationship Id="rId253" Type="http://schemas.openxmlformats.org/officeDocument/2006/relationships/hyperlink" Target="https://m.edsoo.ru/7f41393a" TargetMode="External"/><Relationship Id="rId295" Type="http://schemas.openxmlformats.org/officeDocument/2006/relationships/hyperlink" Target="https://m.edsoo.ru/7f4168ec" TargetMode="External"/><Relationship Id="rId309" Type="http://schemas.openxmlformats.org/officeDocument/2006/relationships/hyperlink" Target="https://m.edsoo.ru/7f418a34" TargetMode="External"/><Relationship Id="rId460" Type="http://schemas.openxmlformats.org/officeDocument/2006/relationships/hyperlink" Target="https://m.edsoo.ru/7f415b90" TargetMode="External"/><Relationship Id="rId516" Type="http://schemas.openxmlformats.org/officeDocument/2006/relationships/hyperlink" Target="https://m.edsoo.ru/7f41a7d0" TargetMode="External"/><Relationship Id="rId698" Type="http://schemas.openxmlformats.org/officeDocument/2006/relationships/hyperlink" Target="https://m.edsoo.ru/7f41b590" TargetMode="External"/><Relationship Id="rId48" Type="http://schemas.openxmlformats.org/officeDocument/2006/relationships/hyperlink" Target="https://m.edsoo.ru/7f414452" TargetMode="External"/><Relationship Id="rId113" Type="http://schemas.openxmlformats.org/officeDocument/2006/relationships/hyperlink" Target="https://m.edsoo.ru/7f413e80" TargetMode="External"/><Relationship Id="rId320" Type="http://schemas.openxmlformats.org/officeDocument/2006/relationships/hyperlink" Target="https://m.edsoo.ru/7f41adc0" TargetMode="External"/><Relationship Id="rId558" Type="http://schemas.openxmlformats.org/officeDocument/2006/relationships/hyperlink" Target="https://m.edsoo.ru/7f413368" TargetMode="External"/><Relationship Id="rId723" Type="http://schemas.microsoft.com/office/2007/relationships/stylesWithEffects" Target="stylesWithEffects.xml"/><Relationship Id="rId155" Type="http://schemas.openxmlformats.org/officeDocument/2006/relationships/hyperlink" Target="https://m.edsoo.ru/7f41542e" TargetMode="External"/><Relationship Id="rId197" Type="http://schemas.openxmlformats.org/officeDocument/2006/relationships/hyperlink" Target="https://m.edsoo.ru/7f4196be" TargetMode="External"/><Relationship Id="rId362" Type="http://schemas.openxmlformats.org/officeDocument/2006/relationships/hyperlink" Target="https://m.edsoo.ru/7f4170e4" TargetMode="External"/><Relationship Id="rId418" Type="http://schemas.openxmlformats.org/officeDocument/2006/relationships/hyperlink" Target="https://m.edsoo.ru/7f418d72" TargetMode="External"/><Relationship Id="rId625" Type="http://schemas.openxmlformats.org/officeDocument/2006/relationships/hyperlink" Target="https://m.edsoo.ru/7f41a636" TargetMode="External"/><Relationship Id="rId222" Type="http://schemas.openxmlformats.org/officeDocument/2006/relationships/hyperlink" Target="https://m.edsoo.ru/7f41b720" TargetMode="External"/><Relationship Id="rId264" Type="http://schemas.openxmlformats.org/officeDocument/2006/relationships/hyperlink" Target="https://m.edsoo.ru/7f41393a" TargetMode="External"/><Relationship Id="rId471" Type="http://schemas.openxmlformats.org/officeDocument/2006/relationships/hyperlink" Target="https://m.edsoo.ru/7f417af8" TargetMode="External"/><Relationship Id="rId667" Type="http://schemas.openxmlformats.org/officeDocument/2006/relationships/header" Target="header18.xml"/><Relationship Id="rId17" Type="http://schemas.openxmlformats.org/officeDocument/2006/relationships/hyperlink" Target="https://m.edsoo.ru/7f413034" TargetMode="External"/><Relationship Id="rId59" Type="http://schemas.openxmlformats.org/officeDocument/2006/relationships/hyperlink" Target="https://m.edsoo.ru/7f4159f6" TargetMode="External"/><Relationship Id="rId124" Type="http://schemas.openxmlformats.org/officeDocument/2006/relationships/hyperlink" Target="https://m.edsoo.ru/7f413e80" TargetMode="External"/><Relationship Id="rId527" Type="http://schemas.openxmlformats.org/officeDocument/2006/relationships/hyperlink" Target="https://m.edsoo.ru/7f416194" TargetMode="External"/><Relationship Id="rId569" Type="http://schemas.openxmlformats.org/officeDocument/2006/relationships/hyperlink" Target="https://m.edsoo.ru/7f416720" TargetMode="External"/><Relationship Id="rId70" Type="http://schemas.openxmlformats.org/officeDocument/2006/relationships/hyperlink" Target="https://m.edsoo.ru/7f4159f6" TargetMode="External"/><Relationship Id="rId166" Type="http://schemas.openxmlformats.org/officeDocument/2006/relationships/hyperlink" Target="https://m.edsoo.ru/7f41727e" TargetMode="External"/><Relationship Id="rId331" Type="http://schemas.openxmlformats.org/officeDocument/2006/relationships/hyperlink" Target="https://m.edsoo.ru/7f41ac44" TargetMode="External"/><Relationship Id="rId373" Type="http://schemas.openxmlformats.org/officeDocument/2006/relationships/hyperlink" Target="https://m.edsoo.ru/7f419196" TargetMode="External"/><Relationship Id="rId429" Type="http://schemas.openxmlformats.org/officeDocument/2006/relationships/hyperlink" Target="https://m.edsoo.ru/7f41b112" TargetMode="External"/><Relationship Id="rId580" Type="http://schemas.openxmlformats.org/officeDocument/2006/relationships/hyperlink" Target="https://m.edsoo.ru/7f418886" TargetMode="External"/><Relationship Id="rId636" Type="http://schemas.openxmlformats.org/officeDocument/2006/relationships/footer" Target="footer37.xml"/><Relationship Id="rId1" Type="http://schemas.openxmlformats.org/officeDocument/2006/relationships/customXml" Target="../customXml/item1.xml"/><Relationship Id="rId233" Type="http://schemas.openxmlformats.org/officeDocument/2006/relationships/hyperlink" Target="https://m.edsoo.ru/7f41b720" TargetMode="External"/><Relationship Id="rId440" Type="http://schemas.openxmlformats.org/officeDocument/2006/relationships/hyperlink" Target="https://m.edsoo.ru/7f4131ce" TargetMode="External"/><Relationship Id="rId678" Type="http://schemas.openxmlformats.org/officeDocument/2006/relationships/footer" Target="footer58.xml"/><Relationship Id="rId28" Type="http://schemas.openxmlformats.org/officeDocument/2006/relationships/hyperlink" Target="https://m.edsoo.ru/7f413034" TargetMode="External"/><Relationship Id="rId275" Type="http://schemas.openxmlformats.org/officeDocument/2006/relationships/hyperlink" Target="https://m.edsoo.ru/7f414c04" TargetMode="External"/><Relationship Id="rId300" Type="http://schemas.openxmlformats.org/officeDocument/2006/relationships/hyperlink" Target="https://m.edsoo.ru/7f418bce" TargetMode="External"/><Relationship Id="rId482" Type="http://schemas.openxmlformats.org/officeDocument/2006/relationships/hyperlink" Target="https://m.edsoo.ru/7f415e2e" TargetMode="External"/><Relationship Id="rId538" Type="http://schemas.openxmlformats.org/officeDocument/2006/relationships/hyperlink" Target="https://m.edsoo.ru/7f4181ce" TargetMode="External"/><Relationship Id="rId703" Type="http://schemas.openxmlformats.org/officeDocument/2006/relationships/hyperlink" Target="https://m.edsoo.ru/7f41b590" TargetMode="External"/><Relationship Id="rId81" Type="http://schemas.openxmlformats.org/officeDocument/2006/relationships/hyperlink" Target="https://m.edsoo.ru/7f417922" TargetMode="External"/><Relationship Id="rId135" Type="http://schemas.openxmlformats.org/officeDocument/2006/relationships/hyperlink" Target="https://m.edsoo.ru/7f413e80" TargetMode="External"/><Relationship Id="rId177" Type="http://schemas.openxmlformats.org/officeDocument/2006/relationships/hyperlink" Target="https://m.edsoo.ru/7f41727e" TargetMode="External"/><Relationship Id="rId342" Type="http://schemas.openxmlformats.org/officeDocument/2006/relationships/hyperlink" Target="https://m.edsoo.ru/7f415294" TargetMode="External"/><Relationship Id="rId384" Type="http://schemas.openxmlformats.org/officeDocument/2006/relationships/hyperlink" Target="https://m.edsoo.ru/7f41b414" TargetMode="External"/><Relationship Id="rId591" Type="http://schemas.openxmlformats.org/officeDocument/2006/relationships/hyperlink" Target="https://m.edsoo.ru/7f41aa8c" TargetMode="External"/><Relationship Id="rId605" Type="http://schemas.openxmlformats.org/officeDocument/2006/relationships/hyperlink" Target="https://m.edsoo.ru/7f41aa8c" TargetMode="External"/><Relationship Id="rId202" Type="http://schemas.openxmlformats.org/officeDocument/2006/relationships/hyperlink" Target="https://m.edsoo.ru/7f4196be" TargetMode="External"/><Relationship Id="rId244" Type="http://schemas.openxmlformats.org/officeDocument/2006/relationships/footer" Target="footer13.xml"/><Relationship Id="rId647" Type="http://schemas.openxmlformats.org/officeDocument/2006/relationships/footer" Target="footer42.xml"/><Relationship Id="rId689" Type="http://schemas.openxmlformats.org/officeDocument/2006/relationships/hyperlink" Target="https://m.edsoo.ru/7f419506" TargetMode="External"/><Relationship Id="rId39" Type="http://schemas.openxmlformats.org/officeDocument/2006/relationships/hyperlink" Target="https://m.edsoo.ru/7f414452" TargetMode="External"/><Relationship Id="rId286" Type="http://schemas.openxmlformats.org/officeDocument/2006/relationships/hyperlink" Target="https://m.edsoo.ru/7f416a9a" TargetMode="External"/><Relationship Id="rId451" Type="http://schemas.openxmlformats.org/officeDocument/2006/relationships/hyperlink" Target="https://m.edsoo.ru/7f414736" TargetMode="External"/><Relationship Id="rId493" Type="http://schemas.openxmlformats.org/officeDocument/2006/relationships/hyperlink" Target="https://m.edsoo.ru/7f41a12c" TargetMode="External"/><Relationship Id="rId507" Type="http://schemas.openxmlformats.org/officeDocument/2006/relationships/hyperlink" Target="https://m.edsoo.ru/7f41646e" TargetMode="External"/><Relationship Id="rId549" Type="http://schemas.openxmlformats.org/officeDocument/2006/relationships/hyperlink" Target="https://m.edsoo.ru/7f41a4a6" TargetMode="External"/><Relationship Id="rId714" Type="http://schemas.openxmlformats.org/officeDocument/2006/relationships/header" Target="header33.xml"/><Relationship Id="rId50" Type="http://schemas.openxmlformats.org/officeDocument/2006/relationships/hyperlink" Target="https://m.edsoo.ru/7f414452" TargetMode="External"/><Relationship Id="rId104" Type="http://schemas.openxmlformats.org/officeDocument/2006/relationships/hyperlink" Target="https://m.edsoo.ru/7f419b78" TargetMode="External"/><Relationship Id="rId146" Type="http://schemas.openxmlformats.org/officeDocument/2006/relationships/hyperlink" Target="https://m.edsoo.ru/7f41542e" TargetMode="External"/><Relationship Id="rId188" Type="http://schemas.openxmlformats.org/officeDocument/2006/relationships/hyperlink" Target="https://m.edsoo.ru/7f41727e" TargetMode="External"/><Relationship Id="rId311" Type="http://schemas.openxmlformats.org/officeDocument/2006/relationships/hyperlink" Target="https://m.edsoo.ru/7f418a34" TargetMode="External"/><Relationship Id="rId353" Type="http://schemas.openxmlformats.org/officeDocument/2006/relationships/hyperlink" Target="https://m.edsoo.ru/7f4170e4" TargetMode="External"/><Relationship Id="rId395" Type="http://schemas.openxmlformats.org/officeDocument/2006/relationships/hyperlink" Target="https://m.edsoo.ru/7f413b38" TargetMode="External"/><Relationship Id="rId409" Type="http://schemas.openxmlformats.org/officeDocument/2006/relationships/hyperlink" Target="https://m.edsoo.ru/7f416c48" TargetMode="External"/><Relationship Id="rId560" Type="http://schemas.openxmlformats.org/officeDocument/2006/relationships/hyperlink" Target="https://m.edsoo.ru/7f413368" TargetMode="External"/><Relationship Id="rId92" Type="http://schemas.openxmlformats.org/officeDocument/2006/relationships/hyperlink" Target="https://m.edsoo.ru/7f417922" TargetMode="External"/><Relationship Id="rId213" Type="http://schemas.openxmlformats.org/officeDocument/2006/relationships/hyperlink" Target="https://m.edsoo.ru/7f4196be" TargetMode="External"/><Relationship Id="rId420" Type="http://schemas.openxmlformats.org/officeDocument/2006/relationships/hyperlink" Target="https://m.edsoo.ru/7f418d72" TargetMode="External"/><Relationship Id="rId616" Type="http://schemas.openxmlformats.org/officeDocument/2006/relationships/hyperlink" Target="https://m.edsoo.ru/7f41837c" TargetMode="External"/><Relationship Id="rId658" Type="http://schemas.openxmlformats.org/officeDocument/2006/relationships/footer" Target="footer48.xml"/><Relationship Id="rId255" Type="http://schemas.openxmlformats.org/officeDocument/2006/relationships/hyperlink" Target="https://m.edsoo.ru/7f41393a" TargetMode="External"/><Relationship Id="rId297" Type="http://schemas.openxmlformats.org/officeDocument/2006/relationships/hyperlink" Target="https://m.edsoo.ru/7f4168ec" TargetMode="External"/><Relationship Id="rId462" Type="http://schemas.openxmlformats.org/officeDocument/2006/relationships/hyperlink" Target="https://m.edsoo.ru/7f415b90" TargetMode="External"/><Relationship Id="rId518" Type="http://schemas.openxmlformats.org/officeDocument/2006/relationships/hyperlink" Target="https://m.edsoo.ru/7f41a7d0" TargetMode="External"/><Relationship Id="rId115" Type="http://schemas.openxmlformats.org/officeDocument/2006/relationships/hyperlink" Target="https://m.edsoo.ru/7f413e80" TargetMode="External"/><Relationship Id="rId157" Type="http://schemas.openxmlformats.org/officeDocument/2006/relationships/hyperlink" Target="https://m.edsoo.ru/7f41542e" TargetMode="External"/><Relationship Id="rId322" Type="http://schemas.openxmlformats.org/officeDocument/2006/relationships/hyperlink" Target="https://m.edsoo.ru/7f41adc0" TargetMode="External"/><Relationship Id="rId364" Type="http://schemas.openxmlformats.org/officeDocument/2006/relationships/hyperlink" Target="https://m.edsoo.ru/7f419196" TargetMode="External"/><Relationship Id="rId61" Type="http://schemas.openxmlformats.org/officeDocument/2006/relationships/hyperlink" Target="https://m.edsoo.ru/7f4159f6" TargetMode="External"/><Relationship Id="rId199" Type="http://schemas.openxmlformats.org/officeDocument/2006/relationships/hyperlink" Target="https://m.edsoo.ru/7f4196be" TargetMode="External"/><Relationship Id="rId571" Type="http://schemas.openxmlformats.org/officeDocument/2006/relationships/hyperlink" Target="https://m.edsoo.ru/7f416720" TargetMode="External"/><Relationship Id="rId627" Type="http://schemas.openxmlformats.org/officeDocument/2006/relationships/hyperlink" Target="https://m.edsoo.ru/7f41a636" TargetMode="External"/><Relationship Id="rId669" Type="http://schemas.openxmlformats.org/officeDocument/2006/relationships/footer" Target="footer53.xml"/><Relationship Id="rId19" Type="http://schemas.openxmlformats.org/officeDocument/2006/relationships/hyperlink" Target="https://m.edsoo.ru/7f413034" TargetMode="External"/><Relationship Id="rId224" Type="http://schemas.openxmlformats.org/officeDocument/2006/relationships/hyperlink" Target="https://m.edsoo.ru/7f41b720" TargetMode="External"/><Relationship Id="rId266" Type="http://schemas.openxmlformats.org/officeDocument/2006/relationships/hyperlink" Target="https://m.edsoo.ru/7f41393a" TargetMode="External"/><Relationship Id="rId431" Type="http://schemas.openxmlformats.org/officeDocument/2006/relationships/hyperlink" Target="https://m.edsoo.ru/7f41b112" TargetMode="External"/><Relationship Id="rId473" Type="http://schemas.openxmlformats.org/officeDocument/2006/relationships/hyperlink" Target="https://m.edsoo.ru/7f419d08" TargetMode="External"/><Relationship Id="rId529" Type="http://schemas.openxmlformats.org/officeDocument/2006/relationships/hyperlink" Target="https://m.edsoo.ru/7f416194" TargetMode="External"/><Relationship Id="rId680" Type="http://schemas.openxmlformats.org/officeDocument/2006/relationships/header" Target="header25.xml"/><Relationship Id="rId30" Type="http://schemas.openxmlformats.org/officeDocument/2006/relationships/hyperlink" Target="https://m.edsoo.ru/7f413034" TargetMode="External"/><Relationship Id="rId126" Type="http://schemas.openxmlformats.org/officeDocument/2006/relationships/hyperlink" Target="https://m.edsoo.ru/7f413e80" TargetMode="External"/><Relationship Id="rId168" Type="http://schemas.openxmlformats.org/officeDocument/2006/relationships/hyperlink" Target="https://m.edsoo.ru/7f41727e" TargetMode="External"/><Relationship Id="rId333" Type="http://schemas.openxmlformats.org/officeDocument/2006/relationships/hyperlink" Target="https://m.edsoo.ru/7f41ac44" TargetMode="External"/><Relationship Id="rId540" Type="http://schemas.openxmlformats.org/officeDocument/2006/relationships/hyperlink" Target="https://m.edsoo.ru/7f4181ce" TargetMode="External"/><Relationship Id="rId72" Type="http://schemas.openxmlformats.org/officeDocument/2006/relationships/hyperlink" Target="https://m.edsoo.ru/7f4159f6" TargetMode="External"/><Relationship Id="rId375" Type="http://schemas.openxmlformats.org/officeDocument/2006/relationships/hyperlink" Target="https://m.edsoo.ru/7f41b414" TargetMode="External"/><Relationship Id="rId582" Type="http://schemas.openxmlformats.org/officeDocument/2006/relationships/hyperlink" Target="https://m.edsoo.ru/7f418886" TargetMode="External"/><Relationship Id="rId638"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76D49-B894-4825-B262-000D1DF6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TotalTime>
  <Pages>199</Pages>
  <Words>251415</Words>
  <Characters>1433069</Characters>
  <Application>Microsoft Office Word</Application>
  <DocSecurity>0</DocSecurity>
  <Lines>11942</Lines>
  <Paragraphs>3362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MBook</cp:lastModifiedBy>
  <cp:revision>174</cp:revision>
  <dcterms:created xsi:type="dcterms:W3CDTF">2022-06-09T08:39:00Z</dcterms:created>
  <dcterms:modified xsi:type="dcterms:W3CDTF">2023-09-05T07:22:00Z</dcterms:modified>
</cp:coreProperties>
</file>