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11" w:rsidRDefault="00D346C7" w:rsidP="00B95A84">
      <w:pPr>
        <w:jc w:val="both"/>
        <w:outlineLvl w:val="0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6390640" cy="9033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329_153513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11" w:rsidRPr="00254C2D" w:rsidRDefault="00642811" w:rsidP="00642811">
      <w:pPr>
        <w:keepNext/>
        <w:outlineLvl w:val="5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2217"/>
        <w:tblOverlap w:val="never"/>
        <w:tblW w:w="0" w:type="auto"/>
        <w:tblLook w:val="04A0" w:firstRow="1" w:lastRow="0" w:firstColumn="1" w:lastColumn="0" w:noHBand="0" w:noVBand="1"/>
      </w:tblPr>
      <w:tblGrid>
        <w:gridCol w:w="1849"/>
      </w:tblGrid>
      <w:tr w:rsidR="007E1DE4" w:rsidRPr="00254C2D" w:rsidTr="007E1DE4">
        <w:tc>
          <w:tcPr>
            <w:tcW w:w="1849" w:type="dxa"/>
            <w:shd w:val="clear" w:color="auto" w:fill="auto"/>
          </w:tcPr>
          <w:p w:rsidR="007E1DE4" w:rsidRPr="00DB19DA" w:rsidRDefault="007E1DE4" w:rsidP="007E1DE4">
            <w:pPr>
              <w:widowControl w:val="0"/>
              <w:suppressAutoHyphens/>
              <w:autoSpaceDE w:val="0"/>
              <w:autoSpaceDN w:val="0"/>
              <w:ind w:left="-3227" w:right="-4071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д. Малая Серва</w:t>
            </w:r>
          </w:p>
        </w:tc>
      </w:tr>
      <w:tr w:rsidR="007E1DE4" w:rsidRPr="00254C2D" w:rsidTr="007E1DE4">
        <w:tc>
          <w:tcPr>
            <w:tcW w:w="1849" w:type="dxa"/>
            <w:shd w:val="clear" w:color="auto" w:fill="auto"/>
          </w:tcPr>
          <w:p w:rsidR="007E1DE4" w:rsidRPr="00254C2D" w:rsidRDefault="007E1DE4" w:rsidP="007E1DE4">
            <w:pPr>
              <w:widowControl w:val="0"/>
              <w:suppressAutoHyphens/>
              <w:autoSpaceDE w:val="0"/>
              <w:autoSpaceDN w:val="0"/>
              <w:jc w:val="center"/>
              <w:outlineLvl w:val="0"/>
              <w:rPr>
                <w:sz w:val="12"/>
                <w:szCs w:val="26"/>
              </w:rPr>
            </w:pPr>
          </w:p>
        </w:tc>
      </w:tr>
      <w:tr w:rsidR="007E1DE4" w:rsidRPr="00254C2D" w:rsidTr="007E1DE4">
        <w:tc>
          <w:tcPr>
            <w:tcW w:w="1849" w:type="dxa"/>
            <w:shd w:val="clear" w:color="auto" w:fill="auto"/>
          </w:tcPr>
          <w:p w:rsidR="007E1DE4" w:rsidRPr="00254C2D" w:rsidRDefault="007E1DE4" w:rsidP="007E1D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254C2D">
              <w:rPr>
                <w:b/>
                <w:sz w:val="26"/>
                <w:szCs w:val="26"/>
              </w:rPr>
              <w:t xml:space="preserve">  </w:t>
            </w:r>
          </w:p>
        </w:tc>
      </w:tr>
    </w:tbl>
    <w:p w:rsidR="00642811" w:rsidRDefault="00642811" w:rsidP="00642811">
      <w:pPr>
        <w:jc w:val="center"/>
        <w:rPr>
          <w:b/>
          <w:sz w:val="16"/>
          <w:szCs w:val="16"/>
        </w:rPr>
      </w:pPr>
      <w:r w:rsidRPr="00DB19DA">
        <w:rPr>
          <w:b/>
          <w:bCs/>
          <w:sz w:val="28"/>
          <w:szCs w:val="32"/>
        </w:rPr>
        <w:t>ОГЛАВЛЕНИЕ:</w:t>
      </w:r>
    </w:p>
    <w:p w:rsidR="00642811" w:rsidRPr="00FA7205" w:rsidRDefault="00642811" w:rsidP="00642811">
      <w:pPr>
        <w:jc w:val="center"/>
        <w:rPr>
          <w:b/>
          <w:sz w:val="16"/>
          <w:szCs w:val="16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33"/>
        <w:gridCol w:w="142"/>
        <w:gridCol w:w="7745"/>
        <w:gridCol w:w="142"/>
        <w:gridCol w:w="1152"/>
        <w:gridCol w:w="142"/>
      </w:tblGrid>
      <w:tr w:rsidR="00642811" w:rsidRPr="00DB19DA" w:rsidTr="00B95A84">
        <w:trPr>
          <w:gridAfter w:val="1"/>
          <w:wAfter w:w="142" w:type="dxa"/>
        </w:trPr>
        <w:tc>
          <w:tcPr>
            <w:tcW w:w="533" w:type="dxa"/>
            <w:shd w:val="clear" w:color="auto" w:fill="auto"/>
            <w:vAlign w:val="center"/>
          </w:tcPr>
          <w:p w:rsidR="00642811" w:rsidRPr="00DB19DA" w:rsidRDefault="00642811" w:rsidP="00B95A84">
            <w:pPr>
              <w:widowControl w:val="0"/>
              <w:autoSpaceDE w:val="0"/>
              <w:autoSpaceDN w:val="0"/>
              <w:ind w:right="-49"/>
              <w:jc w:val="center"/>
              <w:rPr>
                <w:b/>
              </w:rPr>
            </w:pPr>
          </w:p>
          <w:p w:rsidR="00642811" w:rsidRPr="00DB19DA" w:rsidRDefault="00642811" w:rsidP="00B95A84">
            <w:pPr>
              <w:widowControl w:val="0"/>
              <w:autoSpaceDE w:val="0"/>
              <w:autoSpaceDN w:val="0"/>
              <w:ind w:right="-49"/>
              <w:jc w:val="center"/>
              <w:rPr>
                <w:b/>
              </w:rPr>
            </w:pPr>
            <w:r w:rsidRPr="00DB19DA">
              <w:rPr>
                <w:b/>
              </w:rPr>
              <w:t>№ п/п</w:t>
            </w:r>
          </w:p>
          <w:p w:rsidR="00642811" w:rsidRPr="00DB19DA" w:rsidRDefault="00642811" w:rsidP="00B95A84">
            <w:pPr>
              <w:widowControl w:val="0"/>
              <w:autoSpaceDE w:val="0"/>
              <w:autoSpaceDN w:val="0"/>
              <w:ind w:right="-49"/>
              <w:jc w:val="center"/>
              <w:rPr>
                <w:b/>
              </w:rPr>
            </w:pPr>
          </w:p>
        </w:tc>
        <w:tc>
          <w:tcPr>
            <w:tcW w:w="7887" w:type="dxa"/>
            <w:gridSpan w:val="2"/>
            <w:shd w:val="clear" w:color="auto" w:fill="auto"/>
            <w:vAlign w:val="center"/>
          </w:tcPr>
          <w:p w:rsidR="00642811" w:rsidRPr="00DB19DA" w:rsidRDefault="00642811" w:rsidP="00B95A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B19DA">
              <w:rPr>
                <w:b/>
              </w:rPr>
              <w:t>Наименование раздела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642811" w:rsidRPr="00DB19DA" w:rsidRDefault="00642811" w:rsidP="00B95A84">
            <w:pPr>
              <w:widowControl w:val="0"/>
              <w:autoSpaceDE w:val="0"/>
              <w:autoSpaceDN w:val="0"/>
              <w:ind w:right="-141"/>
              <w:jc w:val="center"/>
              <w:rPr>
                <w:b/>
              </w:rPr>
            </w:pPr>
            <w:r w:rsidRPr="00DB19DA">
              <w:rPr>
                <w:b/>
              </w:rPr>
              <w:t>Номер страницы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  <w:r w:rsidRPr="00DB19DA">
              <w:t>Общие положения.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autoSpaceDE w:val="0"/>
              <w:autoSpaceDN w:val="0"/>
              <w:jc w:val="center"/>
            </w:pPr>
            <w:r w:rsidRPr="00DB19DA">
              <w:t>3-6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DB19DA" w:rsidRDefault="00642811" w:rsidP="00B95A84">
            <w:pPr>
              <w:keepNext/>
              <w:outlineLvl w:val="3"/>
              <w:rPr>
                <w:szCs w:val="20"/>
              </w:rPr>
            </w:pPr>
            <w:r>
              <w:rPr>
                <w:bCs/>
              </w:rPr>
              <w:t xml:space="preserve">Трудовой договор. </w:t>
            </w:r>
            <w:r w:rsidRPr="00DB19DA">
              <w:rPr>
                <w:bCs/>
              </w:rPr>
              <w:t>Гарантии при заключении, изменении и расторжении трудового договора</w:t>
            </w:r>
            <w:r w:rsidRPr="00DB19DA">
              <w:rPr>
                <w:szCs w:val="20"/>
              </w:rPr>
              <w:t xml:space="preserve">  </w:t>
            </w:r>
          </w:p>
          <w:p w:rsidR="00642811" w:rsidRPr="00DB19DA" w:rsidRDefault="00642811" w:rsidP="00B95A84"/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autoSpaceDE w:val="0"/>
              <w:autoSpaceDN w:val="0"/>
              <w:jc w:val="center"/>
            </w:pPr>
            <w:r w:rsidRPr="00DB19DA">
              <w:t>6-1</w:t>
            </w:r>
            <w:r>
              <w:t>4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  <w:r w:rsidRPr="00DB19DA">
              <w:t xml:space="preserve">Рабочее время и время отдыха  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autoSpaceDE w:val="0"/>
              <w:autoSpaceDN w:val="0"/>
              <w:jc w:val="center"/>
            </w:pPr>
            <w:r>
              <w:t>14</w:t>
            </w:r>
            <w:r w:rsidRPr="00DB19DA">
              <w:t>-</w:t>
            </w:r>
            <w:r>
              <w:t>2</w:t>
            </w:r>
            <w:r w:rsidR="00D91834">
              <w:t>6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  <w:r w:rsidRPr="00DB19DA">
              <w:t>Оплата и нормирование труда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D91834" w:rsidP="00B95A84">
            <w:pPr>
              <w:widowControl w:val="0"/>
              <w:autoSpaceDE w:val="0"/>
              <w:autoSpaceDN w:val="0"/>
              <w:jc w:val="center"/>
            </w:pPr>
            <w:r>
              <w:t>26</w:t>
            </w:r>
            <w:r w:rsidR="00642811" w:rsidRPr="00DB19DA">
              <w:t>-</w:t>
            </w:r>
            <w:r w:rsidR="00642811">
              <w:t>3</w:t>
            </w:r>
            <w:r>
              <w:t>6</w:t>
            </w:r>
          </w:p>
        </w:tc>
      </w:tr>
      <w:tr w:rsidR="00642811" w:rsidRPr="00DB19DA" w:rsidTr="00B95A84">
        <w:trPr>
          <w:trHeight w:val="241"/>
        </w:trPr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  <w:r w:rsidRPr="00DB19DA">
              <w:t xml:space="preserve">Социальные гарантии  и  </w:t>
            </w:r>
            <w:r>
              <w:t>меры социальной поддержки</w:t>
            </w:r>
            <w:r w:rsidRPr="00DB19DA">
              <w:t xml:space="preserve"> 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D91834" w:rsidP="00B95A84">
            <w:pPr>
              <w:widowControl w:val="0"/>
              <w:autoSpaceDE w:val="0"/>
              <w:autoSpaceDN w:val="0"/>
              <w:jc w:val="center"/>
            </w:pPr>
            <w:r>
              <w:t>37</w:t>
            </w:r>
            <w:r w:rsidR="00642811" w:rsidRPr="00DB19DA">
              <w:t>-</w:t>
            </w:r>
            <w:r w:rsidR="003A36CF">
              <w:t>41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  <w:r w:rsidRPr="00DB19DA">
              <w:t>Охрана труда и здоровья.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3A36CF" w:rsidP="00B95A84">
            <w:pPr>
              <w:widowControl w:val="0"/>
              <w:autoSpaceDE w:val="0"/>
              <w:autoSpaceDN w:val="0"/>
              <w:jc w:val="center"/>
            </w:pPr>
            <w:r>
              <w:t>41</w:t>
            </w:r>
            <w:r w:rsidR="00642811" w:rsidRPr="00DB19DA">
              <w:t>-</w:t>
            </w:r>
            <w:r>
              <w:t>46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Default="00642811" w:rsidP="00B95A84">
            <w:pPr>
              <w:widowControl w:val="0"/>
              <w:suppressAutoHyphens/>
              <w:autoSpaceDE w:val="0"/>
              <w:autoSpaceDN w:val="0"/>
            </w:pPr>
            <w:r>
              <w:t>Поддержка молодых педагогов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Default="003A36CF" w:rsidP="00B95A84">
            <w:pPr>
              <w:widowControl w:val="0"/>
              <w:autoSpaceDE w:val="0"/>
              <w:autoSpaceDN w:val="0"/>
              <w:jc w:val="center"/>
            </w:pPr>
            <w:r>
              <w:t>46-47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Default="00642811" w:rsidP="00B95A84">
            <w:pPr>
              <w:widowControl w:val="0"/>
              <w:suppressAutoHyphens/>
              <w:autoSpaceDE w:val="0"/>
              <w:autoSpaceDN w:val="0"/>
            </w:pPr>
            <w:r>
              <w:t>Дополнительное профессиональное образование</w:t>
            </w:r>
          </w:p>
          <w:p w:rsidR="00642811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Default="003A36CF" w:rsidP="00B95A84">
            <w:pPr>
              <w:widowControl w:val="0"/>
              <w:autoSpaceDE w:val="0"/>
              <w:autoSpaceDN w:val="0"/>
              <w:jc w:val="center"/>
            </w:pPr>
            <w:r>
              <w:t>47-49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  <w:r w:rsidRPr="00DB19DA">
              <w:t xml:space="preserve">Социальное  партнерство </w:t>
            </w:r>
            <w:r>
              <w:t xml:space="preserve"> 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3A36CF">
              <w:t>9</w:t>
            </w:r>
            <w:r w:rsidRPr="00DB19DA">
              <w:t>-</w:t>
            </w:r>
            <w:r w:rsidR="003A36CF">
              <w:t>55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  <w:r w:rsidRPr="00DB19DA">
              <w:t>Гарантии профсоюзной деятельности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3A36CF" w:rsidP="00B95A84">
            <w:pPr>
              <w:widowControl w:val="0"/>
              <w:autoSpaceDE w:val="0"/>
              <w:autoSpaceDN w:val="0"/>
              <w:jc w:val="center"/>
            </w:pPr>
            <w:r>
              <w:t>55</w:t>
            </w:r>
            <w:r w:rsidR="00642811" w:rsidRPr="00DB19DA">
              <w:t>-</w:t>
            </w:r>
            <w:r>
              <w:t>58</w:t>
            </w:r>
          </w:p>
        </w:tc>
      </w:tr>
      <w:tr w:rsidR="00642811" w:rsidRPr="00DB19DA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642811" w:rsidRPr="003A36CF" w:rsidRDefault="00642811" w:rsidP="00B95A84">
            <w:pPr>
              <w:widowControl w:val="0"/>
              <w:suppressAutoHyphens/>
              <w:autoSpaceDE w:val="0"/>
              <w:autoSpaceDN w:val="0"/>
            </w:pPr>
            <w:r w:rsidRPr="003A36CF">
              <w:t>Обязательства выборного органа первичной профсоюзной организации</w:t>
            </w:r>
          </w:p>
          <w:p w:rsidR="00642811" w:rsidRPr="003A36CF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3A36CF" w:rsidRDefault="003A36CF" w:rsidP="00B95A84">
            <w:pPr>
              <w:widowControl w:val="0"/>
              <w:autoSpaceDE w:val="0"/>
              <w:autoSpaceDN w:val="0"/>
              <w:jc w:val="center"/>
            </w:pPr>
            <w:r w:rsidRPr="003A36CF">
              <w:t>58-59</w:t>
            </w:r>
          </w:p>
        </w:tc>
      </w:tr>
      <w:tr w:rsidR="00642811" w:rsidRPr="00254C2D" w:rsidTr="00B95A84">
        <w:tc>
          <w:tcPr>
            <w:tcW w:w="675" w:type="dxa"/>
            <w:gridSpan w:val="2"/>
            <w:shd w:val="clear" w:color="auto" w:fill="auto"/>
          </w:tcPr>
          <w:p w:rsidR="00642811" w:rsidRPr="00DB19DA" w:rsidRDefault="00642811" w:rsidP="006428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ind w:right="-108" w:hanging="720"/>
            </w:pPr>
          </w:p>
        </w:tc>
        <w:tc>
          <w:tcPr>
            <w:tcW w:w="7887" w:type="dxa"/>
            <w:gridSpan w:val="2"/>
            <w:shd w:val="clear" w:color="auto" w:fill="auto"/>
          </w:tcPr>
          <w:p w:rsidR="003A36CF" w:rsidRDefault="003A36CF" w:rsidP="003A36CF">
            <w:pPr>
              <w:widowControl w:val="0"/>
              <w:suppressAutoHyphens/>
              <w:autoSpaceDE w:val="0"/>
              <w:autoSpaceDN w:val="0"/>
            </w:pPr>
            <w:r>
              <w:t xml:space="preserve"> Заключительные положения</w:t>
            </w:r>
          </w:p>
          <w:p w:rsidR="00642811" w:rsidRPr="00DB19DA" w:rsidRDefault="00642811" w:rsidP="00B95A84">
            <w:pPr>
              <w:widowControl w:val="0"/>
              <w:suppressAutoHyphens/>
              <w:autoSpaceDE w:val="0"/>
              <w:autoSpaceDN w:val="0"/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42811" w:rsidRPr="00DB19DA" w:rsidRDefault="00642811" w:rsidP="00B95A84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3A36CF">
              <w:t>9-61</w:t>
            </w:r>
          </w:p>
        </w:tc>
      </w:tr>
    </w:tbl>
    <w:p w:rsidR="00642811" w:rsidRDefault="00642811" w:rsidP="00642811">
      <w:r>
        <w:t xml:space="preserve">                                                                                                                                                     </w:t>
      </w:r>
    </w:p>
    <w:p w:rsidR="00642811" w:rsidRPr="00A74C92" w:rsidRDefault="00642811" w:rsidP="00642811">
      <w:pPr>
        <w:pStyle w:val="Default"/>
        <w:jc w:val="center"/>
      </w:pPr>
      <w:r>
        <w:t xml:space="preserve"> </w:t>
      </w:r>
    </w:p>
    <w:p w:rsidR="00642811" w:rsidRPr="00A74C92" w:rsidRDefault="00642811" w:rsidP="00642811">
      <w:pPr>
        <w:jc w:val="center"/>
      </w:pPr>
    </w:p>
    <w:p w:rsidR="00642811" w:rsidRDefault="003A36CF" w:rsidP="00642811">
      <w:pPr>
        <w:jc w:val="center"/>
        <w:rPr>
          <w:bCs/>
          <w:color w:val="FF0000"/>
          <w:sz w:val="28"/>
        </w:rPr>
      </w:pPr>
      <w:r>
        <w:rPr>
          <w:bCs/>
          <w:color w:val="FF0000"/>
          <w:sz w:val="28"/>
        </w:rPr>
        <w:t xml:space="preserve"> </w:t>
      </w:r>
    </w:p>
    <w:p w:rsidR="003A36CF" w:rsidRDefault="003A36CF" w:rsidP="00642811">
      <w:pPr>
        <w:jc w:val="center"/>
        <w:rPr>
          <w:bCs/>
          <w:color w:val="FF0000"/>
          <w:sz w:val="28"/>
        </w:rPr>
      </w:pPr>
    </w:p>
    <w:p w:rsidR="003A36CF" w:rsidRDefault="003A36CF" w:rsidP="00642811">
      <w:pPr>
        <w:jc w:val="center"/>
        <w:rPr>
          <w:bCs/>
          <w:color w:val="FF0000"/>
          <w:sz w:val="28"/>
        </w:rPr>
      </w:pPr>
    </w:p>
    <w:p w:rsidR="003A36CF" w:rsidRDefault="003A36CF" w:rsidP="00642811">
      <w:pPr>
        <w:jc w:val="center"/>
        <w:rPr>
          <w:bCs/>
          <w:color w:val="FF0000"/>
          <w:sz w:val="28"/>
        </w:rPr>
      </w:pPr>
    </w:p>
    <w:p w:rsidR="003A36CF" w:rsidRDefault="003A36CF" w:rsidP="00642811">
      <w:pPr>
        <w:jc w:val="center"/>
        <w:rPr>
          <w:bCs/>
          <w:color w:val="FF0000"/>
          <w:sz w:val="28"/>
        </w:rPr>
      </w:pPr>
    </w:p>
    <w:p w:rsidR="003A36CF" w:rsidRDefault="003A36CF" w:rsidP="00642811">
      <w:pPr>
        <w:jc w:val="center"/>
        <w:rPr>
          <w:bCs/>
          <w:color w:val="FF0000"/>
          <w:sz w:val="28"/>
        </w:rPr>
      </w:pPr>
    </w:p>
    <w:p w:rsidR="003A36CF" w:rsidRPr="00FA7205" w:rsidRDefault="003A36CF" w:rsidP="00642811">
      <w:pPr>
        <w:jc w:val="center"/>
        <w:rPr>
          <w:color w:val="FF0000"/>
        </w:rPr>
      </w:pPr>
    </w:p>
    <w:p w:rsidR="00642811" w:rsidRPr="00FA7205" w:rsidRDefault="00642811" w:rsidP="00642811">
      <w:pPr>
        <w:widowControl w:val="0"/>
        <w:autoSpaceDE w:val="0"/>
        <w:autoSpaceDN w:val="0"/>
        <w:rPr>
          <w:color w:val="FF0000"/>
        </w:rPr>
      </w:pPr>
    </w:p>
    <w:p w:rsidR="00642811" w:rsidRDefault="00642811" w:rsidP="00642811"/>
    <w:p w:rsidR="00642811" w:rsidRDefault="00642811" w:rsidP="00642811"/>
    <w:p w:rsidR="00642811" w:rsidRDefault="00642811" w:rsidP="00642811"/>
    <w:p w:rsidR="007E1DE4" w:rsidRDefault="007E1DE4" w:rsidP="00642811"/>
    <w:p w:rsidR="00642811" w:rsidRDefault="00642811" w:rsidP="00642811"/>
    <w:p w:rsidR="00096EF3" w:rsidRDefault="00096EF3" w:rsidP="00642811"/>
    <w:p w:rsidR="00642811" w:rsidRDefault="00642811" w:rsidP="00642811"/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B95A84" w:rsidRPr="00483522" w:rsidRDefault="00DD0F12" w:rsidP="00B95A84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социально-трудовые отношения в </w:t>
      </w:r>
      <w:r w:rsidR="00B95A84" w:rsidRPr="00483522">
        <w:t>М</w:t>
      </w:r>
      <w:r w:rsidR="00AF3285">
        <w:t>А</w:t>
      </w:r>
      <w:r w:rsidR="00B95A84" w:rsidRPr="00483522">
        <w:t>ОУ «</w:t>
      </w:r>
      <w:r w:rsidR="00483522" w:rsidRPr="00483522">
        <w:t>Сер</w:t>
      </w:r>
      <w:r w:rsidR="00B95A84" w:rsidRPr="00483522">
        <w:t xml:space="preserve">винская основная общеобразовательная школа» 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A11E90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t>;</w:t>
      </w:r>
    </w:p>
    <w:p w:rsidR="00310681" w:rsidRPr="00B95A84" w:rsidRDefault="00310681" w:rsidP="008658C1">
      <w:pPr>
        <w:pStyle w:val="3"/>
        <w:ind w:firstLine="709"/>
        <w:contextualSpacing/>
      </w:pPr>
      <w:r w:rsidRPr="00A30DAB">
        <w:t xml:space="preserve">Отраслевое соглашение по организациям, находящимся в ведении Министерства образования и </w:t>
      </w:r>
      <w:r w:rsidRPr="00B95A84">
        <w:t>науки Российской Федерации;</w:t>
      </w:r>
    </w:p>
    <w:p w:rsidR="00310681" w:rsidRPr="00B95A84" w:rsidRDefault="00B95A84" w:rsidP="00B95A8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Соглашен</w:t>
      </w:r>
      <w:r w:rsidRPr="00B95A84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B95A8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Министерством образования и науки Пермского края и Пермской краевой территориальной организацией Профсоюза работников народного образования и науки РФ по регулированию социально-трудовых и связанных с ними экономических отношений в отрасли на 2020 – 2022 годы;</w:t>
      </w:r>
      <w:r>
        <w:t xml:space="preserve"> 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B95A84">
        <w:rPr>
          <w:bCs/>
        </w:rPr>
        <w:t>.</w:t>
      </w:r>
      <w:r w:rsidR="00B95A84">
        <w:rPr>
          <w:rStyle w:val="aff1"/>
          <w:bCs/>
        </w:rPr>
        <w:t xml:space="preserve"> 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83B15" w:rsidRDefault="00A80BFB" w:rsidP="00983B15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 xml:space="preserve">его представителя – руководителя образовательной организации </w:t>
      </w:r>
      <w:proofErr w:type="spellStart"/>
      <w:r w:rsidR="00483522">
        <w:rPr>
          <w:i/>
        </w:rPr>
        <w:t>Надымовой</w:t>
      </w:r>
      <w:proofErr w:type="spellEnd"/>
      <w:r w:rsidR="00483522">
        <w:rPr>
          <w:i/>
        </w:rPr>
        <w:t xml:space="preserve"> Елены Леонидовны</w:t>
      </w:r>
      <w:r w:rsidR="00983B15">
        <w:t xml:space="preserve"> </w:t>
      </w:r>
      <w:r w:rsidRPr="009365B2">
        <w:t>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397F25" w:rsidRPr="007C65A6" w:rsidRDefault="00A80BFB" w:rsidP="007C65A6">
      <w:pPr>
        <w:pStyle w:val="3"/>
        <w:ind w:firstLine="709"/>
        <w:contextualSpacing/>
        <w:rPr>
          <w:i/>
        </w:rPr>
      </w:pPr>
      <w:r w:rsidRPr="009365B2">
        <w:t xml:space="preserve">работники образовательной организации в лице их представителя – первичной профсоюзной </w:t>
      </w:r>
      <w:r w:rsidRPr="00B95A84">
        <w:t>организации</w:t>
      </w:r>
      <w:r w:rsidRPr="009365B2">
        <w:t xml:space="preserve"> (далее – выборный орган первичной профсоюзной организации)</w:t>
      </w:r>
      <w:r w:rsidR="00983B15">
        <w:t>,</w:t>
      </w:r>
      <w:r w:rsidRPr="009365B2">
        <w:t xml:space="preserve"> </w:t>
      </w:r>
      <w:r w:rsidR="00983B15" w:rsidRPr="00983B15">
        <w:rPr>
          <w:i/>
        </w:rPr>
        <w:t xml:space="preserve">председатель – </w:t>
      </w:r>
      <w:r w:rsidR="00483522">
        <w:rPr>
          <w:i/>
        </w:rPr>
        <w:t>Радостева Ирина Ивановна.</w:t>
      </w:r>
    </w:p>
    <w:p w:rsidR="00DD0F12" w:rsidRPr="00E85B2A" w:rsidRDefault="00397F25" w:rsidP="00397F2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0F9B"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="001D0F9B"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="001D0F9B"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равноправной основе по решению сторон и действующий </w:t>
      </w:r>
      <w:r w:rsidR="003A36CF">
        <w:rPr>
          <w:sz w:val="28"/>
          <w:szCs w:val="28"/>
        </w:rPr>
        <w:t xml:space="preserve">в образовательной организации. 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lastRenderedPageBreak/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</w:t>
      </w:r>
      <w:r w:rsidR="00B95A84">
        <w:t xml:space="preserve"> </w:t>
      </w:r>
      <w:r w:rsidR="00397F25" w:rsidRPr="00483522">
        <w:t>включая работников филиалов и структурных подразделений,</w:t>
      </w:r>
      <w:r w:rsidR="00397F25" w:rsidRPr="00397F25">
        <w:rPr>
          <w:color w:val="FF0000"/>
        </w:rPr>
        <w:t xml:space="preserve"> </w:t>
      </w:r>
      <w:r w:rsidR="00397F25">
        <w:rPr>
          <w:color w:val="FF0000"/>
        </w:rPr>
        <w:t xml:space="preserve"> </w:t>
      </w:r>
      <w:r w:rsidR="00DD0F12" w:rsidRPr="00B95A84">
        <w:rPr>
          <w:color w:val="FF0000"/>
        </w:rPr>
        <w:t xml:space="preserve"> </w:t>
      </w:r>
      <w:r w:rsidR="00DD0F12" w:rsidRPr="009365B2">
        <w:t>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</w:t>
      </w:r>
      <w:r w:rsidR="00983B15">
        <w:rPr>
          <w:sz w:val="28"/>
          <w:szCs w:val="28"/>
        </w:rPr>
        <w:t xml:space="preserve"> </w:t>
      </w:r>
      <w:r w:rsidR="00983B15" w:rsidRPr="00390423">
        <w:rPr>
          <w:sz w:val="28"/>
          <w:szCs w:val="28"/>
        </w:rPr>
        <w:t>десятидневный срок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течение </w:t>
      </w:r>
      <w:r w:rsidR="00983B15" w:rsidRPr="00390423">
        <w:rPr>
          <w:sz w:val="28"/>
          <w:szCs w:val="28"/>
        </w:rPr>
        <w:t>7 (семи)</w:t>
      </w:r>
      <w:r w:rsidR="00983B15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</w:t>
      </w:r>
      <w:r w:rsidR="00483522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 xml:space="preserve">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lastRenderedPageBreak/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proofErr w:type="spellStart"/>
      <w:r w:rsidR="002200F5" w:rsidRPr="008B6889">
        <w:rPr>
          <w:sz w:val="28"/>
          <w:szCs w:val="28"/>
        </w:rPr>
        <w:t>непредоставление</w:t>
      </w:r>
      <w:proofErr w:type="spellEnd"/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983B1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7E1DE4">
        <w:rPr>
          <w:sz w:val="28"/>
          <w:szCs w:val="28"/>
        </w:rPr>
        <w:t>.</w:t>
      </w:r>
    </w:p>
    <w:p w:rsidR="00B42E6D" w:rsidRDefault="007C65A6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B42E6D"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="00B42E6D" w:rsidRPr="009872AD">
        <w:rPr>
          <w:sz w:val="28"/>
          <w:szCs w:val="28"/>
        </w:rPr>
        <w:t>т первичную профсоюзную организацию</w:t>
      </w:r>
      <w:r>
        <w:rPr>
          <w:sz w:val="28"/>
          <w:szCs w:val="28"/>
        </w:rPr>
        <w:t xml:space="preserve"> М</w:t>
      </w:r>
      <w:r w:rsidR="007E1DE4">
        <w:rPr>
          <w:sz w:val="28"/>
          <w:szCs w:val="28"/>
        </w:rPr>
        <w:t>А</w:t>
      </w:r>
      <w:r>
        <w:rPr>
          <w:sz w:val="28"/>
          <w:szCs w:val="28"/>
        </w:rPr>
        <w:t>ОУ «</w:t>
      </w:r>
      <w:r w:rsidR="00483522">
        <w:rPr>
          <w:sz w:val="28"/>
          <w:szCs w:val="28"/>
        </w:rPr>
        <w:t>Сер</w:t>
      </w:r>
      <w:r>
        <w:rPr>
          <w:sz w:val="28"/>
          <w:szCs w:val="28"/>
        </w:rPr>
        <w:t>винская основная общеобразовательная школа»</w:t>
      </w:r>
      <w:r w:rsidR="00B42E6D" w:rsidRPr="009872AD">
        <w:rPr>
          <w:sz w:val="28"/>
          <w:szCs w:val="28"/>
        </w:rPr>
        <w:t xml:space="preserve"> единственным полномочным представителем работников образовательной организации как объединяющую </w:t>
      </w:r>
      <w:r w:rsidR="00390423">
        <w:rPr>
          <w:sz w:val="28"/>
          <w:szCs w:val="28"/>
        </w:rPr>
        <w:t xml:space="preserve"> </w:t>
      </w:r>
      <w:r w:rsidR="00B42E6D" w:rsidRPr="00390423">
        <w:rPr>
          <w:color w:val="00B050"/>
          <w:sz w:val="28"/>
          <w:szCs w:val="28"/>
        </w:rPr>
        <w:t>более половины</w:t>
      </w:r>
      <w:r w:rsidR="00B42E6D" w:rsidRPr="009872AD">
        <w:rPr>
          <w:sz w:val="28"/>
          <w:szCs w:val="28"/>
        </w:rPr>
        <w:t xml:space="preserve"> членов </w:t>
      </w:r>
      <w:r w:rsidR="00A514F5">
        <w:rPr>
          <w:sz w:val="28"/>
          <w:szCs w:val="28"/>
        </w:rPr>
        <w:t>П</w:t>
      </w:r>
      <w:r w:rsidR="00B42E6D" w:rsidRPr="009872AD">
        <w:rPr>
          <w:sz w:val="28"/>
          <w:szCs w:val="28"/>
        </w:rPr>
        <w:t xml:space="preserve">рофсоюза </w:t>
      </w:r>
      <w:r w:rsidR="00B42E6D"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="00B42E6D"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="00B42E6D" w:rsidRPr="009872AD">
        <w:rPr>
          <w:sz w:val="28"/>
          <w:szCs w:val="28"/>
        </w:rPr>
        <w:t>принятии локальных нормативных актов.</w:t>
      </w:r>
    </w:p>
    <w:p w:rsidR="007C65A6" w:rsidRPr="009365B2" w:rsidRDefault="007C65A6" w:rsidP="007C65A6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92758D">
        <w:rPr>
          <w:sz w:val="28"/>
          <w:szCs w:val="28"/>
        </w:rPr>
        <w:t xml:space="preserve">Работники, не являющиеся членами Профсоюза, имеют право уполномочить </w:t>
      </w:r>
      <w:r w:rsidRPr="007C65A6">
        <w:rPr>
          <w:sz w:val="28"/>
          <w:szCs w:val="28"/>
        </w:rPr>
        <w:t>выборный орган первичной профсоюзной организации</w:t>
      </w:r>
      <w:r w:rsidRPr="00927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758D">
        <w:rPr>
          <w:sz w:val="28"/>
          <w:szCs w:val="28"/>
        </w:rPr>
        <w:t xml:space="preserve"> представлять их интересы во взаимоотношениях с работодателем (ст. ст. 30, 31 ТК РФ).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C65A6">
        <w:rPr>
          <w:sz w:val="28"/>
          <w:szCs w:val="28"/>
        </w:rPr>
        <w:t>3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РФ).</w:t>
      </w:r>
    </w:p>
    <w:p w:rsidR="00DD0F12" w:rsidRDefault="00D7616D" w:rsidP="008658C1">
      <w:pPr>
        <w:pStyle w:val="3"/>
        <w:ind w:firstLine="709"/>
        <w:contextualSpacing/>
      </w:pPr>
      <w:r>
        <w:t>1.1</w:t>
      </w:r>
      <w:r w:rsidR="007C65A6">
        <w:t>4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7C65A6" w:rsidRPr="0092758D">
        <w:t>Настоящий коллективный договор вступает в силу с момента его подписания сторонами и действует  в течение трех лет</w:t>
      </w:r>
      <w:r w:rsidR="007C65A6">
        <w:t xml:space="preserve">. </w:t>
      </w:r>
    </w:p>
    <w:p w:rsidR="007C65A6" w:rsidRPr="00BB0F1C" w:rsidRDefault="007C65A6" w:rsidP="007C65A6">
      <w:pPr>
        <w:pStyle w:val="3"/>
        <w:ind w:firstLine="567"/>
      </w:pPr>
      <w:r w:rsidRPr="007C65A6">
        <w:t xml:space="preserve">  1.15.</w:t>
      </w:r>
      <w:r w:rsidRPr="0092758D">
        <w:t xml:space="preserve"> </w:t>
      </w:r>
      <w:r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7C65A6">
      <w:pPr>
        <w:pStyle w:val="3"/>
        <w:contextualSpacing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3A36CF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Pr="008E6672">
        <w:t xml:space="preserve"> и не могут ухудшать положение работников по сравнению с действующим трудовым законодательством</w:t>
      </w:r>
      <w:r w:rsidR="007C65A6">
        <w:t xml:space="preserve"> </w:t>
      </w:r>
      <w:r w:rsidRPr="008E6672">
        <w:t>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650EF1">
        <w:t>Нормы профессиональной этики</w:t>
      </w:r>
      <w:r w:rsidRPr="00442FC1">
        <w:t xml:space="preserve"> педагогических работников закрепляются </w:t>
      </w:r>
      <w:r w:rsidR="00B42E6D" w:rsidRPr="00442FC1">
        <w:t xml:space="preserve">в </w:t>
      </w:r>
      <w:r w:rsidR="00A63DB7">
        <w:t>Положении о нормах профессиона</w:t>
      </w:r>
      <w:r w:rsidR="009D5CFA">
        <w:t xml:space="preserve">льной </w:t>
      </w:r>
      <w:r w:rsidR="009D5CFA" w:rsidRPr="00650EF1">
        <w:t>этики</w:t>
      </w:r>
      <w:r w:rsidR="009D5CFA" w:rsidRPr="00442FC1">
        <w:t xml:space="preserve"> педагогических работников </w:t>
      </w:r>
      <w:r w:rsidR="009D5CFA" w:rsidRPr="003A36CF">
        <w:rPr>
          <w:i/>
        </w:rPr>
        <w:t xml:space="preserve">(приложение </w:t>
      </w:r>
      <w:r w:rsidR="003A36CF">
        <w:rPr>
          <w:i/>
        </w:rPr>
        <w:t>№</w:t>
      </w:r>
      <w:r w:rsidR="007E1DE4">
        <w:rPr>
          <w:i/>
        </w:rPr>
        <w:t xml:space="preserve"> 1</w:t>
      </w:r>
      <w:r w:rsidR="009D5CFA" w:rsidRPr="003A36CF">
        <w:rPr>
          <w:i/>
        </w:rPr>
        <w:t xml:space="preserve"> к коллективному договору)</w:t>
      </w:r>
      <w:r w:rsidR="00B42E6D" w:rsidRPr="003A36CF">
        <w:rPr>
          <w:i/>
        </w:rPr>
        <w:t>,</w:t>
      </w:r>
      <w:r w:rsidR="00B42E6D" w:rsidRPr="00442FC1">
        <w:t xml:space="preserve"> принимаем</w:t>
      </w:r>
      <w:r w:rsidR="009D5CFA">
        <w:t>ом</w:t>
      </w:r>
      <w:r w:rsidR="00B42E6D">
        <w:t xml:space="preserve"> работодателем в порядке, установленном </w:t>
      </w:r>
      <w:r w:rsidR="009D5CFA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lastRenderedPageBreak/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2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91834" w:rsidRDefault="00107C65" w:rsidP="00D91834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D91834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3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lastRenderedPageBreak/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4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5"/>
      </w:r>
      <w:r w:rsidR="00442FC1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6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7"/>
      </w:r>
      <w:r w:rsidR="0071200D" w:rsidRPr="0039753A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lastRenderedPageBreak/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8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390423" w:rsidRPr="00390423" w:rsidRDefault="00390423" w:rsidP="00390423">
      <w:pPr>
        <w:tabs>
          <w:tab w:val="left" w:pos="540"/>
          <w:tab w:val="num" w:pos="720"/>
          <w:tab w:val="left" w:pos="1620"/>
        </w:tabs>
        <w:ind w:firstLine="709"/>
        <w:jc w:val="both"/>
        <w:rPr>
          <w:color w:val="00B050"/>
          <w:sz w:val="28"/>
          <w:szCs w:val="28"/>
        </w:rPr>
      </w:pPr>
      <w:r w:rsidRPr="00390423">
        <w:rPr>
          <w:color w:val="00B050"/>
          <w:sz w:val="28"/>
          <w:szCs w:val="28"/>
        </w:rPr>
        <w:t>2.2.9. Вести трудовые книжки на каждого работника, проработавшего у него свыше пяти дней, в случае, когда работа  является для работника основной (за исключением случаев, если в соответствии с ТК РФ, иным федеральным законом трудовая книжка на работника не ведется).</w:t>
      </w:r>
    </w:p>
    <w:p w:rsidR="00390423" w:rsidRPr="00390423" w:rsidRDefault="00390423" w:rsidP="00390423">
      <w:pPr>
        <w:tabs>
          <w:tab w:val="left" w:pos="540"/>
          <w:tab w:val="num" w:pos="720"/>
          <w:tab w:val="left" w:pos="1620"/>
        </w:tabs>
        <w:ind w:firstLine="709"/>
        <w:jc w:val="both"/>
        <w:rPr>
          <w:color w:val="00B050"/>
          <w:sz w:val="28"/>
          <w:szCs w:val="28"/>
        </w:rPr>
      </w:pPr>
      <w:r w:rsidRPr="00390423">
        <w:rPr>
          <w:color w:val="00B050"/>
          <w:sz w:val="28"/>
          <w:szCs w:val="28"/>
        </w:rPr>
        <w:t>В трудовую книжку вносятся сведения о работнике, выполняемой им работе, переводах на  другую постоянную работу и об увольнении работника, а также основания прекращения трудового договора и сведения о награждениях за успехи в работе.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390423" w:rsidRPr="00390423" w:rsidRDefault="00390423" w:rsidP="00390423">
      <w:pPr>
        <w:tabs>
          <w:tab w:val="left" w:pos="540"/>
          <w:tab w:val="num" w:pos="720"/>
          <w:tab w:val="left" w:pos="1620"/>
        </w:tabs>
        <w:ind w:firstLine="709"/>
        <w:jc w:val="both"/>
        <w:rPr>
          <w:color w:val="00B050"/>
          <w:sz w:val="28"/>
          <w:szCs w:val="28"/>
        </w:rPr>
      </w:pPr>
      <w:r w:rsidRPr="00390423">
        <w:rPr>
          <w:rFonts w:cs="Tahoma"/>
          <w:color w:val="00B050"/>
          <w:sz w:val="28"/>
          <w:szCs w:val="28"/>
        </w:rPr>
        <w:t xml:space="preserve">С каждой записью, вносимой на основании приказа  в трудовую книжку </w:t>
      </w:r>
      <w:r w:rsidRPr="00390423">
        <w:rPr>
          <w:color w:val="00B050"/>
          <w:sz w:val="28"/>
          <w:szCs w:val="28"/>
        </w:rPr>
        <w:t xml:space="preserve">о выполняемой работе, переводе на другую постоянную работу и увольнении, </w:t>
      </w:r>
      <w:r w:rsidRPr="00390423">
        <w:rPr>
          <w:rFonts w:cs="Tahoma"/>
          <w:color w:val="00B050"/>
          <w:sz w:val="28"/>
          <w:szCs w:val="28"/>
        </w:rPr>
        <w:t>работодатель обязан ознакомить ее владельца под роспись в личной карточке, в которой повторяется запись, внесенная в трудовую книжку.</w:t>
      </w:r>
    </w:p>
    <w:p w:rsidR="00390423" w:rsidRPr="00390423" w:rsidRDefault="00390423" w:rsidP="00390423">
      <w:pPr>
        <w:tabs>
          <w:tab w:val="left" w:pos="540"/>
          <w:tab w:val="num" w:pos="720"/>
          <w:tab w:val="left" w:pos="1620"/>
        </w:tabs>
        <w:ind w:firstLine="709"/>
        <w:jc w:val="both"/>
        <w:rPr>
          <w:color w:val="00B050"/>
          <w:sz w:val="28"/>
          <w:szCs w:val="28"/>
        </w:rPr>
      </w:pPr>
      <w:r w:rsidRPr="00390423">
        <w:rPr>
          <w:color w:val="00B050"/>
          <w:sz w:val="28"/>
          <w:szCs w:val="28"/>
        </w:rPr>
        <w:t>По желанию работника сведения о работе по совместительству вносятся в трудовую книжку по месту основной работы на основании документа, подтверждающего работу по совместительству.</w:t>
      </w:r>
    </w:p>
    <w:p w:rsidR="00390423" w:rsidRPr="00390423" w:rsidRDefault="00390423" w:rsidP="00390423">
      <w:pPr>
        <w:tabs>
          <w:tab w:val="left" w:pos="540"/>
          <w:tab w:val="num" w:pos="720"/>
          <w:tab w:val="left" w:pos="1620"/>
        </w:tabs>
        <w:ind w:firstLine="709"/>
        <w:jc w:val="both"/>
        <w:rPr>
          <w:b/>
          <w:color w:val="00B050"/>
          <w:sz w:val="28"/>
          <w:szCs w:val="28"/>
        </w:rPr>
      </w:pPr>
      <w:r w:rsidRPr="00390423">
        <w:rPr>
          <w:color w:val="00B050"/>
          <w:sz w:val="28"/>
          <w:szCs w:val="28"/>
        </w:rPr>
        <w:t xml:space="preserve"> Форма, порядок ведения и хранения трудовых книжек,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власти. </w:t>
      </w:r>
    </w:p>
    <w:p w:rsidR="00390423" w:rsidRPr="00390423" w:rsidRDefault="00390423" w:rsidP="00390423">
      <w:pPr>
        <w:tabs>
          <w:tab w:val="num" w:pos="720"/>
          <w:tab w:val="left" w:pos="1080"/>
          <w:tab w:val="left" w:pos="1620"/>
        </w:tabs>
        <w:ind w:firstLine="709"/>
        <w:jc w:val="both"/>
        <w:rPr>
          <w:rFonts w:cs="Tahoma"/>
          <w:color w:val="00B050"/>
          <w:sz w:val="28"/>
          <w:szCs w:val="28"/>
        </w:rPr>
      </w:pPr>
      <w:r w:rsidRPr="00390423">
        <w:rPr>
          <w:rFonts w:cs="Tahoma"/>
          <w:color w:val="00B050"/>
          <w:sz w:val="28"/>
          <w:szCs w:val="28"/>
        </w:rPr>
        <w:t xml:space="preserve">  Трудовые книжки работников хранятся в учреждении. Бланки трудовых книжек и вкладыши к ним хранятся как документы строгой отчетности. </w:t>
      </w:r>
    </w:p>
    <w:p w:rsidR="00390423" w:rsidRPr="00390423" w:rsidRDefault="00390423" w:rsidP="00390423">
      <w:pPr>
        <w:tabs>
          <w:tab w:val="num" w:pos="720"/>
          <w:tab w:val="left" w:pos="1080"/>
          <w:tab w:val="left" w:pos="1620"/>
        </w:tabs>
        <w:ind w:firstLine="709"/>
        <w:jc w:val="both"/>
        <w:rPr>
          <w:color w:val="00B050"/>
          <w:sz w:val="28"/>
          <w:szCs w:val="28"/>
        </w:rPr>
      </w:pPr>
      <w:r w:rsidRPr="00390423">
        <w:rPr>
          <w:color w:val="00B050"/>
          <w:sz w:val="28"/>
          <w:szCs w:val="28"/>
        </w:rPr>
        <w:t xml:space="preserve">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порядке, установленном законодательством Российской Федерации об индивидуальном </w:t>
      </w:r>
      <w:r w:rsidRPr="00390423">
        <w:rPr>
          <w:color w:val="00B050"/>
          <w:sz w:val="28"/>
          <w:szCs w:val="28"/>
        </w:rPr>
        <w:lastRenderedPageBreak/>
        <w:t>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 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ТК РФ, иным федеральным законом информация.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390423">
        <w:t>.</w:t>
      </w:r>
      <w:r w:rsidR="00390423" w:rsidRPr="00390423">
        <w:rPr>
          <w:color w:val="00B050"/>
        </w:rPr>
        <w:t>10</w:t>
      </w:r>
      <w:r w:rsidR="00DD0F12" w:rsidRPr="00390423">
        <w:rPr>
          <w:color w:val="00B050"/>
        </w:rPr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390423" w:rsidRDefault="00DD0F12" w:rsidP="00390423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7E1DE4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390423">
        <w:rPr>
          <w:sz w:val="28"/>
          <w:szCs w:val="28"/>
        </w:rPr>
        <w:t>.</w:t>
      </w:r>
      <w:r w:rsidR="00390423" w:rsidRPr="00390423">
        <w:rPr>
          <w:color w:val="00B050"/>
          <w:sz w:val="28"/>
          <w:szCs w:val="28"/>
        </w:rPr>
        <w:t>11</w:t>
      </w:r>
      <w:r w:rsidR="00DD0F12" w:rsidRPr="00390423">
        <w:rPr>
          <w:color w:val="00B05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390423" w:rsidRPr="00390423" w:rsidRDefault="00390423" w:rsidP="00390423">
      <w:pPr>
        <w:tabs>
          <w:tab w:val="num" w:pos="720"/>
          <w:tab w:val="left" w:pos="1080"/>
          <w:tab w:val="left" w:pos="1620"/>
        </w:tabs>
        <w:ind w:firstLine="709"/>
        <w:jc w:val="both"/>
        <w:rPr>
          <w:rFonts w:ascii="Arial" w:hAnsi="Arial" w:cs="Arial"/>
          <w:color w:val="00B050"/>
          <w:sz w:val="28"/>
          <w:szCs w:val="28"/>
        </w:rPr>
      </w:pPr>
      <w:r w:rsidRPr="00390423">
        <w:rPr>
          <w:rFonts w:cs="Tahoma"/>
          <w:color w:val="00B050"/>
          <w:sz w:val="28"/>
          <w:szCs w:val="28"/>
        </w:rPr>
        <w:t>Перевод на другую постоянную работу в пределах  образовательного учреждения оформляется приказом работодателя, на основании которого делается запись в трудовой книжке работника, (за исключением случаев, если в соответствии с ТК РФ, иным федеральным законом трудовая книжка на работника не оформляется).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390423">
        <w:rPr>
          <w:sz w:val="28"/>
          <w:szCs w:val="28"/>
        </w:rPr>
        <w:t>.</w:t>
      </w:r>
      <w:r w:rsidR="00390423" w:rsidRPr="00390423">
        <w:rPr>
          <w:color w:val="00B050"/>
          <w:sz w:val="28"/>
          <w:szCs w:val="28"/>
        </w:rPr>
        <w:t>12</w:t>
      </w:r>
      <w:r w:rsidR="00DD0F12" w:rsidRPr="00390423">
        <w:rPr>
          <w:color w:val="00B05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9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lastRenderedPageBreak/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0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дневников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требования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11"/>
      </w:r>
      <w:r w:rsidRPr="00232288">
        <w:t>;</w:t>
      </w:r>
    </w:p>
    <w:p w:rsidR="00DD0F12" w:rsidRDefault="003851DE" w:rsidP="008658C1">
      <w:pPr>
        <w:pStyle w:val="3"/>
        <w:ind w:firstLine="709"/>
        <w:contextualSpacing/>
      </w:pPr>
      <w:r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</w:t>
      </w:r>
      <w:r w:rsidRPr="00390423">
        <w:rPr>
          <w:color w:val="00B050"/>
        </w:rPr>
        <w:t>1</w:t>
      </w:r>
      <w:r w:rsidR="00390423" w:rsidRPr="00390423">
        <w:rPr>
          <w:color w:val="00B050"/>
        </w:rPr>
        <w:t>3</w:t>
      </w:r>
      <w:r w:rsidR="00DD0F12" w:rsidRPr="00390423">
        <w:rPr>
          <w:color w:val="00B050"/>
        </w:rPr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</w:t>
      </w:r>
      <w:r w:rsidR="00EA14E0">
        <w:lastRenderedPageBreak/>
        <w:t xml:space="preserve">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</w:t>
      </w:r>
      <w:r w:rsidR="007D6A28">
        <w:t xml:space="preserve"> </w:t>
      </w:r>
      <w:r w:rsidR="00DD0F12" w:rsidRPr="009365B2">
        <w:t>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 xml:space="preserve">Массовым является увольнение </w:t>
      </w:r>
      <w:r w:rsidR="00BF29A2" w:rsidRPr="00EF3293">
        <w:t>10</w:t>
      </w:r>
      <w:r w:rsidRPr="00EF3293">
        <w:t>%</w:t>
      </w:r>
      <w:r w:rsidRPr="00213165">
        <w:t xml:space="preserve"> от общего числа </w:t>
      </w:r>
      <w:r w:rsidR="00BF29A2">
        <w:t xml:space="preserve">работников в течение </w:t>
      </w:r>
      <w:r w:rsidR="00BF29A2" w:rsidRPr="00B21327">
        <w:rPr>
          <w:color w:val="000000" w:themeColor="text1"/>
        </w:rPr>
        <w:t>90</w:t>
      </w:r>
      <w:r w:rsidRPr="00BF29A2">
        <w:rPr>
          <w:color w:val="FF0000"/>
        </w:rPr>
        <w:t xml:space="preserve"> </w:t>
      </w:r>
      <w:r w:rsidRPr="00213165">
        <w:t>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BF29A2" w:rsidRPr="00483522" w:rsidRDefault="00390423" w:rsidP="008658C1">
      <w:pPr>
        <w:pStyle w:val="3"/>
        <w:ind w:firstLine="709"/>
        <w:contextualSpacing/>
      </w:pPr>
      <w:r>
        <w:t>2.2.</w:t>
      </w:r>
      <w:r w:rsidRPr="00390423">
        <w:rPr>
          <w:color w:val="00B050"/>
        </w:rPr>
        <w:t>14</w:t>
      </w:r>
      <w:r w:rsidR="00DD0F12" w:rsidRPr="00390423">
        <w:rPr>
          <w:color w:val="00B050"/>
        </w:rPr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BF29A2" w:rsidRPr="00483522">
        <w:t>, а именно:</w:t>
      </w:r>
    </w:p>
    <w:p w:rsidR="00BF29A2" w:rsidRPr="00483522" w:rsidRDefault="00BF29A2" w:rsidP="00BF29A2">
      <w:pPr>
        <w:pStyle w:val="3"/>
      </w:pPr>
      <w:r w:rsidRPr="00483522">
        <w:t xml:space="preserve">         - </w:t>
      </w:r>
      <w:r w:rsidR="00F96BCF" w:rsidRPr="00483522">
        <w:t>лиц</w:t>
      </w:r>
      <w:r w:rsidRPr="00483522">
        <w:t xml:space="preserve"> </w:t>
      </w:r>
      <w:proofErr w:type="spellStart"/>
      <w:r w:rsidRPr="00483522">
        <w:t>предпенсионного</w:t>
      </w:r>
      <w:proofErr w:type="spellEnd"/>
      <w:r w:rsidRPr="00483522">
        <w:t xml:space="preserve"> возраста (за 5 </w:t>
      </w:r>
      <w:r w:rsidR="00A11E90">
        <w:t xml:space="preserve">и </w:t>
      </w:r>
      <w:r w:rsidRPr="00483522">
        <w:t>менее лет до пенсии);</w:t>
      </w:r>
    </w:p>
    <w:p w:rsidR="00BF29A2" w:rsidRPr="00483522" w:rsidRDefault="00BF29A2" w:rsidP="00BF29A2">
      <w:pPr>
        <w:pStyle w:val="3"/>
      </w:pPr>
      <w:r w:rsidRPr="00483522">
        <w:tab/>
        <w:t>- прорабо</w:t>
      </w:r>
      <w:r w:rsidR="00F96BCF" w:rsidRPr="00483522">
        <w:t>тавших</w:t>
      </w:r>
      <w:r w:rsidRPr="00483522">
        <w:t xml:space="preserve"> в организации свыше 15 лет;</w:t>
      </w:r>
      <w:r w:rsidR="00F96BCF" w:rsidRPr="00483522">
        <w:t xml:space="preserve"> и</w:t>
      </w:r>
    </w:p>
    <w:p w:rsidR="00BF29A2" w:rsidRPr="00483522" w:rsidRDefault="00BF29A2" w:rsidP="00BF29A2">
      <w:pPr>
        <w:pStyle w:val="3"/>
      </w:pPr>
      <w:r w:rsidRPr="00483522">
        <w:tab/>
        <w:t>- одиноки</w:t>
      </w:r>
      <w:r w:rsidR="00F96BCF" w:rsidRPr="00483522">
        <w:t>х матерей, воспитывающих</w:t>
      </w:r>
      <w:r w:rsidRPr="00483522">
        <w:t xml:space="preserve"> ребенка в возрасте до 16 лет;</w:t>
      </w:r>
    </w:p>
    <w:p w:rsidR="00BF29A2" w:rsidRPr="00483522" w:rsidRDefault="00F96BCF" w:rsidP="00BF29A2">
      <w:pPr>
        <w:pStyle w:val="3"/>
      </w:pPr>
      <w:r w:rsidRPr="00483522">
        <w:tab/>
        <w:t>- одиноких отцов, воспитывающих</w:t>
      </w:r>
      <w:r w:rsidR="00BF29A2" w:rsidRPr="00483522">
        <w:t xml:space="preserve"> ребенка в возрасте до 16 лет;</w:t>
      </w:r>
    </w:p>
    <w:p w:rsidR="00BF29A2" w:rsidRPr="00483522" w:rsidRDefault="00F96BCF" w:rsidP="00BF29A2">
      <w:pPr>
        <w:pStyle w:val="3"/>
      </w:pPr>
      <w:r w:rsidRPr="00483522">
        <w:tab/>
        <w:t>- родителей, имеющих</w:t>
      </w:r>
      <w:r w:rsidR="00BF29A2" w:rsidRPr="00483522">
        <w:t xml:space="preserve"> ребенка – инвалида в возрасте до 18 лет;</w:t>
      </w:r>
    </w:p>
    <w:p w:rsidR="00BF29A2" w:rsidRPr="00483522" w:rsidRDefault="00BF29A2" w:rsidP="00BF29A2">
      <w:pPr>
        <w:pStyle w:val="3"/>
      </w:pPr>
      <w:r w:rsidRPr="00483522">
        <w:tab/>
        <w:t xml:space="preserve">- </w:t>
      </w:r>
      <w:r w:rsidR="00F96BCF" w:rsidRPr="00483522">
        <w:t xml:space="preserve">лиц, </w:t>
      </w:r>
      <w:r w:rsidRPr="00483522">
        <w:t>награжденны</w:t>
      </w:r>
      <w:r w:rsidR="00F96BCF" w:rsidRPr="00483522">
        <w:t>х</w:t>
      </w:r>
      <w:r w:rsidRPr="00483522">
        <w:t xml:space="preserve"> государственными и (или) ведомственными наградами в связи с педагогической деятельностью;</w:t>
      </w:r>
    </w:p>
    <w:p w:rsidR="00BF29A2" w:rsidRPr="00483522" w:rsidRDefault="00F96BCF" w:rsidP="00BF29A2">
      <w:pPr>
        <w:pStyle w:val="3"/>
      </w:pPr>
      <w:r w:rsidRPr="00483522">
        <w:tab/>
        <w:t>- педагогических работников, приступивших</w:t>
      </w:r>
      <w:r w:rsidR="00BF29A2" w:rsidRPr="00483522">
        <w:t xml:space="preserve">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252262" w:rsidRPr="00483522" w:rsidRDefault="00BF29A2" w:rsidP="00BF29A2">
      <w:pPr>
        <w:pStyle w:val="3"/>
      </w:pPr>
      <w:r w:rsidRPr="00483522">
        <w:t xml:space="preserve">          - неосвобожденн</w:t>
      </w:r>
      <w:r w:rsidR="00F96BCF" w:rsidRPr="00483522">
        <w:t>ого председателя</w:t>
      </w:r>
      <w:r w:rsidRPr="00483522">
        <w:t xml:space="preserve"> первичной организации Профсоюза (п.6.4.3. Краевого Соглашения).</w:t>
      </w:r>
    </w:p>
    <w:p w:rsidR="005B2060" w:rsidRPr="00CB7B4B" w:rsidRDefault="00390423" w:rsidP="008658C1">
      <w:pPr>
        <w:pStyle w:val="3"/>
        <w:ind w:firstLine="709"/>
        <w:contextualSpacing/>
      </w:pPr>
      <w:r>
        <w:t>2.2.</w:t>
      </w:r>
      <w:r w:rsidRPr="00390423">
        <w:rPr>
          <w:color w:val="00B050"/>
        </w:rPr>
        <w:t>15</w:t>
      </w:r>
      <w:r w:rsidR="00DD0F12" w:rsidRPr="00390423">
        <w:rPr>
          <w:color w:val="00B050"/>
        </w:rPr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 xml:space="preserve">время </w:t>
      </w:r>
      <w:r w:rsidR="00BF29A2" w:rsidRPr="00483522">
        <w:t xml:space="preserve">по договоренности </w:t>
      </w:r>
      <w:r w:rsidR="005B2060" w:rsidRPr="00483522">
        <w:t xml:space="preserve">для поиска работы </w:t>
      </w:r>
      <w:r w:rsidR="00BF29A2" w:rsidRPr="00483522">
        <w:t xml:space="preserve">с сохранением среднего заработка, но </w:t>
      </w:r>
      <w:r w:rsidR="00BF29A2" w:rsidRPr="00CB7B4B">
        <w:t xml:space="preserve">менее 4 часов в неделю.  </w:t>
      </w:r>
    </w:p>
    <w:p w:rsidR="00D57959" w:rsidRDefault="00390423" w:rsidP="00F96B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390423">
        <w:rPr>
          <w:color w:val="00B050"/>
          <w:sz w:val="28"/>
          <w:szCs w:val="28"/>
        </w:rPr>
        <w:t>16</w:t>
      </w:r>
      <w:r w:rsidR="00DD0F12" w:rsidRPr="00390423">
        <w:rPr>
          <w:color w:val="00B050"/>
          <w:sz w:val="28"/>
          <w:szCs w:val="28"/>
        </w:rPr>
        <w:t>.</w:t>
      </w:r>
      <w:r w:rsidR="007C16BB" w:rsidRPr="00F96BCF">
        <w:rPr>
          <w:rFonts w:eastAsia="Arial Unicode MS"/>
          <w:color w:val="000000"/>
          <w:kern w:val="1"/>
          <w:sz w:val="28"/>
          <w:szCs w:val="28"/>
        </w:rPr>
        <w:t> </w:t>
      </w:r>
      <w:r w:rsidR="005B2060" w:rsidRPr="00F96BCF">
        <w:rPr>
          <w:sz w:val="28"/>
          <w:szCs w:val="28"/>
        </w:rPr>
        <w:t xml:space="preserve">Осуществлять </w:t>
      </w:r>
      <w:r w:rsidR="00D20071" w:rsidRPr="00F96BCF">
        <w:rPr>
          <w:sz w:val="28"/>
          <w:szCs w:val="28"/>
        </w:rPr>
        <w:t>учё</w:t>
      </w:r>
      <w:r w:rsidR="005B2060" w:rsidRPr="00F96BCF">
        <w:rPr>
          <w:sz w:val="28"/>
          <w:szCs w:val="28"/>
        </w:rPr>
        <w:t xml:space="preserve">т мнения выборного органа первичной профсоюзной организации при расторжении трудового договора по инициативе работодателя </w:t>
      </w:r>
      <w:r w:rsidR="00D451C8">
        <w:rPr>
          <w:color w:val="FF0000"/>
          <w:sz w:val="28"/>
          <w:szCs w:val="28"/>
        </w:rPr>
        <w:t xml:space="preserve"> </w:t>
      </w:r>
      <w:r w:rsidR="005B2060" w:rsidRPr="00F96BCF">
        <w:rPr>
          <w:sz w:val="28"/>
          <w:szCs w:val="28"/>
        </w:rPr>
        <w:t xml:space="preserve"> с работником – членом Профсоюза</w:t>
      </w:r>
      <w:r w:rsidR="00D57959">
        <w:rPr>
          <w:sz w:val="28"/>
          <w:szCs w:val="28"/>
        </w:rPr>
        <w:t xml:space="preserve">  по следующим основаниям</w:t>
      </w:r>
      <w:r w:rsidR="006726BA" w:rsidRPr="00F96BCF">
        <w:rPr>
          <w:sz w:val="28"/>
          <w:szCs w:val="28"/>
        </w:rPr>
        <w:t>.</w:t>
      </w:r>
      <w:r w:rsidR="00F96BCF" w:rsidRPr="00F96BCF">
        <w:rPr>
          <w:sz w:val="28"/>
          <w:szCs w:val="28"/>
        </w:rPr>
        <w:t xml:space="preserve"> </w:t>
      </w:r>
    </w:p>
    <w:p w:rsidR="00D57959" w:rsidRPr="0092758D" w:rsidRDefault="00D57959" w:rsidP="00D57959">
      <w:pPr>
        <w:pStyle w:val="37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2758D">
        <w:rPr>
          <w:sz w:val="28"/>
          <w:szCs w:val="28"/>
        </w:rPr>
        <w:t>сокращение численности или штата работников организации (</w:t>
      </w:r>
      <w:r>
        <w:rPr>
          <w:sz w:val="28"/>
          <w:szCs w:val="28"/>
        </w:rPr>
        <w:t xml:space="preserve">пункт 2 части первой </w:t>
      </w:r>
      <w:r w:rsidRPr="0092758D">
        <w:rPr>
          <w:iCs/>
          <w:sz w:val="28"/>
          <w:szCs w:val="28"/>
        </w:rPr>
        <w:t>статьи 81, 82, 373 ТК РФ)</w:t>
      </w:r>
      <w:r w:rsidRPr="0092758D">
        <w:rPr>
          <w:sz w:val="28"/>
          <w:szCs w:val="28"/>
        </w:rPr>
        <w:t>;</w:t>
      </w:r>
    </w:p>
    <w:p w:rsidR="00D57959" w:rsidRPr="00D57959" w:rsidRDefault="00D57959" w:rsidP="00D57959">
      <w:pPr>
        <w:pStyle w:val="37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2758D">
        <w:rPr>
          <w:sz w:val="28"/>
          <w:szCs w:val="28"/>
        </w:rPr>
        <w:lastRenderedPageBreak/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</w:t>
      </w:r>
      <w:r>
        <w:rPr>
          <w:sz w:val="28"/>
          <w:szCs w:val="28"/>
        </w:rPr>
        <w:t xml:space="preserve">пункт 3 части первой </w:t>
      </w:r>
      <w:r w:rsidRPr="0092758D">
        <w:rPr>
          <w:iCs/>
          <w:sz w:val="28"/>
          <w:szCs w:val="28"/>
        </w:rPr>
        <w:t>статьи 81, 82, 373 ТК РФ)</w:t>
      </w:r>
      <w:r w:rsidRPr="0092758D">
        <w:rPr>
          <w:sz w:val="28"/>
          <w:szCs w:val="28"/>
        </w:rPr>
        <w:t>;</w:t>
      </w:r>
    </w:p>
    <w:p w:rsidR="00D57959" w:rsidRPr="0092758D" w:rsidRDefault="00D57959" w:rsidP="00D57959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 w:rsidRPr="0092758D">
        <w:rPr>
          <w:sz w:val="28"/>
          <w:szCs w:val="28"/>
        </w:rPr>
        <w:t xml:space="preserve">- </w:t>
      </w:r>
      <w:r w:rsidR="00CA4C95">
        <w:rPr>
          <w:sz w:val="28"/>
          <w:szCs w:val="28"/>
        </w:rPr>
        <w:t xml:space="preserve">  </w:t>
      </w:r>
      <w:r w:rsidRPr="0092758D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 (</w:t>
      </w:r>
      <w:r>
        <w:rPr>
          <w:sz w:val="28"/>
          <w:szCs w:val="28"/>
        </w:rPr>
        <w:t xml:space="preserve">пункт 5 части первой </w:t>
      </w:r>
      <w:r w:rsidRPr="0092758D">
        <w:rPr>
          <w:iCs/>
          <w:sz w:val="28"/>
          <w:szCs w:val="28"/>
        </w:rPr>
        <w:t>статьи 81, 82, 373 ТК РФ)</w:t>
      </w:r>
      <w:r w:rsidRPr="0092758D">
        <w:rPr>
          <w:sz w:val="28"/>
          <w:szCs w:val="28"/>
        </w:rPr>
        <w:t>;</w:t>
      </w:r>
    </w:p>
    <w:p w:rsidR="00D57959" w:rsidRPr="0080470D" w:rsidRDefault="00D57959" w:rsidP="00D57959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80470D">
        <w:rPr>
          <w:sz w:val="28"/>
          <w:szCs w:val="28"/>
        </w:rPr>
        <w:t xml:space="preserve">- </w:t>
      </w:r>
      <w:r w:rsidR="00CA4C95" w:rsidRPr="0080470D">
        <w:rPr>
          <w:sz w:val="28"/>
          <w:szCs w:val="28"/>
        </w:rPr>
        <w:t xml:space="preserve">     </w:t>
      </w:r>
      <w:r w:rsidRPr="0080470D">
        <w:rPr>
          <w:iCs/>
          <w:sz w:val="28"/>
          <w:szCs w:val="28"/>
        </w:rPr>
        <w:t xml:space="preserve">повторное в течение одного года грубое нарушение устава организации, осуществляющей образовательную деятельность </w:t>
      </w:r>
      <w:r w:rsidRPr="0080470D">
        <w:rPr>
          <w:sz w:val="28"/>
          <w:szCs w:val="28"/>
        </w:rPr>
        <w:t xml:space="preserve">(пункт 1 </w:t>
      </w:r>
      <w:r w:rsidRPr="0080470D">
        <w:rPr>
          <w:iCs/>
          <w:sz w:val="28"/>
          <w:szCs w:val="28"/>
        </w:rPr>
        <w:t>статьи 336 ТК РФ</w:t>
      </w:r>
      <w:r w:rsidRPr="0080470D">
        <w:rPr>
          <w:sz w:val="28"/>
          <w:szCs w:val="28"/>
        </w:rPr>
        <w:t>)</w:t>
      </w:r>
      <w:r w:rsidRPr="0080470D">
        <w:rPr>
          <w:iCs/>
          <w:sz w:val="28"/>
          <w:szCs w:val="28"/>
        </w:rPr>
        <w:t>;</w:t>
      </w:r>
    </w:p>
    <w:p w:rsidR="00D57959" w:rsidRPr="0080470D" w:rsidRDefault="00D57959" w:rsidP="00D57959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470D">
        <w:rPr>
          <w:iCs/>
          <w:sz w:val="28"/>
          <w:szCs w:val="28"/>
        </w:rPr>
        <w:t xml:space="preserve">- </w:t>
      </w:r>
      <w:r w:rsidR="00CA4C95" w:rsidRPr="0080470D">
        <w:rPr>
          <w:iCs/>
          <w:sz w:val="28"/>
          <w:szCs w:val="28"/>
        </w:rPr>
        <w:t xml:space="preserve"> </w:t>
      </w:r>
      <w:r w:rsidRPr="0080470D">
        <w:rPr>
          <w:sz w:val="28"/>
          <w:szCs w:val="28"/>
        </w:rPr>
        <w:t xml:space="preserve">совершение работником, выполняющим воспитательные функции, аморального проступка, несовместимого с продолжением данной работы (пункт 8 части 1 </w:t>
      </w:r>
      <w:r w:rsidRPr="0080470D">
        <w:rPr>
          <w:iCs/>
          <w:sz w:val="28"/>
          <w:szCs w:val="28"/>
        </w:rPr>
        <w:t>статьи 81 ТК РФ)</w:t>
      </w:r>
      <w:r w:rsidRPr="0080470D">
        <w:rPr>
          <w:sz w:val="28"/>
          <w:szCs w:val="28"/>
        </w:rPr>
        <w:t>;</w:t>
      </w:r>
    </w:p>
    <w:p w:rsidR="00D57959" w:rsidRPr="0080470D" w:rsidRDefault="00D57959" w:rsidP="00D57959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470D">
        <w:rPr>
          <w:iCs/>
          <w:sz w:val="28"/>
          <w:szCs w:val="28"/>
        </w:rPr>
        <w:t xml:space="preserve">- </w:t>
      </w:r>
      <w:r w:rsidR="00CA4C95" w:rsidRPr="0080470D">
        <w:rPr>
          <w:iCs/>
          <w:sz w:val="28"/>
          <w:szCs w:val="28"/>
        </w:rPr>
        <w:t xml:space="preserve">    </w:t>
      </w:r>
      <w:r w:rsidRPr="0080470D">
        <w:rPr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</w:t>
      </w:r>
      <w:r w:rsidRPr="0080470D">
        <w:rPr>
          <w:iCs/>
          <w:sz w:val="28"/>
          <w:szCs w:val="28"/>
        </w:rPr>
        <w:t>статьи 336 ТК РФ</w:t>
      </w:r>
      <w:r w:rsidRPr="0080470D">
        <w:rPr>
          <w:sz w:val="28"/>
          <w:szCs w:val="28"/>
        </w:rPr>
        <w:t>).</w:t>
      </w:r>
    </w:p>
    <w:p w:rsidR="00F96BCF" w:rsidRPr="0080470D" w:rsidRDefault="00F96BCF" w:rsidP="00F96B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470D">
        <w:rPr>
          <w:sz w:val="28"/>
          <w:szCs w:val="28"/>
        </w:rPr>
        <w:t xml:space="preserve">Работодатель в письменной форме уведомляет работника (члена Профсоюза) о дне заседания </w:t>
      </w:r>
      <w:r w:rsidR="00D57959" w:rsidRPr="0080470D">
        <w:rPr>
          <w:sz w:val="28"/>
          <w:szCs w:val="28"/>
        </w:rPr>
        <w:t xml:space="preserve">выборного органа первичной профсоюзной организации </w:t>
      </w:r>
      <w:r w:rsidRPr="0080470D">
        <w:rPr>
          <w:sz w:val="28"/>
          <w:szCs w:val="28"/>
        </w:rPr>
        <w:t>Профкома с указанием даты, места и времени.</w:t>
      </w:r>
    </w:p>
    <w:p w:rsidR="00CA4C95" w:rsidRPr="0080470D" w:rsidRDefault="00F96BCF" w:rsidP="007D6A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470D">
        <w:rPr>
          <w:sz w:val="28"/>
          <w:szCs w:val="28"/>
        </w:rPr>
        <w:t xml:space="preserve">Работодатель вправе расторгнуть трудовой договор с работником не позднее месячного срока со дня получения мотивированного мнения </w:t>
      </w:r>
      <w:r w:rsidR="00D57959" w:rsidRPr="0080470D">
        <w:rPr>
          <w:sz w:val="28"/>
          <w:szCs w:val="28"/>
        </w:rPr>
        <w:t>выборного органа первичной профсоюзной организации</w:t>
      </w:r>
      <w:r w:rsidRPr="0080470D">
        <w:rPr>
          <w:sz w:val="28"/>
          <w:szCs w:val="28"/>
        </w:rPr>
        <w:t>.</w:t>
      </w:r>
    </w:p>
    <w:p w:rsidR="00CA4C95" w:rsidRDefault="00272B7E" w:rsidP="00CA4C95">
      <w:pPr>
        <w:pStyle w:val="3"/>
        <w:ind w:firstLine="709"/>
        <w:contextualSpacing/>
      </w:pPr>
      <w:r>
        <w:t>2.2</w:t>
      </w:r>
      <w:r w:rsidR="00DD0F12" w:rsidRPr="009365B2">
        <w:t>.</w:t>
      </w:r>
      <w:r w:rsidR="00DD0F12" w:rsidRPr="00390423">
        <w:rPr>
          <w:color w:val="00B050"/>
        </w:rPr>
        <w:t>1</w:t>
      </w:r>
      <w:r w:rsidR="00390423" w:rsidRPr="00390423">
        <w:rPr>
          <w:color w:val="00B050"/>
        </w:rPr>
        <w:t>7</w:t>
      </w:r>
      <w:r w:rsidR="00DD0F12" w:rsidRPr="00390423">
        <w:rPr>
          <w:color w:val="00B050"/>
        </w:rPr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</w:t>
      </w:r>
      <w:r w:rsidR="00CA4C95" w:rsidRPr="00CA4C95">
        <w:t>и сокращением численности или штата работников организации</w:t>
      </w:r>
      <w:r w:rsidR="00DD0F12" w:rsidRPr="00FD0EE5">
        <w:t>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 w:rsidRPr="00390423">
        <w:rPr>
          <w:color w:val="00B050"/>
          <w:sz w:val="28"/>
          <w:szCs w:val="28"/>
        </w:rPr>
        <w:t>1</w:t>
      </w:r>
      <w:r w:rsidR="00390423" w:rsidRPr="00390423">
        <w:rPr>
          <w:color w:val="00B050"/>
          <w:sz w:val="28"/>
          <w:szCs w:val="28"/>
        </w:rPr>
        <w:t>8</w:t>
      </w:r>
      <w:r w:rsidR="00DD0F12" w:rsidRPr="00390423">
        <w:rPr>
          <w:color w:val="00B05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Устанавливать 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</w:t>
      </w:r>
      <w:r w:rsidR="00CA4C95">
        <w:rPr>
          <w:color w:val="000000"/>
          <w:sz w:val="28"/>
          <w:szCs w:val="28"/>
        </w:rPr>
        <w:t>андировки норму</w:t>
      </w:r>
      <w:r w:rsidR="00DD0F12" w:rsidRPr="009365B2">
        <w:rPr>
          <w:color w:val="000000"/>
          <w:sz w:val="28"/>
          <w:szCs w:val="28"/>
        </w:rPr>
        <w:t xml:space="preserve"> суточных за каждые сутки нахождения в командировке в следующих размерах:</w:t>
      </w:r>
    </w:p>
    <w:p w:rsidR="00DD0F12" w:rsidRPr="00483522" w:rsidRDefault="00CA4C95" w:rsidP="008658C1">
      <w:pPr>
        <w:shd w:val="clear" w:color="auto" w:fill="FFFFFF"/>
        <w:ind w:firstLine="709"/>
        <w:contextualSpacing/>
        <w:jc w:val="both"/>
        <w:rPr>
          <w:rFonts w:eastAsia="Arial Unicode MS"/>
          <w:kern w:val="1"/>
          <w:sz w:val="28"/>
          <w:szCs w:val="28"/>
        </w:rPr>
      </w:pPr>
      <w:r w:rsidRPr="00483522">
        <w:rPr>
          <w:rFonts w:eastAsia="Arial Unicode MS"/>
          <w:i/>
          <w:kern w:val="1"/>
          <w:sz w:val="28"/>
          <w:szCs w:val="28"/>
        </w:rPr>
        <w:t>200</w:t>
      </w:r>
      <w:r w:rsidR="007C16BB" w:rsidRPr="00483522">
        <w:rPr>
          <w:rFonts w:eastAsia="Arial Unicode MS"/>
          <w:i/>
          <w:kern w:val="1"/>
          <w:sz w:val="28"/>
          <w:szCs w:val="28"/>
        </w:rPr>
        <w:t> </w:t>
      </w:r>
      <w:r w:rsidR="00DD0F12" w:rsidRPr="00483522">
        <w:rPr>
          <w:rFonts w:eastAsia="Arial Unicode MS"/>
          <w:kern w:val="1"/>
          <w:sz w:val="28"/>
          <w:szCs w:val="28"/>
        </w:rPr>
        <w:t>рублей – по</w:t>
      </w:r>
      <w:r w:rsidRPr="00483522">
        <w:rPr>
          <w:rFonts w:eastAsia="Arial Unicode MS"/>
          <w:kern w:val="1"/>
          <w:sz w:val="28"/>
          <w:szCs w:val="28"/>
        </w:rPr>
        <w:t xml:space="preserve"> Коми-Пермяцкому округу и Пермскому краю</w:t>
      </w:r>
      <w:r w:rsidR="00FB240B" w:rsidRPr="00483522">
        <w:rPr>
          <w:rFonts w:eastAsia="Arial Unicode MS"/>
          <w:kern w:val="1"/>
          <w:sz w:val="28"/>
          <w:szCs w:val="28"/>
        </w:rPr>
        <w:t>;</w:t>
      </w:r>
    </w:p>
    <w:p w:rsidR="00DD0F12" w:rsidRPr="00483522" w:rsidRDefault="00CA4C95" w:rsidP="008658C1">
      <w:pPr>
        <w:shd w:val="clear" w:color="auto" w:fill="FFFFFF"/>
        <w:ind w:firstLine="709"/>
        <w:contextualSpacing/>
        <w:jc w:val="both"/>
        <w:rPr>
          <w:rFonts w:eastAsia="Arial Unicode MS"/>
          <w:kern w:val="1"/>
          <w:sz w:val="28"/>
          <w:szCs w:val="28"/>
        </w:rPr>
      </w:pPr>
      <w:r w:rsidRPr="00483522">
        <w:rPr>
          <w:rFonts w:eastAsia="Arial Unicode MS"/>
          <w:i/>
          <w:kern w:val="1"/>
          <w:sz w:val="28"/>
          <w:szCs w:val="28"/>
        </w:rPr>
        <w:t>300</w:t>
      </w:r>
      <w:r w:rsidR="007C16BB" w:rsidRPr="00483522">
        <w:rPr>
          <w:rFonts w:eastAsia="Arial Unicode MS"/>
          <w:i/>
          <w:kern w:val="1"/>
          <w:sz w:val="28"/>
          <w:szCs w:val="28"/>
        </w:rPr>
        <w:t> </w:t>
      </w:r>
      <w:r w:rsidR="00DD0F12" w:rsidRPr="00483522">
        <w:rPr>
          <w:rFonts w:eastAsia="Arial Unicode MS"/>
          <w:kern w:val="1"/>
          <w:sz w:val="28"/>
          <w:szCs w:val="28"/>
        </w:rPr>
        <w:t xml:space="preserve">рублей – за пределы </w:t>
      </w:r>
      <w:r w:rsidRPr="00483522">
        <w:rPr>
          <w:rFonts w:eastAsia="Arial Unicode MS"/>
          <w:kern w:val="1"/>
          <w:sz w:val="28"/>
          <w:szCs w:val="28"/>
        </w:rPr>
        <w:t>Пермского края</w:t>
      </w:r>
      <w:r w:rsidR="00FB240B" w:rsidRPr="00483522">
        <w:rPr>
          <w:rFonts w:eastAsia="Arial Unicode MS"/>
          <w:kern w:val="1"/>
          <w:sz w:val="28"/>
          <w:szCs w:val="28"/>
        </w:rPr>
        <w:t>;</w:t>
      </w:r>
    </w:p>
    <w:p w:rsidR="00DD0F12" w:rsidRPr="009365B2" w:rsidRDefault="00CA4C95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483522">
        <w:rPr>
          <w:rFonts w:eastAsia="Arial Unicode MS"/>
          <w:i/>
          <w:kern w:val="1"/>
          <w:sz w:val="28"/>
          <w:szCs w:val="28"/>
        </w:rPr>
        <w:t>500</w:t>
      </w:r>
      <w:r w:rsidR="00DD0F12" w:rsidRPr="00CA4C95">
        <w:rPr>
          <w:rFonts w:eastAsia="Arial Unicode MS"/>
          <w:i/>
          <w:color w:val="000000"/>
          <w:kern w:val="1"/>
          <w:sz w:val="28"/>
          <w:szCs w:val="28"/>
        </w:rPr>
        <w:t> 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 xml:space="preserve">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DD0F12" w:rsidRPr="00390423" w:rsidRDefault="00DD0F12" w:rsidP="008658C1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направлении работников </w:t>
      </w:r>
      <w:r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районы Крайнего Севера и в приравненные к ним местности</w:t>
      </w:r>
      <w:r w:rsidR="00DE0A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DE0AAB" w:rsidRPr="00272B7E">
        <w:rPr>
          <w:rFonts w:ascii="Times New Roman" w:hAnsi="Times New Roman" w:cs="Times New Roman"/>
          <w:iCs/>
          <w:color w:val="000000"/>
          <w:sz w:val="28"/>
          <w:szCs w:val="28"/>
        </w:rPr>
        <w:t>а также в субъекты Российской Федерации, отнесенные к Дальневосточному федеральному округу,</w:t>
      </w:r>
      <w:r w:rsidR="002D5DB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557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увеличивать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размер суточных на </w:t>
      </w:r>
      <w:r w:rsidR="00CA4C95" w:rsidRPr="00390423">
        <w:rPr>
          <w:rFonts w:ascii="Times New Roman" w:hAnsi="Times New Roman" w:cs="Times New Roman"/>
          <w:iCs/>
          <w:sz w:val="28"/>
          <w:szCs w:val="28"/>
        </w:rPr>
        <w:t>20</w:t>
      </w:r>
      <w:r w:rsidRPr="00390423">
        <w:rPr>
          <w:rFonts w:ascii="Times New Roman" w:hAnsi="Times New Roman" w:cs="Times New Roman"/>
          <w:iCs/>
          <w:sz w:val="28"/>
          <w:szCs w:val="28"/>
        </w:rPr>
        <w:t>%.</w:t>
      </w:r>
    </w:p>
    <w:p w:rsidR="00CA4C95" w:rsidRPr="00483522" w:rsidRDefault="00CA4C95" w:rsidP="00CA4C95">
      <w:pPr>
        <w:pStyle w:val="ConsPlusNormal"/>
        <w:widowControl/>
        <w:shd w:val="clear" w:color="auto" w:fill="FFFFFF"/>
        <w:tabs>
          <w:tab w:val="left" w:pos="146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3522">
        <w:rPr>
          <w:rFonts w:ascii="Times New Roman" w:hAnsi="Times New Roman" w:cs="Times New Roman"/>
          <w:iCs/>
          <w:sz w:val="28"/>
          <w:szCs w:val="28"/>
        </w:rPr>
        <w:t>При командировках в местность, откуда работник,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CA4C95" w:rsidRPr="00483522" w:rsidRDefault="00CA4C95" w:rsidP="00CA4C95">
      <w:pPr>
        <w:pStyle w:val="ConsPlusNormal"/>
        <w:widowControl/>
        <w:shd w:val="clear" w:color="auto" w:fill="FFFFFF"/>
        <w:tabs>
          <w:tab w:val="left" w:pos="146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3522">
        <w:rPr>
          <w:rFonts w:ascii="Times New Roman" w:hAnsi="Times New Roman" w:cs="Times New Roman"/>
          <w:iCs/>
          <w:sz w:val="28"/>
          <w:szCs w:val="28"/>
        </w:rPr>
        <w:t xml:space="preserve">Расходы по найму жилого помещения, подтвержденные документально,  оплачиваются в полном размере, но не более </w:t>
      </w:r>
      <w:r w:rsidRPr="00483522">
        <w:rPr>
          <w:rFonts w:ascii="Times New Roman" w:hAnsi="Times New Roman" w:cs="Times New Roman"/>
          <w:i/>
          <w:iCs/>
          <w:sz w:val="28"/>
          <w:szCs w:val="28"/>
        </w:rPr>
        <w:t>2000 рублей</w:t>
      </w:r>
      <w:r w:rsidRPr="00483522">
        <w:rPr>
          <w:rFonts w:ascii="Times New Roman" w:hAnsi="Times New Roman" w:cs="Times New Roman"/>
          <w:iCs/>
          <w:sz w:val="28"/>
          <w:szCs w:val="28"/>
        </w:rPr>
        <w:t xml:space="preserve"> в сутки.</w:t>
      </w:r>
    </w:p>
    <w:p w:rsidR="000C69A3" w:rsidRDefault="0039042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Pr="00390423">
        <w:rPr>
          <w:color w:val="00B050"/>
        </w:rPr>
        <w:t>19</w:t>
      </w:r>
      <w:r w:rsidR="00DD0F12" w:rsidRPr="00390423">
        <w:rPr>
          <w:color w:val="00B050"/>
        </w:rPr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lastRenderedPageBreak/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390423" w:rsidRPr="00390423">
        <w:rPr>
          <w:color w:val="00B050"/>
        </w:rPr>
        <w:t>20</w:t>
      </w:r>
      <w:r w:rsidR="00DD0F12" w:rsidRPr="00390423">
        <w:rPr>
          <w:color w:val="00B050"/>
        </w:rPr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 xml:space="preserve">в течении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39042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390423">
        <w:rPr>
          <w:color w:val="00B050"/>
          <w:sz w:val="28"/>
          <w:szCs w:val="28"/>
        </w:rPr>
        <w:t>21</w:t>
      </w:r>
      <w:r w:rsidR="00DD0F12" w:rsidRPr="00390423">
        <w:rPr>
          <w:color w:val="00B05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12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390423" w:rsidP="008658C1">
      <w:pP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2.2.</w:t>
      </w:r>
      <w:r w:rsidRPr="00390423">
        <w:rPr>
          <w:color w:val="00B050"/>
          <w:sz w:val="28"/>
          <w:szCs w:val="28"/>
        </w:rPr>
        <w:t>22</w:t>
      </w:r>
      <w:r w:rsidR="00252262" w:rsidRPr="00390423">
        <w:rPr>
          <w:color w:val="00B05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52262" w:rsidRPr="003760BB">
        <w:rPr>
          <w:bCs/>
          <w:iCs/>
          <w:sz w:val="28"/>
          <w:szCs w:val="28"/>
        </w:rPr>
        <w:t>В случае прекращения тр</w:t>
      </w:r>
      <w:r w:rsidR="00252262"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 w:rsidR="00252262"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 w:rsidR="00252262"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="00252262"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 w:rsidR="00252262">
        <w:rPr>
          <w:rStyle w:val="aff1"/>
          <w:bCs/>
          <w:iCs/>
          <w:sz w:val="28"/>
          <w:szCs w:val="28"/>
        </w:rPr>
        <w:footnoteReference w:id="13"/>
      </w:r>
      <w:r w:rsidR="00252262" w:rsidRPr="003760BB">
        <w:rPr>
          <w:bCs/>
          <w:iCs/>
          <w:sz w:val="28"/>
          <w:szCs w:val="28"/>
        </w:rPr>
        <w:t>.</w:t>
      </w:r>
    </w:p>
    <w:p w:rsidR="00742B1F" w:rsidRPr="00742B1F" w:rsidRDefault="00742B1F" w:rsidP="00742B1F">
      <w:pPr>
        <w:tabs>
          <w:tab w:val="left" w:pos="540"/>
          <w:tab w:val="num" w:pos="720"/>
          <w:tab w:val="left" w:pos="900"/>
        </w:tabs>
        <w:ind w:firstLine="709"/>
        <w:jc w:val="both"/>
        <w:rPr>
          <w:color w:val="00B050"/>
          <w:sz w:val="28"/>
          <w:szCs w:val="28"/>
        </w:rPr>
      </w:pPr>
      <w:r w:rsidRPr="00742B1F">
        <w:rPr>
          <w:color w:val="00B050"/>
          <w:sz w:val="28"/>
          <w:szCs w:val="28"/>
        </w:rPr>
        <w:lastRenderedPageBreak/>
        <w:t>2.2.23.В последний день работы работодатель обязан выдать работнику трудовую книжку или предоставить сведения о трудовой деятельности (статья 66.1 настоящего Кодекса), выдать другие документы, связанные с работой, по письменному заявлению работника и произвести с ним окончательный расчет.</w:t>
      </w:r>
    </w:p>
    <w:p w:rsidR="00742B1F" w:rsidRPr="00742B1F" w:rsidRDefault="00742B1F" w:rsidP="00742B1F">
      <w:pPr>
        <w:tabs>
          <w:tab w:val="num" w:pos="720"/>
          <w:tab w:val="left" w:pos="1080"/>
          <w:tab w:val="left" w:pos="1620"/>
        </w:tabs>
        <w:ind w:firstLine="709"/>
        <w:jc w:val="both"/>
        <w:rPr>
          <w:rFonts w:ascii="Arial" w:hAnsi="Arial" w:cs="Arial"/>
          <w:color w:val="00B050"/>
          <w:sz w:val="28"/>
          <w:szCs w:val="28"/>
        </w:rPr>
      </w:pPr>
      <w:r w:rsidRPr="00742B1F">
        <w:rPr>
          <w:rFonts w:cs="Tahoma"/>
          <w:color w:val="00B050"/>
          <w:sz w:val="28"/>
          <w:szCs w:val="28"/>
        </w:rPr>
        <w:t>Запись в трудовую книжку об основании и о причине прекращения трудового договора  (за исключением случаев, если в соответствии с ТК РФ, иным федеральным законом трудовая книжка на работника не оформляется) должна быть произведена в точном соответствии с формулировками ТК РФ или иного федерального закона и со ссылкой на соответствующие статью, часть статьи, пункт статьи ТК РФ или иного федерального закона.</w:t>
      </w:r>
    </w:p>
    <w:p w:rsidR="00742B1F" w:rsidRPr="00742B1F" w:rsidRDefault="00742B1F" w:rsidP="00742B1F">
      <w:pPr>
        <w:tabs>
          <w:tab w:val="num" w:pos="720"/>
          <w:tab w:val="left" w:pos="1080"/>
          <w:tab w:val="left" w:pos="1620"/>
        </w:tabs>
        <w:ind w:firstLine="709"/>
        <w:jc w:val="both"/>
        <w:rPr>
          <w:rFonts w:ascii="Arial" w:hAnsi="Arial" w:cs="Arial"/>
          <w:color w:val="00B050"/>
          <w:sz w:val="28"/>
          <w:szCs w:val="28"/>
        </w:rPr>
      </w:pPr>
      <w:r w:rsidRPr="00742B1F">
        <w:rPr>
          <w:rFonts w:cs="Tahoma"/>
          <w:color w:val="00B050"/>
          <w:sz w:val="28"/>
          <w:szCs w:val="28"/>
        </w:rPr>
        <w:t>2.2.24.При получении трудовой книжки в связи с увольнением работник расписывается в личной карточке и в книге учета движения трудовых книжек и вкладышей к ним, а также в трудовой книжке (за исключением случаев, если в соответствии с ТК РФ, иным федеральным законом трудовая книжка на работника не оформляется).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14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B21327">
        <w:rPr>
          <w:color w:val="000000"/>
          <w:sz w:val="28"/>
          <w:szCs w:val="28"/>
        </w:rPr>
        <w:t xml:space="preserve"> 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15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16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</w:t>
      </w:r>
      <w:r w:rsidR="00C61D94" w:rsidRPr="000F3F02">
        <w:rPr>
          <w:color w:val="000000"/>
          <w:sz w:val="28"/>
          <w:szCs w:val="28"/>
        </w:rPr>
        <w:lastRenderedPageBreak/>
        <w:t xml:space="preserve">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17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B21327">
        <w:rPr>
          <w:color w:val="000000"/>
          <w:sz w:val="28"/>
          <w:szCs w:val="28"/>
        </w:rPr>
        <w:t xml:space="preserve"> 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 xml:space="preserve"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18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10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19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6F1341" w:rsidP="006F1341">
      <w:pPr>
        <w:pStyle w:val="3"/>
      </w:pPr>
      <w:r>
        <w:lastRenderedPageBreak/>
        <w:t xml:space="preserve">         </w:t>
      </w:r>
      <w:r w:rsidR="00CB3A1C">
        <w:t>3.</w:t>
      </w:r>
      <w:r w:rsidR="008A73CD">
        <w:t>1.</w:t>
      </w:r>
      <w:r w:rsidR="00CB3A1C"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</w:t>
      </w:r>
      <w:r>
        <w:t>рвичной профсоюзной организации</w:t>
      </w:r>
      <w:r w:rsidR="004C37CD" w:rsidRPr="001039EF">
        <w:t xml:space="preserve"> </w:t>
      </w:r>
      <w:r w:rsidRPr="0096739E">
        <w:rPr>
          <w:rFonts w:eastAsia="MS Mincho"/>
        </w:rPr>
        <w:t>(п.1.9. приказа МО РФ №1601).</w:t>
      </w:r>
      <w:r w:rsidR="004C37CD" w:rsidRPr="001039EF">
        <w:t>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</w:t>
      </w:r>
      <w:r>
        <w:t>,</w:t>
      </w:r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6F1341" w:rsidRPr="006F1341" w:rsidRDefault="006F1341" w:rsidP="006F1341">
      <w:pPr>
        <w:pStyle w:val="3"/>
        <w:rPr>
          <w:rFonts w:eastAsia="MS Mincho"/>
        </w:rPr>
      </w:pPr>
      <w:r>
        <w:t xml:space="preserve">          Объем учебной нагрузки, установленный педагогическому работнику, оговаривается в трудовом договоре.  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0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</w:t>
      </w:r>
      <w:r w:rsidR="008875B1">
        <w:rPr>
          <w:sz w:val="28"/>
          <w:szCs w:val="28"/>
        </w:rPr>
        <w:lastRenderedPageBreak/>
        <w:t xml:space="preserve">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6F1341" w:rsidRDefault="006F1341" w:rsidP="006F1341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FF0000"/>
          <w:sz w:val="28"/>
          <w:szCs w:val="28"/>
        </w:rPr>
        <w:t xml:space="preserve">  </w:t>
      </w:r>
      <w:r w:rsidRPr="0080470D">
        <w:rPr>
          <w:rFonts w:eastAsia="MS Mincho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742B1F" w:rsidRPr="00742B1F" w:rsidRDefault="00742B1F" w:rsidP="00742B1F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42B1F">
        <w:rPr>
          <w:rFonts w:ascii="Times New Roman" w:hAnsi="Times New Roman" w:cs="Times New Roman"/>
          <w:color w:val="00B050"/>
          <w:sz w:val="28"/>
          <w:szCs w:val="28"/>
        </w:rPr>
        <w:t>3.1.3. Учителям, 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срока уведомления о ее снижении,   до конца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отпуском, выплачивается:</w:t>
      </w:r>
    </w:p>
    <w:p w:rsidR="00742B1F" w:rsidRPr="00742B1F" w:rsidRDefault="00742B1F" w:rsidP="00742B1F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42B1F">
        <w:rPr>
          <w:rFonts w:ascii="Times New Roman" w:hAnsi="Times New Roman" w:cs="Times New Roman"/>
          <w:color w:val="00B050"/>
          <w:sz w:val="28"/>
          <w:szCs w:val="28"/>
        </w:rPr>
        <w:t>заработная плата за фактически оставшееся количество часов учебой (преподавательской) работы, если оно превышает норму часов учебной (преподавательской) работы в неделю, установленную за ставку заработной платы;</w:t>
      </w:r>
    </w:p>
    <w:p w:rsidR="00742B1F" w:rsidRPr="00742B1F" w:rsidRDefault="00742B1F" w:rsidP="00742B1F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42B1F">
        <w:rPr>
          <w:rFonts w:ascii="Times New Roman" w:hAnsi="Times New Roman" w:cs="Times New Roman"/>
          <w:color w:val="00B050"/>
          <w:sz w:val="28"/>
          <w:szCs w:val="28"/>
        </w:rPr>
        <w:t>заработная 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</w:t>
      </w:r>
    </w:p>
    <w:p w:rsidR="00742B1F" w:rsidRPr="00742B1F" w:rsidRDefault="00742B1F" w:rsidP="00742B1F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42B1F">
        <w:rPr>
          <w:rFonts w:ascii="Times New Roman" w:hAnsi="Times New Roman" w:cs="Times New Roman"/>
          <w:color w:val="00B050"/>
          <w:sz w:val="28"/>
          <w:szCs w:val="28"/>
        </w:rPr>
        <w:t>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</w:t>
      </w:r>
      <w:r>
        <w:rPr>
          <w:rFonts w:ascii="Times New Roman" w:hAnsi="Times New Roman" w:cs="Times New Roman"/>
          <w:color w:val="00B050"/>
          <w:sz w:val="28"/>
          <w:szCs w:val="28"/>
        </w:rPr>
        <w:t>ь другой педагогической работой (п.2.4.</w:t>
      </w:r>
      <w:r w:rsidRPr="00742B1F">
        <w:t xml:space="preserve"> </w:t>
      </w:r>
      <w:r w:rsidRPr="00742B1F">
        <w:rPr>
          <w:rFonts w:ascii="Times New Roman" w:hAnsi="Times New Roman" w:cs="Times New Roman"/>
          <w:color w:val="00B05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Pr="00742B1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2B1F">
        <w:rPr>
          <w:rFonts w:ascii="Times New Roman" w:hAnsi="Times New Roman" w:cs="Times New Roman"/>
          <w:color w:val="00B050"/>
          <w:sz w:val="28"/>
          <w:szCs w:val="28"/>
        </w:rPr>
        <w:t>Минобрнауки</w:t>
      </w:r>
      <w:proofErr w:type="spellEnd"/>
      <w:r w:rsidRPr="00742B1F">
        <w:rPr>
          <w:rFonts w:ascii="Times New Roman" w:hAnsi="Times New Roman" w:cs="Times New Roman"/>
          <w:color w:val="00B050"/>
          <w:sz w:val="28"/>
          <w:szCs w:val="28"/>
        </w:rPr>
        <w:t xml:space="preserve"> России от 22 декабря 2014 г. № 1601</w:t>
      </w:r>
      <w:r>
        <w:rPr>
          <w:rFonts w:ascii="Times New Roman" w:hAnsi="Times New Roman" w:cs="Times New Roman"/>
          <w:color w:val="00B050"/>
          <w:sz w:val="28"/>
          <w:szCs w:val="28"/>
        </w:rPr>
        <w:t>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="00742B1F" w:rsidRPr="00742B1F">
        <w:rPr>
          <w:iCs/>
          <w:color w:val="00B050"/>
        </w:rPr>
        <w:t>4</w:t>
      </w:r>
      <w:r w:rsidR="00471714" w:rsidRPr="00742B1F">
        <w:rPr>
          <w:iCs/>
          <w:color w:val="00B050"/>
        </w:rPr>
        <w:t>.</w:t>
      </w:r>
      <w:r w:rsidR="00471714" w:rsidRPr="00AA737A">
        <w:rPr>
          <w:iCs/>
        </w:rPr>
        <w:t>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</w:p>
    <w:p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lastRenderedPageBreak/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 xml:space="preserve">м учебной нагрузки заместителя руководителя, руководителя филиала, структурного подразделения определяет руководитель </w:t>
      </w:r>
      <w:r w:rsidR="001C7CF1">
        <w:t xml:space="preserve">по согласованию </w:t>
      </w:r>
      <w:r w:rsidR="00471714" w:rsidRPr="0084657C">
        <w:t>с выборн</w:t>
      </w:r>
      <w:r w:rsidR="001C7CF1">
        <w:t>ым органом</w:t>
      </w:r>
      <w:r w:rsidR="00471714" w:rsidRPr="0084657C">
        <w:t xml:space="preserve"> первичной профсоюзной организации</w:t>
      </w:r>
      <w:r w:rsidR="00471714" w:rsidRPr="001039EF">
        <w:t>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42B1F" w:rsidRPr="00742B1F">
        <w:rPr>
          <w:color w:val="00B050"/>
        </w:rPr>
        <w:t>5</w:t>
      </w:r>
      <w:r w:rsidR="00787EAA" w:rsidRPr="00742B1F">
        <w:rPr>
          <w:color w:val="00B05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384F37" w:rsidRDefault="00787EAA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044146">
        <w:t>3.</w:t>
      </w:r>
      <w:r w:rsidR="008A73CD" w:rsidRPr="00044146">
        <w:t>1.</w:t>
      </w:r>
      <w:r w:rsidR="00742B1F" w:rsidRPr="00742B1F">
        <w:rPr>
          <w:color w:val="00B050"/>
        </w:rPr>
        <w:t>6</w:t>
      </w:r>
      <w:r w:rsidR="00DA5F56" w:rsidRPr="00742B1F">
        <w:rPr>
          <w:color w:val="00B050"/>
        </w:rPr>
        <w:t>.</w:t>
      </w:r>
      <w:r w:rsidR="007A2BBE" w:rsidRPr="00B1245C">
        <w:rPr>
          <w:rFonts w:eastAsia="Arial Unicode MS"/>
          <w:color w:val="000000"/>
          <w:kern w:val="1"/>
        </w:rPr>
        <w:t> </w:t>
      </w:r>
      <w:r w:rsidR="00471714"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="00471714" w:rsidRPr="00533105">
        <w:rPr>
          <w:rFonts w:eastAsia="Arial CYR" w:cs="Arial CYR"/>
          <w:color w:val="000000"/>
        </w:rPr>
        <w:t xml:space="preserve">, из числа </w:t>
      </w:r>
      <w:r w:rsidR="00471714"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6F1341">
        <w:rPr>
          <w:rFonts w:eastAsia="Arial CYR" w:cs="Arial CYR"/>
          <w:color w:val="000000"/>
        </w:rPr>
        <w:t xml:space="preserve"> </w:t>
      </w:r>
      <w:r w:rsidR="00471714" w:rsidRPr="003369CA">
        <w:t>263.1.</w:t>
      </w:r>
      <w:r w:rsidR="0007380E" w:rsidRPr="003369CA">
        <w:t xml:space="preserve"> ТК </w:t>
      </w:r>
      <w:r w:rsidR="00471714" w:rsidRPr="003369CA">
        <w:t>РФ</w:t>
      </w:r>
      <w:r w:rsidR="00D71B02">
        <w:t xml:space="preserve"> </w:t>
      </w:r>
      <w:r w:rsidR="00471714"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="00471714"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="00471714"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6F1341" w:rsidRDefault="006F1341" w:rsidP="006F1341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работников, являющихся инвалидами первой или второй группы, недельная продолжительность рабочего времени не должна превышать 35 часов. </w:t>
      </w:r>
    </w:p>
    <w:p w:rsidR="00471714" w:rsidRPr="00471714" w:rsidRDefault="00742B1F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</w:t>
      </w:r>
      <w:r w:rsidRPr="00742B1F">
        <w:rPr>
          <w:rFonts w:eastAsia="Arial CYR" w:cs="Arial CYR"/>
          <w:color w:val="00B050"/>
        </w:rPr>
        <w:t>7</w:t>
      </w:r>
      <w:r w:rsidR="00471714" w:rsidRPr="00742B1F">
        <w:rPr>
          <w:rFonts w:eastAsia="Arial CYR" w:cs="Arial CYR"/>
          <w:color w:val="00B05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="00742B1F">
        <w:rPr>
          <w:color w:val="00B050"/>
        </w:rPr>
        <w:t>8</w:t>
      </w:r>
      <w:r w:rsidRPr="00742B1F">
        <w:rPr>
          <w:color w:val="00B050"/>
        </w:rPr>
        <w:t>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922A56" w:rsidRPr="00922A56">
        <w:rPr>
          <w:iCs/>
          <w:color w:val="00B050"/>
          <w:sz w:val="28"/>
          <w:szCs w:val="28"/>
        </w:rPr>
        <w:t>9</w:t>
      </w:r>
      <w:r w:rsidRPr="00922A56">
        <w:rPr>
          <w:iCs/>
          <w:color w:val="00B050"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D62E03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922A56" w:rsidRPr="00922A56">
        <w:rPr>
          <w:color w:val="00B050"/>
          <w:sz w:val="28"/>
          <w:szCs w:val="28"/>
        </w:rPr>
        <w:t>10</w:t>
      </w:r>
      <w:r w:rsidRPr="00922A56">
        <w:rPr>
          <w:color w:val="00B050"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D71B0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</w:t>
      </w:r>
      <w:r w:rsidRPr="009365B2">
        <w:rPr>
          <w:sz w:val="28"/>
          <w:szCs w:val="28"/>
        </w:rPr>
        <w:lastRenderedPageBreak/>
        <w:t>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21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922A56" w:rsidRPr="00922A56">
        <w:rPr>
          <w:color w:val="00B050"/>
        </w:rPr>
        <w:t>11</w:t>
      </w:r>
      <w:r w:rsidRPr="00922A56">
        <w:rPr>
          <w:color w:val="00B05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22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13138D">
        <w:t xml:space="preserve"> 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22A56">
        <w:rPr>
          <w:color w:val="00B050"/>
          <w:sz w:val="28"/>
          <w:szCs w:val="28"/>
        </w:rPr>
        <w:t>1</w:t>
      </w:r>
      <w:r w:rsidR="00922A56" w:rsidRPr="00922A56">
        <w:rPr>
          <w:color w:val="00B050"/>
          <w:sz w:val="28"/>
          <w:szCs w:val="28"/>
        </w:rPr>
        <w:t>2</w:t>
      </w:r>
      <w:r w:rsidR="00963D76" w:rsidRPr="00922A56">
        <w:rPr>
          <w:color w:val="00B050"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377F9A" w:rsidRPr="00EF3293" w:rsidRDefault="00C70471" w:rsidP="00B04863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EF3293">
        <w:rPr>
          <w:sz w:val="28"/>
          <w:szCs w:val="28"/>
        </w:rPr>
        <w:t>При составлении расписаний занятий организация обязана исключить нерациональные затраты 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для обучающихся.</w:t>
      </w:r>
    </w:p>
    <w:p w:rsidR="00377F9A" w:rsidRPr="00F25200" w:rsidRDefault="00377F9A" w:rsidP="00377F9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F25200">
        <w:rPr>
          <w:sz w:val="28"/>
          <w:szCs w:val="28"/>
        </w:rPr>
        <w:t xml:space="preserve">Рабочее время учителей в период учебных занятий определяется расписанием занятий и выполнением всего круга обязанностей, которые возлагаются на учителя </w:t>
      </w:r>
      <w:r w:rsidRPr="00F25200">
        <w:rPr>
          <w:sz w:val="28"/>
          <w:szCs w:val="28"/>
        </w:rPr>
        <w:lastRenderedPageBreak/>
        <w:t>в соответствии с правилами внутреннего трудового распорядка, трудовыми договорами, должностными инструкциями.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 w:rsidR="00922A56" w:rsidRPr="00922A56">
        <w:rPr>
          <w:color w:val="00B050"/>
        </w:rPr>
        <w:t>13</w:t>
      </w:r>
      <w:r w:rsidRPr="00922A56">
        <w:rPr>
          <w:color w:val="00B05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13138D">
        <w:t xml:space="preserve"> 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23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 w:rsidRPr="00922A56">
        <w:rPr>
          <w:color w:val="00B050"/>
        </w:rPr>
        <w:t>1</w:t>
      </w:r>
      <w:r w:rsidR="00922A56" w:rsidRPr="00922A56">
        <w:rPr>
          <w:color w:val="00B050"/>
        </w:rPr>
        <w:t>4</w:t>
      </w:r>
      <w:r w:rsidRPr="00922A56">
        <w:rPr>
          <w:color w:val="00B05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24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922A56" w:rsidRPr="00922A56">
        <w:rPr>
          <w:color w:val="00B050"/>
        </w:rPr>
        <w:t>15</w:t>
      </w:r>
      <w:r w:rsidRPr="00922A56">
        <w:rPr>
          <w:color w:val="00B05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22A56">
        <w:rPr>
          <w:color w:val="00B050"/>
        </w:rPr>
        <w:t>1</w:t>
      </w:r>
      <w:r w:rsidR="00922A56" w:rsidRPr="00922A56">
        <w:rPr>
          <w:color w:val="00B050"/>
        </w:rPr>
        <w:t>6</w:t>
      </w:r>
      <w:r w:rsidR="00651C21" w:rsidRPr="00922A56">
        <w:rPr>
          <w:color w:val="00B05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22A56">
        <w:rPr>
          <w:color w:val="00B050"/>
        </w:rPr>
        <w:t>1</w:t>
      </w:r>
      <w:r w:rsidR="00922A56" w:rsidRPr="00922A56">
        <w:rPr>
          <w:color w:val="00B050"/>
        </w:rPr>
        <w:t>7</w:t>
      </w:r>
      <w:r w:rsidR="00651C21" w:rsidRPr="00922A56">
        <w:rPr>
          <w:color w:val="00B05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25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922A56">
        <w:rPr>
          <w:color w:val="00B050"/>
          <w:spacing w:val="-6"/>
        </w:rPr>
        <w:t>1</w:t>
      </w:r>
      <w:r w:rsidR="00922A56" w:rsidRPr="00922A56">
        <w:rPr>
          <w:color w:val="00B050"/>
          <w:spacing w:val="-6"/>
        </w:rPr>
        <w:t>8</w:t>
      </w:r>
      <w:r w:rsidR="00D41660" w:rsidRPr="00922A56">
        <w:rPr>
          <w:color w:val="00B050"/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Default="0013138D" w:rsidP="001313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</w:t>
      </w:r>
      <w:r w:rsidR="007C33FC" w:rsidRPr="000A558E">
        <w:rPr>
          <w:spacing w:val="-6"/>
          <w:sz w:val="28"/>
          <w:szCs w:val="28"/>
        </w:rPr>
        <w:t>3.</w:t>
      </w:r>
      <w:r w:rsidR="00922A56">
        <w:rPr>
          <w:spacing w:val="-6"/>
          <w:sz w:val="28"/>
          <w:szCs w:val="28"/>
        </w:rPr>
        <w:t>1.</w:t>
      </w:r>
      <w:r w:rsidR="00922A56" w:rsidRPr="00922A56">
        <w:rPr>
          <w:color w:val="00B050"/>
          <w:spacing w:val="-6"/>
          <w:sz w:val="28"/>
          <w:szCs w:val="28"/>
        </w:rPr>
        <w:t>19</w:t>
      </w:r>
      <w:r w:rsidR="007C33FC" w:rsidRPr="00922A56">
        <w:rPr>
          <w:color w:val="00B050"/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 xml:space="preserve">нный оплачиваемый отпуск, </w:t>
      </w:r>
      <w:r>
        <w:rPr>
          <w:sz w:val="28"/>
          <w:szCs w:val="28"/>
        </w:rPr>
        <w:t xml:space="preserve">продолжительность которого </w:t>
      </w:r>
      <w:r w:rsidRPr="0092758D">
        <w:rPr>
          <w:sz w:val="28"/>
          <w:szCs w:val="28"/>
        </w:rPr>
        <w:t xml:space="preserve">устанавливается </w:t>
      </w:r>
      <w:r w:rsidRPr="00970D9D">
        <w:rPr>
          <w:bCs/>
          <w:sz w:val="28"/>
          <w:szCs w:val="28"/>
        </w:rPr>
        <w:t>Постановлением Правительства</w:t>
      </w:r>
      <w:r>
        <w:rPr>
          <w:bCs/>
          <w:sz w:val="28"/>
          <w:szCs w:val="28"/>
        </w:rPr>
        <w:t xml:space="preserve"> </w:t>
      </w:r>
      <w:r w:rsidRPr="00970D9D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970D9D">
        <w:rPr>
          <w:sz w:val="28"/>
          <w:szCs w:val="28"/>
        </w:rPr>
        <w:t>от 14.05.2015г. №466 «О ежегодных основных удлиненных оплачиваемых отпусках»,</w:t>
      </w:r>
      <w:r w:rsidRPr="0092758D">
        <w:rPr>
          <w:sz w:val="28"/>
          <w:szCs w:val="28"/>
        </w:rPr>
        <w:t xml:space="preserve"> остальным 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377F9A" w:rsidRPr="008F5801" w:rsidRDefault="00377F9A" w:rsidP="00377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5801">
        <w:rPr>
          <w:rFonts w:ascii="Times New Roman" w:hAnsi="Times New Roman" w:cs="Times New Roman"/>
          <w:sz w:val="28"/>
          <w:szCs w:val="28"/>
        </w:rPr>
        <w:t xml:space="preserve">Ежегодный основной удлиненный оплачиваемый отпуск   воспитателям, музыкальным руководителям, педагогам-психологам и иным педагогическим работникам, работающим в группах с детьми, в составе которых имеются воспитанники с ОВЗ,  предоставляется отпуск продолжительностью 56 календарных дней. При этом  не требуется  обязательное формирование группы только детьми, имеющими </w:t>
      </w:r>
      <w:r w:rsidR="00B04863" w:rsidRPr="008F5801">
        <w:rPr>
          <w:rFonts w:ascii="Times New Roman" w:hAnsi="Times New Roman" w:cs="Times New Roman"/>
          <w:sz w:val="28"/>
          <w:szCs w:val="28"/>
        </w:rPr>
        <w:t>отклонения в развитии.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</w:t>
      </w:r>
      <w:r w:rsidRPr="009365B2">
        <w:lastRenderedPageBreak/>
        <w:t xml:space="preserve">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13138D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13138D" w:rsidRPr="00A17BBE" w:rsidRDefault="0013138D" w:rsidP="0013138D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77F9A" w:rsidRPr="008F5801" w:rsidRDefault="00377F9A" w:rsidP="00377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F5801">
        <w:rPr>
          <w:sz w:val="28"/>
          <w:szCs w:val="28"/>
        </w:rPr>
        <w:t xml:space="preserve">В случае предоставления путёвки на санаторно-курортное лечение работнику предоставляется ежегодный оплачиваемый отпуск в период, необходимый для использования путёвки и проезда к месту нахождения санаторно-курортного учреждения и обратно. </w:t>
      </w:r>
    </w:p>
    <w:p w:rsidR="0013138D" w:rsidRPr="008F5801" w:rsidRDefault="00992F81" w:rsidP="00992F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F5801">
        <w:rPr>
          <w:rFonts w:eastAsiaTheme="minorHAnsi"/>
          <w:sz w:val="28"/>
          <w:szCs w:val="28"/>
          <w:lang w:eastAsia="en-US"/>
        </w:rPr>
        <w:t xml:space="preserve">          Работникам,  имеющим  трех и более детей в возрасте до двенадцати лет, ежегодный оплачиваемый отпуск предоставляется по их желанию в удобное для  них время (ст.262.2 ТК РФ).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922A56">
        <w:t>1.</w:t>
      </w:r>
      <w:r w:rsidR="00922A56" w:rsidRPr="00922A56">
        <w:rPr>
          <w:color w:val="00B050"/>
        </w:rPr>
        <w:t>20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</w:t>
      </w:r>
      <w:r w:rsidR="00B04863">
        <w:t>оту с вредными условиями труда не менее 7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C26ECE" w:rsidRDefault="007C33FC" w:rsidP="000415DA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 xml:space="preserve">за ненормированный рабочий день </w:t>
      </w:r>
      <w:r w:rsidR="000415DA">
        <w:t>не менее 3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  <w:r w:rsidR="000415DA">
        <w:t xml:space="preserve"> </w:t>
      </w:r>
    </w:p>
    <w:p w:rsidR="00E36488" w:rsidRDefault="00E36488" w:rsidP="008658C1">
      <w:pPr>
        <w:pStyle w:val="3"/>
        <w:ind w:firstLine="709"/>
        <w:contextualSpacing/>
      </w:pPr>
      <w:r w:rsidRPr="00736F0B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sz w:val="28"/>
          <w:szCs w:val="28"/>
        </w:rPr>
        <w:t>.</w:t>
      </w:r>
    </w:p>
    <w:p w:rsidR="00B617D2" w:rsidRPr="008F5801" w:rsidRDefault="00B617D2" w:rsidP="00B617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5801">
        <w:rPr>
          <w:rFonts w:ascii="Times New Roman" w:hAnsi="Times New Roman" w:cs="Times New Roman"/>
          <w:sz w:val="28"/>
          <w:szCs w:val="28"/>
        </w:rPr>
        <w:t xml:space="preserve">Ежегодный дополнительный оплачиваемый отпуск предоставляется работникам, условия труда, на рабочих местах которых по результатам </w:t>
      </w:r>
      <w:hyperlink r:id="rId11" w:history="1">
        <w:r w:rsidRPr="008F5801">
          <w:rPr>
            <w:rFonts w:ascii="Times New Roman" w:hAnsi="Times New Roman" w:cs="Times New Roman"/>
            <w:sz w:val="28"/>
            <w:szCs w:val="28"/>
          </w:rPr>
          <w:t>специальной оценки</w:t>
        </w:r>
      </w:hyperlink>
      <w:r w:rsidRPr="008F5801">
        <w:rPr>
          <w:rFonts w:ascii="Times New Roman" w:hAnsi="Times New Roman" w:cs="Times New Roman"/>
          <w:sz w:val="28"/>
          <w:szCs w:val="28"/>
        </w:rPr>
        <w:t xml:space="preserve"> условий труда отнесены к вредным условиям труда 2, 3 или 4 степени либо опасным условиям труда (ст.117 ТК РФ).  </w:t>
      </w:r>
    </w:p>
    <w:p w:rsidR="00B617D2" w:rsidRPr="008F5801" w:rsidRDefault="00B617D2" w:rsidP="00B617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801">
        <w:rPr>
          <w:rFonts w:ascii="Times New Roman" w:hAnsi="Times New Roman" w:cs="Times New Roman"/>
          <w:sz w:val="28"/>
          <w:szCs w:val="28"/>
        </w:rPr>
        <w:t xml:space="preserve">В стаж работы, дающий право на ежегодные дополнительные оплачиваемые </w:t>
      </w:r>
      <w:r w:rsidRPr="008F5801">
        <w:rPr>
          <w:rFonts w:ascii="Times New Roman" w:hAnsi="Times New Roman" w:cs="Times New Roman"/>
          <w:sz w:val="28"/>
          <w:szCs w:val="28"/>
        </w:rPr>
        <w:lastRenderedPageBreak/>
        <w:t>отпуска за работу с вредными и (или) опасными условиями труда, включается только фактически отработанное в соответствующих условиях время (ст.121 ТК РФ).</w:t>
      </w:r>
    </w:p>
    <w:p w:rsidR="000415DA" w:rsidRDefault="000415DA" w:rsidP="000415DA">
      <w:pPr>
        <w:pStyle w:val="3"/>
        <w:ind w:firstLine="709"/>
        <w:contextualSpacing/>
      </w:pPr>
      <w:r w:rsidRPr="009365B2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t xml:space="preserve">, продолжительность которого </w:t>
      </w:r>
      <w:r w:rsidRPr="00B617D2">
        <w:t>не может быть менее трёх календарных дней</w:t>
      </w:r>
      <w:r>
        <w:t xml:space="preserve">  (ст. 119 ТК РФ).</w:t>
      </w:r>
    </w:p>
    <w:p w:rsidR="000415DA" w:rsidRPr="00736F0B" w:rsidRDefault="000415DA" w:rsidP="000415DA">
      <w:pPr>
        <w:pStyle w:val="3"/>
        <w:ind w:firstLine="709"/>
        <w:contextualSpacing/>
      </w:pPr>
      <w:r>
        <w:t xml:space="preserve">Перечни профессий и должностей, продолжительность дополнительного  отпуска на </w:t>
      </w:r>
      <w:r w:rsidRPr="00E36488">
        <w:t>за раб</w:t>
      </w:r>
      <w:r>
        <w:t xml:space="preserve">оту с вредными условиями труда и </w:t>
      </w:r>
      <w:r w:rsidRPr="00E36488">
        <w:t xml:space="preserve">за ненормированный рабочий день </w:t>
      </w:r>
      <w:r>
        <w:t xml:space="preserve"> являются </w:t>
      </w:r>
      <w:r w:rsidR="000A07D6">
        <w:rPr>
          <w:i/>
        </w:rPr>
        <w:t>приложениями № _</w:t>
      </w:r>
      <w:r w:rsidR="000A07D6" w:rsidRPr="000A07D6">
        <w:rPr>
          <w:i/>
          <w:u w:val="single"/>
        </w:rPr>
        <w:t>2</w:t>
      </w:r>
      <w:r w:rsidR="000A07D6">
        <w:rPr>
          <w:i/>
        </w:rPr>
        <w:t>_</w:t>
      </w:r>
      <w:r w:rsidRPr="000415DA">
        <w:rPr>
          <w:i/>
        </w:rPr>
        <w:t xml:space="preserve"> и №_</w:t>
      </w:r>
      <w:r w:rsidR="000A07D6">
        <w:rPr>
          <w:i/>
          <w:u w:val="single"/>
        </w:rPr>
        <w:t>3</w:t>
      </w:r>
      <w:r w:rsidRPr="000415DA">
        <w:rPr>
          <w:i/>
        </w:rPr>
        <w:t>_</w:t>
      </w:r>
      <w:r w:rsidR="000A07D6">
        <w:rPr>
          <w:i/>
        </w:rPr>
        <w:t xml:space="preserve"> </w:t>
      </w:r>
      <w:r>
        <w:t>к настоящему коллективному договору.</w:t>
      </w:r>
    </w:p>
    <w:p w:rsidR="00CE63D3" w:rsidRPr="008F5801" w:rsidRDefault="000415DA" w:rsidP="000415D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138D">
        <w:rPr>
          <w:sz w:val="28"/>
          <w:szCs w:val="28"/>
        </w:rPr>
        <w:t>О</w:t>
      </w:r>
      <w:r w:rsidR="007949C1" w:rsidRPr="007949C1">
        <w:rPr>
          <w:sz w:val="28"/>
          <w:szCs w:val="28"/>
        </w:rPr>
        <w:t xml:space="preserve">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="007949C1"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="007949C1" w:rsidRPr="007949C1">
        <w:rPr>
          <w:sz w:val="28"/>
          <w:szCs w:val="28"/>
        </w:rPr>
        <w:t xml:space="preserve">ся </w:t>
      </w:r>
      <w:r w:rsidR="0013138D">
        <w:rPr>
          <w:sz w:val="28"/>
          <w:szCs w:val="28"/>
        </w:rPr>
        <w:t>4</w:t>
      </w:r>
      <w:r w:rsidR="007949C1" w:rsidRPr="007949C1">
        <w:rPr>
          <w:sz w:val="28"/>
          <w:szCs w:val="28"/>
        </w:rPr>
        <w:t xml:space="preserve"> дополните</w:t>
      </w:r>
      <w:r w:rsidR="0013138D">
        <w:rPr>
          <w:sz w:val="28"/>
          <w:szCs w:val="28"/>
        </w:rPr>
        <w:t>льных оплачиваемых выходных дня</w:t>
      </w:r>
      <w:r w:rsidR="007949C1" w:rsidRPr="007949C1">
        <w:rPr>
          <w:sz w:val="28"/>
          <w:szCs w:val="28"/>
        </w:rPr>
        <w:t xml:space="preserve">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</w:t>
      </w:r>
      <w:r w:rsidR="0013138D">
        <w:rPr>
          <w:sz w:val="28"/>
          <w:szCs w:val="28"/>
        </w:rPr>
        <w:t>изв</w:t>
      </w:r>
      <w:r w:rsidR="0013138D" w:rsidRPr="007949C1">
        <w:rPr>
          <w:sz w:val="28"/>
          <w:szCs w:val="28"/>
        </w:rPr>
        <w:t>одится в размере и пор</w:t>
      </w:r>
      <w:r w:rsidR="0013138D">
        <w:rPr>
          <w:sz w:val="28"/>
          <w:szCs w:val="28"/>
        </w:rPr>
        <w:t>ядке, установленном федеральным законодательством</w:t>
      </w:r>
      <w:r w:rsidR="0013138D" w:rsidRPr="0013138D">
        <w:rPr>
          <w:sz w:val="28"/>
          <w:szCs w:val="28"/>
        </w:rPr>
        <w:t xml:space="preserve"> </w:t>
      </w:r>
      <w:r w:rsidR="0013138D" w:rsidRPr="008F5801">
        <w:rPr>
          <w:sz w:val="28"/>
          <w:szCs w:val="28"/>
        </w:rPr>
        <w:t>(постановление Правительства РФ от 13.10.2014г. №1048).</w:t>
      </w:r>
    </w:p>
    <w:p w:rsidR="00F9421C" w:rsidRPr="009365B2" w:rsidRDefault="009F10E3" w:rsidP="008658C1">
      <w:pPr>
        <w:pStyle w:val="3"/>
        <w:ind w:firstLine="709"/>
        <w:contextualSpacing/>
      </w:pPr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</w:t>
      </w:r>
      <w:r w:rsidR="00B617D2" w:rsidRPr="000A07D6">
        <w:rPr>
          <w:color w:val="000000" w:themeColor="text1"/>
        </w:rPr>
        <w:t>3</w:t>
      </w:r>
      <w:r w:rsidR="00B617D2">
        <w:t xml:space="preserve"> календарных дня</w:t>
      </w:r>
      <w:r w:rsidR="00F9421C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22A56">
        <w:rPr>
          <w:color w:val="00B050"/>
        </w:rPr>
        <w:t>2</w:t>
      </w:r>
      <w:r w:rsidR="00922A56" w:rsidRPr="00922A56">
        <w:rPr>
          <w:color w:val="00B050"/>
        </w:rPr>
        <w:t>1</w:t>
      </w:r>
      <w:r w:rsidR="00A17BBE" w:rsidRPr="00922A56">
        <w:rPr>
          <w:color w:val="00B050"/>
        </w:rPr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22A56">
        <w:rPr>
          <w:color w:val="00B050"/>
        </w:rPr>
        <w:t>2</w:t>
      </w:r>
      <w:r w:rsidR="00922A56" w:rsidRPr="00922A56">
        <w:rPr>
          <w:color w:val="00B050"/>
        </w:rPr>
        <w:t>2</w:t>
      </w:r>
      <w:r w:rsidR="00A17BBE" w:rsidRPr="00922A56">
        <w:rPr>
          <w:color w:val="00B050"/>
        </w:rPr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22A56">
        <w:rPr>
          <w:sz w:val="28"/>
          <w:szCs w:val="28"/>
        </w:rPr>
        <w:t>1.</w:t>
      </w:r>
      <w:r w:rsidR="00922A56" w:rsidRPr="00922A56">
        <w:rPr>
          <w:color w:val="00B050"/>
          <w:sz w:val="28"/>
          <w:szCs w:val="28"/>
        </w:rPr>
        <w:t>23</w:t>
      </w:r>
      <w:r w:rsidRPr="00922A56">
        <w:rPr>
          <w:color w:val="00B050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B617D2" w:rsidRPr="0092758D" w:rsidRDefault="00B617D2" w:rsidP="00B617D2">
      <w:pPr>
        <w:ind w:firstLine="709"/>
        <w:jc w:val="both"/>
        <w:rPr>
          <w:sz w:val="28"/>
          <w:szCs w:val="28"/>
        </w:rPr>
      </w:pPr>
      <w:r w:rsidRPr="0092758D">
        <w:rPr>
          <w:sz w:val="28"/>
          <w:szCs w:val="28"/>
        </w:rPr>
        <w:t>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:rsidR="00316B3E" w:rsidRPr="009365B2" w:rsidRDefault="00B617D2" w:rsidP="00B617D2">
      <w:pPr>
        <w:ind w:firstLine="709"/>
        <w:jc w:val="both"/>
        <w:rPr>
          <w:sz w:val="28"/>
          <w:szCs w:val="28"/>
        </w:rPr>
      </w:pPr>
      <w:r w:rsidRPr="0092758D">
        <w:rPr>
          <w:sz w:val="28"/>
          <w:szCs w:val="28"/>
        </w:rPr>
        <w:t>Денежная компенсация за неиспользованный отпуск при увольнении работника</w:t>
      </w:r>
      <w:r>
        <w:rPr>
          <w:sz w:val="28"/>
          <w:szCs w:val="28"/>
        </w:rPr>
        <w:t xml:space="preserve"> </w:t>
      </w:r>
      <w:r w:rsidRPr="0092758D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26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rStyle w:val="aff1"/>
          <w:sz w:val="28"/>
          <w:szCs w:val="28"/>
        </w:rPr>
        <w:footnoteReference w:id="27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A73CD" w:rsidRPr="00922A56">
        <w:rPr>
          <w:color w:val="00B050"/>
        </w:rPr>
        <w:t>2</w:t>
      </w:r>
      <w:r w:rsidR="00922A56" w:rsidRPr="00922A56">
        <w:rPr>
          <w:color w:val="00B050"/>
        </w:rPr>
        <w:t>4</w:t>
      </w:r>
      <w:r w:rsidRPr="00922A56">
        <w:rPr>
          <w:color w:val="00B050"/>
        </w:rPr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="00B617D2">
        <w:t xml:space="preserve"> </w:t>
      </w:r>
      <w:r w:rsidRPr="00521B9C">
        <w:t xml:space="preserve">– </w:t>
      </w:r>
      <w:r w:rsidR="00B617D2" w:rsidRPr="006B27BA">
        <w:t>1</w:t>
      </w:r>
      <w:r w:rsidR="00720066">
        <w:t xml:space="preserve"> </w:t>
      </w:r>
      <w:r w:rsidR="00B617D2">
        <w:t>календарный</w:t>
      </w:r>
      <w:r w:rsidR="000B78D3" w:rsidRPr="00521B9C">
        <w:t xml:space="preserve"> д</w:t>
      </w:r>
      <w:r w:rsidR="00B617D2">
        <w:t>е</w:t>
      </w:r>
      <w:r w:rsidR="000B78D3" w:rsidRPr="00521B9C">
        <w:t>н</w:t>
      </w:r>
      <w:r w:rsidR="00B617D2">
        <w:t>ь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B617D2" w:rsidRPr="006B27BA">
        <w:t>1</w:t>
      </w:r>
      <w:r w:rsidR="00720066">
        <w:t xml:space="preserve"> </w:t>
      </w:r>
      <w:r w:rsidR="000B78D3" w:rsidRPr="00521B9C">
        <w:t>календарны</w:t>
      </w:r>
      <w:r w:rsidR="00B617D2">
        <w:t>й</w:t>
      </w:r>
      <w:r w:rsidR="000B78D3" w:rsidRPr="00521B9C">
        <w:t xml:space="preserve"> </w:t>
      </w:r>
      <w:r w:rsidRPr="00521B9C">
        <w:t>д</w:t>
      </w:r>
      <w:r w:rsidR="00B617D2">
        <w:t>ень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B617D2" w:rsidRPr="006B27BA">
        <w:t>2</w:t>
      </w:r>
      <w:r w:rsidR="00720066">
        <w:t xml:space="preserve"> </w:t>
      </w:r>
      <w:r w:rsidR="00B617D2">
        <w:t>календарных дня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B617D2" w:rsidRPr="006B27BA">
        <w:t>2</w:t>
      </w:r>
      <w:r w:rsidRPr="00B617D2">
        <w:rPr>
          <w:color w:val="FF0000"/>
        </w:rPr>
        <w:t xml:space="preserve"> </w:t>
      </w:r>
      <w:r w:rsidRPr="00521B9C">
        <w:t xml:space="preserve">календарных </w:t>
      </w:r>
      <w:r w:rsidR="000B78D3" w:rsidRPr="00521B9C">
        <w:t>дн</w:t>
      </w:r>
      <w:r w:rsidR="00B617D2">
        <w:t>я</w:t>
      </w:r>
      <w:r w:rsidRPr="00521B9C">
        <w:t>;</w:t>
      </w:r>
    </w:p>
    <w:p w:rsidR="007C33F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</w:t>
      </w:r>
      <w:r w:rsidR="00B0670C" w:rsidRPr="006E2EF6">
        <w:rPr>
          <w:i/>
        </w:rPr>
        <w:t>(супруги, дети, родители, братья, сестры)</w:t>
      </w:r>
      <w:r w:rsidR="00B0670C">
        <w:t xml:space="preserve"> </w:t>
      </w:r>
      <w:r w:rsidRPr="00521B9C">
        <w:t xml:space="preserve">– </w:t>
      </w:r>
      <w:r w:rsidR="00B617D2" w:rsidRPr="006B27BA">
        <w:t>3</w:t>
      </w:r>
      <w:r w:rsidRPr="00B617D2">
        <w:rPr>
          <w:color w:val="FF0000"/>
        </w:rPr>
        <w:t xml:space="preserve"> </w:t>
      </w:r>
      <w:r w:rsidRPr="00521B9C">
        <w:t xml:space="preserve">календарных </w:t>
      </w:r>
      <w:r w:rsidR="000B78D3" w:rsidRPr="00521B9C">
        <w:t>дн</w:t>
      </w:r>
      <w:r w:rsidR="00B617D2">
        <w:t>я</w:t>
      </w:r>
      <w:r w:rsidRPr="00521B9C">
        <w:t>;</w:t>
      </w:r>
    </w:p>
    <w:p w:rsidR="009C1B61" w:rsidRDefault="004A25A2" w:rsidP="0071544E">
      <w:pPr>
        <w:pStyle w:val="3"/>
        <w:ind w:firstLine="709"/>
        <w:contextualSpacing/>
      </w:pPr>
      <w:r>
        <w:t xml:space="preserve">- </w:t>
      </w:r>
      <w:r w:rsidRPr="00842796">
        <w:t>для проводов детей на военную службу –</w:t>
      </w:r>
      <w:r w:rsidRPr="006B27BA">
        <w:t>2</w:t>
      </w:r>
      <w:r w:rsidRPr="00842796">
        <w:t xml:space="preserve"> календарных дня;</w:t>
      </w:r>
    </w:p>
    <w:p w:rsidR="009C1B61" w:rsidRPr="0071544E" w:rsidRDefault="00922A56" w:rsidP="0071544E">
      <w:pPr>
        <w:pStyle w:val="3"/>
        <w:ind w:firstLine="709"/>
        <w:contextualSpacing/>
      </w:pPr>
      <w:r w:rsidRPr="00521B9C">
        <w:t>-</w:t>
      </w:r>
      <w:r w:rsidRPr="009365B2">
        <w:rPr>
          <w:rFonts w:eastAsia="Arial Unicode MS"/>
          <w:color w:val="000000"/>
          <w:kern w:val="1"/>
        </w:rPr>
        <w:t> </w:t>
      </w:r>
      <w:r w:rsidRPr="00C76B1D">
        <w:rPr>
          <w:color w:val="00B050"/>
        </w:rPr>
        <w:t>неосвобожденному от основной работы</w:t>
      </w:r>
      <w:r>
        <w:t xml:space="preserve"> </w:t>
      </w:r>
      <w:r w:rsidRPr="00504E34">
        <w:rPr>
          <w:color w:val="00B050"/>
        </w:rPr>
        <w:t>председателю</w:t>
      </w:r>
      <w:r>
        <w:t xml:space="preserve"> </w:t>
      </w:r>
      <w:r w:rsidRPr="00C76B1D">
        <w:rPr>
          <w:color w:val="00B050"/>
        </w:rPr>
        <w:t>первичной профсоюзной организации</w:t>
      </w:r>
      <w:r w:rsidRPr="00521B9C">
        <w:t xml:space="preserve"> </w:t>
      </w:r>
      <w:r>
        <w:t xml:space="preserve"> </w:t>
      </w:r>
      <w:r w:rsidRPr="00521B9C">
        <w:t xml:space="preserve">– </w:t>
      </w:r>
      <w:r w:rsidRPr="00A707C3">
        <w:t>3</w:t>
      </w:r>
      <w:r w:rsidRPr="00B617D2">
        <w:rPr>
          <w:color w:val="FF0000"/>
        </w:rPr>
        <w:t xml:space="preserve"> </w:t>
      </w:r>
      <w:r>
        <w:t xml:space="preserve">календарных дня, заместителям – </w:t>
      </w:r>
      <w:r w:rsidRPr="00A707C3">
        <w:t xml:space="preserve">2 </w:t>
      </w:r>
      <w:r>
        <w:t xml:space="preserve">календарных дня, </w:t>
      </w:r>
      <w:r w:rsidRPr="00B07CEE">
        <w:t>член</w:t>
      </w:r>
      <w:r>
        <w:t>ам</w:t>
      </w:r>
      <w:r w:rsidRPr="00B07CEE">
        <w:t xml:space="preserve"> </w:t>
      </w:r>
      <w:r w:rsidRPr="00B40C7A">
        <w:rPr>
          <w:color w:val="00B050"/>
        </w:rPr>
        <w:t>выборного органа первичной профсоюзной организации</w:t>
      </w:r>
      <w:r w:rsidRPr="00B07CEE">
        <w:t xml:space="preserve"> – </w:t>
      </w:r>
      <w:r w:rsidRPr="00A707C3">
        <w:t>1</w:t>
      </w:r>
      <w:r w:rsidRPr="00B07CEE">
        <w:t xml:space="preserve"> календарный день;</w:t>
      </w:r>
      <w:r w:rsidR="0071544E">
        <w:rPr>
          <w:i/>
        </w:rPr>
        <w:t xml:space="preserve"> </w:t>
      </w:r>
    </w:p>
    <w:p w:rsidR="00992F81" w:rsidRDefault="00992F81" w:rsidP="00992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 непрерывный стаж работы  в образовательной организации на основании личного заявления работника – члена профсоюза.   </w:t>
      </w:r>
    </w:p>
    <w:p w:rsidR="00992F81" w:rsidRDefault="00992F81" w:rsidP="00992F8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использование дополнительного отпуска </w:t>
      </w:r>
      <w:r w:rsidR="00B617D2">
        <w:rPr>
          <w:sz w:val="28"/>
          <w:szCs w:val="28"/>
        </w:rPr>
        <w:t xml:space="preserve">за непрерывный стаж работы  </w:t>
      </w:r>
      <w:r>
        <w:rPr>
          <w:sz w:val="28"/>
          <w:szCs w:val="28"/>
        </w:rPr>
        <w:t>зависит от продолжительности непрерывной работы в организации:</w:t>
      </w:r>
    </w:p>
    <w:p w:rsidR="00992F81" w:rsidRDefault="00992F81" w:rsidP="00992F8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 1 до 5 лет – 1 календарный день;</w:t>
      </w:r>
    </w:p>
    <w:p w:rsidR="00992F81" w:rsidRDefault="00992F81" w:rsidP="00992F8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 5 до 10 лет - 2 календарных дня;</w:t>
      </w:r>
    </w:p>
    <w:p w:rsidR="00992F81" w:rsidRDefault="00992F81" w:rsidP="00992F8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свыше 10 лет – 3 календарных дня.</w:t>
      </w:r>
    </w:p>
    <w:p w:rsidR="00992F81" w:rsidRDefault="00992F81" w:rsidP="00992F8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Дни вышеуказанного дополнительного отпуска не подлежат накоплению.</w:t>
      </w:r>
    </w:p>
    <w:p w:rsidR="0071544E" w:rsidRPr="0071544E" w:rsidRDefault="0071544E" w:rsidP="0071544E">
      <w:pPr>
        <w:pStyle w:val="3"/>
        <w:ind w:firstLine="705"/>
        <w:rPr>
          <w:color w:val="00B050"/>
        </w:rPr>
      </w:pPr>
      <w:r w:rsidRPr="0071544E">
        <w:rPr>
          <w:i/>
        </w:rPr>
        <w:t xml:space="preserve"> </w:t>
      </w:r>
      <w:r>
        <w:t xml:space="preserve">  </w:t>
      </w:r>
      <w:r w:rsidRPr="0071544E">
        <w:rPr>
          <w:color w:val="00B050"/>
        </w:rPr>
        <w:t xml:space="preserve">Исходя из положений статей 8, 22, 41 Трудового кодекса Российской Федерации работникам, прошедшим вакцинацию от  </w:t>
      </w:r>
      <w:proofErr w:type="spellStart"/>
      <w:r w:rsidRPr="0071544E">
        <w:rPr>
          <w:color w:val="00B050"/>
        </w:rPr>
        <w:t>коронавирусной</w:t>
      </w:r>
      <w:proofErr w:type="spellEnd"/>
      <w:r w:rsidRPr="0071544E">
        <w:rPr>
          <w:color w:val="00B050"/>
        </w:rPr>
        <w:t xml:space="preserve"> инфекции (</w:t>
      </w:r>
      <w:r w:rsidRPr="0071544E">
        <w:rPr>
          <w:color w:val="00B050"/>
          <w:lang w:val="en-US"/>
        </w:rPr>
        <w:t>COVID</w:t>
      </w:r>
      <w:r w:rsidRPr="0071544E">
        <w:rPr>
          <w:color w:val="00B050"/>
        </w:rPr>
        <w:t>-19),  предоставляются два дополнительных оплачиваемых дня отдыха. Основанием для предоставления указанных дней является сертификат о вакцинации. Дополнительные оплачиваемые дни отдыха, как правило, предоставляются в дни, следующие за днем вакцинации.  Дополнительные оплачиваемые дни отдыха по просьбе работника могут быть присоединены к очередному отпуску. Суммирование указанных дополнительных оплачиваемых дней  за  два и более года не допускается.</w:t>
      </w:r>
    </w:p>
    <w:p w:rsidR="00B07CEE" w:rsidRPr="00B07CEE" w:rsidRDefault="00B07CEE" w:rsidP="00B07CEE">
      <w:pPr>
        <w:pStyle w:val="3"/>
        <w:ind w:firstLine="709"/>
        <w:contextualSpacing/>
        <w:rPr>
          <w:i/>
        </w:rPr>
      </w:pPr>
    </w:p>
    <w:p w:rsidR="001F7E10" w:rsidRPr="00521B9C" w:rsidRDefault="001F7E10" w:rsidP="008658C1">
      <w:pPr>
        <w:pStyle w:val="3"/>
        <w:ind w:firstLine="709"/>
        <w:contextualSpacing/>
      </w:pPr>
      <w:r w:rsidRPr="00521B9C">
        <w:lastRenderedPageBreak/>
        <w:t>3.</w:t>
      </w:r>
      <w:r w:rsidR="008A73CD" w:rsidRPr="00521B9C">
        <w:t>1.</w:t>
      </w:r>
      <w:r w:rsidRPr="0071544E">
        <w:rPr>
          <w:color w:val="00B050"/>
        </w:rPr>
        <w:t>2</w:t>
      </w:r>
      <w:r w:rsidR="0071544E" w:rsidRPr="0071544E">
        <w:rPr>
          <w:color w:val="00B050"/>
        </w:rPr>
        <w:t>5</w:t>
      </w:r>
      <w:r w:rsidR="00F9421C" w:rsidRPr="0071544E">
        <w:rPr>
          <w:color w:val="00B050"/>
        </w:rPr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71544E">
        <w:rPr>
          <w:color w:val="00B050"/>
        </w:rPr>
        <w:t>2</w:t>
      </w:r>
      <w:r w:rsidR="0071544E" w:rsidRPr="0071544E">
        <w:rPr>
          <w:color w:val="00B050"/>
        </w:rPr>
        <w:t>6</w:t>
      </w:r>
      <w:r w:rsidR="00F9421C" w:rsidRPr="0071544E">
        <w:rPr>
          <w:color w:val="00B050"/>
        </w:rPr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 xml:space="preserve">По семейным обстоятельствам и другим уважительным причинам работнику по его письменному заявлению </w:t>
      </w:r>
      <w:r w:rsidR="0071544E" w:rsidRPr="00037E5B">
        <w:rPr>
          <w:color w:val="00B050"/>
        </w:rPr>
        <w:t>может быть предоставлен</w:t>
      </w:r>
      <w:r w:rsidR="0071544E">
        <w:t xml:space="preserve">   </w:t>
      </w:r>
      <w:r w:rsidR="00384151" w:rsidRPr="00521B9C">
        <w:t>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Default="007C33FC" w:rsidP="00773826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71544E">
        <w:rPr>
          <w:color w:val="00B050"/>
        </w:rPr>
        <w:t>2</w:t>
      </w:r>
      <w:r w:rsidR="0071544E" w:rsidRPr="0071544E">
        <w:rPr>
          <w:color w:val="00B050"/>
        </w:rPr>
        <w:t>7</w:t>
      </w:r>
      <w:r w:rsidR="00F9421C" w:rsidRPr="0071544E">
        <w:rPr>
          <w:color w:val="00B050"/>
        </w:rPr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1544E" w:rsidRPr="007A53BB">
        <w:t>.</w:t>
      </w:r>
      <w:r w:rsidR="0071544E" w:rsidRPr="007A53BB">
        <w:rPr>
          <w:rFonts w:eastAsia="Arial Unicode MS"/>
          <w:color w:val="000000"/>
        </w:rPr>
        <w:t> </w:t>
      </w:r>
      <w:r w:rsidR="0071544E" w:rsidRPr="007A53BB">
        <w:rPr>
          <w:color w:val="00B050"/>
        </w:rPr>
        <w:t>Работодатель обязан</w:t>
      </w:r>
      <w:r w:rsidR="0071544E" w:rsidRPr="00DA07B7">
        <w:t xml:space="preserve"> </w:t>
      </w:r>
      <w:r w:rsidR="0071544E" w:rsidRPr="009365B2">
        <w:t xml:space="preserve">на основании </w:t>
      </w:r>
      <w:r w:rsidR="0071544E">
        <w:t xml:space="preserve"> </w:t>
      </w:r>
      <w:r w:rsidR="0071544E" w:rsidRPr="009365B2">
        <w:t>письменного заявления</w:t>
      </w:r>
      <w:r w:rsidR="0071544E">
        <w:t xml:space="preserve"> работника предоставить  ему о</w:t>
      </w:r>
      <w:r w:rsidRPr="009365B2">
        <w:t>тпуск без сохранения заработной платы</w:t>
      </w:r>
      <w:r w:rsidR="00E56BDE">
        <w:t xml:space="preserve"> </w:t>
      </w:r>
      <w:r w:rsidR="00EE1608">
        <w:t xml:space="preserve">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1544E" w:rsidRPr="00DA07B7" w:rsidRDefault="00773826" w:rsidP="00715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826">
        <w:rPr>
          <w:rFonts w:ascii="Times New Roman" w:hAnsi="Times New Roman" w:cs="Times New Roman"/>
          <w:sz w:val="28"/>
          <w:szCs w:val="28"/>
        </w:rPr>
        <w:t xml:space="preserve">  </w:t>
      </w:r>
      <w:r w:rsidR="0071544E">
        <w:rPr>
          <w:rFonts w:ascii="Times New Roman" w:hAnsi="Times New Roman" w:cs="Times New Roman"/>
          <w:sz w:val="28"/>
          <w:szCs w:val="28"/>
        </w:rPr>
        <w:t xml:space="preserve">   - </w:t>
      </w:r>
      <w:r w:rsidR="0071544E" w:rsidRPr="00DA07B7">
        <w:rPr>
          <w:rFonts w:ascii="Times New Roman" w:hAnsi="Times New Roman" w:cs="Times New Roman"/>
          <w:sz w:val="28"/>
          <w:szCs w:val="28"/>
        </w:rPr>
        <w:t>участникам Великой Отечественной войны - до 35 календарных дней в году;</w:t>
      </w:r>
    </w:p>
    <w:p w:rsidR="0071544E" w:rsidRPr="009365B2" w:rsidRDefault="0071544E" w:rsidP="0071544E">
      <w:pPr>
        <w:pStyle w:val="3"/>
        <w:ind w:firstLine="709"/>
        <w:contextualSpacing/>
      </w:pPr>
      <w:r w:rsidRPr="009365B2">
        <w:t>-</w:t>
      </w:r>
      <w:r w:rsidRPr="009365B2">
        <w:rPr>
          <w:rFonts w:eastAsia="Arial Unicode MS"/>
          <w:color w:val="000000"/>
          <w:kern w:val="1"/>
        </w:rPr>
        <w:t> </w:t>
      </w:r>
      <w:r>
        <w:rPr>
          <w:rFonts w:eastAsia="Arial Unicode MS"/>
          <w:color w:val="000000"/>
          <w:kern w:val="1"/>
        </w:rPr>
        <w:t xml:space="preserve"> </w:t>
      </w:r>
      <w:r w:rsidRPr="009365B2">
        <w:t xml:space="preserve">работающим пенсионерам по старости (по возрасту) – до </w:t>
      </w:r>
      <w:r>
        <w:t>14</w:t>
      </w:r>
      <w:r w:rsidRPr="009365B2">
        <w:rPr>
          <w:rFonts w:eastAsia="Arial Unicode MS"/>
          <w:color w:val="000000"/>
          <w:kern w:val="1"/>
        </w:rPr>
        <w:t> </w:t>
      </w:r>
      <w:r w:rsidRPr="009365B2">
        <w:t>календарных дней в году;</w:t>
      </w:r>
    </w:p>
    <w:p w:rsidR="0071544E" w:rsidRPr="00AA537F" w:rsidRDefault="0071544E" w:rsidP="00715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37F">
        <w:rPr>
          <w:b/>
        </w:rPr>
        <w:t xml:space="preserve"> </w:t>
      </w:r>
      <w:r>
        <w:rPr>
          <w:b/>
        </w:rPr>
        <w:t xml:space="preserve"> </w:t>
      </w:r>
      <w:r w:rsidRPr="00AA537F">
        <w:rPr>
          <w:b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7B7">
        <w:rPr>
          <w:rFonts w:ascii="Times New Roman" w:hAnsi="Times New Roman" w:cs="Times New Roman"/>
          <w:sz w:val="28"/>
          <w:szCs w:val="28"/>
        </w:rPr>
        <w:t xml:space="preserve">родителям и женам (мужьям) военнослужащих, сотрудников </w:t>
      </w:r>
      <w:r w:rsidRPr="00AA537F">
        <w:rPr>
          <w:rFonts w:ascii="Times New Roman" w:hAnsi="Times New Roman" w:cs="Times New Roman"/>
          <w:color w:val="00B050"/>
          <w:sz w:val="28"/>
          <w:szCs w:val="28"/>
        </w:rPr>
        <w:t>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</w:t>
      </w:r>
      <w:r w:rsidRPr="00DA07B7">
        <w:rPr>
          <w:rFonts w:ascii="Times New Roman" w:hAnsi="Times New Roman" w:cs="Times New Roman"/>
          <w:sz w:val="28"/>
          <w:szCs w:val="28"/>
        </w:rPr>
        <w:t xml:space="preserve">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</w:t>
      </w:r>
      <w:r w:rsidRPr="00AA537F">
        <w:rPr>
          <w:rFonts w:ascii="Times New Roman" w:hAnsi="Times New Roman" w:cs="Times New Roman"/>
          <w:color w:val="00B050"/>
          <w:sz w:val="28"/>
          <w:szCs w:val="28"/>
        </w:rPr>
        <w:t>(службы)</w:t>
      </w:r>
      <w:r w:rsidRPr="00DA0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 14 календарных дней в году;</w:t>
      </w:r>
    </w:p>
    <w:p w:rsidR="0071544E" w:rsidRDefault="0071544E" w:rsidP="0071544E">
      <w:pPr>
        <w:pStyle w:val="3"/>
        <w:ind w:firstLine="709"/>
        <w:contextualSpacing/>
      </w:pPr>
      <w:r w:rsidRPr="009365B2">
        <w:t>-</w:t>
      </w:r>
      <w:r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работающим инвалидам </w:t>
      </w:r>
      <w:r>
        <w:t xml:space="preserve">– до 60 календарных дней в году. </w:t>
      </w:r>
    </w:p>
    <w:p w:rsidR="0071544E" w:rsidRDefault="0071544E" w:rsidP="0042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A07B7">
        <w:rPr>
          <w:rFonts w:ascii="Times New Roman" w:hAnsi="Times New Roman" w:cs="Times New Roman"/>
          <w:sz w:val="28"/>
          <w:szCs w:val="28"/>
        </w:rPr>
        <w:t>работникам в случаях рождения ребенка, регистрации брака, смерти близких родственников - до пяти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773826" w:rsidRPr="00773826" w:rsidRDefault="00423B02" w:rsidP="00773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3826" w:rsidRPr="00773826">
        <w:rPr>
          <w:rFonts w:ascii="Times New Roman" w:hAnsi="Times New Roman" w:cs="Times New Roman"/>
          <w:sz w:val="28"/>
          <w:szCs w:val="28"/>
        </w:rPr>
        <w:t>- работник</w:t>
      </w:r>
      <w:r w:rsidR="00773826">
        <w:rPr>
          <w:rFonts w:ascii="Times New Roman" w:hAnsi="Times New Roman" w:cs="Times New Roman"/>
          <w:sz w:val="28"/>
          <w:szCs w:val="28"/>
        </w:rPr>
        <w:t>ам, имеющим</w:t>
      </w:r>
      <w:r w:rsidR="00773826" w:rsidRPr="00773826">
        <w:rPr>
          <w:rFonts w:ascii="Times New Roman" w:hAnsi="Times New Roman" w:cs="Times New Roman"/>
          <w:sz w:val="28"/>
          <w:szCs w:val="28"/>
        </w:rPr>
        <w:t xml:space="preserve"> двух и более детей в возрасте до 14 лет; работник</w:t>
      </w:r>
      <w:r w:rsidR="00773826">
        <w:rPr>
          <w:rFonts w:ascii="Times New Roman" w:hAnsi="Times New Roman" w:cs="Times New Roman"/>
          <w:sz w:val="28"/>
          <w:szCs w:val="28"/>
        </w:rPr>
        <w:t>ам, имеющим</w:t>
      </w:r>
      <w:r w:rsidR="00773826" w:rsidRPr="00773826">
        <w:rPr>
          <w:rFonts w:ascii="Times New Roman" w:hAnsi="Times New Roman" w:cs="Times New Roman"/>
          <w:sz w:val="28"/>
          <w:szCs w:val="28"/>
        </w:rPr>
        <w:t xml:space="preserve"> ребенка-инвалид</w:t>
      </w:r>
      <w:r w:rsidR="00773826">
        <w:rPr>
          <w:rFonts w:ascii="Times New Roman" w:hAnsi="Times New Roman" w:cs="Times New Roman"/>
          <w:sz w:val="28"/>
          <w:szCs w:val="28"/>
        </w:rPr>
        <w:t>а в возрасте до 18 лет; одинокой</w:t>
      </w:r>
      <w:r w:rsidR="00773826" w:rsidRPr="00773826">
        <w:rPr>
          <w:rFonts w:ascii="Times New Roman" w:hAnsi="Times New Roman" w:cs="Times New Roman"/>
          <w:sz w:val="28"/>
          <w:szCs w:val="28"/>
        </w:rPr>
        <w:t xml:space="preserve"> мат</w:t>
      </w:r>
      <w:r w:rsidR="00773826">
        <w:rPr>
          <w:rFonts w:ascii="Times New Roman" w:hAnsi="Times New Roman" w:cs="Times New Roman"/>
          <w:sz w:val="28"/>
          <w:szCs w:val="28"/>
        </w:rPr>
        <w:t>ери</w:t>
      </w:r>
      <w:r w:rsidR="00773826" w:rsidRPr="00773826">
        <w:rPr>
          <w:rFonts w:ascii="Times New Roman" w:hAnsi="Times New Roman" w:cs="Times New Roman"/>
          <w:sz w:val="28"/>
          <w:szCs w:val="28"/>
        </w:rPr>
        <w:t>, воспитыв</w:t>
      </w:r>
      <w:r w:rsidR="00773826">
        <w:rPr>
          <w:rFonts w:ascii="Times New Roman" w:hAnsi="Times New Roman" w:cs="Times New Roman"/>
          <w:sz w:val="28"/>
          <w:szCs w:val="28"/>
        </w:rPr>
        <w:t>ающей</w:t>
      </w:r>
      <w:r w:rsidR="00773826" w:rsidRPr="00773826">
        <w:rPr>
          <w:rFonts w:ascii="Times New Roman" w:hAnsi="Times New Roman" w:cs="Times New Roman"/>
          <w:sz w:val="28"/>
          <w:szCs w:val="28"/>
        </w:rPr>
        <w:t xml:space="preserve"> ребенка в возрасте до 14 лет; от</w:t>
      </w:r>
      <w:r w:rsidR="00773826">
        <w:rPr>
          <w:rFonts w:ascii="Times New Roman" w:hAnsi="Times New Roman" w:cs="Times New Roman"/>
          <w:sz w:val="28"/>
          <w:szCs w:val="28"/>
        </w:rPr>
        <w:t>цу</w:t>
      </w:r>
      <w:r w:rsidR="00773826" w:rsidRPr="00773826">
        <w:rPr>
          <w:rFonts w:ascii="Times New Roman" w:hAnsi="Times New Roman" w:cs="Times New Roman"/>
          <w:sz w:val="28"/>
          <w:szCs w:val="28"/>
        </w:rPr>
        <w:t>, воспитывающ</w:t>
      </w:r>
      <w:r w:rsidR="00773826">
        <w:rPr>
          <w:rFonts w:ascii="Times New Roman" w:hAnsi="Times New Roman" w:cs="Times New Roman"/>
          <w:sz w:val="28"/>
          <w:szCs w:val="28"/>
        </w:rPr>
        <w:t>ему</w:t>
      </w:r>
      <w:r w:rsidR="00773826" w:rsidRPr="00773826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773826">
        <w:rPr>
          <w:rFonts w:ascii="Times New Roman" w:hAnsi="Times New Roman" w:cs="Times New Roman"/>
          <w:sz w:val="28"/>
          <w:szCs w:val="28"/>
        </w:rPr>
        <w:t>в возрасте до 14 лет без матери – до 14 календарных дней;</w:t>
      </w:r>
    </w:p>
    <w:p w:rsidR="00773826" w:rsidRPr="0071544E" w:rsidRDefault="0071544E" w:rsidP="0071544E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3826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ам, имеющим</w:t>
      </w:r>
      <w:r w:rsidRPr="00773826">
        <w:rPr>
          <w:rFonts w:ascii="Times New Roman" w:hAnsi="Times New Roman" w:cs="Times New Roman"/>
          <w:sz w:val="28"/>
          <w:szCs w:val="28"/>
        </w:rPr>
        <w:t xml:space="preserve"> двух и более детей в возрасте до 14 лет; работник</w:t>
      </w:r>
      <w:r>
        <w:rPr>
          <w:rFonts w:ascii="Times New Roman" w:hAnsi="Times New Roman" w:cs="Times New Roman"/>
          <w:sz w:val="28"/>
          <w:szCs w:val="28"/>
        </w:rPr>
        <w:t>ам, имеющим</w:t>
      </w:r>
      <w:r w:rsidRPr="00773826">
        <w:rPr>
          <w:rFonts w:ascii="Times New Roman" w:hAnsi="Times New Roman" w:cs="Times New Roman"/>
          <w:sz w:val="28"/>
          <w:szCs w:val="28"/>
        </w:rPr>
        <w:t xml:space="preserve"> ребенка-инвалид</w:t>
      </w:r>
      <w:r>
        <w:rPr>
          <w:rFonts w:ascii="Times New Roman" w:hAnsi="Times New Roman" w:cs="Times New Roman"/>
          <w:sz w:val="28"/>
          <w:szCs w:val="28"/>
        </w:rPr>
        <w:t>а в возрасте до 18 лет; одинокой</w:t>
      </w:r>
      <w:r w:rsidRPr="00773826">
        <w:rPr>
          <w:rFonts w:ascii="Times New Roman" w:hAnsi="Times New Roman" w:cs="Times New Roman"/>
          <w:sz w:val="28"/>
          <w:szCs w:val="28"/>
        </w:rPr>
        <w:t xml:space="preserve"> мат</w:t>
      </w:r>
      <w:r>
        <w:rPr>
          <w:rFonts w:ascii="Times New Roman" w:hAnsi="Times New Roman" w:cs="Times New Roman"/>
          <w:sz w:val="28"/>
          <w:szCs w:val="28"/>
        </w:rPr>
        <w:t>ери</w:t>
      </w:r>
      <w:r w:rsidRPr="00773826">
        <w:rPr>
          <w:rFonts w:ascii="Times New Roman" w:hAnsi="Times New Roman" w:cs="Times New Roman"/>
          <w:sz w:val="28"/>
          <w:szCs w:val="28"/>
        </w:rPr>
        <w:t>, воспитыв</w:t>
      </w:r>
      <w:r>
        <w:rPr>
          <w:rFonts w:ascii="Times New Roman" w:hAnsi="Times New Roman" w:cs="Times New Roman"/>
          <w:sz w:val="28"/>
          <w:szCs w:val="28"/>
        </w:rPr>
        <w:t>ающей</w:t>
      </w:r>
      <w:r w:rsidRPr="00773826">
        <w:rPr>
          <w:rFonts w:ascii="Times New Roman" w:hAnsi="Times New Roman" w:cs="Times New Roman"/>
          <w:sz w:val="28"/>
          <w:szCs w:val="28"/>
        </w:rPr>
        <w:t xml:space="preserve"> ребенка в возрасте до 14 лет; от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773826">
        <w:rPr>
          <w:rFonts w:ascii="Times New Roman" w:hAnsi="Times New Roman" w:cs="Times New Roman"/>
          <w:sz w:val="28"/>
          <w:szCs w:val="28"/>
        </w:rPr>
        <w:t>, воспитывающ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773826">
        <w:rPr>
          <w:rFonts w:ascii="Times New Roman" w:hAnsi="Times New Roman" w:cs="Times New Roman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sz w:val="28"/>
          <w:szCs w:val="28"/>
        </w:rPr>
        <w:t xml:space="preserve">в возрасте до 14 лет без матери, </w:t>
      </w:r>
      <w:r w:rsidRPr="00B153D8">
        <w:rPr>
          <w:rFonts w:ascii="Times New Roman" w:hAnsi="Times New Roman" w:cs="Times New Roman"/>
          <w:color w:val="00B050"/>
          <w:sz w:val="28"/>
          <w:szCs w:val="28"/>
        </w:rPr>
        <w:t>предоставляется ежегодный дополнительный отпуск без сохранения заработной платы в удобное для них время продолжительностью</w:t>
      </w:r>
      <w:r>
        <w:rPr>
          <w:rFonts w:ascii="Times New Roman" w:hAnsi="Times New Roman" w:cs="Times New Roman"/>
          <w:sz w:val="28"/>
          <w:szCs w:val="28"/>
        </w:rPr>
        <w:t xml:space="preserve"> до 14 календарных дней. </w:t>
      </w:r>
      <w:r w:rsidRPr="00B153D8">
        <w:rPr>
          <w:rFonts w:ascii="Times New Roman" w:hAnsi="Times New Roman" w:cs="Times New Roman"/>
          <w:color w:val="00B050"/>
          <w:sz w:val="28"/>
          <w:szCs w:val="28"/>
        </w:rPr>
        <w:t>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  <w:r>
        <w:t xml:space="preserve">   </w:t>
      </w:r>
    </w:p>
    <w:p w:rsidR="00773826" w:rsidRPr="009365B2" w:rsidRDefault="00773826" w:rsidP="008658C1">
      <w:pPr>
        <w:pStyle w:val="3"/>
        <w:ind w:firstLine="709"/>
        <w:contextualSpacing/>
      </w:pPr>
      <w:r>
        <w:t>Работнику по согласованию с работодателем может быть предоставлен дополнительный отпуск без сохранения заработной платы также в случаях:</w:t>
      </w:r>
    </w:p>
    <w:p w:rsidR="007C33FC" w:rsidRPr="009365B2" w:rsidRDefault="00D735BD" w:rsidP="00773826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_</w:t>
      </w:r>
      <w:r w:rsidR="00423B02">
        <w:rPr>
          <w:color w:val="00B050"/>
        </w:rPr>
        <w:t xml:space="preserve"> </w:t>
      </w:r>
      <w:r w:rsidR="00D977C2">
        <w:rPr>
          <w:u w:val="single"/>
        </w:rPr>
        <w:t>3</w:t>
      </w:r>
      <w:r w:rsidRPr="009365B2">
        <w:t>_ календарных дн</w:t>
      </w:r>
      <w:r w:rsidR="00423B02">
        <w:t>я</w:t>
      </w:r>
      <w:r w:rsidRPr="009365B2">
        <w:t>;</w:t>
      </w:r>
    </w:p>
    <w:p w:rsidR="006E2EF6" w:rsidRDefault="0066281E" w:rsidP="006E2EF6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тяжелого заболевания близкого родственника –</w:t>
      </w:r>
      <w:r w:rsidR="00423B02">
        <w:t xml:space="preserve"> </w:t>
      </w:r>
      <w:r w:rsidR="00423B02" w:rsidRPr="00423B02">
        <w:rPr>
          <w:color w:val="00B050"/>
        </w:rPr>
        <w:t>до</w:t>
      </w:r>
      <w:r w:rsidR="007C33FC" w:rsidRPr="00423B02">
        <w:rPr>
          <w:color w:val="00B050"/>
        </w:rPr>
        <w:t xml:space="preserve"> </w:t>
      </w:r>
      <w:r w:rsidR="00F40D2C" w:rsidRPr="009365B2">
        <w:t>_</w:t>
      </w:r>
      <w:r w:rsidR="00D977C2" w:rsidRPr="00D977C2">
        <w:rPr>
          <w:u w:val="single"/>
        </w:rPr>
        <w:t>14</w:t>
      </w:r>
      <w:r w:rsidR="00F40D2C" w:rsidRPr="009365B2">
        <w:t>_</w:t>
      </w:r>
      <w:r w:rsidR="001B49F3">
        <w:t xml:space="preserve"> </w:t>
      </w:r>
      <w:r w:rsidR="007C33FC" w:rsidRPr="009365B2">
        <w:t>календарных дн</w:t>
      </w:r>
      <w:r w:rsidR="00423B02" w:rsidRPr="00423B02">
        <w:rPr>
          <w:color w:val="00B050"/>
        </w:rPr>
        <w:t>ей</w:t>
      </w:r>
      <w:r w:rsidR="007C33FC" w:rsidRPr="009365B2">
        <w:t>;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423B02">
        <w:rPr>
          <w:sz w:val="28"/>
          <w:szCs w:val="28"/>
        </w:rPr>
        <w:t>1.</w:t>
      </w:r>
      <w:r w:rsidR="00423B02" w:rsidRPr="00423B02">
        <w:rPr>
          <w:color w:val="00B050"/>
          <w:sz w:val="28"/>
          <w:szCs w:val="28"/>
        </w:rPr>
        <w:t>28</w:t>
      </w:r>
      <w:r w:rsidR="00343A75" w:rsidRPr="00423B02">
        <w:rPr>
          <w:color w:val="00B050"/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28"/>
      </w:r>
      <w:r w:rsidR="008A73CD">
        <w:rPr>
          <w:sz w:val="28"/>
          <w:szCs w:val="28"/>
        </w:rPr>
        <w:t>.</w:t>
      </w:r>
    </w:p>
    <w:p w:rsidR="00E2600F" w:rsidRPr="00D977C2" w:rsidRDefault="005A4957" w:rsidP="005A4957">
      <w:pPr>
        <w:pStyle w:val="3"/>
        <w:ind w:firstLine="705"/>
        <w:rPr>
          <w:i/>
          <w:color w:val="000000" w:themeColor="text1"/>
        </w:rPr>
      </w:pPr>
      <w:r w:rsidRPr="00842796">
        <w:t xml:space="preserve">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</w:t>
      </w:r>
      <w:r w:rsidRPr="00D977C2">
        <w:rPr>
          <w:color w:val="000000" w:themeColor="text1"/>
        </w:rPr>
        <w:t>предоставление длительного отпуска, работающим по совместительству, оплата за счет средств, полученных организацией за счет средств, полученных организацией от приносящей доход деятельности, и другие вопросы, не предусмотренные Приказом Министерства образования и науки РФ от 31.05.2016г № 644 «Об утверждении порядка предоставления педагогическим работникам организаций, осуществляющим образовательную деятельность, длительного отпуска сроком до одного года» определяются Положением о порядке предоставления длительного отпуска сроком до одного года</w:t>
      </w:r>
      <w:r w:rsidR="00423B02">
        <w:rPr>
          <w:color w:val="000000" w:themeColor="text1"/>
        </w:rPr>
        <w:t>,</w:t>
      </w:r>
      <w:r w:rsidR="00567178" w:rsidRPr="00D977C2">
        <w:rPr>
          <w:color w:val="000000" w:themeColor="text1"/>
        </w:rPr>
        <w:t xml:space="preserve"> </w:t>
      </w:r>
      <w:r w:rsidR="00423B02">
        <w:rPr>
          <w:color w:val="00B050"/>
        </w:rPr>
        <w:t>принимаемым</w:t>
      </w:r>
      <w:r w:rsidR="00423B02" w:rsidRPr="00DE1D1F">
        <w:rPr>
          <w:color w:val="00B050"/>
        </w:rPr>
        <w:t xml:space="preserve"> с учетом </w:t>
      </w:r>
      <w:r w:rsidR="00423B02">
        <w:rPr>
          <w:color w:val="00B050"/>
        </w:rPr>
        <w:t xml:space="preserve">мотивированного </w:t>
      </w:r>
      <w:r w:rsidR="00423B02" w:rsidRPr="00DE1D1F">
        <w:rPr>
          <w:color w:val="00B050"/>
        </w:rPr>
        <w:t>мнения выборного профсоюзного органа первичной профсоюзной организации.</w:t>
      </w:r>
      <w:r w:rsidR="00423B02" w:rsidRPr="002D0B6F">
        <w:t xml:space="preserve">  </w:t>
      </w:r>
      <w:r w:rsidR="00567178" w:rsidRPr="00D977C2">
        <w:rPr>
          <w:color w:val="000000" w:themeColor="text1"/>
        </w:rPr>
        <w:t xml:space="preserve"> (</w:t>
      </w:r>
      <w:r w:rsidR="00567178" w:rsidRPr="00D977C2">
        <w:rPr>
          <w:i/>
          <w:color w:val="000000" w:themeColor="text1"/>
        </w:rPr>
        <w:t xml:space="preserve">Приложение </w:t>
      </w:r>
      <w:r w:rsidR="00B07CEE" w:rsidRPr="00D977C2">
        <w:rPr>
          <w:i/>
          <w:color w:val="000000" w:themeColor="text1"/>
        </w:rPr>
        <w:t>№</w:t>
      </w:r>
      <w:r w:rsidR="00567178" w:rsidRPr="00D977C2">
        <w:rPr>
          <w:i/>
          <w:color w:val="000000" w:themeColor="text1"/>
        </w:rPr>
        <w:t>_</w:t>
      </w:r>
      <w:r w:rsidR="00D977C2" w:rsidRPr="00D977C2">
        <w:rPr>
          <w:i/>
          <w:color w:val="000000" w:themeColor="text1"/>
          <w:u w:val="single"/>
        </w:rPr>
        <w:t>4</w:t>
      </w:r>
      <w:r w:rsidR="00567178" w:rsidRPr="00D977C2">
        <w:rPr>
          <w:i/>
          <w:color w:val="000000" w:themeColor="text1"/>
        </w:rPr>
        <w:t>_ к коллективному договору</w:t>
      </w:r>
      <w:r w:rsidR="00567178" w:rsidRPr="00D977C2">
        <w:rPr>
          <w:color w:val="000000" w:themeColor="text1"/>
        </w:rPr>
        <w:t>).</w:t>
      </w:r>
      <w:r w:rsidRPr="00D977C2">
        <w:rPr>
          <w:color w:val="000000" w:themeColor="text1"/>
        </w:rPr>
        <w:t xml:space="preserve"> </w:t>
      </w:r>
      <w:r w:rsidR="00567178" w:rsidRPr="00D977C2">
        <w:rPr>
          <w:color w:val="000000" w:themeColor="text1"/>
        </w:rPr>
        <w:t xml:space="preserve">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567178" w:rsidRPr="005D582B" w:rsidRDefault="0057235C" w:rsidP="0057235C">
      <w:pPr>
        <w:pStyle w:val="3"/>
      </w:pPr>
      <w:r>
        <w:rPr>
          <w:color w:val="FF0000"/>
        </w:rPr>
        <w:t xml:space="preserve">         </w:t>
      </w:r>
      <w:r w:rsidR="00567178" w:rsidRPr="00567178">
        <w:rPr>
          <w:color w:val="FF0000"/>
        </w:rPr>
        <w:t xml:space="preserve"> </w:t>
      </w:r>
      <w:r w:rsidR="00567178" w:rsidRPr="005D582B">
        <w:t xml:space="preserve">3.2.4. </w:t>
      </w:r>
      <w:r w:rsidRPr="005D582B">
        <w:t>осуществлять контроль за правильностью и своевременностью       предоставления работникам отпусков и их оплаты, п</w:t>
      </w:r>
      <w:r w:rsidR="00567178" w:rsidRPr="005D582B">
        <w:t>роверять</w:t>
      </w:r>
      <w:r w:rsidR="006032EF" w:rsidRPr="005D582B">
        <w:t xml:space="preserve">  уч</w:t>
      </w:r>
      <w:r w:rsidR="00567178" w:rsidRPr="005D582B">
        <w:t>ет права некоторых категорий работников на выбор ими времени  отпуска.</w:t>
      </w:r>
    </w:p>
    <w:p w:rsidR="00567178" w:rsidRPr="005D582B" w:rsidRDefault="00567178" w:rsidP="00567178">
      <w:pPr>
        <w:pStyle w:val="3"/>
        <w:ind w:firstLine="709"/>
        <w:contextualSpacing/>
      </w:pPr>
      <w:r w:rsidRPr="005D582B">
        <w:t xml:space="preserve">3.2.5. Предъявлять требования об исключении нерациональных затрат рабочего времени  (окон) педагогических работников при рассмотрении проектов расписаний занятий (уроков). </w:t>
      </w:r>
    </w:p>
    <w:p w:rsidR="009A03ED" w:rsidRPr="009365B2" w:rsidRDefault="00567178" w:rsidP="008658C1">
      <w:pPr>
        <w:pStyle w:val="3"/>
        <w:ind w:firstLine="709"/>
        <w:contextualSpacing/>
      </w:pPr>
      <w:r>
        <w:t>3.2.6</w:t>
      </w:r>
      <w:r w:rsidR="009A03ED" w:rsidRPr="009A03ED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A03ED"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</w:t>
      </w:r>
      <w:r w:rsidR="009A03ED" w:rsidRPr="009A03ED">
        <w:lastRenderedPageBreak/>
        <w:t xml:space="preserve">образовательную деятельность, утверждённых приказом </w:t>
      </w:r>
      <w:proofErr w:type="spellStart"/>
      <w:r w:rsidR="009A03ED" w:rsidRPr="009A03ED">
        <w:t>Минобрнауки</w:t>
      </w:r>
      <w:proofErr w:type="spellEnd"/>
      <w:r w:rsidR="009A03ED" w:rsidRPr="009A03ED">
        <w:t xml:space="preserve"> России от 11 мая 2016 г. № 536</w:t>
      </w:r>
      <w:r w:rsidR="00EE1175">
        <w:t>.</w:t>
      </w:r>
    </w:p>
    <w:p w:rsidR="00014810" w:rsidRPr="005D582B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5D582B">
        <w:rPr>
          <w:b/>
          <w:bCs/>
          <w:caps/>
          <w:sz w:val="24"/>
          <w:szCs w:val="24"/>
          <w:lang w:val="en-US"/>
        </w:rPr>
        <w:t>IV</w:t>
      </w:r>
      <w:r w:rsidR="0002281E" w:rsidRPr="005D582B">
        <w:rPr>
          <w:b/>
          <w:bCs/>
          <w:caps/>
          <w:sz w:val="24"/>
          <w:szCs w:val="24"/>
        </w:rPr>
        <w:t xml:space="preserve">. </w:t>
      </w:r>
      <w:r w:rsidR="00096EF3" w:rsidRPr="005D582B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Pr="005D582B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rFonts w:eastAsia="MS Mincho"/>
          <w:sz w:val="28"/>
          <w:szCs w:val="28"/>
        </w:rPr>
        <w:t>4.</w:t>
      </w:r>
      <w:r w:rsidRPr="005D582B">
        <w:rPr>
          <w:sz w:val="28"/>
          <w:szCs w:val="28"/>
        </w:rPr>
        <w:t>1. При регулировании вопросов оплаты труда  работодатель и профком  исходят из того, что система оплаты труда работников организации устанавливаются  с учетом: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единых рекомендаций по установлению на федеральном, региональном, местном уровнях систем оплаты труда работников государственных и муниципальных учреждений, ежегодно разрабатываемых Российской трехсторонней комиссией по регулированию социально-трудовых отношений;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обеспечения зависимости заработной платы каждого работника от его квалификации, сложности выполняемой работы, количества и качества затраченного труда без ограничения ее максимальным размером;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обеспечения работодателем равной оплаты за труд равной ценности, а также недопущения какой бы то ни было дискриминации – различий, исключений и предпочтений, не связанных с деловыми качествами работников;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существенной дифференциации в размерах оплаты труда педагогических работников, имеющих квалификационные категории, установленные по результатам аттестации;</w:t>
      </w:r>
    </w:p>
    <w:p w:rsidR="00420504" w:rsidRPr="00423B02" w:rsidRDefault="00420504" w:rsidP="00423B02">
      <w:pPr>
        <w:pStyle w:val="ad"/>
        <w:ind w:firstLine="709"/>
        <w:jc w:val="both"/>
        <w:rPr>
          <w:color w:val="00B050"/>
          <w:sz w:val="28"/>
          <w:szCs w:val="28"/>
        </w:rPr>
      </w:pPr>
      <w:r w:rsidRPr="005D582B">
        <w:rPr>
          <w:sz w:val="28"/>
          <w:szCs w:val="28"/>
        </w:rPr>
        <w:t>обеспечения повышения уровня реального содержания заработной платы работников учреждения и других гарантий по оплате труда, предусмотренных трудовым законодательством и иными нормативными правовыми актами, со</w:t>
      </w:r>
      <w:r w:rsidR="00423B02">
        <w:rPr>
          <w:sz w:val="28"/>
          <w:szCs w:val="28"/>
        </w:rPr>
        <w:t>держащими нормы трудового права,</w:t>
      </w:r>
      <w:r w:rsidR="00423B02" w:rsidRPr="00423B02">
        <w:rPr>
          <w:sz w:val="28"/>
          <w:szCs w:val="28"/>
        </w:rPr>
        <w:t xml:space="preserve"> </w:t>
      </w:r>
      <w:r w:rsidR="00423B02" w:rsidRPr="00423B02">
        <w:rPr>
          <w:color w:val="00B050"/>
          <w:sz w:val="28"/>
          <w:szCs w:val="28"/>
        </w:rPr>
        <w:t>включая индексацию заработной платы в связи с ростом потребительских цен на товары и услуги. Индексация заработной платы производится в порядке, установленной законодательством  иными нормативными правовыми актами, содержащими нормы трудового права;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размеров выплат за выполнение сверхурочных работ, работу в выходные и нерабочие праздничные дни, выполнение работ в других условиях, отклоняющихся от нормальных, но не ниже размеров, установленных трудовым законодательством и иными правовыми актами, содержащими нормы трудового права;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создания условий для оплаты труда работников в зависимости от их личного участия в эффективном функционировании учреждения;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типовых норм труда для однородных работ (межотраслевые, отраслевые и иные нормы труда, включая нормы часов педагогической работы за ставку заработной платы, нормы времени, утверждаемые в порядке, установленном Правительством Российской Федерации);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определения размеров выплат стимулирующего характера, в том числе размеров премий, на основе критериев, измеряемых качественными и количественными показателями, для всех категорий работников учреждения;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мнения   профкома.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4.2. При разработке и утверждении в учреждении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принципы: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lastRenderedPageBreak/>
        <w:t>размер вознаграждения работника должен определяться на основе объективной оценки результатов его труда (принцип объективности);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работник должен знать, какое вознаграждение он получит в зависимости от результатов своего труда (принцип предсказуемости);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вознаграждение должно быть адекватно трудовому вкладу каждого работника в результат деятельности  организации, его опыту и уровню квалификации (принцип адекватности);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вознаграждение должно следовать за достижением результата (принцип своевременности);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привила определения вознаграждения должны быть понятны каждому работнику (принцип справедливости);</w:t>
      </w:r>
    </w:p>
    <w:p w:rsidR="00420504" w:rsidRPr="005D582B" w:rsidRDefault="00420504" w:rsidP="00420504">
      <w:pPr>
        <w:pStyle w:val="ad"/>
        <w:ind w:firstLine="709"/>
        <w:jc w:val="both"/>
        <w:rPr>
          <w:sz w:val="28"/>
          <w:szCs w:val="28"/>
        </w:rPr>
      </w:pPr>
      <w:r w:rsidRPr="005D582B">
        <w:rPr>
          <w:sz w:val="28"/>
          <w:szCs w:val="28"/>
        </w:rPr>
        <w:t>принятие решений о выплатах и их размерах должно осуществляться по согласованию с профкомом (принцип прозрачности).</w:t>
      </w:r>
    </w:p>
    <w:p w:rsidR="00420504" w:rsidRPr="00423B02" w:rsidRDefault="00420504" w:rsidP="0042050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</w:rPr>
      </w:pPr>
      <w:r w:rsidRPr="00423B02">
        <w:rPr>
          <w:rFonts w:eastAsia="MS Mincho"/>
          <w:sz w:val="28"/>
          <w:szCs w:val="28"/>
        </w:rPr>
        <w:t xml:space="preserve">4.3. Заработная плата работников исчисляется в соответствии с </w:t>
      </w:r>
      <w:r w:rsidRPr="00423B02">
        <w:rPr>
          <w:sz w:val="28"/>
          <w:szCs w:val="28"/>
        </w:rPr>
        <w:t xml:space="preserve">Положением об оплате труда </w:t>
      </w:r>
      <w:r w:rsidR="00423B02" w:rsidRPr="00423B02">
        <w:rPr>
          <w:color w:val="00B050"/>
          <w:sz w:val="28"/>
          <w:szCs w:val="28"/>
        </w:rPr>
        <w:t>МАОУ «Сервинская основная  общеобразовательная школа», принимаемом с учетом мнения выборного органа первичной профсоюзной организации,</w:t>
      </w:r>
      <w:r w:rsidR="00423B02" w:rsidRPr="00423B02">
        <w:rPr>
          <w:sz w:val="28"/>
          <w:szCs w:val="28"/>
        </w:rPr>
        <w:t xml:space="preserve"> </w:t>
      </w:r>
      <w:r w:rsidRPr="00423B02">
        <w:rPr>
          <w:sz w:val="28"/>
          <w:szCs w:val="28"/>
        </w:rPr>
        <w:t xml:space="preserve"> </w:t>
      </w:r>
      <w:r w:rsidRPr="00423B02">
        <w:rPr>
          <w:rFonts w:eastAsia="MS Mincho"/>
          <w:sz w:val="28"/>
          <w:szCs w:val="28"/>
        </w:rPr>
        <w:t>и включает в себя:</w:t>
      </w:r>
    </w:p>
    <w:p w:rsidR="00420504" w:rsidRPr="003760BB" w:rsidRDefault="00420504" w:rsidP="0042050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</w:rPr>
      </w:pPr>
      <w:r w:rsidRPr="003760BB">
        <w:rPr>
          <w:rFonts w:eastAsia="MS Mincho"/>
          <w:sz w:val="28"/>
          <w:szCs w:val="28"/>
        </w:rPr>
        <w:t xml:space="preserve">-  ставки заработной платы, должностные оклады (оклады); </w:t>
      </w:r>
    </w:p>
    <w:p w:rsidR="00420504" w:rsidRPr="003760BB" w:rsidRDefault="00420504" w:rsidP="0042050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</w:rPr>
      </w:pPr>
      <w:r w:rsidRPr="003760BB">
        <w:rPr>
          <w:rFonts w:eastAsia="MS Mincho"/>
          <w:sz w:val="28"/>
          <w:szCs w:val="28"/>
        </w:rPr>
        <w:t xml:space="preserve">-  выплаты компенсационного характера; </w:t>
      </w:r>
    </w:p>
    <w:p w:rsidR="00420504" w:rsidRDefault="00420504" w:rsidP="0042050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</w:rPr>
      </w:pPr>
      <w:r w:rsidRPr="003760BB">
        <w:rPr>
          <w:sz w:val="28"/>
          <w:szCs w:val="28"/>
        </w:rPr>
        <w:t xml:space="preserve">-  </w:t>
      </w:r>
      <w:r w:rsidRPr="003760BB">
        <w:rPr>
          <w:rFonts w:eastAsia="MS Mincho"/>
          <w:sz w:val="28"/>
          <w:szCs w:val="28"/>
        </w:rPr>
        <w:t>выплаты стимулирующего характера.</w:t>
      </w:r>
    </w:p>
    <w:p w:rsidR="00420504" w:rsidRPr="003A28B6" w:rsidRDefault="00420504" w:rsidP="003A28B6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вопросах, касающихся порядка установления  и размеров оплаты труда. </w:t>
      </w: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423B02">
        <w:rPr>
          <w:rFonts w:ascii="Times New Roman" w:eastAsia="MS Mincho" w:hAnsi="Times New Roman"/>
          <w:sz w:val="28"/>
          <w:szCs w:val="28"/>
        </w:rPr>
        <w:t>.</w:t>
      </w:r>
      <w:r w:rsidR="00423B02" w:rsidRPr="00423B02">
        <w:rPr>
          <w:rFonts w:ascii="Times New Roman" w:eastAsia="MS Mincho" w:hAnsi="Times New Roman"/>
          <w:color w:val="00B050"/>
          <w:sz w:val="28"/>
          <w:szCs w:val="28"/>
        </w:rPr>
        <w:t>4</w:t>
      </w:r>
      <w:r w:rsidR="00095A44" w:rsidRPr="00423B02">
        <w:rPr>
          <w:rFonts w:ascii="Times New Roman" w:eastAsia="MS Mincho" w:hAnsi="Times New Roman"/>
          <w:color w:val="00B050"/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Pr="00BA21D2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Cs/>
          <w:sz w:val="28"/>
          <w:szCs w:val="28"/>
        </w:rPr>
      </w:pPr>
      <w:r w:rsidRPr="009A03ED">
        <w:rPr>
          <w:rFonts w:ascii="Times New Roman" w:eastAsia="MS Mincho" w:hAnsi="Times New Roman"/>
          <w:sz w:val="28"/>
          <w:szCs w:val="28"/>
        </w:rPr>
        <w:t>4.</w:t>
      </w:r>
      <w:r w:rsidR="00423B02">
        <w:rPr>
          <w:rFonts w:ascii="Times New Roman" w:eastAsia="MS Mincho" w:hAnsi="Times New Roman"/>
          <w:sz w:val="28"/>
          <w:szCs w:val="28"/>
        </w:rPr>
        <w:t>4</w:t>
      </w:r>
      <w:r w:rsidRPr="009A03ED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BA21D2">
        <w:rPr>
          <w:rFonts w:ascii="Times New Roman" w:eastAsia="MS Mincho" w:hAnsi="Times New Roman"/>
          <w:sz w:val="28"/>
          <w:szCs w:val="28"/>
        </w:rPr>
        <w:t>Днями вып</w:t>
      </w:r>
      <w:r w:rsidRPr="00BA21D2">
        <w:rPr>
          <w:rFonts w:ascii="Times New Roman" w:eastAsia="MS Mincho" w:hAnsi="Times New Roman"/>
          <w:sz w:val="28"/>
          <w:szCs w:val="28"/>
        </w:rPr>
        <w:t xml:space="preserve">латы заработной платы </w:t>
      </w:r>
      <w:r w:rsidR="00D5459C" w:rsidRPr="00BA21D2">
        <w:rPr>
          <w:rFonts w:ascii="Times New Roman" w:eastAsia="MS Mincho" w:hAnsi="Times New Roman"/>
          <w:sz w:val="28"/>
          <w:szCs w:val="28"/>
        </w:rPr>
        <w:t>являются:</w:t>
      </w:r>
      <w:r w:rsidR="00095A44" w:rsidRPr="00BA21D2">
        <w:rPr>
          <w:rFonts w:ascii="Times New Roman" w:eastAsia="MS Mincho" w:hAnsi="Times New Roman"/>
          <w:i/>
          <w:iCs/>
          <w:sz w:val="28"/>
          <w:szCs w:val="28"/>
        </w:rPr>
        <w:t xml:space="preserve"> </w:t>
      </w:r>
      <w:r w:rsidR="005D582B" w:rsidRPr="00BA21D2">
        <w:rPr>
          <w:rFonts w:ascii="Times New Roman" w:eastAsia="MS Mincho" w:hAnsi="Times New Roman"/>
          <w:iCs/>
          <w:sz w:val="28"/>
          <w:szCs w:val="28"/>
        </w:rPr>
        <w:t>25</w:t>
      </w:r>
      <w:r w:rsidR="00047769" w:rsidRPr="00BA21D2">
        <w:rPr>
          <w:rFonts w:ascii="Times New Roman" w:eastAsia="MS Mincho" w:hAnsi="Times New Roman"/>
          <w:iCs/>
          <w:sz w:val="28"/>
          <w:szCs w:val="28"/>
        </w:rPr>
        <w:t xml:space="preserve"> </w:t>
      </w:r>
      <w:r w:rsidR="00095A44" w:rsidRPr="00BA21D2">
        <w:rPr>
          <w:rFonts w:ascii="Times New Roman" w:eastAsia="MS Mincho" w:hAnsi="Times New Roman"/>
          <w:iCs/>
          <w:sz w:val="28"/>
          <w:szCs w:val="28"/>
        </w:rPr>
        <w:t xml:space="preserve">числа </w:t>
      </w:r>
      <w:r w:rsidR="00BA21D2" w:rsidRPr="00BA21D2">
        <w:rPr>
          <w:rFonts w:ascii="Times New Roman" w:eastAsia="MS Mincho" w:hAnsi="Times New Roman"/>
          <w:iCs/>
          <w:sz w:val="28"/>
          <w:szCs w:val="28"/>
        </w:rPr>
        <w:t xml:space="preserve">за первую половину текущего месяца </w:t>
      </w:r>
      <w:r w:rsidR="00047769" w:rsidRPr="00BA21D2">
        <w:rPr>
          <w:rFonts w:ascii="Times New Roman" w:eastAsia="MS Mincho" w:hAnsi="Times New Roman"/>
          <w:iCs/>
          <w:sz w:val="28"/>
          <w:szCs w:val="28"/>
        </w:rPr>
        <w:t>и 1</w:t>
      </w:r>
      <w:r w:rsidR="005D582B" w:rsidRPr="00BA21D2">
        <w:rPr>
          <w:rFonts w:ascii="Times New Roman" w:eastAsia="MS Mincho" w:hAnsi="Times New Roman"/>
          <w:iCs/>
          <w:sz w:val="28"/>
          <w:szCs w:val="28"/>
        </w:rPr>
        <w:t>0</w:t>
      </w:r>
      <w:r w:rsidR="00047769" w:rsidRPr="00BA21D2">
        <w:rPr>
          <w:rFonts w:ascii="Times New Roman" w:eastAsia="MS Mincho" w:hAnsi="Times New Roman"/>
          <w:iCs/>
          <w:sz w:val="28"/>
          <w:szCs w:val="28"/>
        </w:rPr>
        <w:t xml:space="preserve"> числ</w:t>
      </w:r>
      <w:r w:rsidR="00A2348D" w:rsidRPr="00BA21D2">
        <w:rPr>
          <w:rFonts w:ascii="Times New Roman" w:eastAsia="MS Mincho" w:hAnsi="Times New Roman"/>
          <w:iCs/>
          <w:sz w:val="28"/>
          <w:szCs w:val="28"/>
        </w:rPr>
        <w:t xml:space="preserve">а за </w:t>
      </w:r>
      <w:r w:rsidR="00BA21D2" w:rsidRPr="00BA21D2">
        <w:rPr>
          <w:rFonts w:ascii="Times New Roman" w:eastAsia="MS Mincho" w:hAnsi="Times New Roman"/>
          <w:iCs/>
          <w:sz w:val="28"/>
          <w:szCs w:val="28"/>
        </w:rPr>
        <w:t>вторую половину предыдущего месяца</w:t>
      </w:r>
      <w:r w:rsidR="00095A44" w:rsidRPr="00BA21D2">
        <w:rPr>
          <w:rFonts w:ascii="Times New Roman" w:eastAsia="MS Mincho" w:hAnsi="Times New Roman"/>
          <w:iCs/>
          <w:sz w:val="28"/>
          <w:szCs w:val="28"/>
        </w:rPr>
        <w:t>.</w:t>
      </w:r>
    </w:p>
    <w:p w:rsidR="00420504" w:rsidRPr="00420504" w:rsidRDefault="00420504" w:rsidP="00420504">
      <w:pPr>
        <w:pStyle w:val="afd"/>
        <w:ind w:firstLine="708"/>
        <w:jc w:val="both"/>
        <w:rPr>
          <w:rFonts w:ascii="Times New Roman" w:eastAsia="MS Mincho" w:hAnsi="Times New Roman"/>
          <w:iCs/>
          <w:sz w:val="28"/>
          <w:szCs w:val="28"/>
        </w:rPr>
      </w:pPr>
      <w:r w:rsidRPr="0092758D">
        <w:rPr>
          <w:rFonts w:ascii="Times New Roman" w:eastAsia="MS Mincho" w:hAnsi="Times New Roman"/>
          <w:iCs/>
          <w:sz w:val="28"/>
          <w:szCs w:val="28"/>
        </w:rPr>
        <w:t xml:space="preserve">Установить следующие соотношения частей заработной платы: аванс </w:t>
      </w:r>
      <w:r w:rsidRPr="00F82499">
        <w:rPr>
          <w:rFonts w:ascii="Times New Roman" w:eastAsia="MS Mincho" w:hAnsi="Times New Roman"/>
          <w:iCs/>
          <w:sz w:val="28"/>
          <w:szCs w:val="28"/>
        </w:rPr>
        <w:t xml:space="preserve">- </w:t>
      </w:r>
      <w:r w:rsidR="00BA21D2" w:rsidRPr="00BA21D2">
        <w:rPr>
          <w:rFonts w:ascii="Times New Roman" w:eastAsia="MS Mincho" w:hAnsi="Times New Roman"/>
          <w:i/>
          <w:iCs/>
          <w:sz w:val="28"/>
          <w:szCs w:val="28"/>
        </w:rPr>
        <w:t>40</w:t>
      </w:r>
      <w:r w:rsidRPr="00B07CEE">
        <w:rPr>
          <w:rFonts w:ascii="Times New Roman" w:eastAsia="MS Mincho" w:hAnsi="Times New Roman"/>
          <w:i/>
          <w:iCs/>
          <w:sz w:val="28"/>
          <w:szCs w:val="28"/>
        </w:rPr>
        <w:t>%</w:t>
      </w:r>
      <w:r w:rsidRPr="00F82499">
        <w:rPr>
          <w:rFonts w:ascii="Times New Roman" w:eastAsia="MS Mincho" w:hAnsi="Times New Roman"/>
          <w:iCs/>
          <w:sz w:val="28"/>
          <w:szCs w:val="28"/>
        </w:rPr>
        <w:t xml:space="preserve">, </w:t>
      </w:r>
      <w:r w:rsidR="00BA21D2" w:rsidRPr="00BA21D2">
        <w:rPr>
          <w:rFonts w:ascii="Times New Roman" w:eastAsia="MS Mincho" w:hAnsi="Times New Roman"/>
          <w:i/>
          <w:iCs/>
          <w:sz w:val="28"/>
          <w:szCs w:val="28"/>
        </w:rPr>
        <w:t>6</w:t>
      </w:r>
      <w:r w:rsidRPr="00BA21D2">
        <w:rPr>
          <w:rFonts w:ascii="Times New Roman" w:eastAsia="MS Mincho" w:hAnsi="Times New Roman"/>
          <w:i/>
          <w:iCs/>
          <w:sz w:val="28"/>
          <w:szCs w:val="28"/>
        </w:rPr>
        <w:t>0</w:t>
      </w:r>
      <w:r w:rsidRPr="00B07CEE">
        <w:rPr>
          <w:rFonts w:ascii="Times New Roman" w:eastAsia="MS Mincho" w:hAnsi="Times New Roman"/>
          <w:i/>
          <w:iCs/>
          <w:sz w:val="28"/>
          <w:szCs w:val="28"/>
        </w:rPr>
        <w:t>%</w:t>
      </w:r>
      <w:r w:rsidRPr="00F82499">
        <w:rPr>
          <w:rFonts w:ascii="Times New Roman" w:eastAsia="MS Mincho" w:hAnsi="Times New Roman"/>
          <w:iCs/>
          <w:sz w:val="28"/>
          <w:szCs w:val="28"/>
        </w:rPr>
        <w:t xml:space="preserve"> - окончательный </w:t>
      </w:r>
      <w:r>
        <w:rPr>
          <w:rFonts w:ascii="Times New Roman" w:eastAsia="MS Mincho" w:hAnsi="Times New Roman"/>
          <w:iCs/>
          <w:sz w:val="28"/>
          <w:szCs w:val="28"/>
        </w:rPr>
        <w:t>расчет</w:t>
      </w:r>
      <w:r w:rsidRPr="00F82499">
        <w:rPr>
          <w:rFonts w:ascii="Times New Roman" w:eastAsia="MS Mincho" w:hAnsi="Times New Roman"/>
          <w:iCs/>
          <w:sz w:val="28"/>
          <w:szCs w:val="28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23B02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4.4</w:t>
      </w:r>
      <w:r w:rsidR="00435815">
        <w:rPr>
          <w:rFonts w:ascii="Times New Roman" w:eastAsia="MS Mincho" w:hAnsi="Times New Roman"/>
          <w:sz w:val="28"/>
          <w:szCs w:val="28"/>
        </w:rPr>
        <w:t>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</w:t>
      </w:r>
      <w:r w:rsidR="00567178">
        <w:rPr>
          <w:rFonts w:ascii="Times New Roman" w:eastAsia="MS Mincho" w:hAnsi="Times New Roman"/>
          <w:sz w:val="28"/>
          <w:szCs w:val="28"/>
        </w:rPr>
        <w:t xml:space="preserve"> </w:t>
      </w:r>
      <w:r w:rsidR="00567178" w:rsidRPr="00650EF1">
        <w:rPr>
          <w:rFonts w:ascii="Times New Roman" w:eastAsia="MS Mincho" w:hAnsi="Times New Roman"/>
          <w:i/>
          <w:sz w:val="28"/>
          <w:szCs w:val="28"/>
        </w:rPr>
        <w:t>(должностной оклад, совмещение (совместитель</w:t>
      </w:r>
      <w:r w:rsidR="003A28B6">
        <w:rPr>
          <w:rFonts w:ascii="Times New Roman" w:eastAsia="MS Mincho" w:hAnsi="Times New Roman"/>
          <w:i/>
          <w:sz w:val="28"/>
          <w:szCs w:val="28"/>
        </w:rPr>
        <w:t>с</w:t>
      </w:r>
      <w:r w:rsidR="00567178" w:rsidRPr="00650EF1">
        <w:rPr>
          <w:rFonts w:ascii="Times New Roman" w:eastAsia="MS Mincho" w:hAnsi="Times New Roman"/>
          <w:i/>
          <w:sz w:val="28"/>
          <w:szCs w:val="28"/>
        </w:rPr>
        <w:t>тво), классное  руководство, выплата  по ст.23 Закона Пермского края «Об образовании в Пермском крае»</w:t>
      </w:r>
      <w:r w:rsidR="00650EF1" w:rsidRPr="00650EF1">
        <w:rPr>
          <w:rFonts w:ascii="Times New Roman" w:eastAsia="MS Mincho" w:hAnsi="Times New Roman"/>
          <w:i/>
          <w:sz w:val="28"/>
          <w:szCs w:val="28"/>
        </w:rPr>
        <w:t>, премия и пр.)</w:t>
      </w:r>
      <w:r w:rsidRPr="00650EF1">
        <w:rPr>
          <w:rFonts w:ascii="Times New Roman" w:eastAsia="MS Mincho" w:hAnsi="Times New Roman"/>
          <w:i/>
          <w:sz w:val="28"/>
          <w:szCs w:val="28"/>
        </w:rPr>
        <w:t>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lastRenderedPageBreak/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</w:t>
      </w:r>
      <w:r w:rsidR="00650EF1">
        <w:rPr>
          <w:iCs/>
          <w:sz w:val="28"/>
          <w:szCs w:val="28"/>
        </w:rPr>
        <w:t xml:space="preserve"> </w:t>
      </w:r>
      <w:r w:rsidR="00650EF1" w:rsidRPr="00650EF1">
        <w:rPr>
          <w:i/>
          <w:iCs/>
          <w:sz w:val="28"/>
          <w:szCs w:val="28"/>
        </w:rPr>
        <w:t>(НДФЛ, Профсоюз, иные удержания)</w:t>
      </w:r>
      <w:r w:rsidRPr="00650EF1">
        <w:rPr>
          <w:i/>
          <w:iCs/>
          <w:sz w:val="28"/>
          <w:szCs w:val="28"/>
        </w:rPr>
        <w:t>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Pr="00B07CE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3A28B6">
        <w:rPr>
          <w:sz w:val="28"/>
          <w:szCs w:val="28"/>
        </w:rPr>
        <w:t xml:space="preserve"> </w:t>
      </w:r>
      <w:r w:rsidR="003A28B6" w:rsidRPr="00B07CEE">
        <w:rPr>
          <w:i/>
          <w:sz w:val="28"/>
          <w:szCs w:val="28"/>
        </w:rPr>
        <w:t>(</w:t>
      </w:r>
      <w:r w:rsidR="00650EF1" w:rsidRPr="00B07CEE">
        <w:rPr>
          <w:i/>
          <w:sz w:val="28"/>
          <w:szCs w:val="28"/>
        </w:rPr>
        <w:t xml:space="preserve">Приложение </w:t>
      </w:r>
      <w:r w:rsidR="00B07CEE" w:rsidRPr="00B07CEE">
        <w:rPr>
          <w:i/>
          <w:sz w:val="28"/>
          <w:szCs w:val="28"/>
        </w:rPr>
        <w:t>№</w:t>
      </w:r>
      <w:r w:rsidR="00650EF1" w:rsidRPr="00B07CEE">
        <w:rPr>
          <w:i/>
          <w:sz w:val="28"/>
          <w:szCs w:val="28"/>
        </w:rPr>
        <w:t>_</w:t>
      </w:r>
      <w:r w:rsidR="00FC3FD2" w:rsidRPr="00FC3FD2">
        <w:rPr>
          <w:i/>
          <w:sz w:val="28"/>
          <w:szCs w:val="28"/>
          <w:u w:val="single"/>
        </w:rPr>
        <w:t>5</w:t>
      </w:r>
      <w:r w:rsidR="00650EF1" w:rsidRPr="00B07CEE">
        <w:rPr>
          <w:i/>
          <w:sz w:val="28"/>
          <w:szCs w:val="28"/>
        </w:rPr>
        <w:t>_ к коллективному договору)</w:t>
      </w:r>
      <w:r w:rsidR="00EE1175" w:rsidRPr="00B07CEE">
        <w:rPr>
          <w:i/>
          <w:sz w:val="28"/>
          <w:szCs w:val="28"/>
        </w:rPr>
        <w:t>.</w:t>
      </w:r>
    </w:p>
    <w:p w:rsidR="00435815" w:rsidRDefault="00423B0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4.4.3</w:t>
      </w:r>
      <w:r w:rsidR="00435815" w:rsidRPr="00423B02">
        <w:rPr>
          <w:sz w:val="28"/>
          <w:szCs w:val="28"/>
        </w:rPr>
        <w:t>.</w:t>
      </w:r>
      <w:r w:rsidR="00435815">
        <w:rPr>
          <w:sz w:val="28"/>
          <w:szCs w:val="28"/>
        </w:rPr>
        <w:t xml:space="preserve">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35815"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</w:t>
      </w:r>
      <w:r w:rsidR="00A53DA5">
        <w:rPr>
          <w:sz w:val="28"/>
          <w:szCs w:val="28"/>
        </w:rPr>
        <w:t>пятнадцать</w:t>
      </w:r>
      <w:r w:rsidR="00435815"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423B0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</w:t>
      </w:r>
      <w:r>
        <w:rPr>
          <w:rFonts w:eastAsia="MS Mincho"/>
          <w:color w:val="00B050"/>
          <w:sz w:val="28"/>
          <w:szCs w:val="28"/>
        </w:rPr>
        <w:t>5</w:t>
      </w:r>
      <w:r w:rsidR="00A2348D" w:rsidRPr="00423B02">
        <w:rPr>
          <w:rFonts w:eastAsia="MS Mincho"/>
          <w:color w:val="00B050"/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B07CEE">
        <w:rPr>
          <w:sz w:val="28"/>
          <w:szCs w:val="28"/>
        </w:rPr>
        <w:t>Пермского края,</w:t>
      </w:r>
      <w:r w:rsidR="00515916" w:rsidRPr="00B0026A">
        <w:rPr>
          <w:sz w:val="28"/>
          <w:szCs w:val="28"/>
        </w:rPr>
        <w:t xml:space="preserve"> </w:t>
      </w:r>
      <w:r w:rsidR="00B07CEE">
        <w:rPr>
          <w:sz w:val="28"/>
          <w:szCs w:val="28"/>
        </w:rPr>
        <w:t>нормативным правовым актом администрации Кудымкарского муниципального округа</w:t>
      </w:r>
      <w:r w:rsidR="00515916">
        <w:rPr>
          <w:sz w:val="28"/>
          <w:szCs w:val="28"/>
        </w:rPr>
        <w:t xml:space="preserve">, </w:t>
      </w:r>
      <w:r w:rsidR="00B43540">
        <w:rPr>
          <w:sz w:val="28"/>
          <w:szCs w:val="28"/>
        </w:rPr>
        <w:t xml:space="preserve">Положением об оплате труда работников муниципальных образовательных организаций Кудымкарского муниципального округа Пермского края, утвержденное постановлением администрации Кудымкарского муниципального округа Пермского края от 01.02.2021 № СЭД-260-01-06-81, Положением об оплате труда работников МАОУ «Сервинская основная общеобразовательная школа», </w:t>
      </w:r>
      <w:r w:rsidR="00B43540">
        <w:rPr>
          <w:color w:val="00B050"/>
          <w:sz w:val="28"/>
          <w:szCs w:val="28"/>
        </w:rPr>
        <w:t>принимаемом</w:t>
      </w:r>
      <w:r w:rsidR="00B43540">
        <w:rPr>
          <w:sz w:val="28"/>
          <w:szCs w:val="28"/>
        </w:rPr>
        <w:t xml:space="preserve"> </w:t>
      </w:r>
      <w:r w:rsidR="00B43540">
        <w:rPr>
          <w:color w:val="00B050"/>
          <w:sz w:val="28"/>
          <w:szCs w:val="28"/>
        </w:rPr>
        <w:t xml:space="preserve">с учетом мнения выборного органа первичной профсоюзной организации  </w:t>
      </w:r>
      <w:r w:rsidR="00515916" w:rsidRPr="00B0026A">
        <w:rPr>
          <w:sz w:val="28"/>
          <w:szCs w:val="28"/>
        </w:rPr>
        <w:t xml:space="preserve"> </w:t>
      </w:r>
      <w:r w:rsidR="00B07CEE">
        <w:rPr>
          <w:sz w:val="28"/>
          <w:szCs w:val="28"/>
        </w:rPr>
        <w:t>(</w:t>
      </w:r>
      <w:r w:rsidR="00B07CEE" w:rsidRPr="00FC3FD2">
        <w:rPr>
          <w:i/>
          <w:sz w:val="28"/>
          <w:szCs w:val="28"/>
        </w:rPr>
        <w:t>Приложение №_</w:t>
      </w:r>
      <w:r w:rsidR="00FC3FD2" w:rsidRPr="00FC3FD2">
        <w:rPr>
          <w:i/>
          <w:sz w:val="28"/>
          <w:szCs w:val="28"/>
          <w:u w:val="single"/>
        </w:rPr>
        <w:t>6</w:t>
      </w:r>
      <w:r w:rsidR="00B07CEE" w:rsidRPr="00FC3FD2">
        <w:rPr>
          <w:i/>
          <w:sz w:val="28"/>
          <w:szCs w:val="28"/>
        </w:rPr>
        <w:t>_ коллективного договора</w:t>
      </w:r>
      <w:r w:rsidR="00B07CEE">
        <w:rPr>
          <w:sz w:val="28"/>
          <w:szCs w:val="28"/>
        </w:rPr>
        <w:t xml:space="preserve">). 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CA368E" w:rsidRPr="0063710C" w:rsidRDefault="00CA368E" w:rsidP="00062BF3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63710C">
        <w:rPr>
          <w:sz w:val="28"/>
          <w:szCs w:val="28"/>
        </w:rPr>
        <w:t xml:space="preserve">Выплата </w:t>
      </w:r>
      <w:r w:rsidRPr="0063710C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Pr="0063710C">
        <w:rPr>
          <w:sz w:val="28"/>
          <w:szCs w:val="28"/>
        </w:rPr>
        <w:t>, но непосредственно связанную с образовательной деятельностью, выполняемая педагогическими работниками с их письменного согласия за дополнительную оплату</w:t>
      </w:r>
      <w:r w:rsidRPr="0063710C">
        <w:rPr>
          <w:rStyle w:val="aff1"/>
          <w:sz w:val="28"/>
          <w:szCs w:val="28"/>
        </w:rPr>
        <w:footnoteReference w:id="29"/>
      </w:r>
      <w:r w:rsidRPr="0063710C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824993" w:rsidRDefault="00423B02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</w:t>
      </w:r>
      <w:r>
        <w:rPr>
          <w:rFonts w:ascii="Times New Roman" w:eastAsia="MS Mincho" w:hAnsi="Times New Roman"/>
          <w:color w:val="00B050"/>
          <w:sz w:val="28"/>
          <w:szCs w:val="28"/>
        </w:rPr>
        <w:t>6</w:t>
      </w:r>
      <w:r w:rsidR="00DD583A" w:rsidRPr="00423B02">
        <w:rPr>
          <w:rFonts w:ascii="Times New Roman" w:eastAsia="MS Mincho" w:hAnsi="Times New Roman"/>
          <w:color w:val="00B050"/>
          <w:sz w:val="28"/>
          <w:szCs w:val="28"/>
        </w:rPr>
        <w:t>.</w:t>
      </w:r>
      <w:r w:rsidR="00DD583A" w:rsidRPr="009365B2">
        <w:rPr>
          <w:rFonts w:ascii="Times New Roman" w:eastAsia="MS Mincho" w:hAnsi="Times New Roman"/>
          <w:sz w:val="28"/>
          <w:szCs w:val="28"/>
        </w:rPr>
        <w:t xml:space="preserve">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="00DD583A"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="00DD583A"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="00DD583A"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="00DD583A"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30"/>
      </w:r>
      <w:r w:rsidR="00DD583A"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423B02" w:rsidRPr="00B43540">
        <w:rPr>
          <w:rFonts w:eastAsia="MS Mincho"/>
          <w:color w:val="00B050"/>
          <w:sz w:val="28"/>
          <w:szCs w:val="28"/>
        </w:rPr>
        <w:t>7</w:t>
      </w:r>
      <w:r w:rsidR="00152CB8" w:rsidRPr="00B43540">
        <w:rPr>
          <w:rFonts w:eastAsia="MS Mincho"/>
          <w:color w:val="00B050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423B02" w:rsidRPr="00B43540">
        <w:rPr>
          <w:color w:val="00B050"/>
          <w:sz w:val="28"/>
          <w:szCs w:val="28"/>
        </w:rPr>
        <w:t>8</w:t>
      </w:r>
      <w:r w:rsidR="00095A44" w:rsidRPr="00B43540">
        <w:rPr>
          <w:color w:val="00B050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B838EF" w:rsidRDefault="00D735BD" w:rsidP="00B838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365B2">
        <w:rPr>
          <w:rFonts w:cs="Arial"/>
          <w:sz w:val="28"/>
          <w:szCs w:val="28"/>
        </w:rPr>
        <w:t>4.</w:t>
      </w:r>
      <w:r w:rsidR="00423B02" w:rsidRPr="00B43540">
        <w:rPr>
          <w:rFonts w:cs="Arial"/>
          <w:color w:val="00B050"/>
          <w:sz w:val="28"/>
          <w:szCs w:val="28"/>
        </w:rPr>
        <w:t>9</w:t>
      </w:r>
      <w:r w:rsidRPr="00B43540">
        <w:rPr>
          <w:rFonts w:cs="Arial"/>
          <w:color w:val="00B050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</w:t>
      </w:r>
      <w:r w:rsidR="00B838EF">
        <w:rPr>
          <w:rFonts w:eastAsia="MS Mincho"/>
          <w:sz w:val="28"/>
          <w:szCs w:val="28"/>
        </w:rPr>
        <w:t xml:space="preserve">ричитается денежная компенсация в размере не ниже </w:t>
      </w:r>
      <w:r w:rsidR="009D5CFA">
        <w:rPr>
          <w:color w:val="0070C0"/>
          <w:sz w:val="28"/>
          <w:szCs w:val="28"/>
        </w:rPr>
        <w:t xml:space="preserve"> </w:t>
      </w:r>
      <w:r w:rsidR="00B838EF" w:rsidRPr="00F25D62">
        <w:rPr>
          <w:rFonts w:eastAsia="MS Mincho"/>
          <w:sz w:val="28"/>
          <w:szCs w:val="28"/>
        </w:rPr>
        <w:t xml:space="preserve">одной сто пятидесятой действующей в это время ключевой ставки Центрального банка Российской Федерации </w:t>
      </w:r>
      <w:r w:rsidR="0063710C">
        <w:rPr>
          <w:i/>
          <w:color w:val="0070C0"/>
          <w:sz w:val="28"/>
          <w:szCs w:val="28"/>
        </w:rPr>
        <w:t xml:space="preserve"> </w:t>
      </w:r>
      <w:r w:rsidR="009D5CFA" w:rsidRPr="009365B2">
        <w:rPr>
          <w:sz w:val="28"/>
          <w:szCs w:val="28"/>
        </w:rPr>
        <w:t xml:space="preserve"> </w:t>
      </w:r>
      <w:r w:rsidR="00B838EF" w:rsidRPr="00F25D62">
        <w:rPr>
          <w:rFonts w:eastAsia="MS Mincho"/>
          <w:sz w:val="28"/>
          <w:szCs w:val="28"/>
        </w:rPr>
        <w:t>от не выплаченных в срок сумм, за каждый день задержки, начиная со следующего дня после установленного срока выплаты по день фактического расчета включительно</w:t>
      </w:r>
      <w:r w:rsidR="00B838EF">
        <w:rPr>
          <w:rFonts w:eastAsia="MS Mincho"/>
          <w:sz w:val="28"/>
          <w:szCs w:val="28"/>
        </w:rPr>
        <w:t xml:space="preserve"> </w:t>
      </w:r>
      <w:r w:rsidR="00B838EF" w:rsidRPr="006618ED">
        <w:rPr>
          <w:rFonts w:eastAsia="MS Mincho"/>
          <w:sz w:val="28"/>
          <w:szCs w:val="28"/>
        </w:rPr>
        <w:t>(</w:t>
      </w:r>
      <w:r w:rsidR="00B838EF" w:rsidRPr="006618ED">
        <w:rPr>
          <w:sz w:val="28"/>
          <w:szCs w:val="28"/>
        </w:rPr>
        <w:t>размер выплачиваемой работнику денежной компенсации может быть повышен коллективным договором).</w:t>
      </w:r>
    </w:p>
    <w:p w:rsidR="00B838EF" w:rsidRDefault="00B838EF" w:rsidP="00B838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</w:t>
      </w:r>
      <w:r w:rsidRPr="00F25D62">
        <w:rPr>
          <w:rFonts w:eastAsia="MS Mincho"/>
          <w:sz w:val="28"/>
          <w:szCs w:val="28"/>
        </w:rPr>
        <w:t>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</w:t>
      </w:r>
      <w:r w:rsidRPr="0092758D">
        <w:rPr>
          <w:sz w:val="28"/>
          <w:szCs w:val="28"/>
        </w:rPr>
        <w:t xml:space="preserve"> (ст.236 ТК РФ). </w:t>
      </w:r>
    </w:p>
    <w:p w:rsidR="00B838EF" w:rsidRPr="00B838EF" w:rsidRDefault="00B838EF" w:rsidP="00B838EF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Начисление и выплата процентов обязательна независимо от отсутствия вины  работодателя.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423B02" w:rsidRPr="00B43540">
        <w:rPr>
          <w:rFonts w:ascii="Times New Roman" w:eastAsia="MS Mincho" w:hAnsi="Times New Roman"/>
          <w:color w:val="00B050"/>
          <w:sz w:val="28"/>
          <w:szCs w:val="28"/>
        </w:rPr>
        <w:t>10</w:t>
      </w:r>
      <w:r w:rsidR="00095A44" w:rsidRPr="00B43540">
        <w:rPr>
          <w:rFonts w:ascii="Times New Roman" w:eastAsia="MS Mincho" w:hAnsi="Times New Roman"/>
          <w:color w:val="00B050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размер оплаты труда работника зависит от стажа, образования, квалификационной категории, государственных наград и (или) </w:t>
      </w:r>
      <w:r w:rsidR="00352666" w:rsidRPr="006618ED">
        <w:rPr>
          <w:rFonts w:ascii="Times New Roman" w:eastAsia="MS Mincho" w:hAnsi="Times New Roman"/>
          <w:sz w:val="28"/>
          <w:szCs w:val="28"/>
        </w:rPr>
        <w:lastRenderedPageBreak/>
        <w:t>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31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B72CDD" w:rsidRPr="00B43540" w:rsidRDefault="00122677" w:rsidP="00B43540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32"/>
      </w:r>
      <w:r w:rsidR="00B43540">
        <w:rPr>
          <w:rFonts w:ascii="Times New Roman" w:hAnsi="Times New Roman"/>
          <w:iCs/>
          <w:sz w:val="28"/>
          <w:szCs w:val="28"/>
        </w:rPr>
        <w:t>.</w:t>
      </w:r>
      <w:r w:rsidR="00B43540">
        <w:rPr>
          <w:rFonts w:ascii="Times New Roman" w:eastAsia="MS Mincho" w:hAnsi="Times New Roman"/>
          <w:i/>
          <w:iCs/>
          <w:sz w:val="28"/>
          <w:szCs w:val="28"/>
        </w:rPr>
        <w:t xml:space="preserve"> </w:t>
      </w:r>
    </w:p>
    <w:p w:rsidR="00D5459C" w:rsidRPr="00691D70" w:rsidRDefault="00423B02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43540">
        <w:rPr>
          <w:color w:val="00B050"/>
          <w:sz w:val="28"/>
          <w:szCs w:val="28"/>
        </w:rPr>
        <w:t>11</w:t>
      </w:r>
      <w:r w:rsidR="00D5459C" w:rsidRPr="00B43540">
        <w:rPr>
          <w:color w:val="00B050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размерами оплаты </w:t>
      </w:r>
      <w:r w:rsidR="00B72CDD" w:rsidRPr="00691D70">
        <w:rPr>
          <w:sz w:val="28"/>
          <w:szCs w:val="28"/>
        </w:rPr>
        <w:t>труда</w:t>
      </w:r>
      <w:r w:rsidR="002316AB">
        <w:rPr>
          <w:sz w:val="28"/>
          <w:szCs w:val="28"/>
        </w:rPr>
        <w:t>:</w:t>
      </w:r>
      <w:r w:rsidR="002316AB" w:rsidRPr="002316AB">
        <w:t xml:space="preserve"> </w:t>
      </w:r>
      <w:r w:rsidR="002316AB" w:rsidRPr="002316AB">
        <w:rPr>
          <w:sz w:val="28"/>
          <w:szCs w:val="28"/>
        </w:rPr>
        <w:t>за первые два часа работы</w:t>
      </w:r>
      <w:r w:rsidR="00B72CDD" w:rsidRPr="002316AB">
        <w:rPr>
          <w:sz w:val="28"/>
          <w:szCs w:val="28"/>
        </w:rPr>
        <w:t xml:space="preserve"> </w:t>
      </w:r>
      <w:r w:rsidR="002316AB" w:rsidRPr="002316AB">
        <w:rPr>
          <w:sz w:val="28"/>
          <w:szCs w:val="28"/>
        </w:rPr>
        <w:t>не менее чем в полуторном размере, за последующие часы - не менее чем в двойном размере.</w:t>
      </w:r>
      <w:r w:rsidR="002316AB">
        <w:t xml:space="preserve"> </w:t>
      </w:r>
      <w:r w:rsidR="002316AB">
        <w:rPr>
          <w:sz w:val="28"/>
          <w:szCs w:val="28"/>
        </w:rPr>
        <w:t xml:space="preserve"> </w:t>
      </w:r>
      <w:r w:rsidR="00D5459C" w:rsidRPr="00691D70">
        <w:rPr>
          <w:sz w:val="28"/>
          <w:szCs w:val="28"/>
        </w:rPr>
        <w:t xml:space="preserve">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B43540" w:rsidRPr="00B43540" w:rsidRDefault="00470334" w:rsidP="00B43540">
      <w:pPr>
        <w:pStyle w:val="5"/>
        <w:ind w:left="0" w:firstLine="709"/>
        <w:contextualSpacing/>
        <w:jc w:val="both"/>
        <w:rPr>
          <w:color w:val="00B050"/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423B02" w:rsidRPr="00B43540">
        <w:rPr>
          <w:color w:val="00B050"/>
          <w:sz w:val="28"/>
          <w:szCs w:val="28"/>
        </w:rPr>
        <w:t>12</w:t>
      </w:r>
      <w:r w:rsidR="00095A44" w:rsidRPr="00B43540">
        <w:rPr>
          <w:color w:val="00B050"/>
          <w:sz w:val="28"/>
          <w:szCs w:val="28"/>
        </w:rPr>
        <w:t>.</w:t>
      </w:r>
      <w:r w:rsidR="00B43540">
        <w:rPr>
          <w:color w:val="00B050"/>
          <w:sz w:val="28"/>
          <w:szCs w:val="28"/>
        </w:rPr>
        <w:t xml:space="preserve"> </w:t>
      </w:r>
      <w:r w:rsidR="00B43540">
        <w:rPr>
          <w:sz w:val="28"/>
          <w:szCs w:val="28"/>
        </w:rPr>
        <w:t xml:space="preserve">Оплата труда работников, занятых на работах с вредными  и (или) опасными условиями труда, </w:t>
      </w:r>
      <w:r w:rsidR="00B43540" w:rsidRPr="00B43540">
        <w:rPr>
          <w:color w:val="00B050"/>
          <w:sz w:val="28"/>
          <w:szCs w:val="28"/>
        </w:rPr>
        <w:t>устанавливается в повышенном размере.</w:t>
      </w:r>
    </w:p>
    <w:p w:rsidR="00B43540" w:rsidRPr="00B43540" w:rsidRDefault="00B43540" w:rsidP="00B43540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43540">
        <w:rPr>
          <w:rFonts w:ascii="Times New Roman" w:hAnsi="Times New Roman" w:cs="Times New Roman"/>
          <w:color w:val="00B050"/>
          <w:sz w:val="28"/>
          <w:szCs w:val="28"/>
        </w:rPr>
        <w:t>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:rsidR="00B43540" w:rsidRPr="00DC0BA7" w:rsidRDefault="00B43540" w:rsidP="00B43540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C0BA7">
        <w:rPr>
          <w:rFonts w:ascii="Times New Roman" w:hAnsi="Times New Roman" w:cs="Times New Roman"/>
          <w:color w:val="00B050"/>
          <w:sz w:val="28"/>
          <w:szCs w:val="28"/>
        </w:rPr>
        <w:t xml:space="preserve">Работодатель с учетом мнения выборного профсоюзного органа первичной профсоюзной организации в порядке, установленном </w:t>
      </w:r>
      <w:hyperlink r:id="rId12" w:anchor="P5014" w:history="1">
        <w:r w:rsidRPr="00DC0BA7">
          <w:rPr>
            <w:rStyle w:val="a9"/>
            <w:rFonts w:ascii="Times New Roman" w:hAnsi="Times New Roman" w:cs="Times New Roman"/>
            <w:color w:val="00B050"/>
            <w:sz w:val="28"/>
            <w:szCs w:val="28"/>
          </w:rPr>
          <w:t>статьей 372</w:t>
        </w:r>
      </w:hyperlink>
      <w:r w:rsidRPr="00DC0BA7">
        <w:rPr>
          <w:rFonts w:ascii="Times New Roman" w:hAnsi="Times New Roman" w:cs="Times New Roman"/>
          <w:color w:val="00B050"/>
          <w:sz w:val="28"/>
          <w:szCs w:val="28"/>
        </w:rPr>
        <w:t xml:space="preserve">  Трудового кодекса РФ для принятия локальных нормативных актов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Pr="00DC0BA7">
        <w:rPr>
          <w:rFonts w:ascii="Times New Roman" w:hAnsi="Times New Roman" w:cs="Times New Roman"/>
          <w:color w:val="00B050"/>
          <w:sz w:val="28"/>
          <w:szCs w:val="28"/>
        </w:rPr>
        <w:t xml:space="preserve"> устанавливает конкретные размеры доплат.  </w:t>
      </w:r>
    </w:p>
    <w:p w:rsidR="00095A44" w:rsidRPr="00B43540" w:rsidRDefault="00B43540" w:rsidP="00B43540">
      <w:pPr>
        <w:pStyle w:val="ConsPlusTitle"/>
        <w:ind w:firstLine="540"/>
        <w:jc w:val="both"/>
        <w:outlineLvl w:val="3"/>
        <w:rPr>
          <w:b w:val="0"/>
          <w:color w:val="00B050"/>
        </w:rPr>
      </w:pPr>
      <w:r w:rsidRPr="00D97B79">
        <w:rPr>
          <w:b w:val="0"/>
          <w:color w:val="00B050"/>
        </w:rPr>
        <w:t xml:space="preserve">Работодатель обязан обеспечить безопасные условия и охрану труда, в том числе проведение специальной оценки условий труда в соответствии с </w:t>
      </w:r>
      <w:hyperlink r:id="rId13" w:history="1">
        <w:r w:rsidRPr="00D97B79">
          <w:rPr>
            <w:b w:val="0"/>
            <w:color w:val="00B050"/>
          </w:rPr>
          <w:t>законодательством</w:t>
        </w:r>
      </w:hyperlink>
      <w:r w:rsidRPr="00D97B79">
        <w:rPr>
          <w:b w:val="0"/>
          <w:color w:val="00B050"/>
        </w:rPr>
        <w:t xml:space="preserve"> о специальной оценке условий труда.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</w:t>
      </w:r>
      <w:r w:rsidR="00095A44" w:rsidRPr="00B43540">
        <w:rPr>
          <w:b w:val="0"/>
          <w:color w:val="00B050"/>
          <w:szCs w:val="28"/>
        </w:rPr>
        <w:t>1</w:t>
      </w:r>
      <w:r w:rsidR="00423B02" w:rsidRPr="00B43540">
        <w:rPr>
          <w:b w:val="0"/>
          <w:color w:val="00B050"/>
          <w:szCs w:val="28"/>
        </w:rPr>
        <w:t>3</w:t>
      </w:r>
      <w:r w:rsidR="00095A44" w:rsidRPr="00B43540">
        <w:rPr>
          <w:b w:val="0"/>
          <w:color w:val="00B05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 xml:space="preserve">На установление работникам выплат стимулирующего характера направляется </w:t>
      </w:r>
      <w:r w:rsidR="002316AB">
        <w:rPr>
          <w:b w:val="0"/>
          <w:szCs w:val="28"/>
        </w:rPr>
        <w:t xml:space="preserve"> </w:t>
      </w:r>
      <w:r w:rsidR="002316AB" w:rsidRPr="00FC3FD2">
        <w:rPr>
          <w:b w:val="0"/>
          <w:color w:val="000000" w:themeColor="text1"/>
          <w:szCs w:val="28"/>
        </w:rPr>
        <w:t>30</w:t>
      </w:r>
      <w:r w:rsidR="00D22CAB" w:rsidRPr="00FC3FD2">
        <w:rPr>
          <w:b w:val="0"/>
          <w:color w:val="000000" w:themeColor="text1"/>
          <w:szCs w:val="28"/>
        </w:rPr>
        <w:t>%</w:t>
      </w:r>
      <w:r w:rsidR="00D22CAB" w:rsidRPr="009A03ED">
        <w:rPr>
          <w:b w:val="0"/>
          <w:szCs w:val="28"/>
        </w:rPr>
        <w:t xml:space="preserve"> средств фонда заработной платы</w:t>
      </w:r>
      <w:r w:rsidRPr="009365B2">
        <w:rPr>
          <w:b w:val="0"/>
          <w:szCs w:val="28"/>
        </w:rPr>
        <w:t>:</w:t>
      </w:r>
    </w:p>
    <w:p w:rsidR="002316AB" w:rsidRPr="002316AB" w:rsidRDefault="00470334" w:rsidP="002316AB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lastRenderedPageBreak/>
        <w:t>4</w:t>
      </w:r>
      <w:r w:rsidR="00095A44" w:rsidRPr="009365B2">
        <w:rPr>
          <w:b w:val="0"/>
          <w:szCs w:val="28"/>
        </w:rPr>
        <w:t>.</w:t>
      </w:r>
      <w:r w:rsidR="00095A44" w:rsidRPr="00B43540">
        <w:rPr>
          <w:b w:val="0"/>
          <w:color w:val="00B050"/>
          <w:szCs w:val="28"/>
        </w:rPr>
        <w:t>1</w:t>
      </w:r>
      <w:r w:rsidR="00423B02" w:rsidRPr="00B43540">
        <w:rPr>
          <w:b w:val="0"/>
          <w:color w:val="00B050"/>
          <w:szCs w:val="28"/>
        </w:rPr>
        <w:t>3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2316AB">
        <w:rPr>
          <w:b w:val="0"/>
          <w:szCs w:val="28"/>
        </w:rPr>
        <w:t xml:space="preserve"> и его заместителям о</w:t>
      </w:r>
      <w:r w:rsidR="00095A44" w:rsidRPr="00241C3E">
        <w:rPr>
          <w:b w:val="0"/>
          <w:szCs w:val="28"/>
        </w:rPr>
        <w:t>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 xml:space="preserve">ть </w:t>
      </w:r>
      <w:r w:rsidR="002316AB">
        <w:rPr>
          <w:b w:val="0"/>
          <w:szCs w:val="28"/>
        </w:rPr>
        <w:t xml:space="preserve">не более </w:t>
      </w:r>
      <w:r w:rsidR="002316AB" w:rsidRPr="00FC3FD2">
        <w:rPr>
          <w:b w:val="0"/>
          <w:color w:val="000000" w:themeColor="text1"/>
          <w:szCs w:val="28"/>
        </w:rPr>
        <w:t>10</w:t>
      </w:r>
      <w:r w:rsidR="002316AB" w:rsidRPr="002316AB">
        <w:rPr>
          <w:b w:val="0"/>
          <w:color w:val="FF0000"/>
          <w:szCs w:val="28"/>
        </w:rPr>
        <w:t xml:space="preserve"> </w:t>
      </w:r>
      <w:r w:rsidR="00095A44" w:rsidRPr="00241C3E">
        <w:rPr>
          <w:b w:val="0"/>
          <w:szCs w:val="28"/>
        </w:rPr>
        <w:t>процент</w:t>
      </w:r>
      <w:r w:rsidR="002316AB">
        <w:rPr>
          <w:b w:val="0"/>
          <w:szCs w:val="28"/>
        </w:rPr>
        <w:t>ов</w:t>
      </w:r>
      <w:r w:rsidR="00095A44" w:rsidRPr="00241C3E">
        <w:rPr>
          <w:b w:val="0"/>
          <w:szCs w:val="28"/>
        </w:rPr>
        <w:t xml:space="preserve">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1B49F3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</w:t>
      </w:r>
      <w:r w:rsidRPr="00B43540">
        <w:rPr>
          <w:color w:val="00B050"/>
        </w:rPr>
        <w:t>1</w:t>
      </w:r>
      <w:r w:rsidR="00423B02" w:rsidRPr="00B43540">
        <w:rPr>
          <w:color w:val="00B050"/>
        </w:rPr>
        <w:t>3</w:t>
      </w:r>
      <w:r w:rsidR="002316AB">
        <w:t>.2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1B49F3">
        <w:rPr>
          <w:iCs/>
        </w:rPr>
        <w:t xml:space="preserve"> </w:t>
      </w:r>
      <w:r w:rsidR="00D22CAB" w:rsidRPr="00A4388F">
        <w:rPr>
          <w:iCs/>
        </w:rPr>
        <w:t>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</w:t>
      </w:r>
      <w:r w:rsidRPr="00B43540">
        <w:rPr>
          <w:color w:val="00B050"/>
          <w:sz w:val="28"/>
          <w:szCs w:val="28"/>
        </w:rPr>
        <w:t>1</w:t>
      </w:r>
      <w:r w:rsidR="00423B02" w:rsidRPr="00B43540">
        <w:rPr>
          <w:color w:val="00B050"/>
          <w:sz w:val="28"/>
          <w:szCs w:val="28"/>
        </w:rPr>
        <w:t>4</w:t>
      </w:r>
      <w:r w:rsidRPr="00B43540">
        <w:rPr>
          <w:color w:val="00B050"/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B43540" w:rsidRDefault="008509FB" w:rsidP="00B43540">
      <w:pPr>
        <w:pStyle w:val="37"/>
        <w:ind w:left="0"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8D17DA">
        <w:rPr>
          <w:sz w:val="28"/>
          <w:szCs w:val="28"/>
        </w:rPr>
        <w:t>4.</w:t>
      </w:r>
      <w:r w:rsidRPr="009B61BA">
        <w:rPr>
          <w:color w:val="00B050"/>
          <w:sz w:val="28"/>
          <w:szCs w:val="28"/>
        </w:rPr>
        <w:t>1</w:t>
      </w:r>
      <w:r w:rsidR="00423B02" w:rsidRPr="009B61BA">
        <w:rPr>
          <w:color w:val="00B050"/>
          <w:sz w:val="28"/>
          <w:szCs w:val="28"/>
        </w:rPr>
        <w:t>5</w:t>
      </w:r>
      <w:r w:rsidRPr="009B61BA">
        <w:rPr>
          <w:color w:val="00B050"/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33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 xml:space="preserve">та площади, необходимой для расстановки дополнительной мебели (шкафы, тумбы и другие) для хранения учебных пособий и оборудования, </w:t>
      </w:r>
      <w:r w:rsidR="00B43540">
        <w:rPr>
          <w:sz w:val="28"/>
          <w:szCs w:val="28"/>
        </w:rPr>
        <w:t xml:space="preserve"> </w:t>
      </w:r>
      <w:r w:rsidR="00B43540" w:rsidRPr="002A697D">
        <w:rPr>
          <w:color w:val="00B050"/>
          <w:sz w:val="28"/>
          <w:szCs w:val="28"/>
        </w:rPr>
        <w:t xml:space="preserve">рабочего места преподавателя,  </w:t>
      </w:r>
      <w:r w:rsidR="008D17DA" w:rsidRPr="00241C3E">
        <w:rPr>
          <w:sz w:val="28"/>
          <w:szCs w:val="28"/>
        </w:rPr>
        <w:t xml:space="preserve">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B43540" w:rsidRPr="005429AD" w:rsidRDefault="00B43540" w:rsidP="00B43540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429A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 </w:t>
      </w:r>
      <w:r w:rsidRPr="005429AD">
        <w:rPr>
          <w:rFonts w:ascii="Times New Roman" w:hAnsi="Times New Roman" w:cs="Times New Roman"/>
          <w:color w:val="00B050"/>
          <w:sz w:val="28"/>
          <w:szCs w:val="28"/>
        </w:rPr>
        <w:t xml:space="preserve"> и других требований, предусмотренных п.3.4 СП 2.4.3648-20. </w:t>
      </w:r>
    </w:p>
    <w:p w:rsidR="00B43540" w:rsidRPr="005429AD" w:rsidRDefault="00B43540" w:rsidP="00B4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29AD">
        <w:rPr>
          <w:rFonts w:ascii="Times New Roman" w:hAnsi="Times New Roman" w:cs="Times New Roman"/>
          <w:color w:val="00B050"/>
          <w:sz w:val="28"/>
          <w:szCs w:val="28"/>
        </w:rPr>
        <w:t>Количество детей в дошкольных группах организации  определяется исходя из расчета площади групповой (игровой) комнаты и требований п.3.1.1 СП</w:t>
      </w:r>
      <w:r w:rsidRPr="005429AD">
        <w:rPr>
          <w:rFonts w:ascii="Times New Roman" w:hAnsi="Times New Roman" w:cs="Times New Roman"/>
          <w:sz w:val="28"/>
          <w:szCs w:val="28"/>
        </w:rPr>
        <w:t xml:space="preserve"> </w:t>
      </w:r>
      <w:r w:rsidRPr="005429AD">
        <w:rPr>
          <w:rFonts w:ascii="Times New Roman" w:hAnsi="Times New Roman" w:cs="Times New Roman"/>
          <w:color w:val="00B050"/>
          <w:sz w:val="28"/>
          <w:szCs w:val="28"/>
        </w:rPr>
        <w:t xml:space="preserve"> 2.4.3648-20</w:t>
      </w:r>
      <w:r w:rsidRPr="005429AD">
        <w:rPr>
          <w:rFonts w:ascii="Times New Roman" w:hAnsi="Times New Roman" w:cs="Times New Roman"/>
          <w:sz w:val="28"/>
          <w:szCs w:val="28"/>
        </w:rPr>
        <w:t>.</w:t>
      </w:r>
    </w:p>
    <w:p w:rsidR="00B43540" w:rsidRPr="005429AD" w:rsidRDefault="00B43540" w:rsidP="00B43540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429AD">
        <w:rPr>
          <w:rFonts w:ascii="Times New Roman" w:hAnsi="Times New Roman" w:cs="Times New Roman"/>
          <w:color w:val="00B050"/>
          <w:sz w:val="28"/>
          <w:szCs w:val="28"/>
        </w:rPr>
        <w:t xml:space="preserve">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 w:rsidRPr="005429AD">
          <w:rPr>
            <w:rFonts w:ascii="Times New Roman" w:hAnsi="Times New Roman" w:cs="Times New Roman"/>
            <w:color w:val="00B050"/>
            <w:sz w:val="28"/>
            <w:szCs w:val="28"/>
          </w:rPr>
          <w:t>пункте 3.1.1</w:t>
        </w:r>
      </w:hyperlink>
      <w:r w:rsidRPr="005429AD">
        <w:rPr>
          <w:rFonts w:ascii="Times New Roman" w:hAnsi="Times New Roman" w:cs="Times New Roman"/>
          <w:color w:val="00B050"/>
          <w:sz w:val="28"/>
          <w:szCs w:val="28"/>
        </w:rPr>
        <w:t xml:space="preserve"> СП  2.4.3648-20 категории обучающихся.</w:t>
      </w:r>
    </w:p>
    <w:p w:rsidR="00B43540" w:rsidRPr="005429AD" w:rsidRDefault="00B43540" w:rsidP="00B43540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429AD">
        <w:rPr>
          <w:rFonts w:ascii="Times New Roman" w:hAnsi="Times New Roman" w:cs="Times New Roman"/>
          <w:color w:val="00B050"/>
          <w:sz w:val="28"/>
          <w:szCs w:val="28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группы. (п.3.4.14 СП 2.4.3648-20).</w:t>
      </w:r>
    </w:p>
    <w:p w:rsidR="00A80FB8" w:rsidRPr="00B43540" w:rsidRDefault="00B43540" w:rsidP="00B43540">
      <w:pPr>
        <w:pStyle w:val="ConsPlusNormal"/>
        <w:ind w:firstLine="540"/>
        <w:jc w:val="both"/>
        <w:rPr>
          <w:rStyle w:val="A00"/>
          <w:rFonts w:ascii="Times New Roman" w:hAnsi="Times New Roman" w:cs="Times New Roman"/>
          <w:color w:val="00B050"/>
          <w:sz w:val="28"/>
          <w:szCs w:val="28"/>
        </w:rPr>
      </w:pPr>
      <w:r w:rsidRPr="005429AD">
        <w:rPr>
          <w:rFonts w:ascii="Times New Roman" w:hAnsi="Times New Roman" w:cs="Times New Roman"/>
          <w:color w:val="00B050"/>
          <w:sz w:val="28"/>
          <w:szCs w:val="28"/>
        </w:rPr>
        <w:t xml:space="preserve">Количество обучающихся с ограниченными возможностями здоровья устанавливается из расчета не более 3 обучающихся при получении образования </w:t>
      </w:r>
      <w:r w:rsidRPr="005429AD">
        <w:rPr>
          <w:rFonts w:ascii="Times New Roman" w:hAnsi="Times New Roman" w:cs="Times New Roman"/>
          <w:color w:val="00B050"/>
          <w:sz w:val="28"/>
          <w:szCs w:val="28"/>
        </w:rPr>
        <w:lastRenderedPageBreak/>
        <w:t>совместно с другими учащимися.</w:t>
      </w:r>
      <w:r>
        <w:rPr>
          <w:rStyle w:val="A00"/>
          <w:color w:val="auto"/>
          <w:sz w:val="28"/>
          <w:szCs w:val="28"/>
        </w:rPr>
        <w:t xml:space="preserve"> </w:t>
      </w:r>
    </w:p>
    <w:p w:rsidR="00A80FB8" w:rsidRPr="00B43540" w:rsidRDefault="00A80FB8" w:rsidP="00B43540">
      <w:pPr>
        <w:pStyle w:val="37"/>
        <w:ind w:left="0" w:firstLine="709"/>
        <w:contextualSpacing/>
        <w:jc w:val="both"/>
        <w:rPr>
          <w:color w:val="FF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="00423B02" w:rsidRPr="009B61BA">
        <w:rPr>
          <w:color w:val="00B050"/>
          <w:spacing w:val="2"/>
          <w:sz w:val="28"/>
          <w:szCs w:val="28"/>
        </w:rPr>
        <w:t>16</w:t>
      </w:r>
      <w:r w:rsidRPr="009B61BA">
        <w:rPr>
          <w:color w:val="00B050"/>
          <w:spacing w:val="2"/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="00B43540" w:rsidRPr="004762C8">
        <w:rPr>
          <w:color w:val="00B050"/>
          <w:sz w:val="28"/>
          <w:szCs w:val="28"/>
        </w:rPr>
        <w:t>СП 2.4.3648-20</w:t>
      </w:r>
      <w:r w:rsidR="00B43540" w:rsidRPr="004762C8">
        <w:rPr>
          <w:color w:val="FF0000"/>
          <w:spacing w:val="2"/>
          <w:sz w:val="28"/>
          <w:szCs w:val="28"/>
        </w:rPr>
        <w:t xml:space="preserve">. 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</w:t>
      </w:r>
      <w:r w:rsidRPr="009B61BA">
        <w:rPr>
          <w:color w:val="00B050"/>
          <w:sz w:val="28"/>
          <w:szCs w:val="28"/>
        </w:rPr>
        <w:t>1</w:t>
      </w:r>
      <w:r w:rsidR="00423B02" w:rsidRPr="009B61BA">
        <w:rPr>
          <w:color w:val="00B050"/>
          <w:sz w:val="28"/>
          <w:szCs w:val="28"/>
        </w:rPr>
        <w:t>7</w:t>
      </w:r>
      <w:r w:rsidRPr="009B61BA">
        <w:rPr>
          <w:color w:val="00B050"/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6F161A" w:rsidRPr="00BA21D2" w:rsidRDefault="005E0EAE" w:rsidP="006F161A">
      <w:pPr>
        <w:jc w:val="both"/>
        <w:rPr>
          <w:sz w:val="28"/>
          <w:szCs w:val="28"/>
        </w:rPr>
      </w:pPr>
      <w:r w:rsidRPr="00BA21D2">
        <w:rPr>
          <w:sz w:val="28"/>
          <w:szCs w:val="28"/>
        </w:rPr>
        <w:t xml:space="preserve">         </w:t>
      </w:r>
      <w:r w:rsidR="006F161A" w:rsidRPr="00BA21D2">
        <w:rPr>
          <w:sz w:val="28"/>
          <w:szCs w:val="28"/>
        </w:rPr>
        <w:t>4.</w:t>
      </w:r>
      <w:r w:rsidR="006F161A" w:rsidRPr="009B61BA">
        <w:rPr>
          <w:color w:val="00B050"/>
          <w:sz w:val="28"/>
          <w:szCs w:val="28"/>
        </w:rPr>
        <w:t>1</w:t>
      </w:r>
      <w:r w:rsidR="00423B02" w:rsidRPr="009B61BA">
        <w:rPr>
          <w:color w:val="00B050"/>
          <w:sz w:val="28"/>
          <w:szCs w:val="28"/>
        </w:rPr>
        <w:t>8</w:t>
      </w:r>
      <w:r w:rsidR="006F161A" w:rsidRPr="009B61BA">
        <w:rPr>
          <w:color w:val="00B050"/>
          <w:sz w:val="28"/>
          <w:szCs w:val="28"/>
        </w:rPr>
        <w:t>.</w:t>
      </w:r>
      <w:r w:rsidR="006F161A" w:rsidRPr="00BA21D2">
        <w:rPr>
          <w:sz w:val="28"/>
          <w:szCs w:val="28"/>
        </w:rPr>
        <w:t xml:space="preserve"> Квалификационная категория (первая или высшая), присвоенная по одной из педагогических должностей,  учитывается в течение срока ее действия при установлении оплаты труда по другой педагогической должности при условии совпадения должностных обязанностей, учебных программ, профилей работы (деятельности) в пределах финансовых средств организации, направляемых на оплату труда, в следующих случаях:</w:t>
      </w:r>
    </w:p>
    <w:p w:rsidR="006F161A" w:rsidRPr="00BA21D2" w:rsidRDefault="006F161A" w:rsidP="006F161A">
      <w:pPr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04"/>
        <w:gridCol w:w="5035"/>
      </w:tblGrid>
      <w:tr w:rsidR="006F161A" w:rsidRPr="00BA21D2" w:rsidTr="00FC3FD2">
        <w:tc>
          <w:tcPr>
            <w:tcW w:w="534" w:type="dxa"/>
          </w:tcPr>
          <w:p w:rsidR="006F161A" w:rsidRPr="00BA21D2" w:rsidRDefault="006F161A" w:rsidP="00FC3FD2">
            <w:pPr>
              <w:ind w:right="175"/>
              <w:jc w:val="both"/>
              <w:rPr>
                <w:sz w:val="28"/>
                <w:szCs w:val="28"/>
              </w:rPr>
            </w:pPr>
            <w:r w:rsidRPr="00BA21D2">
              <w:rPr>
                <w:sz w:val="28"/>
                <w:szCs w:val="28"/>
              </w:rPr>
              <w:t>№</w:t>
            </w:r>
          </w:p>
        </w:tc>
        <w:tc>
          <w:tcPr>
            <w:tcW w:w="4604" w:type="dxa"/>
            <w:shd w:val="clear" w:color="auto" w:fill="auto"/>
          </w:tcPr>
          <w:p w:rsidR="006F161A" w:rsidRPr="00BA21D2" w:rsidRDefault="006F161A" w:rsidP="003A28B6">
            <w:pPr>
              <w:ind w:firstLine="426"/>
              <w:jc w:val="center"/>
              <w:rPr>
                <w:sz w:val="28"/>
                <w:szCs w:val="28"/>
              </w:rPr>
            </w:pPr>
            <w:r w:rsidRPr="00BA21D2">
              <w:rPr>
                <w:sz w:val="28"/>
                <w:szCs w:val="28"/>
              </w:rPr>
              <w:t>Должность, по которой присвоена квалификационная категория</w:t>
            </w:r>
          </w:p>
        </w:tc>
        <w:tc>
          <w:tcPr>
            <w:tcW w:w="5035" w:type="dxa"/>
            <w:shd w:val="clear" w:color="auto" w:fill="auto"/>
          </w:tcPr>
          <w:p w:rsidR="006F161A" w:rsidRPr="00BA21D2" w:rsidRDefault="006F161A" w:rsidP="003A28B6">
            <w:pPr>
              <w:ind w:firstLine="426"/>
              <w:jc w:val="center"/>
              <w:rPr>
                <w:sz w:val="28"/>
                <w:szCs w:val="28"/>
              </w:rPr>
            </w:pPr>
            <w:r w:rsidRPr="00BA21D2">
              <w:rPr>
                <w:sz w:val="28"/>
                <w:szCs w:val="28"/>
              </w:rPr>
              <w:t>Должность, по которой может учитываться квалификационная категория, присвоенная по должности, указанной в графе 2.</w:t>
            </w:r>
          </w:p>
        </w:tc>
      </w:tr>
      <w:tr w:rsidR="006F161A" w:rsidRPr="00BA21D2" w:rsidTr="00FC3FD2">
        <w:tc>
          <w:tcPr>
            <w:tcW w:w="534" w:type="dxa"/>
          </w:tcPr>
          <w:p w:rsidR="006F161A" w:rsidRPr="00BA21D2" w:rsidRDefault="006F161A" w:rsidP="00FC3FD2">
            <w:pPr>
              <w:ind w:right="175"/>
              <w:jc w:val="both"/>
              <w:rPr>
                <w:sz w:val="28"/>
                <w:szCs w:val="28"/>
              </w:rPr>
            </w:pPr>
            <w:r w:rsidRPr="00BA21D2">
              <w:rPr>
                <w:sz w:val="28"/>
                <w:szCs w:val="28"/>
              </w:rPr>
              <w:t>1</w:t>
            </w:r>
          </w:p>
        </w:tc>
        <w:tc>
          <w:tcPr>
            <w:tcW w:w="4604" w:type="dxa"/>
            <w:shd w:val="clear" w:color="auto" w:fill="auto"/>
          </w:tcPr>
          <w:p w:rsidR="006F161A" w:rsidRPr="00BA21D2" w:rsidRDefault="006F161A" w:rsidP="003A28B6">
            <w:pPr>
              <w:ind w:firstLine="426"/>
              <w:jc w:val="center"/>
              <w:rPr>
                <w:sz w:val="28"/>
                <w:szCs w:val="28"/>
              </w:rPr>
            </w:pPr>
            <w:r w:rsidRPr="00BA21D2">
              <w:rPr>
                <w:sz w:val="28"/>
                <w:szCs w:val="28"/>
              </w:rPr>
              <w:t>2</w:t>
            </w:r>
          </w:p>
        </w:tc>
        <w:tc>
          <w:tcPr>
            <w:tcW w:w="5035" w:type="dxa"/>
            <w:shd w:val="clear" w:color="auto" w:fill="auto"/>
          </w:tcPr>
          <w:p w:rsidR="006F161A" w:rsidRPr="00BA21D2" w:rsidRDefault="006F161A" w:rsidP="003A28B6">
            <w:pPr>
              <w:ind w:firstLine="426"/>
              <w:jc w:val="center"/>
              <w:rPr>
                <w:sz w:val="28"/>
                <w:szCs w:val="28"/>
              </w:rPr>
            </w:pPr>
            <w:r w:rsidRPr="00BA21D2">
              <w:rPr>
                <w:sz w:val="28"/>
                <w:szCs w:val="28"/>
              </w:rPr>
              <w:t>3</w:t>
            </w:r>
          </w:p>
        </w:tc>
      </w:tr>
      <w:tr w:rsidR="006F161A" w:rsidRPr="00BA21D2" w:rsidTr="00FC3FD2">
        <w:tc>
          <w:tcPr>
            <w:tcW w:w="534" w:type="dxa"/>
          </w:tcPr>
          <w:p w:rsidR="006F161A" w:rsidRPr="00BA21D2" w:rsidRDefault="006F161A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6F161A" w:rsidRPr="00BA21D2" w:rsidRDefault="006F161A" w:rsidP="009B61BA">
            <w:pPr>
              <w:rPr>
                <w:sz w:val="28"/>
                <w:szCs w:val="28"/>
              </w:rPr>
            </w:pPr>
            <w:r w:rsidRPr="00BA21D2">
              <w:rPr>
                <w:sz w:val="28"/>
                <w:szCs w:val="28"/>
              </w:rPr>
              <w:t>Учитель</w:t>
            </w:r>
            <w:r w:rsidR="009B61BA">
              <w:rPr>
                <w:sz w:val="28"/>
                <w:szCs w:val="28"/>
              </w:rPr>
              <w:t xml:space="preserve">, </w:t>
            </w:r>
            <w:r w:rsidR="009B61BA" w:rsidRPr="009B61BA">
              <w:rPr>
                <w:color w:val="00B050"/>
                <w:sz w:val="28"/>
                <w:szCs w:val="28"/>
              </w:rPr>
              <w:t>преподаватель</w:t>
            </w:r>
          </w:p>
        </w:tc>
        <w:tc>
          <w:tcPr>
            <w:tcW w:w="5035" w:type="dxa"/>
            <w:shd w:val="clear" w:color="auto" w:fill="auto"/>
          </w:tcPr>
          <w:p w:rsidR="006F161A" w:rsidRPr="00BA21D2" w:rsidRDefault="009B61BA" w:rsidP="006F161A">
            <w:pPr>
              <w:rPr>
                <w:sz w:val="28"/>
                <w:szCs w:val="28"/>
              </w:rPr>
            </w:pPr>
            <w:r w:rsidRPr="00F14C34">
              <w:rPr>
                <w:sz w:val="28"/>
                <w:szCs w:val="28"/>
              </w:rPr>
              <w:t xml:space="preserve">Преподаватель, </w:t>
            </w:r>
            <w:r w:rsidRPr="009B61BA">
              <w:rPr>
                <w:color w:val="00B050"/>
                <w:sz w:val="28"/>
                <w:szCs w:val="28"/>
              </w:rPr>
              <w:t>учитель,</w:t>
            </w:r>
            <w:r w:rsidRPr="00F14C34">
              <w:rPr>
                <w:sz w:val="28"/>
                <w:szCs w:val="28"/>
              </w:rPr>
              <w:t xml:space="preserve"> воспитатель </w:t>
            </w:r>
            <w:r w:rsidRPr="009B61BA">
              <w:rPr>
                <w:color w:val="00B050"/>
                <w:sz w:val="28"/>
                <w:szCs w:val="28"/>
              </w:rPr>
              <w:t>(независимо от типа организации, в которой выполняется работа),</w:t>
            </w:r>
            <w:r w:rsidRPr="0079660C">
              <w:rPr>
                <w:sz w:val="28"/>
                <w:szCs w:val="28"/>
              </w:rPr>
              <w:t xml:space="preserve"> педагог дополнительного образования (п</w:t>
            </w:r>
            <w:r>
              <w:rPr>
                <w:sz w:val="28"/>
                <w:szCs w:val="28"/>
              </w:rPr>
              <w:t>ри совпадении профиля кружка, направления дополнительной работы профилю работы по основной должности</w:t>
            </w:r>
            <w:r w:rsidRPr="0079660C">
              <w:rPr>
                <w:sz w:val="28"/>
                <w:szCs w:val="28"/>
              </w:rPr>
              <w:t xml:space="preserve">), педагог-организатор,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429AD">
              <w:rPr>
                <w:color w:val="FF0000"/>
                <w:sz w:val="28"/>
                <w:szCs w:val="28"/>
              </w:rPr>
              <w:t xml:space="preserve"> </w:t>
            </w:r>
            <w:r w:rsidRPr="0079660C">
              <w:rPr>
                <w:sz w:val="28"/>
                <w:szCs w:val="28"/>
              </w:rPr>
              <w:t>социальный педагог</w:t>
            </w:r>
          </w:p>
        </w:tc>
      </w:tr>
      <w:tr w:rsidR="009B61BA" w:rsidRPr="00BA21D2" w:rsidTr="00FC3FD2">
        <w:tc>
          <w:tcPr>
            <w:tcW w:w="534" w:type="dxa"/>
          </w:tcPr>
          <w:p w:rsidR="009B61BA" w:rsidRPr="00BA21D2" w:rsidRDefault="009B61BA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9B61BA" w:rsidRPr="009B61BA" w:rsidRDefault="009B61BA" w:rsidP="005C1619">
            <w:pPr>
              <w:rPr>
                <w:color w:val="00B050"/>
                <w:sz w:val="28"/>
                <w:szCs w:val="28"/>
              </w:rPr>
            </w:pPr>
            <w:r w:rsidRPr="009B61BA">
              <w:rPr>
                <w:color w:val="00B050"/>
                <w:sz w:val="28"/>
                <w:szCs w:val="28"/>
              </w:rPr>
              <w:t>Старший воспитатель, воспитатель</w:t>
            </w:r>
          </w:p>
        </w:tc>
        <w:tc>
          <w:tcPr>
            <w:tcW w:w="5035" w:type="dxa"/>
            <w:shd w:val="clear" w:color="auto" w:fill="auto"/>
          </w:tcPr>
          <w:p w:rsidR="009B61BA" w:rsidRPr="009B61BA" w:rsidRDefault="009B61BA" w:rsidP="005C1619">
            <w:pPr>
              <w:rPr>
                <w:color w:val="00B050"/>
                <w:sz w:val="28"/>
                <w:szCs w:val="28"/>
              </w:rPr>
            </w:pPr>
            <w:r w:rsidRPr="009B61BA">
              <w:rPr>
                <w:color w:val="00B050"/>
                <w:sz w:val="28"/>
                <w:szCs w:val="28"/>
              </w:rPr>
              <w:t>Воспитатель, старший воспитатель</w:t>
            </w:r>
          </w:p>
        </w:tc>
      </w:tr>
      <w:tr w:rsidR="009B61BA" w:rsidRPr="00BA21D2" w:rsidTr="00FC3FD2">
        <w:tc>
          <w:tcPr>
            <w:tcW w:w="534" w:type="dxa"/>
          </w:tcPr>
          <w:p w:rsidR="009B61BA" w:rsidRPr="00BA21D2" w:rsidRDefault="009B61BA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9B61BA" w:rsidRPr="00BA21D2" w:rsidRDefault="009B61BA" w:rsidP="009B61BA">
            <w:pPr>
              <w:rPr>
                <w:sz w:val="28"/>
                <w:szCs w:val="28"/>
              </w:rPr>
            </w:pPr>
            <w:r w:rsidRPr="009B61BA">
              <w:rPr>
                <w:color w:val="00B050"/>
                <w:sz w:val="28"/>
                <w:szCs w:val="28"/>
              </w:rPr>
              <w:t>Преподаватель - организатор</w:t>
            </w:r>
            <w:r w:rsidRPr="00F14C34">
              <w:rPr>
                <w:sz w:val="28"/>
                <w:szCs w:val="28"/>
              </w:rPr>
              <w:t xml:space="preserve"> основ безопасности жизнедеятельности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shd w:val="clear" w:color="auto" w:fill="auto"/>
          </w:tcPr>
          <w:p w:rsidR="009B61BA" w:rsidRPr="00053AB6" w:rsidRDefault="009B61BA" w:rsidP="006F161A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 xml:space="preserve">Учитель, преподаватель (при выполнении учебной (преподавательской) работы по физической культуре, а также основам  безопасности жизнедеятельности сверх </w:t>
            </w:r>
            <w:r w:rsidRPr="00053AB6">
              <w:rPr>
                <w:color w:val="00B050"/>
                <w:sz w:val="28"/>
                <w:szCs w:val="28"/>
              </w:rPr>
              <w:lastRenderedPageBreak/>
              <w:t>учебной нагрузки, входящей в должностные обязанности   преподавателя – организатора  основ безопасности жизнедеятельности)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Учитель, преподаватель (при выполнении учебной (преподавательской) работы по физической культуре и другим дисциплинам, соответствующим разделам курса  основ безопасности жизнедеятельности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Преподаватель - организатор основ безопасности жизнедеятельности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BA21D2">
              <w:rPr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F14C34">
              <w:rPr>
                <w:sz w:val="28"/>
                <w:szCs w:val="28"/>
              </w:rPr>
              <w:t xml:space="preserve">Учитель, </w:t>
            </w:r>
            <w:r w:rsidRPr="00053AB6">
              <w:rPr>
                <w:sz w:val="28"/>
                <w:szCs w:val="28"/>
              </w:rPr>
              <w:t>преподаватель</w:t>
            </w:r>
            <w:r w:rsidRPr="00053AB6">
              <w:rPr>
                <w:color w:val="00B050"/>
                <w:sz w:val="28"/>
                <w:szCs w:val="28"/>
              </w:rPr>
              <w:t xml:space="preserve"> (при выполнении учебной (преподавательской) работы по физической культуре сверх учебной нагрузки, входящей в должностные обязанности руководителя физического воспитания, </w:t>
            </w:r>
            <w:r w:rsidRPr="00F14C34">
              <w:rPr>
                <w:sz w:val="28"/>
                <w:szCs w:val="28"/>
              </w:rPr>
              <w:t xml:space="preserve">  инструктор по физической культуре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Учитель, преподаватель (при выполнении учебной (преподавательской) работы по физической культуре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Руководитель  физического воспитания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Учитель, преподаватель (при выполнении учебной (преподавательской) работы, совпадающей с профилем работы мастера производственного обучения,</w:t>
            </w:r>
          </w:p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инструктор по труду,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Учитель, преподаватель (при выполнении учебной (преподавательской) работы, совпадающей с профилем работы мастера производственного обучения,</w:t>
            </w:r>
          </w:p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 xml:space="preserve">инструктор по труду, педагог дополнительного образования (при совпадении профиля кружка, направления дополнительной </w:t>
            </w:r>
            <w:r w:rsidRPr="00053AB6">
              <w:rPr>
                <w:color w:val="00B050"/>
                <w:sz w:val="28"/>
                <w:szCs w:val="28"/>
              </w:rPr>
              <w:lastRenderedPageBreak/>
              <w:t>работы профилю работы по основной должности)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lastRenderedPageBreak/>
              <w:t>Мастер производственного обучения, инструктор по труду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sz w:val="28"/>
                <w:szCs w:val="28"/>
              </w:rPr>
            </w:pPr>
            <w:r w:rsidRPr="00053AB6">
              <w:rPr>
                <w:sz w:val="28"/>
                <w:szCs w:val="28"/>
              </w:rPr>
              <w:t>Учитель-дефектолог, учитель-логопед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sz w:val="28"/>
                <w:szCs w:val="28"/>
              </w:rPr>
              <w:t>Учитель-логопед, учитель-дефектолог, учитель</w:t>
            </w:r>
            <w:r w:rsidRPr="00053AB6">
              <w:rPr>
                <w:color w:val="00B050"/>
                <w:sz w:val="28"/>
                <w:szCs w:val="28"/>
              </w:rPr>
              <w:t xml:space="preserve"> при выполнении учебной (преподавательской) работы по адаптированным образовательным программам,    </w:t>
            </w:r>
            <w:r w:rsidRPr="00053AB6">
              <w:rPr>
                <w:sz w:val="28"/>
                <w:szCs w:val="28"/>
              </w:rPr>
              <w:t>воспитатель, педагог дополнительного образования</w:t>
            </w:r>
            <w:r w:rsidRPr="00053AB6">
              <w:rPr>
                <w:color w:val="00B050"/>
                <w:sz w:val="28"/>
                <w:szCs w:val="28"/>
              </w:rPr>
              <w:t xml:space="preserve"> при совпадении профиля кружка, направления дополнительной работы профилю работы по основной должности  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053AB6" w:rsidRPr="00F14C34" w:rsidRDefault="00053AB6" w:rsidP="005C1619">
            <w:pPr>
              <w:rPr>
                <w:sz w:val="28"/>
                <w:szCs w:val="28"/>
              </w:rPr>
            </w:pPr>
            <w:r w:rsidRPr="00F14C34">
              <w:rPr>
                <w:sz w:val="28"/>
                <w:szCs w:val="28"/>
              </w:rPr>
              <w:t xml:space="preserve">Учитель </w:t>
            </w:r>
            <w:r w:rsidRPr="00053AB6">
              <w:rPr>
                <w:color w:val="00B050"/>
                <w:sz w:val="28"/>
                <w:szCs w:val="28"/>
              </w:rPr>
              <w:t>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  <w:tc>
          <w:tcPr>
            <w:tcW w:w="5035" w:type="dxa"/>
            <w:shd w:val="clear" w:color="auto" w:fill="auto"/>
          </w:tcPr>
          <w:p w:rsidR="00053AB6" w:rsidRPr="00F14C34" w:rsidRDefault="00053AB6" w:rsidP="005C1619">
            <w:pPr>
              <w:rPr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Преподаватель образовательных организаций дополнительного образования детей  (детских школ искусств по видам искусств);</w:t>
            </w:r>
            <w:r w:rsidRPr="00F14C34">
              <w:rPr>
                <w:sz w:val="28"/>
                <w:szCs w:val="28"/>
              </w:rPr>
              <w:t xml:space="preserve"> музыкальный руководитель, концертмейстер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numPr>
                <w:ilvl w:val="0"/>
                <w:numId w:val="24"/>
              </w:numPr>
              <w:ind w:left="0" w:right="17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Преподаватель образовательных организаций дополнительного образования детей  (детских школ искусств по видам искусств);   концертмейстер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Учитель, преподаватель  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 xml:space="preserve">Старший тренер-преподаватель, тренер-преподаватель, 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Учитель при выполнении учебной (преподавательской) работы по физической культуре),  инструктор по физической культуре</w:t>
            </w:r>
          </w:p>
        </w:tc>
      </w:tr>
      <w:tr w:rsidR="00053AB6" w:rsidRPr="00BA21D2" w:rsidTr="00FC3FD2">
        <w:tc>
          <w:tcPr>
            <w:tcW w:w="534" w:type="dxa"/>
          </w:tcPr>
          <w:p w:rsidR="00053AB6" w:rsidRPr="00BA21D2" w:rsidRDefault="00053AB6" w:rsidP="00FC3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04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 xml:space="preserve"> Учитель при выполнении учебной (преподавательской) работы по физической культуре),  инструктор по физической культуре</w:t>
            </w:r>
          </w:p>
        </w:tc>
        <w:tc>
          <w:tcPr>
            <w:tcW w:w="5035" w:type="dxa"/>
            <w:shd w:val="clear" w:color="auto" w:fill="auto"/>
          </w:tcPr>
          <w:p w:rsidR="00053AB6" w:rsidRPr="00053AB6" w:rsidRDefault="00053AB6" w:rsidP="005C1619">
            <w:pPr>
              <w:rPr>
                <w:color w:val="00B050"/>
                <w:sz w:val="28"/>
                <w:szCs w:val="28"/>
              </w:rPr>
            </w:pPr>
            <w:r w:rsidRPr="00053AB6">
              <w:rPr>
                <w:color w:val="00B050"/>
                <w:sz w:val="28"/>
                <w:szCs w:val="28"/>
              </w:rPr>
              <w:t>Тренер-преподаватель, старший тренер-преподаватель</w:t>
            </w:r>
          </w:p>
        </w:tc>
      </w:tr>
    </w:tbl>
    <w:p w:rsidR="006F161A" w:rsidRPr="00BA21D2" w:rsidRDefault="006F161A" w:rsidP="00943626">
      <w:pPr>
        <w:jc w:val="both"/>
        <w:rPr>
          <w:sz w:val="28"/>
          <w:szCs w:val="28"/>
        </w:rPr>
      </w:pPr>
      <w:r w:rsidRPr="00BA21D2">
        <w:rPr>
          <w:sz w:val="28"/>
          <w:szCs w:val="28"/>
        </w:rPr>
        <w:t xml:space="preserve">        Срок действия квалификационных категорий в соответствии с пунктом 24 Порядка проведения аттестации продлению не подлежит.</w:t>
      </w:r>
    </w:p>
    <w:p w:rsidR="006F161A" w:rsidRDefault="00423B02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</w:t>
      </w:r>
      <w:r w:rsidRPr="00FD5384">
        <w:rPr>
          <w:bCs/>
          <w:iCs/>
          <w:color w:val="00B050"/>
          <w:sz w:val="28"/>
          <w:szCs w:val="28"/>
        </w:rPr>
        <w:t>19</w:t>
      </w:r>
      <w:r w:rsidR="00943626" w:rsidRPr="00FD5384">
        <w:rPr>
          <w:bCs/>
          <w:iCs/>
          <w:color w:val="00B050"/>
          <w:sz w:val="28"/>
          <w:szCs w:val="28"/>
        </w:rPr>
        <w:t>.</w:t>
      </w:r>
      <w:r w:rsidR="00943626" w:rsidRPr="00BA21D2">
        <w:rPr>
          <w:bCs/>
          <w:iCs/>
          <w:sz w:val="28"/>
          <w:szCs w:val="28"/>
        </w:rPr>
        <w:t xml:space="preserve"> </w:t>
      </w:r>
      <w:r w:rsidR="00B355ED" w:rsidRPr="00BA21D2">
        <w:rPr>
          <w:bCs/>
          <w:iCs/>
          <w:sz w:val="28"/>
          <w:szCs w:val="28"/>
        </w:rPr>
        <w:t>За педа</w:t>
      </w:r>
      <w:r w:rsidR="006F161A" w:rsidRPr="00BA21D2">
        <w:rPr>
          <w:bCs/>
          <w:iCs/>
          <w:sz w:val="28"/>
          <w:szCs w:val="28"/>
        </w:rPr>
        <w:t xml:space="preserve">гогическими работниками </w:t>
      </w:r>
      <w:r w:rsidR="00943626" w:rsidRPr="00BA21D2">
        <w:rPr>
          <w:sz w:val="28"/>
          <w:szCs w:val="28"/>
        </w:rPr>
        <w:t>сроком до одного года</w:t>
      </w:r>
      <w:r w:rsidR="00943626" w:rsidRPr="006F161A">
        <w:rPr>
          <w:color w:val="FF0000"/>
          <w:sz w:val="28"/>
          <w:szCs w:val="28"/>
        </w:rPr>
        <w:t xml:space="preserve"> </w:t>
      </w:r>
      <w:r w:rsidR="00943626">
        <w:t xml:space="preserve"> </w:t>
      </w:r>
      <w:r w:rsidR="006F161A">
        <w:rPr>
          <w:bCs/>
          <w:iCs/>
          <w:sz w:val="28"/>
          <w:szCs w:val="28"/>
        </w:rPr>
        <w:t>сохраняе</w:t>
      </w:r>
      <w:r w:rsidR="00B355ED" w:rsidRPr="00A4388F">
        <w:rPr>
          <w:bCs/>
          <w:iCs/>
          <w:sz w:val="28"/>
          <w:szCs w:val="28"/>
        </w:rPr>
        <w:t xml:space="preserve">тся </w:t>
      </w:r>
      <w:r w:rsidR="006F161A">
        <w:rPr>
          <w:sz w:val="28"/>
          <w:szCs w:val="28"/>
        </w:rPr>
        <w:t>уровень</w:t>
      </w:r>
      <w:r w:rsidR="00B355ED" w:rsidRPr="006F161A">
        <w:rPr>
          <w:bCs/>
          <w:iCs/>
          <w:sz w:val="28"/>
          <w:szCs w:val="28"/>
        </w:rPr>
        <w:t xml:space="preserve"> о</w:t>
      </w:r>
      <w:r w:rsidR="00B355ED" w:rsidRPr="00A4388F">
        <w:rPr>
          <w:bCs/>
          <w:iCs/>
          <w:sz w:val="28"/>
          <w:szCs w:val="28"/>
        </w:rPr>
        <w:t>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="00B355ED" w:rsidRPr="00A4388F">
        <w:rPr>
          <w:bCs/>
          <w:iCs/>
          <w:sz w:val="28"/>
          <w:szCs w:val="28"/>
        </w:rPr>
        <w:t xml:space="preserve">том имевшейся квалификационной категории по истечении срока </w:t>
      </w:r>
      <w:r w:rsidR="00943626">
        <w:rPr>
          <w:bCs/>
          <w:iCs/>
          <w:sz w:val="28"/>
          <w:szCs w:val="28"/>
        </w:rPr>
        <w:t xml:space="preserve">её </w:t>
      </w:r>
      <w:r w:rsidR="00B355ED" w:rsidRPr="00A4388F">
        <w:rPr>
          <w:bCs/>
          <w:iCs/>
          <w:sz w:val="28"/>
          <w:szCs w:val="28"/>
        </w:rPr>
        <w:t xml:space="preserve">действия </w:t>
      </w:r>
      <w:r w:rsidR="00943626">
        <w:rPr>
          <w:bCs/>
          <w:iCs/>
          <w:sz w:val="28"/>
          <w:szCs w:val="28"/>
        </w:rPr>
        <w:t xml:space="preserve"> </w:t>
      </w:r>
      <w:r w:rsidR="00B355ED" w:rsidRPr="00A4388F">
        <w:rPr>
          <w:bCs/>
          <w:iCs/>
          <w:sz w:val="28"/>
          <w:szCs w:val="28"/>
        </w:rPr>
        <w:t>в следующих случаях:</w:t>
      </w:r>
    </w:p>
    <w:p w:rsidR="006F161A" w:rsidRDefault="006F161A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A4388F">
        <w:rPr>
          <w:bCs/>
          <w:iCs/>
          <w:sz w:val="28"/>
          <w:szCs w:val="28"/>
        </w:rPr>
        <w:t>после выхода на работу из отпуска по уходу за ребёнком до достижения им возраста трех лет</w:t>
      </w:r>
    </w:p>
    <w:p w:rsidR="00943626" w:rsidRPr="00943626" w:rsidRDefault="00943626" w:rsidP="00943626">
      <w:pPr>
        <w:jc w:val="both"/>
        <w:rPr>
          <w:sz w:val="28"/>
          <w:szCs w:val="28"/>
        </w:rPr>
      </w:pPr>
      <w:r>
        <w:t xml:space="preserve">          </w:t>
      </w:r>
      <w:r w:rsidRPr="00943626">
        <w:rPr>
          <w:sz w:val="28"/>
          <w:szCs w:val="28"/>
        </w:rPr>
        <w:t xml:space="preserve"> - </w:t>
      </w:r>
      <w:r w:rsidRPr="00A4388F">
        <w:rPr>
          <w:bCs/>
          <w:iCs/>
          <w:sz w:val="28"/>
          <w:szCs w:val="28"/>
        </w:rPr>
        <w:t xml:space="preserve">по окончании длительной болезни </w:t>
      </w:r>
      <w:r>
        <w:rPr>
          <w:sz w:val="28"/>
          <w:szCs w:val="28"/>
        </w:rPr>
        <w:t xml:space="preserve"> (</w:t>
      </w:r>
      <w:r w:rsidRPr="00943626">
        <w:rPr>
          <w:sz w:val="28"/>
          <w:szCs w:val="28"/>
        </w:rPr>
        <w:t>утраты трудоспособности</w:t>
      </w:r>
      <w:r>
        <w:rPr>
          <w:sz w:val="28"/>
          <w:szCs w:val="28"/>
        </w:rPr>
        <w:t xml:space="preserve">, длящейся </w:t>
      </w:r>
      <w:r w:rsidRPr="00943626">
        <w:rPr>
          <w:sz w:val="28"/>
          <w:szCs w:val="28"/>
        </w:rPr>
        <w:t xml:space="preserve"> не менее 4-х месяцев</w:t>
      </w:r>
      <w:r>
        <w:rPr>
          <w:sz w:val="28"/>
          <w:szCs w:val="28"/>
        </w:rPr>
        <w:t>)</w:t>
      </w:r>
      <w:r w:rsidRPr="00943626">
        <w:rPr>
          <w:sz w:val="28"/>
          <w:szCs w:val="28"/>
        </w:rPr>
        <w:t>;</w:t>
      </w:r>
    </w:p>
    <w:p w:rsidR="006F161A" w:rsidRDefault="00943626" w:rsidP="00943626">
      <w:pPr>
        <w:pStyle w:val="ad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943626">
        <w:rPr>
          <w:bCs/>
          <w:iCs/>
          <w:sz w:val="28"/>
          <w:szCs w:val="28"/>
        </w:rPr>
        <w:t>- нахождения в длительном отпуске сроком до 1 года в соответствии с абзацем 4 п. 5 статьи 47 Закона Российской Федерации «Об образовании»;</w:t>
      </w:r>
    </w:p>
    <w:p w:rsidR="00053AB6" w:rsidRPr="00053AB6" w:rsidRDefault="00053AB6" w:rsidP="00053AB6">
      <w:pPr>
        <w:pStyle w:val="ad"/>
        <w:contextualSpacing/>
        <w:jc w:val="both"/>
        <w:rPr>
          <w:bCs/>
          <w:iCs/>
          <w:color w:val="00B050"/>
          <w:sz w:val="28"/>
          <w:szCs w:val="28"/>
        </w:rPr>
      </w:pPr>
      <w:r w:rsidRPr="00053AB6">
        <w:rPr>
          <w:bCs/>
          <w:iCs/>
          <w:color w:val="00B050"/>
          <w:sz w:val="28"/>
          <w:szCs w:val="28"/>
        </w:rPr>
        <w:t xml:space="preserve">         - до возникновения права для назначения страховой пенсии по старости, а также до наступления срока её назначения досрочно (приложение №7 к </w:t>
      </w:r>
      <w:r w:rsidRPr="00053AB6">
        <w:rPr>
          <w:bCs/>
          <w:iCs/>
          <w:color w:val="00B050"/>
          <w:sz w:val="28"/>
          <w:szCs w:val="28"/>
        </w:rPr>
        <w:lastRenderedPageBreak/>
        <w:t>Федеральному закону от 28декабря 2013 г№400-ФЗ «О страховых пенсиях» в редакции Федерального закона от 03.10.2018 №350-ФЗ);</w:t>
      </w:r>
    </w:p>
    <w:p w:rsidR="00943626" w:rsidRPr="00053AB6" w:rsidRDefault="00053AB6" w:rsidP="00053AB6">
      <w:pPr>
        <w:pStyle w:val="ad"/>
        <w:contextualSpacing/>
        <w:jc w:val="both"/>
        <w:rPr>
          <w:bCs/>
          <w:iCs/>
          <w:color w:val="00B050"/>
          <w:sz w:val="28"/>
          <w:szCs w:val="28"/>
        </w:rPr>
      </w:pPr>
      <w:r w:rsidRPr="00053AB6">
        <w:rPr>
          <w:bCs/>
          <w:iCs/>
          <w:color w:val="00B050"/>
          <w:sz w:val="28"/>
          <w:szCs w:val="28"/>
        </w:rPr>
        <w:t xml:space="preserve">        - при наступлении чрезвычайных ситуаций, в том числе по санитарно-</w:t>
      </w:r>
      <w:r w:rsidRPr="00053AB6">
        <w:rPr>
          <w:color w:val="00B050"/>
          <w:sz w:val="28"/>
          <w:szCs w:val="28"/>
        </w:rPr>
        <w:t xml:space="preserve"> эпидемиологическим</w:t>
      </w:r>
      <w:r w:rsidRPr="00053AB6">
        <w:rPr>
          <w:bCs/>
          <w:iCs/>
          <w:color w:val="00B050"/>
          <w:sz w:val="28"/>
          <w:szCs w:val="28"/>
        </w:rPr>
        <w:t xml:space="preserve">  основаниям, возобновлении педагогической деятельности после выхода на пенсию, при переходе в другую образовательную организацию в связи с сокращение численности или штата работников или при ликвидации образовательной организации, иных периодов, объективно препятствующих реализации права работников на прохождение аттестации – на срок 6 месяцев.</w:t>
      </w:r>
    </w:p>
    <w:p w:rsidR="00943626" w:rsidRDefault="00943626" w:rsidP="00943626">
      <w:pPr>
        <w:pStyle w:val="ad"/>
        <w:ind w:firstLine="709"/>
        <w:contextualSpacing/>
        <w:jc w:val="both"/>
      </w:pPr>
      <w:r>
        <w:rPr>
          <w:bCs/>
          <w:iCs/>
          <w:sz w:val="28"/>
          <w:szCs w:val="28"/>
        </w:rPr>
        <w:t xml:space="preserve"> В сл</w:t>
      </w:r>
      <w:r w:rsidR="00B355ED" w:rsidRPr="00A4388F">
        <w:rPr>
          <w:bCs/>
          <w:iCs/>
          <w:sz w:val="28"/>
          <w:szCs w:val="28"/>
        </w:rPr>
        <w:t>учае истечения срока действия квалификационной категории после подачи заявле</w:t>
      </w:r>
      <w:r>
        <w:rPr>
          <w:bCs/>
          <w:iCs/>
          <w:sz w:val="28"/>
          <w:szCs w:val="28"/>
        </w:rPr>
        <w:t xml:space="preserve">ния в аттестационную комиссию </w:t>
      </w:r>
      <w:r w:rsidRPr="0094362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сохраняе</w:t>
      </w:r>
      <w:r w:rsidRPr="00A4388F">
        <w:rPr>
          <w:bCs/>
          <w:iCs/>
          <w:sz w:val="28"/>
          <w:szCs w:val="28"/>
        </w:rPr>
        <w:t xml:space="preserve">тся </w:t>
      </w:r>
      <w:r>
        <w:rPr>
          <w:sz w:val="28"/>
          <w:szCs w:val="28"/>
        </w:rPr>
        <w:t>уровень</w:t>
      </w:r>
      <w:r w:rsidRPr="006F161A">
        <w:rPr>
          <w:bCs/>
          <w:iCs/>
          <w:sz w:val="28"/>
          <w:szCs w:val="28"/>
        </w:rPr>
        <w:t xml:space="preserve"> о</w:t>
      </w:r>
      <w:r w:rsidRPr="00A4388F">
        <w:rPr>
          <w:bCs/>
          <w:iCs/>
          <w:sz w:val="28"/>
          <w:szCs w:val="28"/>
        </w:rPr>
        <w:t>платы труда с учётом имевшейся квалификационной категории</w:t>
      </w:r>
      <w:r w:rsidR="00B355ED" w:rsidRPr="00A4388F">
        <w:rPr>
          <w:bCs/>
          <w:iCs/>
          <w:sz w:val="28"/>
          <w:szCs w:val="28"/>
        </w:rPr>
        <w:t xml:space="preserve">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  <w:r w:rsidRPr="00943626">
        <w:t xml:space="preserve"> </w:t>
      </w:r>
    </w:p>
    <w:p w:rsidR="00053AB6" w:rsidRDefault="00053AB6" w:rsidP="00053AB6">
      <w:pPr>
        <w:jc w:val="both"/>
        <w:rPr>
          <w:color w:val="FF0000"/>
          <w:sz w:val="28"/>
          <w:szCs w:val="28"/>
        </w:rPr>
      </w:pPr>
      <w:r w:rsidRPr="008E5193">
        <w:rPr>
          <w:i/>
          <w:color w:val="FF0000"/>
          <w:sz w:val="28"/>
          <w:szCs w:val="28"/>
        </w:rPr>
        <w:t>Рекомендую внести ещё такую формулировку:</w:t>
      </w:r>
      <w:r>
        <w:rPr>
          <w:color w:val="FF0000"/>
          <w:sz w:val="28"/>
          <w:szCs w:val="28"/>
        </w:rPr>
        <w:t xml:space="preserve"> </w:t>
      </w:r>
    </w:p>
    <w:p w:rsidR="00053AB6" w:rsidRPr="00053AB6" w:rsidRDefault="00053AB6" w:rsidP="00053AB6">
      <w:pPr>
        <w:jc w:val="both"/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>
        <w:rPr>
          <w:color w:val="00B050"/>
          <w:sz w:val="28"/>
          <w:szCs w:val="28"/>
        </w:rPr>
        <w:t xml:space="preserve">За педагогическим работником образовательной организации, аттестованным в ней на соответствие занимаемой должности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07.04.2014г. №276, сохраняется уровень оплаты труда, предусмотренный для педагогических работников, аттестованных на соответствие занимаемой должности,   после  увольнения и поступления на работу на ту же должность в данную образовательную организацию,  независимо  от  перерыва  в   работе.  </w:t>
      </w:r>
    </w:p>
    <w:p w:rsidR="00E05EC8" w:rsidRPr="0004777F" w:rsidRDefault="00943626" w:rsidP="008E2F49">
      <w:pPr>
        <w:pStyle w:val="ad"/>
        <w:ind w:firstLine="709"/>
        <w:contextualSpacing/>
        <w:jc w:val="both"/>
        <w:rPr>
          <w:sz w:val="28"/>
          <w:szCs w:val="28"/>
        </w:rPr>
      </w:pPr>
      <w:r w:rsidRPr="0004777F">
        <w:rPr>
          <w:bCs/>
          <w:iCs/>
          <w:sz w:val="28"/>
          <w:szCs w:val="28"/>
        </w:rPr>
        <w:t xml:space="preserve">Оплата устанавливается на основании личного заявления работника, в соответствии с приказом руководителя организации с учетом мнения выборного </w:t>
      </w:r>
      <w:r w:rsidR="00CE1606" w:rsidRPr="0004777F">
        <w:rPr>
          <w:sz w:val="28"/>
          <w:szCs w:val="28"/>
        </w:rPr>
        <w:t xml:space="preserve">  органа первичной профсоюзной организации</w:t>
      </w:r>
      <w:r w:rsidRPr="0004777F">
        <w:rPr>
          <w:bCs/>
          <w:iCs/>
          <w:sz w:val="28"/>
          <w:szCs w:val="28"/>
        </w:rPr>
        <w:t>.</w:t>
      </w:r>
      <w:r w:rsidR="005E0EAE" w:rsidRPr="0004777F">
        <w:rPr>
          <w:sz w:val="28"/>
          <w:szCs w:val="28"/>
        </w:rPr>
        <w:t xml:space="preserve"> </w:t>
      </w:r>
    </w:p>
    <w:p w:rsidR="005E0EAE" w:rsidRPr="0004777F" w:rsidRDefault="00423B02" w:rsidP="008658C1">
      <w:pPr>
        <w:pStyle w:val="37"/>
        <w:ind w:left="0" w:firstLine="709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4.</w:t>
      </w:r>
      <w:r w:rsidRPr="00FD5384">
        <w:rPr>
          <w:color w:val="00B050"/>
          <w:sz w:val="28"/>
          <w:szCs w:val="28"/>
        </w:rPr>
        <w:t>20</w:t>
      </w:r>
      <w:r w:rsidR="008509FB" w:rsidRPr="00FD5384">
        <w:rPr>
          <w:color w:val="00B050"/>
          <w:sz w:val="28"/>
          <w:szCs w:val="28"/>
        </w:rPr>
        <w:t>.</w:t>
      </w:r>
      <w:r w:rsidR="001626B8" w:rsidRPr="0004777F">
        <w:rPr>
          <w:rFonts w:eastAsia="Arial Unicode MS"/>
          <w:kern w:val="1"/>
          <w:sz w:val="28"/>
          <w:szCs w:val="28"/>
        </w:rPr>
        <w:t> </w:t>
      </w:r>
      <w:r w:rsidR="005E0EAE" w:rsidRPr="0004777F">
        <w:rPr>
          <w:rFonts w:eastAsia="Arial Unicode MS"/>
          <w:kern w:val="1"/>
          <w:sz w:val="28"/>
          <w:szCs w:val="28"/>
        </w:rPr>
        <w:t xml:space="preserve">С письменного согласия на педагогического работника в соответствии с трудовым договором (дополнительным соглашением к нему) </w:t>
      </w:r>
      <w:r w:rsidR="00CA368E" w:rsidRPr="0004777F">
        <w:rPr>
          <w:rFonts w:eastAsia="Arial Unicode MS"/>
          <w:kern w:val="1"/>
          <w:sz w:val="28"/>
          <w:szCs w:val="28"/>
        </w:rPr>
        <w:t xml:space="preserve">может </w:t>
      </w:r>
      <w:r w:rsidR="005E0EAE" w:rsidRPr="0004777F">
        <w:rPr>
          <w:rFonts w:eastAsia="Arial Unicode MS"/>
          <w:kern w:val="1"/>
          <w:sz w:val="28"/>
          <w:szCs w:val="28"/>
        </w:rPr>
        <w:t>возлага</w:t>
      </w:r>
      <w:r w:rsidR="00CA368E" w:rsidRPr="0004777F">
        <w:rPr>
          <w:rFonts w:eastAsia="Arial Unicode MS"/>
          <w:kern w:val="1"/>
          <w:sz w:val="28"/>
          <w:szCs w:val="28"/>
        </w:rPr>
        <w:t>ться</w:t>
      </w:r>
      <w:r w:rsidR="005E0EAE" w:rsidRPr="0004777F">
        <w:rPr>
          <w:rFonts w:eastAsia="Arial Unicode MS"/>
          <w:kern w:val="1"/>
          <w:sz w:val="28"/>
          <w:szCs w:val="28"/>
        </w:rPr>
        <w:t xml:space="preserve"> классное руководство. </w:t>
      </w:r>
      <w:r w:rsidR="00E05EC8" w:rsidRPr="0004777F">
        <w:rPr>
          <w:rFonts w:eastAsia="Arial Unicode MS"/>
          <w:i/>
          <w:kern w:val="1"/>
          <w:sz w:val="28"/>
          <w:szCs w:val="28"/>
        </w:rPr>
        <w:t xml:space="preserve"> </w:t>
      </w:r>
      <w:r w:rsidR="00CA368E" w:rsidRPr="0004777F">
        <w:rPr>
          <w:rFonts w:eastAsia="Arial Unicode MS"/>
          <w:kern w:val="1"/>
          <w:sz w:val="28"/>
          <w:szCs w:val="28"/>
        </w:rPr>
        <w:t xml:space="preserve"> За осуществление классного руководства педагогическому работнику дополнительно к краевой доплате осуществляется выплата ежемесячного  денежног</w:t>
      </w:r>
      <w:r w:rsidR="0004777F">
        <w:rPr>
          <w:rFonts w:eastAsia="Arial Unicode MS"/>
          <w:kern w:val="1"/>
          <w:sz w:val="28"/>
          <w:szCs w:val="28"/>
        </w:rPr>
        <w:t>о  вознаграждения в размере 5000</w:t>
      </w:r>
      <w:r w:rsidR="00CA368E" w:rsidRPr="0004777F">
        <w:rPr>
          <w:rFonts w:eastAsia="Arial Unicode MS"/>
          <w:kern w:val="1"/>
          <w:sz w:val="28"/>
          <w:szCs w:val="28"/>
        </w:rPr>
        <w:t xml:space="preserve"> рублей.</w:t>
      </w:r>
    </w:p>
    <w:p w:rsidR="00B355ED" w:rsidRPr="00062BF3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062BF3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производится как в течение учебного года, так и в каникулярный период, не совпадающий с их отпуском. </w:t>
      </w:r>
    </w:p>
    <w:p w:rsidR="00062BF3" w:rsidRPr="0004777F" w:rsidRDefault="00062BF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Стороны договорились:  </w:t>
      </w:r>
    </w:p>
    <w:p w:rsidR="00062BF3" w:rsidRPr="0004777F" w:rsidRDefault="00062BF3" w:rsidP="00062BF3">
      <w:pPr>
        <w:ind w:left="142"/>
        <w:contextualSpacing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- о недопущении в  течение  учебного  года и  в каникулярный период изменения размер</w:t>
      </w:r>
      <w:r w:rsidR="00E05EC8" w:rsidRPr="0004777F">
        <w:rPr>
          <w:sz w:val="28"/>
          <w:szCs w:val="28"/>
        </w:rPr>
        <w:t>а</w:t>
      </w:r>
      <w:r w:rsidRPr="0004777F">
        <w:rPr>
          <w:sz w:val="28"/>
          <w:szCs w:val="28"/>
        </w:rPr>
        <w:t xml:space="preserve"> </w:t>
      </w:r>
      <w:r w:rsidR="00E05EC8" w:rsidRPr="0004777F">
        <w:rPr>
          <w:rFonts w:eastAsia="Arial Unicode MS"/>
          <w:kern w:val="1"/>
          <w:sz w:val="28"/>
          <w:szCs w:val="28"/>
        </w:rPr>
        <w:t>выплаты ежемесячного денежного вознаграждения</w:t>
      </w:r>
      <w:r w:rsidRPr="0004777F">
        <w:rPr>
          <w:sz w:val="28"/>
          <w:szCs w:val="28"/>
        </w:rPr>
        <w:t xml:space="preserve"> </w:t>
      </w:r>
      <w:r w:rsidR="00E05EC8" w:rsidRPr="0004777F">
        <w:rPr>
          <w:sz w:val="28"/>
          <w:szCs w:val="28"/>
        </w:rPr>
        <w:t xml:space="preserve"> </w:t>
      </w:r>
      <w:r w:rsidRPr="0004777F">
        <w:rPr>
          <w:sz w:val="28"/>
          <w:szCs w:val="28"/>
        </w:rPr>
        <w:t xml:space="preserve"> педагогическим  работникам  за  классное  руководство  или  отмена классного руководства в конкретном классе по инициативе  работодателя при надлежащем осуществлении классного руководства, за исключением случаев сокращения количества классов;</w:t>
      </w:r>
    </w:p>
    <w:p w:rsidR="00062BF3" w:rsidRPr="0004777F" w:rsidRDefault="00062BF3" w:rsidP="00062BF3">
      <w:pPr>
        <w:ind w:left="142"/>
        <w:contextualSpacing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- о соблюдении  преемственности осуществления  классного руководства  в  классах на следующий учебный год; </w:t>
      </w:r>
    </w:p>
    <w:p w:rsidR="00062BF3" w:rsidRPr="0004777F" w:rsidRDefault="00062BF3" w:rsidP="00062BF3">
      <w:pPr>
        <w:ind w:left="142"/>
        <w:contextualSpacing/>
        <w:jc w:val="both"/>
        <w:rPr>
          <w:sz w:val="28"/>
          <w:szCs w:val="28"/>
        </w:rPr>
      </w:pPr>
      <w:r w:rsidRPr="0004777F">
        <w:rPr>
          <w:sz w:val="28"/>
          <w:szCs w:val="28"/>
        </w:rPr>
        <w:lastRenderedPageBreak/>
        <w:t xml:space="preserve">   - об определении  кандидатур  педагогических  работников, которые  в  следующем  учебном  году  будут  осуществлять  классное  руководство  в классах  одновременно  с  распределением  учебной  нагрузки  по  окончании  учебного  года до выхода  в отпуск с тем,  чтобы каждый  педагогический  работник  знал,  в  каком  классе  в новом учебном году он будет осуществлять классное руководство;</w:t>
      </w:r>
    </w:p>
    <w:p w:rsidR="00062BF3" w:rsidRDefault="00062BF3" w:rsidP="00062BF3">
      <w:pPr>
        <w:ind w:left="142"/>
        <w:contextualSpacing/>
        <w:jc w:val="both"/>
      </w:pPr>
      <w:r w:rsidRPr="0004777F">
        <w:rPr>
          <w:sz w:val="28"/>
          <w:szCs w:val="28"/>
        </w:rPr>
        <w:t xml:space="preserve">    - о временном  замещении  длительно  отсутствующего  по  болезни  и  другим причинам педагогического работника, осуществляющего классное руководство,  другим  педагогическим  работником  с  установлением  ему соответствующих  выплат за  классное руководство пропорционально  времени  замещения. Длительным считается </w:t>
      </w:r>
      <w:r w:rsidR="00E05EC8" w:rsidRPr="0004777F">
        <w:rPr>
          <w:sz w:val="28"/>
          <w:szCs w:val="28"/>
        </w:rPr>
        <w:t xml:space="preserve"> отсутствие по  болезни  и  иным причинам педагогического работника, осуществляющего классное руководство, </w:t>
      </w:r>
      <w:r w:rsidR="00E05EC8" w:rsidRPr="00FD5384">
        <w:rPr>
          <w:sz w:val="28"/>
          <w:szCs w:val="28"/>
        </w:rPr>
        <w:t xml:space="preserve">более </w:t>
      </w:r>
      <w:r w:rsidR="00053AB6" w:rsidRPr="00FD5384">
        <w:rPr>
          <w:color w:val="FF0000"/>
          <w:sz w:val="28"/>
          <w:szCs w:val="28"/>
        </w:rPr>
        <w:t xml:space="preserve">трех </w:t>
      </w:r>
      <w:r w:rsidR="00053AB6" w:rsidRPr="00FD5384">
        <w:rPr>
          <w:sz w:val="28"/>
          <w:szCs w:val="28"/>
        </w:rPr>
        <w:t>дней</w:t>
      </w:r>
      <w:r w:rsidR="00053AB6" w:rsidRPr="0004777F">
        <w:t xml:space="preserve"> </w:t>
      </w:r>
      <w:r w:rsidR="00053AB6" w:rsidRPr="00053AB6">
        <w:rPr>
          <w:i/>
          <w:color w:val="FF0000"/>
          <w:sz w:val="28"/>
          <w:szCs w:val="28"/>
        </w:rPr>
        <w:t>(</w:t>
      </w:r>
      <w:r w:rsidR="00FD5384">
        <w:rPr>
          <w:i/>
          <w:color w:val="FF0000"/>
          <w:sz w:val="28"/>
          <w:szCs w:val="28"/>
        </w:rPr>
        <w:t xml:space="preserve">варианты: </w:t>
      </w:r>
      <w:r w:rsidR="00053AB6" w:rsidRPr="00053AB6">
        <w:rPr>
          <w:i/>
          <w:color w:val="FF0000"/>
          <w:sz w:val="28"/>
          <w:szCs w:val="28"/>
        </w:rPr>
        <w:t>одного, двух)</w:t>
      </w:r>
      <w:r w:rsidR="00FD5384">
        <w:rPr>
          <w:i/>
          <w:color w:val="FF0000"/>
          <w:sz w:val="28"/>
          <w:szCs w:val="28"/>
        </w:rPr>
        <w:t>.</w:t>
      </w:r>
      <w:r w:rsidR="00053AB6">
        <w:rPr>
          <w:i/>
          <w:sz w:val="28"/>
          <w:szCs w:val="28"/>
        </w:rPr>
        <w:t xml:space="preserve"> </w:t>
      </w:r>
      <w:r w:rsidR="00E05EC8" w:rsidRPr="0004777F">
        <w:rPr>
          <w:sz w:val="28"/>
          <w:szCs w:val="28"/>
        </w:rPr>
        <w:t xml:space="preserve">Замещение производится,  начиная с </w:t>
      </w:r>
      <w:r w:rsidR="00053AB6" w:rsidRPr="008E5193">
        <w:rPr>
          <w:color w:val="00B050"/>
          <w:sz w:val="28"/>
          <w:szCs w:val="28"/>
        </w:rPr>
        <w:t xml:space="preserve"> </w:t>
      </w:r>
      <w:r w:rsidR="00FD5384" w:rsidRPr="00FD5384">
        <w:rPr>
          <w:i/>
          <w:color w:val="FF0000"/>
          <w:sz w:val="28"/>
          <w:szCs w:val="28"/>
        </w:rPr>
        <w:t>четвертого</w:t>
      </w:r>
      <w:r w:rsidR="00FD5384" w:rsidRPr="00FD5384">
        <w:rPr>
          <w:i/>
          <w:color w:val="00B050"/>
          <w:sz w:val="28"/>
          <w:szCs w:val="28"/>
        </w:rPr>
        <w:t xml:space="preserve"> </w:t>
      </w:r>
      <w:r w:rsidR="00FD5384" w:rsidRPr="0004777F">
        <w:rPr>
          <w:sz w:val="28"/>
          <w:szCs w:val="28"/>
        </w:rPr>
        <w:t>дня отсутствия работника</w:t>
      </w:r>
      <w:r w:rsidR="00FD5384">
        <w:rPr>
          <w:sz w:val="28"/>
          <w:szCs w:val="28"/>
        </w:rPr>
        <w:t xml:space="preserve"> </w:t>
      </w:r>
      <w:r w:rsidR="00FD5384" w:rsidRPr="00FD5384">
        <w:rPr>
          <w:i/>
          <w:color w:val="FF0000"/>
          <w:sz w:val="28"/>
          <w:szCs w:val="28"/>
        </w:rPr>
        <w:t>(варианты:</w:t>
      </w:r>
      <w:r w:rsidR="00FD5384" w:rsidRPr="00FD5384">
        <w:rPr>
          <w:i/>
          <w:sz w:val="28"/>
          <w:szCs w:val="28"/>
        </w:rPr>
        <w:t xml:space="preserve"> </w:t>
      </w:r>
      <w:r w:rsidR="00FD5384" w:rsidRPr="00FD5384">
        <w:rPr>
          <w:i/>
          <w:color w:val="FF0000"/>
          <w:sz w:val="28"/>
          <w:szCs w:val="28"/>
        </w:rPr>
        <w:t xml:space="preserve">с </w:t>
      </w:r>
      <w:r w:rsidR="00FD5384" w:rsidRPr="00FD5384">
        <w:rPr>
          <w:i/>
          <w:color w:val="FF0000"/>
        </w:rPr>
        <w:t xml:space="preserve"> </w:t>
      </w:r>
      <w:r w:rsidR="00053AB6" w:rsidRPr="00FD5384">
        <w:rPr>
          <w:i/>
          <w:color w:val="FF0000"/>
          <w:sz w:val="28"/>
          <w:szCs w:val="28"/>
        </w:rPr>
        <w:t>первого</w:t>
      </w:r>
      <w:r w:rsidR="00FD5384" w:rsidRPr="00FD5384">
        <w:rPr>
          <w:i/>
          <w:color w:val="FF0000"/>
          <w:sz w:val="28"/>
          <w:szCs w:val="28"/>
        </w:rPr>
        <w:t xml:space="preserve">, </w:t>
      </w:r>
      <w:r w:rsidR="00053AB6" w:rsidRPr="00FD5384">
        <w:rPr>
          <w:i/>
          <w:color w:val="FF0000"/>
          <w:sz w:val="28"/>
          <w:szCs w:val="28"/>
        </w:rPr>
        <w:t>второго</w:t>
      </w:r>
      <w:r w:rsidR="00FD5384" w:rsidRPr="00FD5384">
        <w:rPr>
          <w:i/>
          <w:color w:val="FF0000"/>
          <w:sz w:val="28"/>
          <w:szCs w:val="28"/>
        </w:rPr>
        <w:t xml:space="preserve"> либо третьего</w:t>
      </w:r>
      <w:r w:rsidR="00053AB6" w:rsidRPr="00FD5384">
        <w:rPr>
          <w:i/>
          <w:color w:val="FF0000"/>
          <w:sz w:val="28"/>
          <w:szCs w:val="28"/>
        </w:rPr>
        <w:t>)</w:t>
      </w:r>
      <w:r w:rsidR="00053AB6">
        <w:rPr>
          <w:color w:val="FF0000"/>
          <w:sz w:val="28"/>
          <w:szCs w:val="28"/>
        </w:rPr>
        <w:t xml:space="preserve"> </w:t>
      </w:r>
      <w:r w:rsidR="00053AB6">
        <w:rPr>
          <w:sz w:val="28"/>
          <w:szCs w:val="28"/>
        </w:rPr>
        <w:t xml:space="preserve"> </w:t>
      </w:r>
      <w:r w:rsidR="00E05EC8" w:rsidRPr="0004777F">
        <w:rPr>
          <w:sz w:val="28"/>
          <w:szCs w:val="28"/>
        </w:rPr>
        <w:t xml:space="preserve"> </w:t>
      </w:r>
    </w:p>
    <w:p w:rsidR="00053AB6" w:rsidRPr="00053AB6" w:rsidRDefault="00053AB6" w:rsidP="00053AB6">
      <w:pPr>
        <w:ind w:left="142" w:firstLine="566"/>
        <w:contextualSpacing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</w:t>
      </w:r>
      <w:r w:rsidRPr="008E5193">
        <w:rPr>
          <w:i/>
          <w:color w:val="FF0000"/>
          <w:sz w:val="28"/>
          <w:szCs w:val="28"/>
        </w:rPr>
        <w:t xml:space="preserve">Вы </w:t>
      </w:r>
      <w:r w:rsidRPr="00FD5384">
        <w:rPr>
          <w:i/>
          <w:color w:val="FF0000"/>
          <w:sz w:val="28"/>
          <w:szCs w:val="28"/>
          <w:u w:val="single"/>
        </w:rPr>
        <w:t xml:space="preserve">сами </w:t>
      </w:r>
      <w:r w:rsidRPr="008E5193">
        <w:rPr>
          <w:i/>
          <w:color w:val="FF0000"/>
          <w:sz w:val="28"/>
          <w:szCs w:val="28"/>
        </w:rPr>
        <w:t>должны определить с какого дня будете оплачивать замещение по классному руководству.</w:t>
      </w:r>
      <w:r w:rsidR="00FD5384">
        <w:rPr>
          <w:i/>
          <w:color w:val="FF0000"/>
          <w:sz w:val="28"/>
          <w:szCs w:val="28"/>
        </w:rPr>
        <w:t xml:space="preserve"> Если решите с четвертого, то пишите с четвертого. Если решите со второго, то пишите со второго. Тогда длительным отсутствием будет считаться отсутствие более одного дня. </w:t>
      </w:r>
    </w:p>
    <w:p w:rsidR="005E793C" w:rsidRPr="0004777F" w:rsidRDefault="00E05EC8" w:rsidP="00E05EC8">
      <w:pPr>
        <w:ind w:left="142"/>
        <w:contextualSpacing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- возможности</w:t>
      </w:r>
      <w:r w:rsidR="00062BF3" w:rsidRPr="0004777F">
        <w:rPr>
          <w:sz w:val="28"/>
          <w:szCs w:val="28"/>
        </w:rPr>
        <w:t xml:space="preserve">  отмены  </w:t>
      </w:r>
      <w:r w:rsidRPr="0004777F">
        <w:rPr>
          <w:rFonts w:eastAsia="Arial Unicode MS"/>
          <w:kern w:val="1"/>
          <w:sz w:val="28"/>
          <w:szCs w:val="28"/>
        </w:rPr>
        <w:t>выплаты ежемесячного  денежного  вознаграждения</w:t>
      </w:r>
      <w:r w:rsidRPr="0004777F">
        <w:rPr>
          <w:sz w:val="28"/>
          <w:szCs w:val="28"/>
        </w:rPr>
        <w:t xml:space="preserve">  за  классное </w:t>
      </w:r>
      <w:r w:rsidR="00062BF3" w:rsidRPr="0004777F">
        <w:rPr>
          <w:sz w:val="28"/>
          <w:szCs w:val="28"/>
        </w:rPr>
        <w:t>руководство  за  неисполнение  или ненадлежащее исполнение педагогическим работником по его вине  работы по классному руководству.</w:t>
      </w:r>
    </w:p>
    <w:p w:rsidR="005E0EAE" w:rsidRPr="005E0EAE" w:rsidRDefault="005E0EAE" w:rsidP="00E05EC8">
      <w:pPr>
        <w:pStyle w:val="af9"/>
        <w:ind w:left="0"/>
        <w:jc w:val="both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        </w:t>
      </w:r>
      <w:r w:rsidR="00423B02">
        <w:rPr>
          <w:sz w:val="28"/>
          <w:szCs w:val="28"/>
        </w:rPr>
        <w:t>4.</w:t>
      </w:r>
      <w:r w:rsidR="00423B02" w:rsidRPr="00FD5384">
        <w:rPr>
          <w:color w:val="00B050"/>
          <w:sz w:val="28"/>
          <w:szCs w:val="28"/>
        </w:rPr>
        <w:t>21</w:t>
      </w:r>
      <w:r w:rsidRPr="00FD5384">
        <w:rPr>
          <w:color w:val="00B050"/>
          <w:sz w:val="28"/>
          <w:szCs w:val="28"/>
        </w:rPr>
        <w:t>.</w:t>
      </w:r>
      <w:r w:rsidRPr="005E0EAE">
        <w:rPr>
          <w:sz w:val="28"/>
          <w:szCs w:val="28"/>
        </w:rPr>
        <w:t xml:space="preserve"> В соответствии с частью 7 статьи 377 ТК РФ руководитель образовательной организации устанавливает выплату председателю первичной профсоюзной организации за организацию мероприятий или работы по повышению производительности и качества труда: охрана труда, оздоровление и отдых, коллективный договор, досуг, помощь в трудной жизненной ситуации  </w:t>
      </w:r>
      <w:r w:rsidRPr="005E0EAE">
        <w:rPr>
          <w:i/>
          <w:sz w:val="28"/>
          <w:szCs w:val="28"/>
        </w:rPr>
        <w:t xml:space="preserve"> </w:t>
      </w:r>
      <w:r w:rsidRPr="005E0EAE">
        <w:rPr>
          <w:sz w:val="28"/>
          <w:szCs w:val="28"/>
        </w:rPr>
        <w:t>в размере 10  процентов оклада (ставки заработной платы) по основной работе.</w:t>
      </w:r>
    </w:p>
    <w:p w:rsidR="00B838EF" w:rsidRPr="0004777F" w:rsidRDefault="00E05EC8" w:rsidP="00E05EC8">
      <w:pPr>
        <w:pStyle w:val="37"/>
        <w:ind w:left="0" w:firstLine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="00423B02">
        <w:rPr>
          <w:sz w:val="28"/>
          <w:szCs w:val="28"/>
        </w:rPr>
        <w:t>4.</w:t>
      </w:r>
      <w:r w:rsidR="00423B02" w:rsidRPr="00FD5384">
        <w:rPr>
          <w:color w:val="00B050"/>
          <w:sz w:val="28"/>
          <w:szCs w:val="28"/>
        </w:rPr>
        <w:t>22</w:t>
      </w:r>
      <w:r w:rsidR="00B838EF" w:rsidRPr="00FD5384">
        <w:rPr>
          <w:color w:val="00B050"/>
          <w:sz w:val="28"/>
          <w:szCs w:val="28"/>
        </w:rPr>
        <w:t>.</w:t>
      </w:r>
      <w:r w:rsidRPr="0004777F">
        <w:rPr>
          <w:sz w:val="28"/>
          <w:szCs w:val="28"/>
        </w:rPr>
        <w:t xml:space="preserve"> </w:t>
      </w:r>
      <w:r w:rsidR="00B838EF" w:rsidRPr="0004777F">
        <w:rPr>
          <w:sz w:val="28"/>
          <w:szCs w:val="28"/>
        </w:rPr>
        <w:t>В период отмены учебных занятий (образовательного процесса) для обучающихся по санитарно-эпидемиологическим, климатическим и другим основаниям, являющихся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B838EF" w:rsidRPr="0004777F" w:rsidRDefault="00B838EF" w:rsidP="00E05EC8">
      <w:pPr>
        <w:pStyle w:val="af9"/>
        <w:ind w:left="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      </w:t>
      </w:r>
      <w:r w:rsidR="00423B02">
        <w:rPr>
          <w:sz w:val="28"/>
          <w:szCs w:val="28"/>
        </w:rPr>
        <w:t>4.</w:t>
      </w:r>
      <w:r w:rsidR="00423B02" w:rsidRPr="00FD5384">
        <w:rPr>
          <w:color w:val="00B050"/>
          <w:sz w:val="28"/>
          <w:szCs w:val="28"/>
        </w:rPr>
        <w:t>23</w:t>
      </w:r>
      <w:r w:rsidRPr="00FD5384">
        <w:rPr>
          <w:color w:val="00B050"/>
          <w:sz w:val="28"/>
          <w:szCs w:val="28"/>
        </w:rPr>
        <w:t>.</w:t>
      </w:r>
      <w:r w:rsidRPr="0004777F">
        <w:rPr>
          <w:sz w:val="28"/>
          <w:szCs w:val="28"/>
        </w:rPr>
        <w:t xml:space="preserve"> </w:t>
      </w:r>
      <w:r w:rsidR="00CE1606" w:rsidRPr="0004777F">
        <w:rPr>
          <w:sz w:val="28"/>
          <w:szCs w:val="28"/>
        </w:rPr>
        <w:t xml:space="preserve">Выборный орган первичной профсоюзной организации </w:t>
      </w:r>
      <w:r w:rsidRPr="0004777F">
        <w:rPr>
          <w:sz w:val="28"/>
          <w:szCs w:val="28"/>
        </w:rPr>
        <w:t>в сфере организации оплаты труда:</w:t>
      </w:r>
    </w:p>
    <w:p w:rsidR="00B838EF" w:rsidRPr="0004777F" w:rsidRDefault="00CE1606" w:rsidP="00E05EC8">
      <w:pPr>
        <w:pStyle w:val="af9"/>
        <w:ind w:left="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   </w:t>
      </w:r>
      <w:r w:rsidR="00B838EF" w:rsidRPr="0004777F">
        <w:rPr>
          <w:sz w:val="28"/>
          <w:szCs w:val="28"/>
        </w:rPr>
        <w:t>- участвует в  комиссии по распределению стимулирующей части фонда оплаты;</w:t>
      </w:r>
    </w:p>
    <w:p w:rsidR="00B838EF" w:rsidRPr="0004777F" w:rsidRDefault="00CE1606" w:rsidP="00E05EC8">
      <w:pPr>
        <w:pStyle w:val="af9"/>
        <w:ind w:left="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   </w:t>
      </w:r>
      <w:r w:rsidR="00B838EF" w:rsidRPr="0004777F">
        <w:rPr>
          <w:sz w:val="28"/>
          <w:szCs w:val="28"/>
        </w:rPr>
        <w:t>- принимает участие в установлении объёма педагогической и учебной (преподавательской) работы педагогических работников, добиваясь сохранения у работников, выполняющих учебную (преподавательскую) работу, объема нагрузки и преемственности преподаваемых предметов, недопустимости  установления учебной нагрузки меньше или больше чем на ставку заработной платы без согласия работников;</w:t>
      </w:r>
    </w:p>
    <w:p w:rsidR="00B838EF" w:rsidRPr="0004777F" w:rsidRDefault="00CE1606" w:rsidP="00B838EF">
      <w:pPr>
        <w:pStyle w:val="af9"/>
        <w:ind w:left="0"/>
        <w:jc w:val="both"/>
        <w:rPr>
          <w:sz w:val="28"/>
          <w:szCs w:val="28"/>
        </w:rPr>
      </w:pPr>
      <w:r w:rsidRPr="0004777F">
        <w:rPr>
          <w:sz w:val="28"/>
          <w:szCs w:val="28"/>
        </w:rPr>
        <w:lastRenderedPageBreak/>
        <w:t xml:space="preserve">     </w:t>
      </w:r>
      <w:r w:rsidR="00B838EF" w:rsidRPr="0004777F">
        <w:rPr>
          <w:sz w:val="28"/>
          <w:szCs w:val="28"/>
        </w:rPr>
        <w:t>- рассматривает подготовленные работодателем проекты положения об оплате труда работников   образовательной организации и других локальных нормативных актов по оплате труда, проекты внесения в них изменений и дополнений;</w:t>
      </w:r>
    </w:p>
    <w:p w:rsidR="00B838EF" w:rsidRPr="0004777F" w:rsidRDefault="00CE1606" w:rsidP="00B838EF">
      <w:pPr>
        <w:pStyle w:val="af9"/>
        <w:ind w:left="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  </w:t>
      </w:r>
      <w:r w:rsidR="00B838EF" w:rsidRPr="0004777F">
        <w:rPr>
          <w:sz w:val="28"/>
          <w:szCs w:val="28"/>
        </w:rPr>
        <w:t>- контролирует соблюдение сроков  выплаты заработной платы работникам в установленные в настоящем договоре сроки, предъявляет соответствующие требования к работодателю;</w:t>
      </w:r>
    </w:p>
    <w:p w:rsidR="00B838EF" w:rsidRPr="0004777F" w:rsidRDefault="00CE1606" w:rsidP="00B838EF">
      <w:pPr>
        <w:pStyle w:val="af9"/>
        <w:ind w:left="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  </w:t>
      </w:r>
      <w:r w:rsidR="00B838EF" w:rsidRPr="0004777F">
        <w:rPr>
          <w:sz w:val="28"/>
          <w:szCs w:val="28"/>
        </w:rPr>
        <w:t xml:space="preserve">- контролирует начисление и выплату процентов (денежной компенсации) в случае нарушения работодателем сроков выплаты заработной платы, оплаты отпуска, других выплат, причитающихся работникам. Предъявляет письменные требования к работодателю о начислении и выплате компенсации;   </w:t>
      </w:r>
    </w:p>
    <w:p w:rsidR="00B838EF" w:rsidRPr="0004777F" w:rsidRDefault="00CE1606" w:rsidP="00B838EF">
      <w:pPr>
        <w:pStyle w:val="af9"/>
        <w:ind w:left="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 </w:t>
      </w:r>
      <w:r w:rsidR="00B838EF" w:rsidRPr="0004777F">
        <w:rPr>
          <w:sz w:val="28"/>
          <w:szCs w:val="28"/>
        </w:rPr>
        <w:t xml:space="preserve">- разъясняет работникам их право на получение денежной компенсации при нарушении сроков выплаты заработной платы, оплаты отпуска и других выплат, право на приостановку работы в случае просрочки выплаты заработной платы более чем на 15 дней, оказывает работникам содействие в реализации их прав.   </w:t>
      </w:r>
    </w:p>
    <w:p w:rsidR="007B673F" w:rsidRPr="0004777F" w:rsidRDefault="007B673F" w:rsidP="00B838EF">
      <w:pPr>
        <w:pStyle w:val="3"/>
        <w:contextualSpacing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AB2A59" w:rsidRPr="0004777F" w:rsidRDefault="00AB2A59" w:rsidP="00AB2A59">
      <w:pPr>
        <w:pStyle w:val="3"/>
        <w:ind w:firstLine="720"/>
        <w:rPr>
          <w:bCs/>
        </w:rPr>
      </w:pPr>
      <w:r w:rsidRPr="0004777F">
        <w:rPr>
          <w:bCs/>
        </w:rPr>
        <w:t>5. Стороны пришли к соглашению о том, что:</w:t>
      </w:r>
    </w:p>
    <w:p w:rsidR="00AB2A59" w:rsidRPr="0004777F" w:rsidRDefault="00AB2A59" w:rsidP="00AB2A59">
      <w:pPr>
        <w:pStyle w:val="3"/>
        <w:ind w:firstLine="720"/>
        <w:rPr>
          <w:bCs/>
        </w:rPr>
      </w:pPr>
      <w:r w:rsidRPr="0004777F">
        <w:rPr>
          <w:bCs/>
        </w:rPr>
        <w:t>5.1. Гарантии и компенсации работникам предоставляются в случаях:</w:t>
      </w:r>
    </w:p>
    <w:p w:rsidR="00AB2A59" w:rsidRPr="0004777F" w:rsidRDefault="00AB2A59" w:rsidP="00AB2A59">
      <w:pPr>
        <w:pStyle w:val="3"/>
        <w:ind w:left="705"/>
        <w:rPr>
          <w:bCs/>
        </w:rPr>
      </w:pPr>
      <w:r w:rsidRPr="0004777F">
        <w:rPr>
          <w:bCs/>
        </w:rPr>
        <w:t>- при заключении трудового договора (гл. 10, 11 ТК РФ);</w:t>
      </w:r>
    </w:p>
    <w:p w:rsidR="00AB2A59" w:rsidRPr="0004777F" w:rsidRDefault="00AB2A59" w:rsidP="00AB2A59">
      <w:pPr>
        <w:pStyle w:val="3"/>
        <w:ind w:left="705"/>
        <w:rPr>
          <w:bCs/>
        </w:rPr>
      </w:pPr>
      <w:r w:rsidRPr="0004777F">
        <w:rPr>
          <w:bCs/>
        </w:rPr>
        <w:t>- при переводе на другую работу (гл. 12 ТК РФ);</w:t>
      </w:r>
    </w:p>
    <w:p w:rsidR="00AB2A59" w:rsidRPr="0004777F" w:rsidRDefault="00AB2A59" w:rsidP="00AB2A59">
      <w:pPr>
        <w:pStyle w:val="3"/>
        <w:ind w:left="705"/>
        <w:rPr>
          <w:bCs/>
        </w:rPr>
      </w:pPr>
      <w:r w:rsidRPr="0004777F">
        <w:rPr>
          <w:bCs/>
        </w:rPr>
        <w:t>- при расторжении трудового договора (гл. 13 ТК РФ);</w:t>
      </w:r>
    </w:p>
    <w:p w:rsidR="00AB2A59" w:rsidRPr="0004777F" w:rsidRDefault="00AB2A59" w:rsidP="00AB2A59">
      <w:pPr>
        <w:pStyle w:val="3"/>
        <w:ind w:left="705"/>
        <w:rPr>
          <w:bCs/>
        </w:rPr>
      </w:pPr>
      <w:r w:rsidRPr="0004777F">
        <w:rPr>
          <w:bCs/>
        </w:rPr>
        <w:t>- по вопросам оплаты труда (гл. 20-22 ТК РФ);</w:t>
      </w:r>
    </w:p>
    <w:p w:rsidR="00AB2A59" w:rsidRPr="0004777F" w:rsidRDefault="00AB2A59" w:rsidP="00AB2A59">
      <w:pPr>
        <w:pStyle w:val="3"/>
        <w:ind w:left="705"/>
        <w:rPr>
          <w:bCs/>
        </w:rPr>
      </w:pPr>
      <w:r w:rsidRPr="0004777F">
        <w:rPr>
          <w:bCs/>
        </w:rPr>
        <w:t>- при направлении в служебные командировки (гл. 24 ТК РФ);</w:t>
      </w:r>
    </w:p>
    <w:p w:rsidR="00AB2A59" w:rsidRPr="0004777F" w:rsidRDefault="00AB2A59" w:rsidP="00AB2A59">
      <w:pPr>
        <w:pStyle w:val="3"/>
        <w:ind w:left="705"/>
        <w:rPr>
          <w:bCs/>
        </w:rPr>
      </w:pPr>
      <w:r w:rsidRPr="0004777F">
        <w:rPr>
          <w:bCs/>
        </w:rPr>
        <w:t>- при совмещении работы с обучением (гл. 26 ТК РФ);</w:t>
      </w:r>
    </w:p>
    <w:p w:rsidR="00AB2A59" w:rsidRPr="0004777F" w:rsidRDefault="00AB2A59" w:rsidP="00AB2A59">
      <w:pPr>
        <w:pStyle w:val="3"/>
        <w:ind w:firstLine="705"/>
        <w:rPr>
          <w:bCs/>
        </w:rPr>
      </w:pPr>
      <w:r w:rsidRPr="0004777F">
        <w:rPr>
          <w:bCs/>
        </w:rPr>
        <w:t>- при предоставлении ежегодного оплачиваемого отпуска (гл. 19 ТК РФ);</w:t>
      </w:r>
    </w:p>
    <w:p w:rsidR="00AB2A59" w:rsidRPr="0004777F" w:rsidRDefault="00AB2A59" w:rsidP="00AB2A59">
      <w:pPr>
        <w:pStyle w:val="3"/>
        <w:ind w:firstLine="705"/>
        <w:rPr>
          <w:bCs/>
        </w:rPr>
      </w:pPr>
      <w:r w:rsidRPr="0004777F">
        <w:rPr>
          <w:bCs/>
        </w:rPr>
        <w:t>- в связи с задержкой выдачи трудовой книжки при увольнении (ст.84.1 ТК РФ);</w:t>
      </w:r>
    </w:p>
    <w:p w:rsidR="00AB2A59" w:rsidRPr="0004777F" w:rsidRDefault="00AB2A59" w:rsidP="00110293">
      <w:pPr>
        <w:pStyle w:val="3"/>
        <w:ind w:left="705"/>
        <w:rPr>
          <w:bCs/>
        </w:rPr>
      </w:pPr>
      <w:r w:rsidRPr="0004777F">
        <w:rPr>
          <w:bCs/>
        </w:rPr>
        <w:t>- в других случаях, предусмотренных трудовым законодательством.</w:t>
      </w: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</w:t>
      </w:r>
      <w:r w:rsidR="00110293">
        <w:rPr>
          <w:bCs/>
        </w:rPr>
        <w:t>.2</w:t>
      </w:r>
      <w:r>
        <w:rPr>
          <w:b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11029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</w:t>
      </w:r>
      <w:r w:rsidR="00E7703C">
        <w:rPr>
          <w:color w:val="auto"/>
          <w:sz w:val="28"/>
          <w:szCs w:val="28"/>
        </w:rPr>
        <w:t>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 w:rsidR="00E7703C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Pr="00085562" w:rsidRDefault="00FD5384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</w:t>
      </w:r>
      <w:r w:rsidR="00E7703C">
        <w:rPr>
          <w:color w:val="auto"/>
          <w:sz w:val="28"/>
          <w:szCs w:val="28"/>
        </w:rPr>
        <w:t>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</w:t>
      </w:r>
      <w:r w:rsidR="008E2F49">
        <w:rPr>
          <w:color w:val="auto"/>
          <w:sz w:val="28"/>
          <w:szCs w:val="28"/>
        </w:rPr>
        <w:t xml:space="preserve"> и др.</w:t>
      </w:r>
      <w:r w:rsidR="00B355ED" w:rsidRPr="00B355ED">
        <w:rPr>
          <w:color w:val="auto"/>
          <w:sz w:val="28"/>
          <w:szCs w:val="28"/>
        </w:rPr>
        <w:t xml:space="preserve"> </w:t>
      </w:r>
      <w:r w:rsidR="008E2F49">
        <w:rPr>
          <w:i/>
          <w:color w:val="auto"/>
          <w:sz w:val="28"/>
          <w:szCs w:val="28"/>
        </w:rPr>
        <w:t xml:space="preserve"> </w:t>
      </w:r>
    </w:p>
    <w:p w:rsidR="00DD0F12" w:rsidRPr="008E2F49" w:rsidRDefault="00FD5384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5.2</w:t>
      </w:r>
      <w:r w:rsidR="00E7703C">
        <w:rPr>
          <w:color w:val="auto"/>
          <w:sz w:val="28"/>
          <w:szCs w:val="28"/>
        </w:rPr>
        <w:t>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</w:t>
      </w:r>
      <w:r w:rsidR="0063710C">
        <w:rPr>
          <w:color w:val="auto"/>
          <w:sz w:val="28"/>
          <w:szCs w:val="28"/>
        </w:rPr>
        <w:t xml:space="preserve">. </w:t>
      </w:r>
      <w:r w:rsidR="00DD0F12" w:rsidRPr="008E2F49">
        <w:rPr>
          <w:i/>
          <w:color w:val="auto"/>
          <w:sz w:val="28"/>
          <w:szCs w:val="28"/>
        </w:rPr>
        <w:t xml:space="preserve"> </w:t>
      </w:r>
    </w:p>
    <w:p w:rsidR="00DD0F12" w:rsidRPr="008167E6" w:rsidRDefault="00FD5384" w:rsidP="008658C1">
      <w:pPr>
        <w:pStyle w:val="3"/>
        <w:ind w:firstLine="709"/>
        <w:contextualSpacing/>
      </w:pPr>
      <w:r>
        <w:rPr>
          <w:bCs/>
        </w:rPr>
        <w:t>5.3</w:t>
      </w:r>
      <w:r w:rsidR="00DD0F12" w:rsidRPr="008167E6">
        <w:rPr>
          <w:b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Работодатель обязуется:</w:t>
      </w:r>
    </w:p>
    <w:p w:rsidR="00085562" w:rsidRPr="00EC60D2" w:rsidRDefault="00FD5384" w:rsidP="00EC60D2">
      <w:pPr>
        <w:pStyle w:val="3"/>
        <w:ind w:firstLine="709"/>
        <w:contextualSpacing/>
      </w:pPr>
      <w:r>
        <w:t>5.3</w:t>
      </w:r>
      <w:r w:rsidR="00DD0F12" w:rsidRPr="008167E6">
        <w:t>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AB2A59" w:rsidRPr="0004777F" w:rsidRDefault="00FD5384" w:rsidP="00AB2A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5.3</w:t>
      </w:r>
      <w:r w:rsidR="00EC60D2" w:rsidRPr="0004777F">
        <w:rPr>
          <w:sz w:val="28"/>
          <w:szCs w:val="28"/>
        </w:rPr>
        <w:t>.2</w:t>
      </w:r>
      <w:r w:rsidR="00AB2A59" w:rsidRPr="0004777F">
        <w:rPr>
          <w:sz w:val="28"/>
          <w:szCs w:val="28"/>
        </w:rPr>
        <w:t xml:space="preserve">. </w:t>
      </w:r>
      <w:r w:rsidR="00EC60D2" w:rsidRPr="0004777F">
        <w:rPr>
          <w:sz w:val="28"/>
          <w:szCs w:val="28"/>
        </w:rPr>
        <w:t xml:space="preserve">Устанавливать </w:t>
      </w:r>
      <w:r w:rsidR="00EF2931" w:rsidRPr="0004777F">
        <w:rPr>
          <w:sz w:val="28"/>
          <w:szCs w:val="28"/>
        </w:rPr>
        <w:t>педагогическим работникам</w:t>
      </w:r>
      <w:r w:rsidR="004A4719" w:rsidRPr="0004777F">
        <w:rPr>
          <w:sz w:val="28"/>
          <w:szCs w:val="28"/>
        </w:rPr>
        <w:t>, поступившим на работу в образовательную организацию в течение двух лет со дня окончания образовательной организации (по очной форме обучения) на должност</w:t>
      </w:r>
      <w:r w:rsidR="0063710C" w:rsidRPr="0004777F">
        <w:rPr>
          <w:sz w:val="28"/>
          <w:szCs w:val="28"/>
        </w:rPr>
        <w:t>и</w:t>
      </w:r>
      <w:r w:rsidR="004A4719" w:rsidRPr="0004777F">
        <w:rPr>
          <w:sz w:val="28"/>
          <w:szCs w:val="28"/>
        </w:rPr>
        <w:t xml:space="preserve"> педагогических работников и имеющим среднее профессиональное или высшее образование и отвечающим квалификационным требованиям, указанным в квалификационных справочниках, и (или) профессиональным стандартам,</w:t>
      </w:r>
      <w:r w:rsidR="00EF2931" w:rsidRPr="0004777F">
        <w:rPr>
          <w:sz w:val="28"/>
          <w:szCs w:val="28"/>
        </w:rPr>
        <w:t xml:space="preserve">  </w:t>
      </w:r>
      <w:r w:rsidR="00EC60D2" w:rsidRPr="0004777F">
        <w:rPr>
          <w:sz w:val="28"/>
          <w:szCs w:val="28"/>
        </w:rPr>
        <w:t xml:space="preserve">  дополнительно к  федеральным следующие меры социальной поддержки</w:t>
      </w:r>
      <w:r w:rsidR="00AB2A59" w:rsidRPr="0004777F">
        <w:rPr>
          <w:sz w:val="28"/>
          <w:szCs w:val="28"/>
        </w:rPr>
        <w:t>:</w:t>
      </w:r>
    </w:p>
    <w:p w:rsidR="0055032E" w:rsidRPr="0004777F" w:rsidRDefault="00FA6899" w:rsidP="00EF29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</w:t>
      </w:r>
      <w:r w:rsidR="00FD5384">
        <w:rPr>
          <w:sz w:val="28"/>
          <w:szCs w:val="28"/>
        </w:rPr>
        <w:t xml:space="preserve">  5.3</w:t>
      </w:r>
      <w:r w:rsidR="00EC60D2" w:rsidRPr="0004777F">
        <w:rPr>
          <w:sz w:val="28"/>
          <w:szCs w:val="28"/>
        </w:rPr>
        <w:t>.2</w:t>
      </w:r>
      <w:r w:rsidR="00AB2A59" w:rsidRPr="0004777F">
        <w:rPr>
          <w:sz w:val="28"/>
          <w:szCs w:val="28"/>
        </w:rPr>
        <w:t xml:space="preserve">.1. </w:t>
      </w:r>
      <w:r w:rsidR="00EF2931" w:rsidRPr="0004777F">
        <w:rPr>
          <w:sz w:val="28"/>
          <w:szCs w:val="28"/>
        </w:rPr>
        <w:t xml:space="preserve"> выплату единовременного государственного пособия</w:t>
      </w:r>
      <w:r w:rsidR="0055032E" w:rsidRPr="0004777F">
        <w:rPr>
          <w:sz w:val="28"/>
          <w:szCs w:val="28"/>
        </w:rPr>
        <w:t xml:space="preserve"> в размере 50000 рублей.</w:t>
      </w:r>
    </w:p>
    <w:p w:rsidR="00AB2A59" w:rsidRPr="0004777F" w:rsidRDefault="007B545C" w:rsidP="007B545C">
      <w:pPr>
        <w:pStyle w:val="ConsPlusTitle"/>
        <w:jc w:val="both"/>
        <w:rPr>
          <w:b w:val="0"/>
        </w:rPr>
      </w:pPr>
      <w:r w:rsidRPr="0004777F">
        <w:rPr>
          <w:b w:val="0"/>
        </w:rPr>
        <w:t xml:space="preserve">       </w:t>
      </w:r>
      <w:r w:rsidR="005378AB" w:rsidRPr="0004777F">
        <w:rPr>
          <w:b w:val="0"/>
        </w:rPr>
        <w:t>Поря</w:t>
      </w:r>
      <w:r w:rsidRPr="0004777F">
        <w:rPr>
          <w:b w:val="0"/>
        </w:rPr>
        <w:t xml:space="preserve">док выплаты  единовременного государственного пособия </w:t>
      </w:r>
      <w:r w:rsidR="005378AB" w:rsidRPr="0004777F">
        <w:rPr>
          <w:b w:val="0"/>
        </w:rPr>
        <w:t>устанавливается постан</w:t>
      </w:r>
      <w:r w:rsidRPr="0004777F">
        <w:rPr>
          <w:b w:val="0"/>
        </w:rPr>
        <w:t>о</w:t>
      </w:r>
      <w:r w:rsidR="005378AB" w:rsidRPr="0004777F">
        <w:rPr>
          <w:b w:val="0"/>
        </w:rPr>
        <w:t>вление</w:t>
      </w:r>
      <w:r w:rsidRPr="0004777F">
        <w:rPr>
          <w:b w:val="0"/>
        </w:rPr>
        <w:t>м</w:t>
      </w:r>
      <w:r w:rsidR="005378AB" w:rsidRPr="0004777F">
        <w:rPr>
          <w:b w:val="0"/>
        </w:rPr>
        <w:t xml:space="preserve"> Правительс</w:t>
      </w:r>
      <w:r w:rsidRPr="0004777F">
        <w:rPr>
          <w:b w:val="0"/>
        </w:rPr>
        <w:t>т</w:t>
      </w:r>
      <w:r w:rsidR="005378AB" w:rsidRPr="0004777F">
        <w:rPr>
          <w:b w:val="0"/>
        </w:rPr>
        <w:t>ва Пермског</w:t>
      </w:r>
      <w:r w:rsidRPr="0004777F">
        <w:rPr>
          <w:b w:val="0"/>
        </w:rPr>
        <w:t>о</w:t>
      </w:r>
      <w:r w:rsidR="005378AB" w:rsidRPr="0004777F">
        <w:rPr>
          <w:b w:val="0"/>
        </w:rPr>
        <w:t xml:space="preserve"> края от 25.06.2014 №689-п </w:t>
      </w:r>
      <w:r w:rsidRPr="0004777F">
        <w:rPr>
          <w:b w:val="0"/>
        </w:rPr>
        <w:t xml:space="preserve">(ред. от 17.04.2019 </w:t>
      </w:r>
      <w:hyperlink r:id="rId14" w:history="1">
        <w:r w:rsidRPr="0004777F">
          <w:rPr>
            <w:b w:val="0"/>
          </w:rPr>
          <w:t>№ 289-п</w:t>
        </w:r>
      </w:hyperlink>
      <w:r w:rsidRPr="0004777F">
        <w:rPr>
          <w:b w:val="0"/>
        </w:rPr>
        <w:t>)</w:t>
      </w:r>
      <w:r w:rsidR="00EF2931" w:rsidRPr="0004777F">
        <w:rPr>
          <w:b w:val="0"/>
        </w:rPr>
        <w:t>;</w:t>
      </w:r>
    </w:p>
    <w:p w:rsidR="004A4719" w:rsidRPr="0004777F" w:rsidRDefault="00FA6899" w:rsidP="00EF29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</w:t>
      </w:r>
      <w:r w:rsidR="00FD5384">
        <w:rPr>
          <w:sz w:val="28"/>
          <w:szCs w:val="28"/>
        </w:rPr>
        <w:t>5.3</w:t>
      </w:r>
      <w:r w:rsidR="00EC60D2" w:rsidRPr="0004777F">
        <w:rPr>
          <w:sz w:val="28"/>
          <w:szCs w:val="28"/>
        </w:rPr>
        <w:t>.2</w:t>
      </w:r>
      <w:r w:rsidR="00AB2A59" w:rsidRPr="0004777F">
        <w:rPr>
          <w:sz w:val="28"/>
          <w:szCs w:val="28"/>
        </w:rPr>
        <w:t xml:space="preserve">.2. </w:t>
      </w:r>
      <w:r w:rsidR="00EF2931" w:rsidRPr="0004777F">
        <w:rPr>
          <w:sz w:val="28"/>
          <w:szCs w:val="28"/>
        </w:rPr>
        <w:t xml:space="preserve"> </w:t>
      </w:r>
      <w:r w:rsidR="004A4719" w:rsidRPr="0004777F">
        <w:rPr>
          <w:sz w:val="28"/>
          <w:szCs w:val="28"/>
        </w:rPr>
        <w:t xml:space="preserve">  </w:t>
      </w:r>
      <w:r w:rsidR="00EF2931" w:rsidRPr="0004777F">
        <w:rPr>
          <w:sz w:val="28"/>
          <w:szCs w:val="28"/>
        </w:rPr>
        <w:t xml:space="preserve">выплату ежемесячной надбавки к заработной плате в размере </w:t>
      </w:r>
      <w:r w:rsidR="00FD5384" w:rsidRPr="00A92138">
        <w:rPr>
          <w:color w:val="00B050"/>
          <w:sz w:val="28"/>
          <w:szCs w:val="28"/>
        </w:rPr>
        <w:t xml:space="preserve">2812,16  </w:t>
      </w:r>
      <w:r w:rsidR="00FD5384">
        <w:rPr>
          <w:color w:val="00B050"/>
          <w:sz w:val="28"/>
          <w:szCs w:val="28"/>
        </w:rPr>
        <w:t xml:space="preserve">руб. </w:t>
      </w:r>
      <w:r w:rsidR="00FD5384" w:rsidRPr="00A92138">
        <w:rPr>
          <w:color w:val="00B050"/>
          <w:sz w:val="28"/>
          <w:szCs w:val="28"/>
        </w:rPr>
        <w:t xml:space="preserve">(две тысячи восемьсот двенадцать  рублей 16 копеек) </w:t>
      </w:r>
      <w:r w:rsidR="00FD5384">
        <w:rPr>
          <w:sz w:val="28"/>
          <w:szCs w:val="28"/>
        </w:rPr>
        <w:t xml:space="preserve"> </w:t>
      </w:r>
      <w:r w:rsidR="00FD5384" w:rsidRPr="005E4422">
        <w:rPr>
          <w:sz w:val="28"/>
          <w:szCs w:val="28"/>
        </w:rPr>
        <w:t xml:space="preserve"> </w:t>
      </w:r>
      <w:r w:rsidR="00EF2931" w:rsidRPr="0004777F">
        <w:rPr>
          <w:sz w:val="28"/>
          <w:szCs w:val="28"/>
        </w:rPr>
        <w:t xml:space="preserve"> в</w:t>
      </w:r>
      <w:r w:rsidR="004A4719" w:rsidRPr="0004777F">
        <w:rPr>
          <w:sz w:val="28"/>
          <w:szCs w:val="28"/>
        </w:rPr>
        <w:t xml:space="preserve"> течение трех лет со дня окончания образовательной орган</w:t>
      </w:r>
      <w:r w:rsidR="00EF2931" w:rsidRPr="0004777F">
        <w:rPr>
          <w:sz w:val="28"/>
          <w:szCs w:val="28"/>
        </w:rPr>
        <w:t>изации;</w:t>
      </w:r>
      <w:r w:rsidR="004A4719" w:rsidRPr="0004777F">
        <w:rPr>
          <w:sz w:val="28"/>
          <w:szCs w:val="28"/>
        </w:rPr>
        <w:t xml:space="preserve"> </w:t>
      </w:r>
    </w:p>
    <w:p w:rsidR="00AB2A59" w:rsidRPr="0004777F" w:rsidRDefault="00EF2931" w:rsidP="00EF2931"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04777F">
        <w:rPr>
          <w:rFonts w:ascii="Times New Roman" w:hAnsi="Times New Roman" w:cs="Times New Roman"/>
          <w:sz w:val="28"/>
          <w:szCs w:val="28"/>
        </w:rPr>
        <w:t xml:space="preserve">  </w:t>
      </w:r>
      <w:r w:rsidR="00FD5384">
        <w:rPr>
          <w:rFonts w:ascii="Times New Roman" w:hAnsi="Times New Roman" w:cs="Times New Roman"/>
          <w:sz w:val="28"/>
          <w:szCs w:val="28"/>
        </w:rPr>
        <w:t xml:space="preserve"> 5.3</w:t>
      </w:r>
      <w:r w:rsidR="004A4719" w:rsidRPr="0004777F">
        <w:rPr>
          <w:rFonts w:ascii="Times New Roman" w:hAnsi="Times New Roman" w:cs="Times New Roman"/>
          <w:sz w:val="28"/>
          <w:szCs w:val="28"/>
        </w:rPr>
        <w:t xml:space="preserve">.2.3. </w:t>
      </w:r>
      <w:r w:rsidRPr="0004777F">
        <w:rPr>
          <w:rFonts w:ascii="Times New Roman" w:hAnsi="Times New Roman" w:cs="Times New Roman"/>
          <w:sz w:val="28"/>
          <w:szCs w:val="28"/>
        </w:rPr>
        <w:t xml:space="preserve">выплату дополнительной ежемесячной надбавки к заработной плате в размере </w:t>
      </w:r>
      <w:r w:rsidR="00FD5384" w:rsidRPr="00A92138">
        <w:rPr>
          <w:rFonts w:ascii="Times New Roman" w:hAnsi="Times New Roman" w:cs="Times New Roman"/>
          <w:color w:val="00B050"/>
          <w:sz w:val="28"/>
          <w:szCs w:val="28"/>
        </w:rPr>
        <w:t xml:space="preserve">1406,08 </w:t>
      </w:r>
      <w:r w:rsidR="00FD5384">
        <w:rPr>
          <w:rFonts w:ascii="Times New Roman" w:hAnsi="Times New Roman" w:cs="Times New Roman"/>
          <w:color w:val="00B050"/>
          <w:sz w:val="28"/>
          <w:szCs w:val="28"/>
        </w:rPr>
        <w:t xml:space="preserve">руб. </w:t>
      </w:r>
      <w:r w:rsidR="00FD5384" w:rsidRPr="00A92138">
        <w:rPr>
          <w:rFonts w:ascii="Times New Roman" w:hAnsi="Times New Roman" w:cs="Times New Roman"/>
          <w:color w:val="00B050"/>
          <w:sz w:val="28"/>
          <w:szCs w:val="28"/>
        </w:rPr>
        <w:t>(одна тысяча четыреста шесть рублей 08 копеек)</w:t>
      </w:r>
      <w:r w:rsidR="00FD5384">
        <w:rPr>
          <w:rFonts w:ascii="Times New Roman" w:hAnsi="Times New Roman" w:cs="Times New Roman"/>
          <w:sz w:val="28"/>
          <w:szCs w:val="28"/>
        </w:rPr>
        <w:t xml:space="preserve">  </w:t>
      </w:r>
      <w:r w:rsidR="00FD5384" w:rsidRPr="005E4422">
        <w:rPr>
          <w:rFonts w:ascii="Times New Roman" w:hAnsi="Times New Roman" w:cs="Times New Roman"/>
          <w:sz w:val="28"/>
          <w:szCs w:val="28"/>
        </w:rPr>
        <w:t xml:space="preserve"> </w:t>
      </w:r>
      <w:r w:rsidR="00FD5384">
        <w:rPr>
          <w:rFonts w:ascii="Times New Roman" w:hAnsi="Times New Roman" w:cs="Times New Roman"/>
          <w:sz w:val="28"/>
          <w:szCs w:val="28"/>
        </w:rPr>
        <w:t xml:space="preserve"> </w:t>
      </w:r>
      <w:r w:rsidRPr="0004777F">
        <w:rPr>
          <w:rFonts w:ascii="Times New Roman" w:hAnsi="Times New Roman" w:cs="Times New Roman"/>
          <w:sz w:val="28"/>
          <w:szCs w:val="28"/>
        </w:rPr>
        <w:t>в течение одного года со дня окончания образовательной организации л</w:t>
      </w:r>
      <w:r w:rsidR="004A4719" w:rsidRPr="0004777F">
        <w:rPr>
          <w:rFonts w:ascii="Times New Roman" w:hAnsi="Times New Roman" w:cs="Times New Roman"/>
          <w:sz w:val="28"/>
          <w:szCs w:val="28"/>
        </w:rPr>
        <w:t>ицам,</w:t>
      </w:r>
      <w:r w:rsidRPr="0004777F">
        <w:rPr>
          <w:rFonts w:ascii="Times New Roman" w:hAnsi="Times New Roman" w:cs="Times New Roman"/>
          <w:sz w:val="28"/>
          <w:szCs w:val="28"/>
        </w:rPr>
        <w:t xml:space="preserve"> </w:t>
      </w:r>
      <w:r w:rsidR="004A4719" w:rsidRPr="0004777F">
        <w:rPr>
          <w:rFonts w:ascii="Times New Roman" w:hAnsi="Times New Roman" w:cs="Times New Roman"/>
          <w:sz w:val="28"/>
          <w:szCs w:val="28"/>
        </w:rPr>
        <w:t>окончившим с отличием организации среднего профессионального или высшего образо</w:t>
      </w:r>
      <w:r w:rsidRPr="0004777F">
        <w:rPr>
          <w:rFonts w:ascii="Times New Roman" w:hAnsi="Times New Roman" w:cs="Times New Roman"/>
          <w:sz w:val="28"/>
          <w:szCs w:val="28"/>
        </w:rPr>
        <w:t>вания;</w:t>
      </w:r>
      <w:r w:rsidR="004A4719" w:rsidRPr="0004777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AB2A59" w:rsidRPr="0004777F" w:rsidRDefault="00FA6899" w:rsidP="00944F03">
      <w:pPr>
        <w:widowControl w:val="0"/>
        <w:autoSpaceDE w:val="0"/>
        <w:autoSpaceDN w:val="0"/>
        <w:adjustRightInd w:val="0"/>
        <w:ind w:firstLine="540"/>
        <w:jc w:val="both"/>
      </w:pPr>
      <w:r w:rsidRPr="0004777F">
        <w:rPr>
          <w:sz w:val="28"/>
          <w:szCs w:val="28"/>
        </w:rPr>
        <w:t xml:space="preserve">   </w:t>
      </w:r>
      <w:r w:rsidR="00FD5384">
        <w:rPr>
          <w:sz w:val="28"/>
          <w:szCs w:val="28"/>
        </w:rPr>
        <w:t>5.3</w:t>
      </w:r>
      <w:r w:rsidR="00EC60D2" w:rsidRPr="0004777F">
        <w:rPr>
          <w:sz w:val="28"/>
          <w:szCs w:val="28"/>
        </w:rPr>
        <w:t>.2</w:t>
      </w:r>
      <w:r w:rsidR="00944F03" w:rsidRPr="0004777F">
        <w:rPr>
          <w:sz w:val="28"/>
          <w:szCs w:val="28"/>
        </w:rPr>
        <w:t>.4</w:t>
      </w:r>
      <w:r w:rsidR="00AB2A59" w:rsidRPr="0004777F">
        <w:rPr>
          <w:sz w:val="28"/>
          <w:szCs w:val="28"/>
        </w:rPr>
        <w:t xml:space="preserve">. </w:t>
      </w:r>
      <w:r w:rsidR="00EF2931" w:rsidRPr="0004777F">
        <w:rPr>
          <w:sz w:val="28"/>
          <w:szCs w:val="28"/>
        </w:rPr>
        <w:t>выплату ежемесячной надбавки к заработной плате с</w:t>
      </w:r>
      <w:r w:rsidR="00AB2A59" w:rsidRPr="0004777F">
        <w:rPr>
          <w:sz w:val="28"/>
          <w:szCs w:val="28"/>
        </w:rPr>
        <w:t>о дня присвоения педагогическому работнику (в том числе руководителю) образовательной организации высшей квалификационной категории</w:t>
      </w:r>
      <w:r w:rsidR="00EF2931" w:rsidRPr="0004777F">
        <w:rPr>
          <w:sz w:val="28"/>
          <w:szCs w:val="28"/>
        </w:rPr>
        <w:t>.</w:t>
      </w:r>
      <w:r w:rsidR="00AB2A59" w:rsidRPr="0004777F">
        <w:rPr>
          <w:sz w:val="28"/>
          <w:szCs w:val="28"/>
        </w:rPr>
        <w:t xml:space="preserve"> </w:t>
      </w:r>
      <w:r w:rsidR="00EF2931" w:rsidRPr="0004777F">
        <w:rPr>
          <w:sz w:val="28"/>
          <w:szCs w:val="28"/>
        </w:rPr>
        <w:t xml:space="preserve"> </w:t>
      </w:r>
      <w:r w:rsidR="00AB2A59" w:rsidRPr="0004777F">
        <w:rPr>
          <w:sz w:val="28"/>
          <w:szCs w:val="28"/>
        </w:rPr>
        <w:t>Предельный размер ежемесячной надбавки составляет</w:t>
      </w:r>
      <w:r w:rsidR="00EF2931" w:rsidRPr="0004777F">
        <w:rPr>
          <w:sz w:val="28"/>
          <w:szCs w:val="28"/>
        </w:rPr>
        <w:t xml:space="preserve"> </w:t>
      </w:r>
      <w:r w:rsidR="00FD5384" w:rsidRPr="00A92138">
        <w:rPr>
          <w:color w:val="00B050"/>
          <w:sz w:val="28"/>
          <w:szCs w:val="28"/>
        </w:rPr>
        <w:t>2812,16</w:t>
      </w:r>
      <w:r w:rsidR="00FD5384">
        <w:rPr>
          <w:color w:val="00B050"/>
          <w:sz w:val="28"/>
          <w:szCs w:val="28"/>
        </w:rPr>
        <w:t xml:space="preserve"> руб.</w:t>
      </w:r>
      <w:r w:rsidR="00FD5384" w:rsidRPr="00A92138">
        <w:rPr>
          <w:color w:val="00B050"/>
          <w:sz w:val="28"/>
          <w:szCs w:val="28"/>
        </w:rPr>
        <w:t xml:space="preserve">  (две тысячи восемьсот двенадцать  рублей 16 копеек</w:t>
      </w:r>
      <w:r w:rsidR="00FD5384">
        <w:rPr>
          <w:color w:val="00B050"/>
          <w:sz w:val="28"/>
          <w:szCs w:val="28"/>
        </w:rPr>
        <w:t>)</w:t>
      </w:r>
      <w:r w:rsidR="00FD5384" w:rsidRPr="00692E52">
        <w:rPr>
          <w:sz w:val="28"/>
          <w:szCs w:val="28"/>
        </w:rPr>
        <w:t xml:space="preserve">. </w:t>
      </w:r>
      <w:r w:rsidR="00FD5384">
        <w:rPr>
          <w:sz w:val="28"/>
          <w:szCs w:val="28"/>
        </w:rPr>
        <w:t xml:space="preserve"> </w:t>
      </w:r>
      <w:r w:rsidR="00AB2A59" w:rsidRPr="0004777F">
        <w:rPr>
          <w:sz w:val="28"/>
          <w:szCs w:val="28"/>
        </w:rPr>
        <w:t xml:space="preserve">  </w:t>
      </w:r>
      <w:r w:rsidR="00EF2931" w:rsidRPr="0004777F">
        <w:rPr>
          <w:sz w:val="28"/>
          <w:szCs w:val="28"/>
        </w:rPr>
        <w:t xml:space="preserve"> </w:t>
      </w:r>
      <w:r w:rsidR="00AB2A59" w:rsidRPr="0004777F">
        <w:rPr>
          <w:sz w:val="28"/>
          <w:szCs w:val="28"/>
        </w:rPr>
        <w:t xml:space="preserve">  </w:t>
      </w:r>
    </w:p>
    <w:p w:rsidR="00EF2931" w:rsidRPr="0004777F" w:rsidRDefault="00EF2931" w:rsidP="00944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77F">
        <w:rPr>
          <w:rFonts w:ascii="Times New Roman" w:hAnsi="Times New Roman" w:cs="Times New Roman"/>
          <w:sz w:val="28"/>
          <w:szCs w:val="28"/>
        </w:rPr>
        <w:t>Размер ежемесячной надбавки, предоставляемой педагогическому работнику, определяется в перерасчете предельного размера ежемесячной надбавки на объем учебной нагрузки (ставки) по основной должности, которую занимает педагогический работник в образовательной организации, и не может быть больше установленного предельного размера.</w:t>
      </w:r>
    </w:p>
    <w:p w:rsidR="00EF2931" w:rsidRPr="0004777F" w:rsidRDefault="00EF2931" w:rsidP="00944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77F">
        <w:rPr>
          <w:rFonts w:ascii="Times New Roman" w:hAnsi="Times New Roman" w:cs="Times New Roman"/>
          <w:sz w:val="28"/>
          <w:szCs w:val="28"/>
        </w:rPr>
        <w:t xml:space="preserve">В случае если в период предоставления ежемесячной надбавки у педагогического работника изменился объем учебной нагрузки (ставки) или </w:t>
      </w:r>
      <w:r w:rsidRPr="0004777F">
        <w:rPr>
          <w:rFonts w:ascii="Times New Roman" w:hAnsi="Times New Roman" w:cs="Times New Roman"/>
          <w:sz w:val="28"/>
          <w:szCs w:val="28"/>
        </w:rPr>
        <w:lastRenderedPageBreak/>
        <w:t>педагогический работник перешел на должность с иным объемом учебной нагрузки (ставки), отличным от объема учебной нагрузки (ставки) при ее назначении, размер ежемесячной надбавки корректируется в зависимости от объема учебной нагрузки (ставки) педагогического работника начиная с месяца, следующего за месяцем изменения объема учебной нагрузки (ставки) или перехода педагогического работника на должность с иным объемом учебной нагрузки (ставки).</w:t>
      </w:r>
    </w:p>
    <w:p w:rsidR="00AB2A59" w:rsidRPr="0004777F" w:rsidRDefault="00EF2931" w:rsidP="00944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77F">
        <w:rPr>
          <w:rFonts w:ascii="Times New Roman" w:hAnsi="Times New Roman" w:cs="Times New Roman"/>
          <w:sz w:val="28"/>
          <w:szCs w:val="28"/>
        </w:rPr>
        <w:t>Период предоставления ежемесячной надбавки устанавливается с 1 сентября по 31 августа каждого учебного года.</w:t>
      </w:r>
      <w:r w:rsidR="00944F03" w:rsidRPr="0004777F">
        <w:rPr>
          <w:sz w:val="28"/>
          <w:szCs w:val="28"/>
        </w:rPr>
        <w:t xml:space="preserve"> </w:t>
      </w:r>
    </w:p>
    <w:p w:rsidR="00AB2A59" w:rsidRPr="0004777F" w:rsidRDefault="00FA6899" w:rsidP="0063710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   </w:t>
      </w:r>
      <w:r w:rsidR="00FD5384">
        <w:rPr>
          <w:sz w:val="28"/>
          <w:szCs w:val="28"/>
        </w:rPr>
        <w:t>5.3</w:t>
      </w:r>
      <w:r w:rsidR="00EC60D2" w:rsidRPr="0004777F">
        <w:rPr>
          <w:sz w:val="28"/>
          <w:szCs w:val="28"/>
        </w:rPr>
        <w:t>.2</w:t>
      </w:r>
      <w:r w:rsidR="00944F03" w:rsidRPr="0004777F">
        <w:rPr>
          <w:sz w:val="28"/>
          <w:szCs w:val="28"/>
        </w:rPr>
        <w:t>.5</w:t>
      </w:r>
      <w:r w:rsidR="00AB2A59" w:rsidRPr="0004777F">
        <w:rPr>
          <w:sz w:val="28"/>
          <w:szCs w:val="28"/>
        </w:rPr>
        <w:t>. Педагогическим работникам (в том числе руководителю) образовательной организации:</w:t>
      </w:r>
    </w:p>
    <w:p w:rsidR="00AB2A59" w:rsidRPr="0004777F" w:rsidRDefault="00AB2A59" w:rsidP="003C1CA3">
      <w:pPr>
        <w:widowControl w:val="0"/>
        <w:autoSpaceDE w:val="0"/>
        <w:autoSpaceDN w:val="0"/>
        <w:adjustRightInd w:val="0"/>
        <w:ind w:firstLine="540"/>
        <w:jc w:val="both"/>
      </w:pPr>
      <w:r w:rsidRPr="0004777F">
        <w:rPr>
          <w:sz w:val="28"/>
          <w:szCs w:val="28"/>
        </w:rPr>
        <w:t xml:space="preserve">1) удостоенным государственных наград за работу в сфере образования, устанавливать ежемесячную надбавку к заработной плате в размере </w:t>
      </w:r>
      <w:r w:rsidR="003C1CA3" w:rsidRPr="00A92138">
        <w:rPr>
          <w:color w:val="00B050"/>
          <w:sz w:val="28"/>
          <w:szCs w:val="28"/>
        </w:rPr>
        <w:t xml:space="preserve">2812,16 </w:t>
      </w:r>
      <w:r w:rsidR="003C1CA3">
        <w:rPr>
          <w:color w:val="00B050"/>
          <w:sz w:val="28"/>
          <w:szCs w:val="28"/>
        </w:rPr>
        <w:t>руб.</w:t>
      </w:r>
      <w:r w:rsidR="003C1CA3" w:rsidRPr="00A92138">
        <w:rPr>
          <w:color w:val="00B050"/>
          <w:sz w:val="28"/>
          <w:szCs w:val="28"/>
        </w:rPr>
        <w:t xml:space="preserve"> (две тысячи восемьсот двенадцать  рублей 16 копеек)</w:t>
      </w:r>
      <w:r w:rsidR="003C1CA3">
        <w:rPr>
          <w:color w:val="00B050"/>
          <w:sz w:val="28"/>
          <w:szCs w:val="28"/>
        </w:rPr>
        <w:t>.</w:t>
      </w:r>
      <w:r w:rsidR="003C1CA3" w:rsidRPr="00A92138">
        <w:rPr>
          <w:color w:val="00B050"/>
          <w:sz w:val="28"/>
          <w:szCs w:val="28"/>
        </w:rPr>
        <w:t xml:space="preserve"> </w:t>
      </w:r>
      <w:r w:rsidR="003C1CA3">
        <w:rPr>
          <w:sz w:val="28"/>
          <w:szCs w:val="28"/>
        </w:rPr>
        <w:t xml:space="preserve"> </w:t>
      </w:r>
    </w:p>
    <w:p w:rsidR="00AB2A59" w:rsidRPr="003C1CA3" w:rsidRDefault="00AB2A59" w:rsidP="003C1CA3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4777F">
        <w:rPr>
          <w:rFonts w:ascii="Times New Roman" w:hAnsi="Times New Roman" w:cs="Times New Roman"/>
          <w:sz w:val="28"/>
          <w:szCs w:val="28"/>
        </w:rPr>
        <w:t xml:space="preserve">2) </w:t>
      </w:r>
      <w:r w:rsidR="00944F03" w:rsidRPr="0004777F">
        <w:rPr>
          <w:rFonts w:ascii="Times New Roman" w:hAnsi="Times New Roman" w:cs="Times New Roman"/>
          <w:sz w:val="28"/>
          <w:szCs w:val="28"/>
        </w:rPr>
        <w:t xml:space="preserve">имеющим ведомственные награды Министерства образования и науки Российской Федерации, Министерства просвещения Российской Федерации, Министерства науки и высшего образования Российской Федерации (за исключением почетных грамот, благодарностей указанных федеральных органов исполнительной власти Российской Федерации), устанавливается ежемесячная надбавка к заработной плате в размере </w:t>
      </w:r>
      <w:r w:rsidR="003C1CA3" w:rsidRPr="00A92138">
        <w:rPr>
          <w:rFonts w:ascii="Times New Roman" w:hAnsi="Times New Roman" w:cs="Times New Roman"/>
          <w:color w:val="00B050"/>
          <w:sz w:val="28"/>
          <w:szCs w:val="28"/>
        </w:rPr>
        <w:t xml:space="preserve">1687,30 руб. (одна тысяча шестьсот восемьдесят семь рублей 30 копеек). </w:t>
      </w:r>
    </w:p>
    <w:p w:rsidR="00AB2A59" w:rsidRPr="0004777F" w:rsidRDefault="00AB2A59" w:rsidP="0063710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777F">
        <w:rPr>
          <w:sz w:val="28"/>
          <w:szCs w:val="28"/>
        </w:rPr>
        <w:t xml:space="preserve">При наличии у работника государственной и </w:t>
      </w:r>
      <w:r w:rsidR="00944F03" w:rsidRPr="0004777F">
        <w:rPr>
          <w:sz w:val="28"/>
          <w:szCs w:val="28"/>
        </w:rPr>
        <w:t xml:space="preserve"> ведомственной</w:t>
      </w:r>
      <w:r w:rsidRPr="0004777F">
        <w:rPr>
          <w:sz w:val="28"/>
          <w:szCs w:val="28"/>
        </w:rPr>
        <w:t xml:space="preserve"> наград выплата надбавки к заработной плате производится по одному максимальному основанию.</w:t>
      </w:r>
    </w:p>
    <w:p w:rsidR="00944F03" w:rsidRPr="0004777F" w:rsidRDefault="00FD5384" w:rsidP="0063710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5.3</w:t>
      </w:r>
      <w:r w:rsidR="00FA6899" w:rsidRPr="0004777F">
        <w:rPr>
          <w:sz w:val="28"/>
          <w:szCs w:val="28"/>
        </w:rPr>
        <w:t>.3</w:t>
      </w:r>
      <w:r w:rsidR="00AB2A59" w:rsidRPr="0004777F">
        <w:rPr>
          <w:sz w:val="28"/>
          <w:szCs w:val="28"/>
        </w:rPr>
        <w:t xml:space="preserve">. </w:t>
      </w:r>
      <w:r w:rsidR="00944F03" w:rsidRPr="0004777F">
        <w:rPr>
          <w:sz w:val="28"/>
          <w:szCs w:val="28"/>
        </w:rPr>
        <w:t>Ежемесячные надбавки к заработной плате педагогическим работникам (в том числе руковод</w:t>
      </w:r>
      <w:r w:rsidR="003C1CA3">
        <w:rPr>
          <w:sz w:val="28"/>
          <w:szCs w:val="28"/>
        </w:rPr>
        <w:t>ителям), указанные в пунктах 5.3.2.1-5.3</w:t>
      </w:r>
      <w:r w:rsidR="00944F03" w:rsidRPr="0004777F">
        <w:rPr>
          <w:sz w:val="28"/>
          <w:szCs w:val="28"/>
        </w:rPr>
        <w:t>.2.3, 5.</w:t>
      </w:r>
      <w:r w:rsidR="003C1CA3">
        <w:rPr>
          <w:sz w:val="28"/>
          <w:szCs w:val="28"/>
        </w:rPr>
        <w:t>3</w:t>
      </w:r>
      <w:r w:rsidR="00944F03" w:rsidRPr="0004777F">
        <w:rPr>
          <w:sz w:val="28"/>
          <w:szCs w:val="28"/>
        </w:rPr>
        <w:t xml:space="preserve">.2.5, выплачиваются за фактически отработанное время независимо от учебной нагрузки (ставки) по основной занимаемой должности в образовательных организациях. </w:t>
      </w:r>
    </w:p>
    <w:p w:rsidR="00AB2A59" w:rsidRPr="0004777F" w:rsidRDefault="003C1CA3" w:rsidP="00637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384">
        <w:rPr>
          <w:rFonts w:ascii="Times New Roman" w:hAnsi="Times New Roman" w:cs="Times New Roman"/>
          <w:sz w:val="28"/>
          <w:szCs w:val="28"/>
        </w:rPr>
        <w:t>5.3</w:t>
      </w:r>
      <w:r w:rsidR="00FB5539" w:rsidRPr="0004777F">
        <w:rPr>
          <w:rFonts w:ascii="Times New Roman" w:hAnsi="Times New Roman" w:cs="Times New Roman"/>
          <w:sz w:val="28"/>
          <w:szCs w:val="28"/>
        </w:rPr>
        <w:t>.4.</w:t>
      </w:r>
      <w:r w:rsidR="00944F03" w:rsidRPr="0004777F">
        <w:rPr>
          <w:sz w:val="28"/>
          <w:szCs w:val="28"/>
        </w:rPr>
        <w:t xml:space="preserve"> </w:t>
      </w:r>
      <w:r w:rsidR="00FB5539" w:rsidRPr="0004777F">
        <w:rPr>
          <w:rFonts w:ascii="Times New Roman" w:hAnsi="Times New Roman" w:cs="Times New Roman"/>
          <w:sz w:val="28"/>
          <w:szCs w:val="28"/>
        </w:rPr>
        <w:t>Предусмотренные в пункте 5.2.2. меры социальной поддержки устанавливаются в повышенном на 25% размере педагогическим работникам (в том числе руководителям), работающим в сельских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F12" w:rsidRPr="006D0FB6" w:rsidRDefault="00FD5384" w:rsidP="00FA6899">
      <w:pPr>
        <w:pStyle w:val="3"/>
        <w:contextualSpacing/>
        <w:rPr>
          <w:i/>
          <w:iCs/>
        </w:rPr>
      </w:pPr>
      <w:r>
        <w:t xml:space="preserve">         5.3</w:t>
      </w:r>
      <w:r w:rsidR="00FA6899">
        <w:t>.5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3C1CA3" w:rsidP="008658C1">
      <w:pPr>
        <w:pStyle w:val="3"/>
        <w:ind w:firstLine="709"/>
        <w:contextualSpacing/>
      </w:pPr>
      <w:r>
        <w:rPr>
          <w:iCs/>
        </w:rPr>
        <w:t>5.3</w:t>
      </w:r>
      <w:r w:rsidR="00FA6899">
        <w:rPr>
          <w:iCs/>
        </w:rPr>
        <w:t>.6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FA6899" w:rsidP="008658C1">
      <w:pPr>
        <w:pStyle w:val="3"/>
        <w:ind w:firstLine="709"/>
        <w:contextualSpacing/>
      </w:pPr>
      <w:r>
        <w:t>5.</w:t>
      </w:r>
      <w:r w:rsidR="003C1CA3">
        <w:t>3</w:t>
      </w:r>
      <w:r>
        <w:t>.7</w:t>
      </w:r>
      <w:r w:rsidR="00315CEF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 xml:space="preserve">Проводить спортивную работу среди работников образовательной организации, оказывать им помощь в организации работы </w:t>
      </w:r>
      <w:r w:rsidR="0063710C">
        <w:t>группы здоровья</w:t>
      </w:r>
      <w:r w:rsidR="00FD3B7C">
        <w:t>.</w:t>
      </w:r>
    </w:p>
    <w:p w:rsidR="00DD0F12" w:rsidRPr="00DD13AE" w:rsidRDefault="003C1CA3" w:rsidP="008658C1">
      <w:pPr>
        <w:pStyle w:val="3"/>
        <w:ind w:firstLine="709"/>
        <w:contextualSpacing/>
      </w:pPr>
      <w:r>
        <w:t>5.3</w:t>
      </w:r>
      <w:r w:rsidR="00FB2E71">
        <w:t>.</w:t>
      </w:r>
      <w:r w:rsidR="00FA6899">
        <w:t>8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</w:t>
      </w:r>
      <w:r w:rsidR="00DD0F12" w:rsidRPr="00DD13AE">
        <w:lastRenderedPageBreak/>
        <w:t xml:space="preserve">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3C1CA3" w:rsidP="008658C1">
      <w:pPr>
        <w:pStyle w:val="3"/>
        <w:tabs>
          <w:tab w:val="left" w:pos="1620"/>
        </w:tabs>
        <w:ind w:firstLine="709"/>
        <w:contextualSpacing/>
      </w:pPr>
      <w:r>
        <w:t>5.3</w:t>
      </w:r>
      <w:r w:rsidR="00FB2E71">
        <w:t>.</w:t>
      </w:r>
      <w:r w:rsidR="00FA6899">
        <w:t>9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660DDB">
        <w:rPr>
          <w:rFonts w:eastAsia="Arial Unicode MS"/>
          <w:color w:val="00B050"/>
          <w:kern w:val="1"/>
        </w:rPr>
        <w:t>Производить</w:t>
      </w:r>
      <w:r w:rsidRPr="00FB2E71">
        <w:t xml:space="preserve"> единовременн</w:t>
      </w:r>
      <w:r w:rsidRPr="00660DDB">
        <w:rPr>
          <w:color w:val="00B050"/>
        </w:rPr>
        <w:t>ую</w:t>
      </w:r>
      <w:r w:rsidRPr="00FB2E71">
        <w:t xml:space="preserve"> </w:t>
      </w:r>
      <w:r w:rsidRPr="00660DDB">
        <w:rPr>
          <w:color w:val="00B050"/>
        </w:rPr>
        <w:t>выплату</w:t>
      </w:r>
      <w:r w:rsidRPr="00FB2E71">
        <w:t xml:space="preserve"> при увольнении</w:t>
      </w:r>
      <w:r>
        <w:t xml:space="preserve"> </w:t>
      </w:r>
      <w:r w:rsidRPr="00660DDB">
        <w:rPr>
          <w:color w:val="00B050"/>
        </w:rPr>
        <w:t>педагогического работника</w:t>
      </w:r>
      <w:r w:rsidRPr="00FB2E71">
        <w:t xml:space="preserve"> по собственному желанию в связи с выходом на досрочную </w:t>
      </w:r>
      <w:r>
        <w:t xml:space="preserve"> страх</w:t>
      </w:r>
      <w:r w:rsidRPr="00FB2E71">
        <w:t xml:space="preserve">овую </w:t>
      </w:r>
      <w:r>
        <w:t xml:space="preserve"> </w:t>
      </w:r>
      <w:r w:rsidRPr="00FB2E71">
        <w:t xml:space="preserve">пенсию по старости </w:t>
      </w:r>
      <w:r>
        <w:t xml:space="preserve"> </w:t>
      </w:r>
      <w:r w:rsidR="00607973" w:rsidRPr="003C1CA3">
        <w:rPr>
          <w:color w:val="FF0000"/>
        </w:rPr>
        <w:t xml:space="preserve">либо в связи с приобретением права на досрочную </w:t>
      </w:r>
      <w:r w:rsidR="00DF2B83" w:rsidRPr="003C1CA3">
        <w:rPr>
          <w:color w:val="FF0000"/>
        </w:rPr>
        <w:t>страх</w:t>
      </w:r>
      <w:r w:rsidR="00607973" w:rsidRPr="003C1CA3">
        <w:rPr>
          <w:color w:val="FF0000"/>
        </w:rPr>
        <w:t>овую пенсию</w:t>
      </w:r>
      <w:r w:rsidR="00607973" w:rsidRPr="00FB2E71">
        <w:t xml:space="preserve"> по старости в размере</w:t>
      </w:r>
      <w:r w:rsidR="00607973" w:rsidRPr="00DD13AE">
        <w:t xml:space="preserve"> __</w:t>
      </w:r>
      <w:r w:rsidR="001A1AE7" w:rsidRPr="001A1AE7">
        <w:rPr>
          <w:u w:val="single"/>
        </w:rPr>
        <w:t>20 000</w:t>
      </w:r>
      <w:r w:rsidR="00607973" w:rsidRPr="00DD13AE">
        <w:t>___ за счет средств работодателя.</w:t>
      </w:r>
    </w:p>
    <w:p w:rsidR="00DD0F12" w:rsidRDefault="003C1CA3" w:rsidP="003C1CA3">
      <w:pPr>
        <w:pStyle w:val="3"/>
        <w:ind w:firstLine="709"/>
        <w:contextualSpacing/>
      </w:pPr>
      <w:r>
        <w:t>5.3</w:t>
      </w:r>
      <w:r w:rsidR="00FA6899">
        <w:t>.10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3C1CA3" w:rsidRPr="003C1CA3" w:rsidRDefault="003C1CA3" w:rsidP="003C1CA3">
      <w:pPr>
        <w:pStyle w:val="3"/>
        <w:ind w:firstLine="705"/>
        <w:rPr>
          <w:color w:val="00B050"/>
        </w:rPr>
      </w:pPr>
      <w:r>
        <w:t xml:space="preserve">5.3.11. </w:t>
      </w:r>
      <w:r w:rsidRPr="00D53364">
        <w:t xml:space="preserve">Ежегодно </w:t>
      </w:r>
      <w:r>
        <w:t xml:space="preserve">выделять на проведение культурно-массовых мероприятий </w:t>
      </w:r>
      <w:r w:rsidRPr="00D53364">
        <w:t xml:space="preserve">денежные средства в размере 3000 рублей </w:t>
      </w:r>
      <w:r>
        <w:t>(</w:t>
      </w:r>
      <w:r w:rsidRPr="00D53364">
        <w:t>на День Знаний, День Учителя)</w:t>
      </w:r>
      <w:r>
        <w:t xml:space="preserve"> </w:t>
      </w:r>
      <w:r w:rsidRPr="00FC4A41">
        <w:rPr>
          <w:color w:val="00B050"/>
        </w:rPr>
        <w:t>за счет внебюджетных средств.</w:t>
      </w:r>
    </w:p>
    <w:p w:rsidR="003C1CA3" w:rsidRDefault="003C1CA3" w:rsidP="008658C1">
      <w:pPr>
        <w:pStyle w:val="3"/>
        <w:ind w:firstLine="709"/>
        <w:contextualSpacing/>
        <w:rPr>
          <w:i/>
        </w:rPr>
      </w:pPr>
      <w:r>
        <w:t>5.3.12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 xml:space="preserve">Оказывать работникам материальную помощь </w:t>
      </w:r>
      <w:r w:rsidR="0063710C">
        <w:t xml:space="preserve">в случаях, предусмотренных Положением о выплате материальной помощи </w:t>
      </w:r>
      <w:r w:rsidR="0063710C" w:rsidRPr="0063710C">
        <w:rPr>
          <w:i/>
        </w:rPr>
        <w:t>(Приложение №_</w:t>
      </w:r>
      <w:r w:rsidR="001A1AE7" w:rsidRPr="001A1AE7">
        <w:rPr>
          <w:i/>
          <w:u w:val="single"/>
        </w:rPr>
        <w:t>7</w:t>
      </w:r>
      <w:r w:rsidR="0063710C" w:rsidRPr="0063710C">
        <w:rPr>
          <w:i/>
        </w:rPr>
        <w:t xml:space="preserve">_ к коллективному договору). </w:t>
      </w:r>
    </w:p>
    <w:p w:rsidR="00DD0F12" w:rsidRPr="003C1CA3" w:rsidRDefault="0063710C" w:rsidP="003C1CA3">
      <w:pPr>
        <w:pStyle w:val="3"/>
        <w:ind w:firstLine="709"/>
        <w:contextualSpacing/>
        <w:rPr>
          <w:i/>
          <w:color w:val="00B050"/>
        </w:rPr>
      </w:pPr>
      <w:r w:rsidRPr="003C1CA3">
        <w:rPr>
          <w:i/>
          <w:color w:val="00B050"/>
        </w:rPr>
        <w:t xml:space="preserve"> </w:t>
      </w:r>
      <w:r w:rsidR="003C1CA3" w:rsidRPr="003C1CA3">
        <w:rPr>
          <w:color w:val="00B050"/>
        </w:rPr>
        <w:t>5.3.13.</w:t>
      </w:r>
      <w:r w:rsidR="003C1CA3" w:rsidRPr="003C1CA3">
        <w:rPr>
          <w:i/>
          <w:color w:val="00B050"/>
        </w:rPr>
        <w:t xml:space="preserve"> </w:t>
      </w:r>
      <w:r w:rsidR="003C1CA3" w:rsidRPr="003C1CA3">
        <w:rPr>
          <w:color w:val="00B050"/>
        </w:rPr>
        <w:t>Премирование работников организации производится из фонда экономии заработной платы и средств стимулирующей части фонда оплаты труда на основании Положения о премировании, принятого по согласованию с выборным органом первичной профсоюзной организации</w:t>
      </w:r>
      <w:r w:rsidR="003C1CA3">
        <w:rPr>
          <w:color w:val="00B050"/>
        </w:rPr>
        <w:t xml:space="preserve"> </w:t>
      </w:r>
      <w:r w:rsidR="003C1CA3" w:rsidRPr="0063710C">
        <w:rPr>
          <w:i/>
        </w:rPr>
        <w:t>(</w:t>
      </w:r>
      <w:r w:rsidR="003C1CA3" w:rsidRPr="003C1CA3">
        <w:rPr>
          <w:i/>
          <w:color w:val="00B050"/>
        </w:rPr>
        <w:t xml:space="preserve">Приложение №_8_ к коллективному договору). </w:t>
      </w:r>
      <w:r w:rsidR="003C1CA3" w:rsidRPr="003C1CA3">
        <w:rPr>
          <w:color w:val="00B050"/>
        </w:rPr>
        <w:t>.</w:t>
      </w:r>
    </w:p>
    <w:p w:rsidR="008B76E2" w:rsidRDefault="003F0758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FA6899">
        <w:rPr>
          <w:rFonts w:ascii="Times New Roman" w:hAnsi="Times New Roman" w:cs="Times New Roman"/>
          <w:sz w:val="28"/>
          <w:szCs w:val="28"/>
        </w:rPr>
        <w:t>.14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D91834" w:rsidRPr="001A1AE7" w:rsidRDefault="0063710C" w:rsidP="00D9183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A1AE7">
        <w:rPr>
          <w:color w:val="000000" w:themeColor="text1"/>
          <w:sz w:val="28"/>
          <w:szCs w:val="28"/>
        </w:rPr>
        <w:t xml:space="preserve"> </w:t>
      </w:r>
      <w:r w:rsidR="00D91834" w:rsidRPr="001A1AE7">
        <w:rPr>
          <w:color w:val="000000" w:themeColor="text1"/>
          <w:sz w:val="28"/>
          <w:szCs w:val="28"/>
        </w:rPr>
        <w:t xml:space="preserve">Работники, достигшие возраста сорока лет, за исключением лиц, указанных в </w:t>
      </w:r>
      <w:hyperlink r:id="rId15" w:history="1">
        <w:r w:rsidR="00D91834" w:rsidRPr="001A1AE7">
          <w:rPr>
            <w:color w:val="000000" w:themeColor="text1"/>
            <w:sz w:val="28"/>
            <w:szCs w:val="28"/>
          </w:rPr>
          <w:t>части первой данного пункта</w:t>
        </w:r>
      </w:hyperlink>
      <w:r w:rsidR="00D91834" w:rsidRPr="001A1AE7">
        <w:rPr>
          <w:color w:val="000000" w:themeColor="text1"/>
          <w:sz w:val="28"/>
          <w:szCs w:val="28"/>
        </w:rPr>
        <w:t>,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8B76E2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0117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D91834" w:rsidRPr="001A1AE7" w:rsidRDefault="00D91834" w:rsidP="00D9183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A1AE7">
        <w:rPr>
          <w:color w:val="000000" w:themeColor="text1"/>
          <w:sz w:val="28"/>
          <w:szCs w:val="28"/>
        </w:rPr>
        <w:t xml:space="preserve">  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</w:t>
      </w:r>
    </w:p>
    <w:p w:rsidR="00D91834" w:rsidRPr="001A1AE7" w:rsidRDefault="00D91834" w:rsidP="00D9183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A1AE7">
        <w:rPr>
          <w:color w:val="000000" w:themeColor="text1"/>
          <w:sz w:val="28"/>
          <w:szCs w:val="28"/>
        </w:rPr>
        <w:t xml:space="preserve">  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работы, если это предусмотрено локальным нормативным актом (часть 5 ст. 185.1 ТК РФ).</w:t>
      </w:r>
    </w:p>
    <w:p w:rsidR="00FA6899" w:rsidRPr="00D91834" w:rsidRDefault="00D91834" w:rsidP="00D91834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F0758">
        <w:rPr>
          <w:color w:val="auto"/>
          <w:sz w:val="28"/>
          <w:szCs w:val="28"/>
        </w:rPr>
        <w:t>5.4</w:t>
      </w:r>
      <w:r w:rsidR="00DD0F12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="00DD0F12" w:rsidRPr="00DD13AE">
        <w:rPr>
          <w:color w:val="auto"/>
          <w:sz w:val="28"/>
          <w:szCs w:val="28"/>
        </w:rPr>
        <w:t xml:space="preserve"> обязуется: </w:t>
      </w:r>
    </w:p>
    <w:p w:rsidR="000E6EA3" w:rsidRPr="000E6EA3" w:rsidRDefault="003F0758" w:rsidP="000E6EA3">
      <w:pPr>
        <w:pStyle w:val="3"/>
      </w:pPr>
      <w:r>
        <w:lastRenderedPageBreak/>
        <w:t xml:space="preserve">         5.4</w:t>
      </w:r>
      <w:r w:rsidR="00D91834">
        <w:t>.1</w:t>
      </w:r>
      <w:r w:rsidR="000E6EA3">
        <w:t>.Оказыва</w:t>
      </w:r>
      <w:r w:rsidR="0063710C">
        <w:t>ть</w:t>
      </w:r>
      <w:r w:rsidR="000E6EA3">
        <w:t xml:space="preserve"> членам Профсоюза правовую помощь в восстановлении их нарушенных прав путём обращения к руководителю образовательной организации, а также через вышестоящую профсоюзную организацию, комиссию по трудовым спорам  и в судебном порядке;</w:t>
      </w:r>
    </w:p>
    <w:p w:rsidR="00FA6899" w:rsidRPr="001A1AE7" w:rsidRDefault="00FA6899" w:rsidP="009537FB">
      <w:pPr>
        <w:jc w:val="both"/>
        <w:rPr>
          <w:color w:val="000000" w:themeColor="text1"/>
          <w:sz w:val="28"/>
          <w:szCs w:val="28"/>
        </w:rPr>
      </w:pPr>
      <w:r w:rsidRPr="001A1AE7">
        <w:rPr>
          <w:color w:val="000000" w:themeColor="text1"/>
          <w:sz w:val="28"/>
          <w:szCs w:val="28"/>
        </w:rPr>
        <w:t xml:space="preserve">          5.</w:t>
      </w:r>
      <w:r w:rsidR="003F0758">
        <w:rPr>
          <w:color w:val="000000" w:themeColor="text1"/>
          <w:sz w:val="28"/>
          <w:szCs w:val="28"/>
        </w:rPr>
        <w:t>4</w:t>
      </w:r>
      <w:r w:rsidRPr="001A1AE7">
        <w:rPr>
          <w:color w:val="000000" w:themeColor="text1"/>
          <w:sz w:val="28"/>
          <w:szCs w:val="28"/>
        </w:rPr>
        <w:t>.</w:t>
      </w:r>
      <w:r w:rsidR="00D91834" w:rsidRPr="001A1AE7">
        <w:rPr>
          <w:color w:val="000000" w:themeColor="text1"/>
          <w:sz w:val="28"/>
          <w:szCs w:val="28"/>
        </w:rPr>
        <w:t>2</w:t>
      </w:r>
      <w:r w:rsidRPr="001A1AE7">
        <w:rPr>
          <w:color w:val="000000" w:themeColor="text1"/>
          <w:sz w:val="28"/>
          <w:szCs w:val="28"/>
        </w:rPr>
        <w:t>.</w:t>
      </w:r>
      <w:r w:rsidRPr="001A1AE7">
        <w:rPr>
          <w:color w:val="000000" w:themeColor="text1"/>
          <w:sz w:val="28"/>
          <w:szCs w:val="28"/>
        </w:rPr>
        <w:tab/>
        <w:t>Контролир</w:t>
      </w:r>
      <w:r w:rsidR="0063710C" w:rsidRPr="001A1AE7">
        <w:rPr>
          <w:color w:val="000000" w:themeColor="text1"/>
          <w:sz w:val="28"/>
          <w:szCs w:val="28"/>
        </w:rPr>
        <w:t>овать</w:t>
      </w:r>
      <w:r w:rsidRPr="001A1AE7">
        <w:rPr>
          <w:color w:val="000000" w:themeColor="text1"/>
          <w:sz w:val="28"/>
          <w:szCs w:val="28"/>
        </w:rPr>
        <w:t xml:space="preserve"> соблюдение работодателем законодательства об обязательном социальном страховании работников по всем видам страхования (от несчастных на производстве и профессиональных заболеваний, пенсионное, социальное, медицинское).</w:t>
      </w:r>
    </w:p>
    <w:p w:rsidR="00DD0F12" w:rsidRDefault="003F0758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5.4</w:t>
      </w:r>
      <w:r w:rsidR="009537FB">
        <w:rPr>
          <w:color w:val="auto"/>
          <w:sz w:val="28"/>
          <w:szCs w:val="28"/>
        </w:rPr>
        <w:t>.</w:t>
      </w:r>
      <w:r w:rsidR="00D91834">
        <w:rPr>
          <w:color w:val="auto"/>
          <w:sz w:val="28"/>
          <w:szCs w:val="28"/>
        </w:rPr>
        <w:t>3</w:t>
      </w:r>
      <w:r w:rsidR="00DD0F12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="00DD0F12"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9537FB" w:rsidRPr="001A1AE7" w:rsidRDefault="003F0758" w:rsidP="00921F95">
      <w:pPr>
        <w:pStyle w:val="Defaul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</w:t>
      </w:r>
      <w:r w:rsidR="00D91834" w:rsidRPr="001A1AE7">
        <w:rPr>
          <w:color w:val="000000" w:themeColor="text1"/>
          <w:sz w:val="28"/>
          <w:szCs w:val="28"/>
        </w:rPr>
        <w:t>.4</w:t>
      </w:r>
      <w:r w:rsidR="009537FB" w:rsidRPr="001A1AE7">
        <w:rPr>
          <w:color w:val="000000" w:themeColor="text1"/>
          <w:sz w:val="28"/>
          <w:szCs w:val="28"/>
        </w:rPr>
        <w:t>.Оказывать членам Профсоюза, оказавшимся в трудной жизненной ситуации, материальную помощь из средств профсоюзного бюджета.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 w:rsidR="003F0758"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1A1AE7">
        <w:rPr>
          <w:color w:val="auto"/>
          <w:sz w:val="28"/>
          <w:szCs w:val="28"/>
        </w:rPr>
        <w:t>иные виды поощрений.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9537FB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:rsidR="001A1AE7" w:rsidRDefault="00753215" w:rsidP="001A1AE7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1A1AE7" w:rsidRPr="001A1AE7">
        <w:rPr>
          <w:color w:val="auto"/>
          <w:sz w:val="28"/>
          <w:szCs w:val="28"/>
        </w:rPr>
        <w:t>иные виды поощрений.</w:t>
      </w:r>
    </w:p>
    <w:p w:rsidR="00AB2A59" w:rsidRPr="009537FB" w:rsidRDefault="00AB2A59" w:rsidP="009537FB">
      <w:pPr>
        <w:jc w:val="both"/>
        <w:rPr>
          <w:color w:val="FF0000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34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35"/>
      </w:r>
      <w:r w:rsidRPr="00B84C13">
        <w:rPr>
          <w:sz w:val="28"/>
          <w:szCs w:val="28"/>
        </w:rPr>
        <w:t>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</w:t>
      </w:r>
      <w:r w:rsidR="001717E5">
        <w:rPr>
          <w:sz w:val="28"/>
          <w:szCs w:val="28"/>
        </w:rPr>
        <w:t xml:space="preserve"> по приёмке кабинетов, </w:t>
      </w:r>
      <w:r>
        <w:rPr>
          <w:sz w:val="28"/>
          <w:szCs w:val="28"/>
        </w:rPr>
        <w:t>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36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37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="009537FB">
        <w:rPr>
          <w:bCs/>
          <w:sz w:val="28"/>
          <w:szCs w:val="28"/>
        </w:rPr>
        <w:t>(до 3</w:t>
      </w:r>
      <w:r w:rsidRPr="00AC41E3">
        <w:rPr>
          <w:bCs/>
          <w:sz w:val="28"/>
          <w:szCs w:val="28"/>
        </w:rPr>
        <w:t>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(или) опасными условиями труда, проведение обязательных медицинских осмотров</w:t>
      </w:r>
      <w:r w:rsidR="009537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37FB">
        <w:rPr>
          <w:sz w:val="28"/>
          <w:szCs w:val="28"/>
        </w:rPr>
        <w:t xml:space="preserve"> 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38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39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3F0758" w:rsidRPr="003F0758" w:rsidRDefault="003F0758" w:rsidP="003F0758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Pr="00DC0BA7">
        <w:rPr>
          <w:rFonts w:ascii="Times New Roman" w:hAnsi="Times New Roman" w:cs="Times New Roman"/>
          <w:color w:val="00B050"/>
          <w:sz w:val="28"/>
          <w:szCs w:val="28"/>
        </w:rPr>
        <w:t xml:space="preserve">При проведении специальной оценки условий труда в соответствии с федеральными законами от 28.12.2013 г №426-ФЗ «О специальной оценке условий труда» и от 28.12.2013 г №421-ФЗ 2О внесении изменений и дополнений в отдельные законодательные акты Российской Федерации в связи с принятием Федерального закона «О специальной оценке условий  труда» работникам, условия труда которых отнесены к вредным и (или) опасным по результатам специальной </w:t>
      </w:r>
      <w:r w:rsidRPr="00DC0BA7">
        <w:rPr>
          <w:rFonts w:ascii="Times New Roman" w:hAnsi="Times New Roman" w:cs="Times New Roman"/>
          <w:color w:val="00B050"/>
          <w:sz w:val="28"/>
          <w:szCs w:val="28"/>
        </w:rPr>
        <w:lastRenderedPageBreak/>
        <w:t xml:space="preserve">оценки условий  </w:t>
      </w:r>
      <w:r>
        <w:rPr>
          <w:rFonts w:ascii="Times New Roman" w:hAnsi="Times New Roman" w:cs="Times New Roman"/>
          <w:color w:val="00B050"/>
          <w:sz w:val="28"/>
          <w:szCs w:val="28"/>
        </w:rPr>
        <w:t>т</w:t>
      </w:r>
      <w:r w:rsidRPr="00DC0BA7">
        <w:rPr>
          <w:rFonts w:ascii="Times New Roman" w:hAnsi="Times New Roman" w:cs="Times New Roman"/>
          <w:color w:val="00B050"/>
          <w:sz w:val="28"/>
          <w:szCs w:val="28"/>
        </w:rPr>
        <w:t>руда, предоставляются гарантии и компенсации в размере и на условиях, предусмотренных статьями 92.117 и 147 Трудового кодекса Российской Федерации (п.5.8. Отраслевого соглашения по организациям, находящимся в ведении Министерства просвещения Российской Федераци</w:t>
      </w:r>
      <w:r>
        <w:rPr>
          <w:rFonts w:ascii="Times New Roman" w:hAnsi="Times New Roman" w:cs="Times New Roman"/>
          <w:color w:val="00B050"/>
          <w:sz w:val="28"/>
          <w:szCs w:val="28"/>
        </w:rPr>
        <w:t>и, на 2021-2023 годы).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9537FB" w:rsidRDefault="00E963B7" w:rsidP="008658C1">
      <w:pPr>
        <w:pStyle w:val="31"/>
        <w:spacing w:after="0"/>
        <w:ind w:left="0"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</w:t>
      </w:r>
      <w:r w:rsidR="009537FB">
        <w:rPr>
          <w:sz w:val="28"/>
          <w:szCs w:val="28"/>
        </w:rPr>
        <w:t>оизводить доплату</w:t>
      </w:r>
      <w:r>
        <w:rPr>
          <w:sz w:val="28"/>
          <w:szCs w:val="28"/>
        </w:rPr>
        <w:t xml:space="preserve"> уполномоченн</w:t>
      </w:r>
      <w:r w:rsidR="009537FB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9537FB">
        <w:rPr>
          <w:sz w:val="28"/>
          <w:szCs w:val="28"/>
        </w:rPr>
        <w:t>у</w:t>
      </w:r>
      <w:r>
        <w:rPr>
          <w:sz w:val="28"/>
          <w:szCs w:val="28"/>
        </w:rPr>
        <w:t xml:space="preserve"> (доверенн</w:t>
      </w:r>
      <w:r w:rsidR="009537FB">
        <w:rPr>
          <w:sz w:val="28"/>
          <w:szCs w:val="28"/>
        </w:rPr>
        <w:t>ому</w:t>
      </w:r>
      <w:r>
        <w:rPr>
          <w:sz w:val="28"/>
          <w:szCs w:val="28"/>
        </w:rPr>
        <w:t>) лиц</w:t>
      </w:r>
      <w:r w:rsidR="009537FB">
        <w:rPr>
          <w:sz w:val="28"/>
          <w:szCs w:val="28"/>
        </w:rPr>
        <w:t>у</w:t>
      </w:r>
      <w:r>
        <w:rPr>
          <w:sz w:val="28"/>
          <w:szCs w:val="28"/>
        </w:rPr>
        <w:t xml:space="preserve"> по охране труда перви</w:t>
      </w:r>
      <w:r w:rsidR="009537FB">
        <w:rPr>
          <w:sz w:val="28"/>
          <w:szCs w:val="28"/>
        </w:rPr>
        <w:t>чной профсоюзной организации за выполнение</w:t>
      </w:r>
      <w:r>
        <w:rPr>
          <w:sz w:val="28"/>
          <w:szCs w:val="28"/>
        </w:rPr>
        <w:t xml:space="preserve"> возложенных на них обязанностей </w:t>
      </w:r>
      <w:r w:rsidR="009537FB">
        <w:rPr>
          <w:sz w:val="28"/>
          <w:szCs w:val="28"/>
        </w:rPr>
        <w:t xml:space="preserve">в размере 10% должностного оклада (ставки заработной платы). </w:t>
      </w:r>
      <w:r w:rsidR="009537FB">
        <w:rPr>
          <w:i/>
          <w:sz w:val="28"/>
          <w:szCs w:val="28"/>
        </w:rPr>
        <w:t xml:space="preserve">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9537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</w:t>
      </w:r>
      <w:r>
        <w:rPr>
          <w:sz w:val="28"/>
          <w:szCs w:val="28"/>
        </w:rPr>
        <w:lastRenderedPageBreak/>
        <w:t>освещенность и вентиляцию в соответствии с санитарно-гигиеническими нормами и требованиями охраны труда.</w:t>
      </w:r>
    </w:p>
    <w:p w:rsidR="00E963B7" w:rsidRDefault="009537FB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9537FB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</w:t>
      </w:r>
      <w:r w:rsidR="001717E5">
        <w:rPr>
          <w:sz w:val="28"/>
          <w:szCs w:val="28"/>
        </w:rPr>
        <w:t xml:space="preserve"> 2 МРОТ</w:t>
      </w:r>
      <w:r>
        <w:rPr>
          <w:sz w:val="28"/>
          <w:szCs w:val="28"/>
        </w:rPr>
        <w:t>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1717E5">
        <w:rPr>
          <w:sz w:val="28"/>
          <w:szCs w:val="28"/>
        </w:rPr>
        <w:t>16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1717E5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6.2.17</w:t>
      </w:r>
      <w:r w:rsidR="00E963B7"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1717E5" w:rsidRPr="001A1AE7" w:rsidRDefault="00E963B7" w:rsidP="001717E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</w:t>
      </w:r>
      <w:r w:rsidR="001717E5">
        <w:rPr>
          <w:sz w:val="28"/>
          <w:szCs w:val="28"/>
        </w:rPr>
        <w:t>,</w:t>
      </w:r>
      <w:r w:rsidR="001717E5" w:rsidRPr="001717E5">
        <w:rPr>
          <w:color w:val="FF0000"/>
          <w:sz w:val="28"/>
          <w:szCs w:val="28"/>
        </w:rPr>
        <w:t xml:space="preserve"> </w:t>
      </w:r>
      <w:r w:rsidR="001717E5" w:rsidRPr="001A1AE7">
        <w:rPr>
          <w:color w:val="000000" w:themeColor="text1"/>
          <w:sz w:val="28"/>
          <w:szCs w:val="28"/>
        </w:rPr>
        <w:t>предоставлением гарантий и компенсации в связи с работой во вредных и (или) опасных условиях труда.</w:t>
      </w:r>
    </w:p>
    <w:p w:rsidR="005D376B" w:rsidRPr="001A1AE7" w:rsidRDefault="005D376B" w:rsidP="001717E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A1AE7">
        <w:rPr>
          <w:color w:val="000000" w:themeColor="text1"/>
          <w:sz w:val="28"/>
          <w:szCs w:val="28"/>
        </w:rPr>
        <w:t>6.7.</w:t>
      </w:r>
      <w:r w:rsidR="001717E5" w:rsidRPr="001A1AE7">
        <w:rPr>
          <w:color w:val="000000" w:themeColor="text1"/>
          <w:sz w:val="28"/>
          <w:szCs w:val="28"/>
        </w:rPr>
        <w:t>2</w:t>
      </w:r>
      <w:r w:rsidRPr="001A1AE7">
        <w:rPr>
          <w:color w:val="000000" w:themeColor="text1"/>
          <w:sz w:val="28"/>
          <w:szCs w:val="28"/>
        </w:rPr>
        <w:t xml:space="preserve">. Рассматривать </w:t>
      </w:r>
      <w:r w:rsidR="00921F95" w:rsidRPr="001A1AE7">
        <w:rPr>
          <w:color w:val="000000" w:themeColor="text1"/>
          <w:sz w:val="28"/>
          <w:szCs w:val="28"/>
        </w:rPr>
        <w:t xml:space="preserve">в порядке, установленном ст. 372 ТК РФ,  </w:t>
      </w:r>
      <w:r w:rsidRPr="001A1AE7">
        <w:rPr>
          <w:color w:val="000000" w:themeColor="text1"/>
          <w:sz w:val="28"/>
          <w:szCs w:val="28"/>
        </w:rPr>
        <w:t>представленны</w:t>
      </w:r>
      <w:r w:rsidR="00921F95" w:rsidRPr="001A1AE7">
        <w:rPr>
          <w:color w:val="000000" w:themeColor="text1"/>
          <w:sz w:val="28"/>
          <w:szCs w:val="28"/>
        </w:rPr>
        <w:t xml:space="preserve">е </w:t>
      </w:r>
      <w:r w:rsidRPr="001A1AE7">
        <w:rPr>
          <w:color w:val="000000" w:themeColor="text1"/>
          <w:sz w:val="28"/>
          <w:szCs w:val="28"/>
        </w:rPr>
        <w:t xml:space="preserve"> работодателем</w:t>
      </w:r>
      <w:r w:rsidR="00921F95" w:rsidRPr="001A1AE7">
        <w:rPr>
          <w:color w:val="000000" w:themeColor="text1"/>
          <w:sz w:val="28"/>
          <w:szCs w:val="28"/>
        </w:rPr>
        <w:t xml:space="preserve"> </w:t>
      </w:r>
      <w:r w:rsidRPr="001A1AE7">
        <w:rPr>
          <w:color w:val="000000" w:themeColor="text1"/>
          <w:sz w:val="28"/>
          <w:szCs w:val="28"/>
        </w:rPr>
        <w:t xml:space="preserve"> проекты локальных нормативных акто</w:t>
      </w:r>
      <w:r w:rsidR="001717E5" w:rsidRPr="001A1AE7">
        <w:rPr>
          <w:color w:val="000000" w:themeColor="text1"/>
          <w:sz w:val="28"/>
          <w:szCs w:val="28"/>
        </w:rPr>
        <w:t>в по охране труда и предоставлять</w:t>
      </w:r>
      <w:r w:rsidRPr="001A1AE7">
        <w:rPr>
          <w:color w:val="000000" w:themeColor="text1"/>
          <w:sz w:val="28"/>
          <w:szCs w:val="28"/>
        </w:rPr>
        <w:t xml:space="preserve"> по ним работодателю мотивированное  мнение профкома.</w:t>
      </w:r>
    </w:p>
    <w:p w:rsidR="00E963B7" w:rsidRDefault="001717E5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Координировать работу уполномоченн</w:t>
      </w:r>
      <w:r>
        <w:rPr>
          <w:sz w:val="28"/>
          <w:szCs w:val="28"/>
        </w:rPr>
        <w:t>ого</w:t>
      </w:r>
      <w:r w:rsidR="00E963B7">
        <w:rPr>
          <w:sz w:val="28"/>
          <w:szCs w:val="28"/>
        </w:rPr>
        <w:t xml:space="preserve"> (доверенн</w:t>
      </w:r>
      <w:r>
        <w:rPr>
          <w:sz w:val="28"/>
          <w:szCs w:val="28"/>
        </w:rPr>
        <w:t>ого</w:t>
      </w:r>
      <w:r w:rsidR="00E963B7">
        <w:rPr>
          <w:sz w:val="28"/>
          <w:szCs w:val="28"/>
        </w:rPr>
        <w:t>) лиц</w:t>
      </w:r>
      <w:r>
        <w:rPr>
          <w:sz w:val="28"/>
          <w:szCs w:val="28"/>
        </w:rPr>
        <w:t>а</w:t>
      </w:r>
      <w:r w:rsidR="00E963B7">
        <w:rPr>
          <w:sz w:val="28"/>
          <w:szCs w:val="28"/>
        </w:rPr>
        <w:t xml:space="preserve"> по охране труда выборного органа первичной профсою</w:t>
      </w:r>
      <w:r>
        <w:rPr>
          <w:sz w:val="28"/>
          <w:szCs w:val="28"/>
        </w:rPr>
        <w:t>з</w:t>
      </w:r>
      <w:r w:rsidR="00E963B7">
        <w:rPr>
          <w:sz w:val="28"/>
          <w:szCs w:val="28"/>
        </w:rPr>
        <w:t xml:space="preserve">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5D376B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Содействовать организации обучения и проверки знаний требований охраны труда уполномоченн</w:t>
      </w:r>
      <w:r w:rsidR="001717E5">
        <w:rPr>
          <w:sz w:val="28"/>
          <w:szCs w:val="28"/>
        </w:rPr>
        <w:t>ого</w:t>
      </w:r>
      <w:r w:rsidR="00E963B7">
        <w:rPr>
          <w:sz w:val="28"/>
          <w:szCs w:val="28"/>
        </w:rPr>
        <w:t xml:space="preserve"> (доверенн</w:t>
      </w:r>
      <w:r w:rsidR="001717E5">
        <w:rPr>
          <w:sz w:val="28"/>
          <w:szCs w:val="28"/>
        </w:rPr>
        <w:t>ого</w:t>
      </w:r>
      <w:r w:rsidR="00E963B7">
        <w:rPr>
          <w:sz w:val="28"/>
          <w:szCs w:val="28"/>
        </w:rPr>
        <w:t>) лиц</w:t>
      </w:r>
      <w:r w:rsidR="001717E5">
        <w:rPr>
          <w:sz w:val="28"/>
          <w:szCs w:val="28"/>
        </w:rPr>
        <w:t>а</w:t>
      </w:r>
      <w:r w:rsidR="00E963B7">
        <w:rPr>
          <w:sz w:val="28"/>
          <w:szCs w:val="28"/>
        </w:rPr>
        <w:t xml:space="preserve">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5D376B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1717E5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по приемке учебных</w:t>
      </w:r>
      <w:r w:rsidR="00E963B7">
        <w:rPr>
          <w:sz w:val="28"/>
          <w:szCs w:val="28"/>
        </w:rPr>
        <w:t xml:space="preserve"> и производственных помещен</w:t>
      </w:r>
      <w:r>
        <w:rPr>
          <w:sz w:val="28"/>
          <w:szCs w:val="28"/>
        </w:rPr>
        <w:t>ий, спортивных залов, площадок</w:t>
      </w:r>
      <w:r w:rsidR="00E963B7">
        <w:rPr>
          <w:sz w:val="28"/>
          <w:szCs w:val="28"/>
        </w:rPr>
        <w:t xml:space="preserve"> и других объектов к началу учебного года. </w:t>
      </w:r>
    </w:p>
    <w:p w:rsidR="00E963B7" w:rsidRDefault="005D376B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5D376B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5D376B" w:rsidRPr="001A1AE7" w:rsidRDefault="005D376B" w:rsidP="005D376B">
      <w:pPr>
        <w:jc w:val="both"/>
        <w:rPr>
          <w:color w:val="000000" w:themeColor="text1"/>
          <w:sz w:val="28"/>
          <w:szCs w:val="28"/>
        </w:rPr>
      </w:pPr>
      <w:r w:rsidRPr="001A1AE7">
        <w:rPr>
          <w:color w:val="000000" w:themeColor="text1"/>
          <w:sz w:val="28"/>
          <w:szCs w:val="28"/>
        </w:rPr>
        <w:lastRenderedPageBreak/>
        <w:t xml:space="preserve">         6.7.9. Заключать с работодателем от имени работников  Соглашение по улучшению условий и охраны труда работников. </w:t>
      </w:r>
    </w:p>
    <w:p w:rsidR="00D91834" w:rsidRPr="001A1AE7" w:rsidRDefault="00D91834" w:rsidP="005D376B">
      <w:pPr>
        <w:jc w:val="both"/>
        <w:rPr>
          <w:color w:val="000000" w:themeColor="text1"/>
          <w:sz w:val="28"/>
          <w:szCs w:val="28"/>
        </w:rPr>
      </w:pPr>
      <w:r w:rsidRPr="001A1AE7">
        <w:rPr>
          <w:color w:val="000000" w:themeColor="text1"/>
          <w:sz w:val="28"/>
          <w:szCs w:val="28"/>
        </w:rPr>
        <w:t xml:space="preserve">         6.7.10.</w:t>
      </w:r>
      <w:r w:rsidRPr="001A1AE7">
        <w:rPr>
          <w:color w:val="000000" w:themeColor="text1"/>
          <w:sz w:val="28"/>
          <w:szCs w:val="28"/>
        </w:rPr>
        <w:tab/>
        <w:t xml:space="preserve"> Контролировать соблюдение работодателем законодательства об обязательном социальном страховании работников по всем видам страхования (от несчастных на производстве и профессиональных заболеваний, пенсионное, социальное, медицинское).</w:t>
      </w:r>
    </w:p>
    <w:p w:rsidR="00E963B7" w:rsidRPr="00D21848" w:rsidRDefault="001717E5" w:rsidP="001717E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63B7">
        <w:rPr>
          <w:sz w:val="28"/>
          <w:szCs w:val="28"/>
        </w:rPr>
        <w:t>6.7.</w:t>
      </w:r>
      <w:r w:rsidR="00D91834">
        <w:rPr>
          <w:sz w:val="28"/>
          <w:szCs w:val="28"/>
        </w:rPr>
        <w:t>11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="00E963B7"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="00D979D4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979D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D979D4">
        <w:rPr>
          <w:color w:val="auto"/>
          <w:sz w:val="28"/>
          <w:szCs w:val="28"/>
        </w:rPr>
        <w:t xml:space="preserve"> в размере _</w:t>
      </w:r>
      <w:r w:rsidR="005F2CB4" w:rsidRPr="005F2CB4">
        <w:rPr>
          <w:color w:val="auto"/>
          <w:sz w:val="28"/>
          <w:szCs w:val="28"/>
          <w:u w:val="single"/>
        </w:rPr>
        <w:t>1000</w:t>
      </w:r>
      <w:r w:rsidR="00D979D4">
        <w:rPr>
          <w:color w:val="auto"/>
          <w:sz w:val="28"/>
          <w:szCs w:val="28"/>
        </w:rPr>
        <w:t>_ рублей;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1761BE" w:rsidRDefault="00DD0F12" w:rsidP="00D979D4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979D4">
        <w:rPr>
          <w:rFonts w:eastAsia="Arial Unicode MS"/>
          <w:kern w:val="1"/>
          <w:sz w:val="28"/>
          <w:szCs w:val="28"/>
        </w:rPr>
        <w:t>введение  молодых педагогов в состав</w:t>
      </w:r>
      <w:r w:rsidRPr="003F7415">
        <w:rPr>
          <w:color w:val="auto"/>
          <w:sz w:val="28"/>
          <w:szCs w:val="28"/>
        </w:rPr>
        <w:t xml:space="preserve"> </w:t>
      </w:r>
      <w:r w:rsidR="00D979D4">
        <w:rPr>
          <w:color w:val="auto"/>
          <w:sz w:val="28"/>
          <w:szCs w:val="28"/>
        </w:rPr>
        <w:t xml:space="preserve">муниципального </w:t>
      </w:r>
      <w:r w:rsidRPr="003F7415">
        <w:rPr>
          <w:color w:val="auto"/>
          <w:sz w:val="28"/>
          <w:szCs w:val="28"/>
        </w:rPr>
        <w:t xml:space="preserve">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DD0F12" w:rsidRPr="00D979D4" w:rsidRDefault="00574AC8" w:rsidP="00D979D4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979D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7.3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информировать молодых педагогов при трудоустройстве о преи</w:t>
      </w:r>
      <w:r w:rsidR="006C2E4A">
        <w:rPr>
          <w:color w:val="auto"/>
          <w:sz w:val="28"/>
          <w:szCs w:val="28"/>
        </w:rPr>
        <w:t>муществах вступления в Профсоюз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6C2E4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="006C2E4A">
        <w:rPr>
          <w:color w:val="auto"/>
          <w:sz w:val="28"/>
          <w:szCs w:val="28"/>
        </w:rPr>
        <w:t xml:space="preserve">, а также меры поощрения. </w:t>
      </w:r>
    </w:p>
    <w:p w:rsidR="00A74C92" w:rsidRPr="006012BE" w:rsidRDefault="006C2E4A" w:rsidP="006C2E4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0A000F">
        <w:rPr>
          <w:rStyle w:val="A10"/>
          <w:color w:val="auto"/>
          <w:sz w:val="24"/>
          <w:szCs w:val="24"/>
        </w:rPr>
        <w:t xml:space="preserve"> </w:t>
      </w:r>
      <w:r w:rsidR="00A74C92" w:rsidRPr="00640D08">
        <w:rPr>
          <w:b/>
          <w:color w:val="auto"/>
        </w:rPr>
        <w:t>ДОПОЛНИТЕЛЬНОЕ ПРОФЕССИОНАЛЬНОЕ</w:t>
      </w:r>
      <w:r w:rsidR="005F2CB4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40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41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42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lastRenderedPageBreak/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43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841573">
        <w:rPr>
          <w:rStyle w:val="aff1"/>
          <w:sz w:val="28"/>
          <w:szCs w:val="28"/>
        </w:rPr>
        <w:footnoteReference w:id="44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 xml:space="preserve">соответствии с </w:t>
      </w:r>
      <w:r w:rsidR="006C2E4A">
        <w:rPr>
          <w:color w:val="auto"/>
          <w:sz w:val="28"/>
          <w:szCs w:val="28"/>
        </w:rPr>
        <w:t xml:space="preserve">настоящим коллективным договором и </w:t>
      </w:r>
      <w:r w:rsidR="003F79AF" w:rsidRPr="00D21848">
        <w:rPr>
          <w:color w:val="auto"/>
          <w:sz w:val="28"/>
          <w:szCs w:val="28"/>
        </w:rPr>
        <w:t>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</w:t>
      </w:r>
      <w:r w:rsidR="006C2E4A">
        <w:rPr>
          <w:color w:val="auto"/>
          <w:sz w:val="28"/>
          <w:szCs w:val="28"/>
        </w:rPr>
        <w:t xml:space="preserve">. 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</w:t>
      </w:r>
      <w:r w:rsidR="006C2E4A">
        <w:rPr>
          <w:color w:val="auto"/>
          <w:sz w:val="28"/>
          <w:szCs w:val="28"/>
        </w:rPr>
        <w:t>агистратуры, подготовки научно-</w:t>
      </w:r>
      <w:r w:rsidRPr="00D21848">
        <w:rPr>
          <w:color w:val="auto"/>
          <w:sz w:val="28"/>
          <w:szCs w:val="28"/>
        </w:rPr>
        <w:t>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</w:t>
      </w:r>
      <w:r w:rsidR="003F79AF" w:rsidRPr="00407AA2">
        <w:rPr>
          <w:color w:val="auto"/>
          <w:sz w:val="28"/>
          <w:szCs w:val="28"/>
        </w:rPr>
        <w:lastRenderedPageBreak/>
        <w:t xml:space="preserve">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45"/>
      </w:r>
      <w:r>
        <w:rPr>
          <w:color w:val="auto"/>
          <w:sz w:val="28"/>
          <w:szCs w:val="28"/>
        </w:rPr>
        <w:t>.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6C2E4A">
        <w:rPr>
          <w:sz w:val="28"/>
          <w:szCs w:val="28"/>
        </w:rPr>
        <w:t>.</w:t>
      </w:r>
      <w:r w:rsidR="00B6319B">
        <w:rPr>
          <w:sz w:val="28"/>
          <w:szCs w:val="28"/>
        </w:rPr>
        <w:t xml:space="preserve"> </w:t>
      </w:r>
      <w:r w:rsidR="006C2E4A">
        <w:rPr>
          <w:sz w:val="28"/>
          <w:szCs w:val="28"/>
        </w:rPr>
        <w:t xml:space="preserve">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46"/>
      </w:r>
      <w:r w:rsidR="006C2E4A">
        <w:rPr>
          <w:spacing w:val="-6"/>
          <w:sz w:val="28"/>
          <w:szCs w:val="28"/>
        </w:rPr>
        <w:t xml:space="preserve"> </w:t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 xml:space="preserve">выборных органов </w:t>
      </w:r>
      <w:r w:rsidR="006C2E4A">
        <w:rPr>
          <w:sz w:val="28"/>
          <w:szCs w:val="28"/>
        </w:rPr>
        <w:t xml:space="preserve">территориальной и </w:t>
      </w:r>
      <w:r w:rsidR="004D4DAD">
        <w:rPr>
          <w:sz w:val="28"/>
          <w:szCs w:val="28"/>
        </w:rPr>
        <w:t>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lastRenderedPageBreak/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: </w:t>
      </w:r>
    </w:p>
    <w:p w:rsidR="00DD0F12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>РФ</w:t>
      </w:r>
      <w:r w:rsidR="00D451C8">
        <w:rPr>
          <w:iCs/>
          <w:sz w:val="28"/>
          <w:szCs w:val="28"/>
        </w:rPr>
        <w:t xml:space="preserve">, п.3.2. Приказа </w:t>
      </w:r>
      <w:r w:rsidR="00A63DB7" w:rsidRPr="00A63DB7">
        <w:rPr>
          <w:sz w:val="28"/>
          <w:szCs w:val="28"/>
        </w:rPr>
        <w:t>Министерства образования и науки Российской Федерации от 11.05.2016 № 536</w:t>
      </w:r>
      <w:r w:rsidRPr="00A63DB7">
        <w:rPr>
          <w:iCs/>
          <w:sz w:val="28"/>
          <w:szCs w:val="28"/>
        </w:rPr>
        <w:t xml:space="preserve">); </w:t>
      </w:r>
    </w:p>
    <w:p w:rsidR="00D320D2" w:rsidRPr="00D320D2" w:rsidRDefault="00D320D2" w:rsidP="00D320D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устана</w:t>
      </w:r>
      <w:r w:rsidRPr="00B505B1">
        <w:rPr>
          <w:iCs/>
          <w:color w:val="auto"/>
          <w:sz w:val="28"/>
          <w:szCs w:val="28"/>
        </w:rPr>
        <w:t>вл</w:t>
      </w:r>
      <w:r>
        <w:rPr>
          <w:iCs/>
          <w:color w:val="auto"/>
          <w:sz w:val="28"/>
          <w:szCs w:val="28"/>
        </w:rPr>
        <w:t>ивает</w:t>
      </w:r>
      <w:r w:rsidRPr="00B505B1">
        <w:rPr>
          <w:iCs/>
          <w:color w:val="auto"/>
          <w:sz w:val="28"/>
          <w:szCs w:val="28"/>
        </w:rPr>
        <w:t xml:space="preserve"> и распредел</w:t>
      </w:r>
      <w:r>
        <w:rPr>
          <w:iCs/>
          <w:color w:val="auto"/>
          <w:sz w:val="28"/>
          <w:szCs w:val="28"/>
        </w:rPr>
        <w:t>яет учебную нагрузку</w:t>
      </w:r>
      <w:r w:rsidRPr="00B505B1">
        <w:rPr>
          <w:iCs/>
          <w:color w:val="auto"/>
          <w:sz w:val="28"/>
          <w:szCs w:val="28"/>
        </w:rPr>
        <w:t xml:space="preserve"> педагогических и других работников;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Работодатель </w:t>
      </w:r>
      <w:r w:rsidR="00A63DB7" w:rsidRPr="003A41DC">
        <w:rPr>
          <w:rStyle w:val="A10"/>
          <w:b w:val="0"/>
          <w:bCs w:val="0"/>
          <w:sz w:val="28"/>
          <w:szCs w:val="28"/>
        </w:rPr>
        <w:t xml:space="preserve">по согласованию </w:t>
      </w:r>
      <w:r w:rsidR="00DD0F12" w:rsidRPr="003A41DC">
        <w:rPr>
          <w:rStyle w:val="A10"/>
          <w:b w:val="0"/>
          <w:bCs w:val="0"/>
          <w:sz w:val="28"/>
          <w:szCs w:val="28"/>
        </w:rPr>
        <w:t>с мнени</w:t>
      </w:r>
      <w:r w:rsidR="00A63DB7">
        <w:rPr>
          <w:rStyle w:val="A10"/>
          <w:b w:val="0"/>
          <w:bCs w:val="0"/>
          <w:sz w:val="28"/>
          <w:szCs w:val="28"/>
        </w:rPr>
        <w:t>ем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</w:t>
      </w:r>
      <w:r w:rsidR="00A63DB7">
        <w:rPr>
          <w:rStyle w:val="A10"/>
          <w:b w:val="0"/>
          <w:bCs w:val="0"/>
          <w:sz w:val="28"/>
          <w:szCs w:val="28"/>
        </w:rPr>
        <w:t xml:space="preserve"> </w:t>
      </w:r>
      <w:r w:rsidR="00DD0F12">
        <w:rPr>
          <w:rStyle w:val="A10"/>
          <w:b w:val="0"/>
          <w:bCs w:val="0"/>
          <w:sz w:val="28"/>
          <w:szCs w:val="28"/>
        </w:rPr>
        <w:t>принимает (утверждает) локальные нормативные акты образовательной организации, определяющие:</w:t>
      </w:r>
    </w:p>
    <w:p w:rsidR="00E90CA0" w:rsidRPr="00921F95" w:rsidRDefault="00E90CA0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color w:val="auto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 xml:space="preserve">- </w:t>
      </w:r>
      <w:r w:rsidRPr="00921F95">
        <w:rPr>
          <w:rStyle w:val="A10"/>
          <w:b w:val="0"/>
          <w:bCs w:val="0"/>
          <w:color w:val="auto"/>
          <w:sz w:val="28"/>
          <w:szCs w:val="28"/>
        </w:rPr>
        <w:t>установление системы оплаты труда работников, включая порядок стимулирования труда в организации (статья 144 ТК РФ);</w:t>
      </w:r>
    </w:p>
    <w:p w:rsidR="00E90CA0" w:rsidRPr="00921F95" w:rsidRDefault="00E90CA0" w:rsidP="00E90CA0">
      <w:pPr>
        <w:pStyle w:val="37"/>
        <w:suppressAutoHyphens/>
        <w:jc w:val="both"/>
        <w:rPr>
          <w:sz w:val="28"/>
          <w:szCs w:val="28"/>
        </w:rPr>
      </w:pPr>
      <w:r w:rsidRPr="00921F95">
        <w:rPr>
          <w:sz w:val="28"/>
          <w:szCs w:val="28"/>
        </w:rPr>
        <w:t xml:space="preserve">  - принятие правил внутреннего трудового распорядка (статья 190 ТК РФ);</w:t>
      </w:r>
    </w:p>
    <w:p w:rsidR="00DD0F12" w:rsidRPr="00921F95" w:rsidRDefault="00D23344" w:rsidP="00D320D2">
      <w:pPr>
        <w:pStyle w:val="37"/>
        <w:suppressAutoHyphens/>
        <w:ind w:left="0" w:firstLine="0"/>
        <w:jc w:val="both"/>
        <w:rPr>
          <w:sz w:val="28"/>
          <w:szCs w:val="28"/>
        </w:rPr>
      </w:pPr>
      <w:r w:rsidRPr="00921F95">
        <w:rPr>
          <w:sz w:val="28"/>
          <w:szCs w:val="28"/>
        </w:rPr>
        <w:t xml:space="preserve">        </w:t>
      </w:r>
      <w:r w:rsidR="00E90CA0" w:rsidRPr="00921F95">
        <w:rPr>
          <w:sz w:val="28"/>
          <w:szCs w:val="28"/>
        </w:rPr>
        <w:t xml:space="preserve"> - установление сроков выплаты заработной платы работникам </w:t>
      </w:r>
      <w:r w:rsidR="00E90CA0" w:rsidRPr="00921F95">
        <w:rPr>
          <w:iCs/>
          <w:sz w:val="28"/>
          <w:szCs w:val="28"/>
        </w:rPr>
        <w:t>(статья 136 ТК 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E90CA0" w:rsidRPr="00921F95" w:rsidRDefault="00DD0F12" w:rsidP="00921F95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E90CA0" w:rsidRPr="00921F95" w:rsidRDefault="00E90CA0" w:rsidP="00E90CA0">
      <w:pPr>
        <w:pStyle w:val="37"/>
        <w:suppressAutoHyphens/>
        <w:ind w:left="0" w:firstLine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921F95">
        <w:rPr>
          <w:sz w:val="28"/>
          <w:szCs w:val="28"/>
        </w:rPr>
        <w:t>- формирование аттестационной комиссии в образовательной организации (</w:t>
      </w:r>
      <w:r w:rsidRPr="00921F95">
        <w:rPr>
          <w:iCs/>
          <w:sz w:val="28"/>
          <w:szCs w:val="28"/>
        </w:rPr>
        <w:t>статья 82 ТК РФ)</w:t>
      </w:r>
      <w:r w:rsidRPr="00921F95">
        <w:rPr>
          <w:sz w:val="28"/>
          <w:szCs w:val="28"/>
        </w:rPr>
        <w:t>;</w:t>
      </w:r>
    </w:p>
    <w:p w:rsidR="00E90CA0" w:rsidRPr="00921F95" w:rsidRDefault="00E90CA0" w:rsidP="00E90CA0">
      <w:pPr>
        <w:pStyle w:val="37"/>
        <w:suppressAutoHyphens/>
        <w:ind w:left="0" w:firstLine="0"/>
        <w:jc w:val="both"/>
        <w:rPr>
          <w:sz w:val="28"/>
          <w:szCs w:val="28"/>
        </w:rPr>
      </w:pPr>
      <w:r w:rsidRPr="00921F95">
        <w:rPr>
          <w:sz w:val="28"/>
          <w:szCs w:val="28"/>
        </w:rPr>
        <w:t xml:space="preserve">         - принятие локальных нормативных актов организации, закрепляющих нормы профессиональной этики педагогических работников;</w:t>
      </w:r>
    </w:p>
    <w:p w:rsidR="00D23344" w:rsidRPr="00921F95" w:rsidRDefault="00D23344" w:rsidP="00D23344">
      <w:pPr>
        <w:pStyle w:val="37"/>
        <w:suppressAutoHyphens/>
        <w:jc w:val="both"/>
        <w:rPr>
          <w:sz w:val="28"/>
          <w:szCs w:val="28"/>
        </w:rPr>
      </w:pPr>
      <w:r w:rsidRPr="00921F95">
        <w:rPr>
          <w:sz w:val="28"/>
          <w:szCs w:val="28"/>
        </w:rPr>
        <w:t xml:space="preserve"> - изменение условий труда (</w:t>
      </w:r>
      <w:r w:rsidRPr="00921F95">
        <w:rPr>
          <w:iCs/>
          <w:sz w:val="28"/>
          <w:szCs w:val="28"/>
        </w:rPr>
        <w:t>статья 74 ТК РФ)</w:t>
      </w:r>
      <w:r w:rsidRPr="00921F95">
        <w:rPr>
          <w:sz w:val="28"/>
          <w:szCs w:val="28"/>
        </w:rPr>
        <w:t xml:space="preserve">. </w:t>
      </w:r>
    </w:p>
    <w:p w:rsidR="00DD0F12" w:rsidRPr="00C44914" w:rsidRDefault="00D23344" w:rsidP="00D23344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DD0F12"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="00E90CA0">
        <w:rPr>
          <w:color w:val="auto"/>
          <w:sz w:val="28"/>
          <w:szCs w:val="28"/>
        </w:rPr>
        <w:t xml:space="preserve"> </w:t>
      </w:r>
      <w:r w:rsidR="00DD0F12" w:rsidRPr="00C4491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Pr="00921F95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921F95">
        <w:rPr>
          <w:iCs/>
          <w:color w:val="auto"/>
          <w:sz w:val="28"/>
          <w:szCs w:val="28"/>
        </w:rPr>
        <w:t xml:space="preserve">- расторжение трудового договора по инициативе работодателя </w:t>
      </w:r>
      <w:r w:rsidR="00D23344" w:rsidRPr="00921F95">
        <w:rPr>
          <w:iCs/>
          <w:color w:val="auto"/>
          <w:sz w:val="28"/>
          <w:szCs w:val="28"/>
        </w:rPr>
        <w:t>с работниками, являющимися членами Профсоюза</w:t>
      </w:r>
      <w:r w:rsidR="00D451C8" w:rsidRPr="00921F95">
        <w:rPr>
          <w:iCs/>
          <w:color w:val="auto"/>
          <w:sz w:val="28"/>
          <w:szCs w:val="28"/>
        </w:rPr>
        <w:t>,</w:t>
      </w:r>
      <w:r w:rsidR="00D23344" w:rsidRPr="00921F95">
        <w:rPr>
          <w:iCs/>
          <w:color w:val="auto"/>
          <w:sz w:val="28"/>
          <w:szCs w:val="28"/>
        </w:rPr>
        <w:t xml:space="preserve"> </w:t>
      </w:r>
      <w:r w:rsidRPr="00921F95">
        <w:rPr>
          <w:iCs/>
          <w:color w:val="auto"/>
          <w:sz w:val="28"/>
          <w:szCs w:val="28"/>
        </w:rPr>
        <w:t>в соответствии с пунктам</w:t>
      </w:r>
      <w:r w:rsidR="00E03854" w:rsidRPr="00921F95">
        <w:rPr>
          <w:iCs/>
          <w:color w:val="auto"/>
          <w:sz w:val="28"/>
          <w:szCs w:val="28"/>
        </w:rPr>
        <w:t xml:space="preserve">и </w:t>
      </w:r>
      <w:r w:rsidR="00DF0CA1" w:rsidRPr="00921F95">
        <w:rPr>
          <w:iCs/>
          <w:color w:val="auto"/>
          <w:sz w:val="28"/>
          <w:szCs w:val="28"/>
        </w:rPr>
        <w:lastRenderedPageBreak/>
        <w:t xml:space="preserve">вторым, третьим и пятым </w:t>
      </w:r>
      <w:r w:rsidR="00E03854" w:rsidRPr="00921F95">
        <w:rPr>
          <w:iCs/>
          <w:color w:val="auto"/>
          <w:sz w:val="28"/>
          <w:szCs w:val="28"/>
        </w:rPr>
        <w:t xml:space="preserve">части </w:t>
      </w:r>
      <w:r w:rsidR="00DF0CA1" w:rsidRPr="00921F95">
        <w:rPr>
          <w:iCs/>
          <w:color w:val="auto"/>
          <w:sz w:val="28"/>
          <w:szCs w:val="28"/>
        </w:rPr>
        <w:t>первой</w:t>
      </w:r>
      <w:r w:rsidR="00E03854" w:rsidRPr="00921F95">
        <w:rPr>
          <w:iCs/>
          <w:color w:val="auto"/>
          <w:sz w:val="28"/>
          <w:szCs w:val="28"/>
        </w:rPr>
        <w:t xml:space="preserve"> статьи 81</w:t>
      </w:r>
      <w:r w:rsidR="00DF0CA1" w:rsidRPr="00921F95">
        <w:rPr>
          <w:rFonts w:eastAsia="Arial Unicode MS"/>
          <w:color w:val="auto"/>
          <w:kern w:val="1"/>
          <w:sz w:val="28"/>
          <w:szCs w:val="28"/>
        </w:rPr>
        <w:t> </w:t>
      </w:r>
      <w:r w:rsidR="00E03854" w:rsidRPr="00921F95">
        <w:rPr>
          <w:iCs/>
          <w:color w:val="auto"/>
          <w:sz w:val="28"/>
          <w:szCs w:val="28"/>
        </w:rPr>
        <w:t>ТК </w:t>
      </w:r>
      <w:r w:rsidRPr="00921F95">
        <w:rPr>
          <w:iCs/>
          <w:color w:val="auto"/>
          <w:sz w:val="28"/>
          <w:szCs w:val="28"/>
        </w:rPr>
        <w:t>РФ</w:t>
      </w:r>
      <w:r w:rsidR="00D23344" w:rsidRPr="00921F95">
        <w:rPr>
          <w:iCs/>
          <w:color w:val="auto"/>
          <w:sz w:val="28"/>
          <w:szCs w:val="28"/>
        </w:rPr>
        <w:t xml:space="preserve"> и в случаях, предусмотренных настоящим коллективным договором.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6C2E4A">
        <w:rPr>
          <w:b/>
        </w:rPr>
        <w:t xml:space="preserve"> </w:t>
      </w:r>
      <w:r w:rsidRPr="00714CDE">
        <w:rPr>
          <w:color w:val="000000"/>
        </w:rPr>
        <w:t xml:space="preserve">своевременностью внесения в них записей, в том числе при </w:t>
      </w:r>
      <w:r w:rsidR="006C2E4A">
        <w:rPr>
          <w:color w:val="000000"/>
        </w:rPr>
        <w:t>установлени</w:t>
      </w:r>
      <w:r w:rsidR="005F2CB4">
        <w:rPr>
          <w:color w:val="000000"/>
        </w:rPr>
        <w:t>и</w:t>
      </w:r>
      <w:r w:rsidRPr="00714CDE">
        <w:rPr>
          <w:color w:val="000000"/>
        </w:rPr>
        <w:t xml:space="preserve">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4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Pr="003F0758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F0758">
        <w:rPr>
          <w:sz w:val="28"/>
          <w:szCs w:val="28"/>
        </w:rPr>
        <w:t>по другим вопросам социально-трудового характера</w:t>
      </w:r>
      <w:r w:rsidR="003F0758" w:rsidRPr="003F0758">
        <w:rPr>
          <w:sz w:val="28"/>
          <w:szCs w:val="28"/>
        </w:rPr>
        <w:t>.</w:t>
      </w:r>
      <w:r w:rsidR="00C44914" w:rsidRPr="003F0758">
        <w:rPr>
          <w:sz w:val="28"/>
          <w:szCs w:val="28"/>
        </w:rPr>
        <w:t xml:space="preserve"> </w:t>
      </w:r>
      <w:r w:rsidR="003F0758" w:rsidRPr="003F0758">
        <w:rPr>
          <w:sz w:val="28"/>
          <w:szCs w:val="28"/>
        </w:rPr>
        <w:t xml:space="preserve">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</w:t>
      </w:r>
      <w:r w:rsidR="006C2E4A" w:rsidRPr="00FF0159">
        <w:rPr>
          <w:iCs/>
          <w:sz w:val="28"/>
          <w:szCs w:val="28"/>
        </w:rPr>
        <w:t xml:space="preserve">работников </w:t>
      </w:r>
      <w:r w:rsidR="006C2E4A">
        <w:rPr>
          <w:iCs/>
          <w:sz w:val="28"/>
          <w:szCs w:val="28"/>
        </w:rPr>
        <w:t xml:space="preserve">образовательной организации </w:t>
      </w:r>
      <w:r w:rsidR="006C2E4A" w:rsidRPr="00FF0159">
        <w:rPr>
          <w:iCs/>
          <w:sz w:val="28"/>
          <w:szCs w:val="28"/>
        </w:rPr>
        <w:t xml:space="preserve"> </w:t>
      </w:r>
      <w:r w:rsidR="006C2E4A">
        <w:rPr>
          <w:iCs/>
          <w:sz w:val="28"/>
          <w:szCs w:val="28"/>
        </w:rPr>
        <w:t xml:space="preserve">и их </w:t>
      </w:r>
      <w:r w:rsidR="00DD0F12" w:rsidRPr="00FF0159">
        <w:rPr>
          <w:iCs/>
          <w:sz w:val="28"/>
          <w:szCs w:val="28"/>
        </w:rPr>
        <w:t>детей</w:t>
      </w:r>
      <w:r w:rsidR="006C2E4A">
        <w:rPr>
          <w:iCs/>
          <w:sz w:val="28"/>
          <w:szCs w:val="28"/>
        </w:rPr>
        <w:t xml:space="preserve">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6C2E4A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921F95" w:rsidRDefault="007D331F" w:rsidP="00921F95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F557FE" w:rsidRPr="005F2CB4" w:rsidRDefault="00FD6586" w:rsidP="00F557FE">
      <w:pPr>
        <w:jc w:val="both"/>
        <w:rPr>
          <w:color w:val="000000" w:themeColor="text1"/>
          <w:sz w:val="28"/>
          <w:szCs w:val="28"/>
        </w:rPr>
      </w:pPr>
      <w:r w:rsidRPr="005F2CB4">
        <w:rPr>
          <w:color w:val="000000" w:themeColor="text1"/>
          <w:sz w:val="28"/>
          <w:szCs w:val="28"/>
        </w:rPr>
        <w:t xml:space="preserve">     </w:t>
      </w:r>
      <w:r w:rsidR="00921F95" w:rsidRPr="005F2CB4">
        <w:rPr>
          <w:color w:val="000000" w:themeColor="text1"/>
          <w:sz w:val="28"/>
          <w:szCs w:val="28"/>
        </w:rPr>
        <w:t xml:space="preserve">   </w:t>
      </w:r>
      <w:r w:rsidRPr="005F2CB4">
        <w:rPr>
          <w:color w:val="000000" w:themeColor="text1"/>
          <w:sz w:val="28"/>
          <w:szCs w:val="28"/>
        </w:rPr>
        <w:t xml:space="preserve"> 9.4.17. </w:t>
      </w:r>
      <w:r w:rsidR="00F557FE" w:rsidRPr="005F2CB4">
        <w:rPr>
          <w:color w:val="000000" w:themeColor="text1"/>
          <w:sz w:val="28"/>
          <w:szCs w:val="28"/>
        </w:rPr>
        <w:t xml:space="preserve">Профсоюзный комитет, реализуя права работников на участие в управлении  </w:t>
      </w:r>
      <w:r w:rsidR="00F557FE" w:rsidRPr="005F2CB4">
        <w:rPr>
          <w:snapToGrid w:val="0"/>
          <w:color w:val="000000" w:themeColor="text1"/>
          <w:sz w:val="28"/>
          <w:szCs w:val="28"/>
        </w:rPr>
        <w:t>образовательной организацией</w:t>
      </w:r>
      <w:r w:rsidR="00F557FE" w:rsidRPr="005F2CB4">
        <w:rPr>
          <w:color w:val="000000" w:themeColor="text1"/>
          <w:sz w:val="28"/>
          <w:szCs w:val="28"/>
        </w:rPr>
        <w:t>:</w:t>
      </w:r>
    </w:p>
    <w:p w:rsidR="00F557FE" w:rsidRPr="005F2CB4" w:rsidRDefault="00F557FE" w:rsidP="00F557FE">
      <w:pPr>
        <w:jc w:val="both"/>
        <w:rPr>
          <w:color w:val="000000" w:themeColor="text1"/>
          <w:sz w:val="28"/>
          <w:szCs w:val="28"/>
        </w:rPr>
      </w:pPr>
      <w:r w:rsidRPr="005F2CB4">
        <w:rPr>
          <w:color w:val="000000" w:themeColor="text1"/>
          <w:sz w:val="28"/>
          <w:szCs w:val="28"/>
        </w:rPr>
        <w:t xml:space="preserve">   - организует мероприятия по непосредственному участию работников в управлении </w:t>
      </w:r>
      <w:r w:rsidRPr="005F2CB4">
        <w:rPr>
          <w:snapToGrid w:val="0"/>
          <w:color w:val="000000" w:themeColor="text1"/>
          <w:sz w:val="28"/>
          <w:szCs w:val="28"/>
        </w:rPr>
        <w:t>образовательной организацией</w:t>
      </w:r>
      <w:r w:rsidRPr="005F2CB4">
        <w:rPr>
          <w:color w:val="000000" w:themeColor="text1"/>
          <w:sz w:val="28"/>
          <w:szCs w:val="28"/>
        </w:rPr>
        <w:t>;</w:t>
      </w:r>
    </w:p>
    <w:p w:rsidR="00F557FE" w:rsidRPr="005F2CB4" w:rsidRDefault="00F557FE" w:rsidP="00F557FE">
      <w:pPr>
        <w:jc w:val="both"/>
        <w:rPr>
          <w:color w:val="000000" w:themeColor="text1"/>
          <w:sz w:val="28"/>
          <w:szCs w:val="28"/>
        </w:rPr>
      </w:pPr>
      <w:r w:rsidRPr="005F2CB4">
        <w:rPr>
          <w:color w:val="000000" w:themeColor="text1"/>
          <w:sz w:val="28"/>
          <w:szCs w:val="28"/>
        </w:rPr>
        <w:t xml:space="preserve">   - представляет работодателю своё решение по проектам локальных нормативных актов; </w:t>
      </w:r>
    </w:p>
    <w:p w:rsidR="00F557FE" w:rsidRPr="005F2CB4" w:rsidRDefault="00F557FE" w:rsidP="00F557FE">
      <w:pPr>
        <w:jc w:val="both"/>
        <w:rPr>
          <w:color w:val="000000" w:themeColor="text1"/>
          <w:sz w:val="28"/>
          <w:szCs w:val="28"/>
        </w:rPr>
      </w:pPr>
      <w:r w:rsidRPr="005F2CB4">
        <w:rPr>
          <w:color w:val="000000" w:themeColor="text1"/>
          <w:sz w:val="28"/>
          <w:szCs w:val="28"/>
        </w:rPr>
        <w:t xml:space="preserve">   - проводит с администрацией </w:t>
      </w:r>
      <w:r w:rsidRPr="005F2CB4">
        <w:rPr>
          <w:snapToGrid w:val="0"/>
          <w:color w:val="000000" w:themeColor="text1"/>
          <w:sz w:val="28"/>
          <w:szCs w:val="28"/>
        </w:rPr>
        <w:t>образовательной организации</w:t>
      </w:r>
      <w:r w:rsidRPr="005F2CB4">
        <w:rPr>
          <w:color w:val="000000" w:themeColor="text1"/>
          <w:sz w:val="28"/>
          <w:szCs w:val="28"/>
        </w:rPr>
        <w:t xml:space="preserve">  консультации по вопросам принятия локальных нормативных актов и обеспечения прав работников;</w:t>
      </w:r>
    </w:p>
    <w:p w:rsidR="00F557FE" w:rsidRPr="005F2CB4" w:rsidRDefault="00F557FE" w:rsidP="00F557FE">
      <w:pPr>
        <w:jc w:val="both"/>
        <w:rPr>
          <w:color w:val="000000" w:themeColor="text1"/>
          <w:sz w:val="28"/>
          <w:szCs w:val="28"/>
        </w:rPr>
      </w:pPr>
      <w:r w:rsidRPr="005F2CB4">
        <w:rPr>
          <w:color w:val="000000" w:themeColor="text1"/>
          <w:sz w:val="28"/>
          <w:szCs w:val="28"/>
        </w:rPr>
        <w:t xml:space="preserve">   - рассматривает план (программу)  развития </w:t>
      </w:r>
      <w:r w:rsidRPr="005F2CB4">
        <w:rPr>
          <w:snapToGrid w:val="0"/>
          <w:color w:val="000000" w:themeColor="text1"/>
          <w:sz w:val="28"/>
          <w:szCs w:val="28"/>
        </w:rPr>
        <w:t>образовательной организации;</w:t>
      </w:r>
      <w:r w:rsidRPr="005F2CB4">
        <w:rPr>
          <w:color w:val="000000" w:themeColor="text1"/>
          <w:sz w:val="28"/>
          <w:szCs w:val="28"/>
        </w:rPr>
        <w:t xml:space="preserve">         </w:t>
      </w:r>
    </w:p>
    <w:p w:rsidR="00F557FE" w:rsidRPr="005F2CB4" w:rsidRDefault="00F557FE" w:rsidP="00F557FE">
      <w:pPr>
        <w:jc w:val="both"/>
        <w:rPr>
          <w:color w:val="000000" w:themeColor="text1"/>
          <w:sz w:val="28"/>
          <w:szCs w:val="28"/>
        </w:rPr>
      </w:pPr>
      <w:r w:rsidRPr="005F2CB4">
        <w:rPr>
          <w:color w:val="000000" w:themeColor="text1"/>
          <w:sz w:val="28"/>
          <w:szCs w:val="28"/>
        </w:rPr>
        <w:t xml:space="preserve">   - вносит администрации </w:t>
      </w:r>
      <w:r w:rsidRPr="005F2CB4">
        <w:rPr>
          <w:snapToGrid w:val="0"/>
          <w:color w:val="000000" w:themeColor="text1"/>
          <w:sz w:val="28"/>
          <w:szCs w:val="28"/>
        </w:rPr>
        <w:t>образовательной организации</w:t>
      </w:r>
      <w:r w:rsidRPr="005F2CB4">
        <w:rPr>
          <w:color w:val="000000" w:themeColor="text1"/>
          <w:sz w:val="28"/>
          <w:szCs w:val="28"/>
        </w:rPr>
        <w:t xml:space="preserve">  предложения, направленные на улучшение  работы </w:t>
      </w:r>
      <w:r w:rsidR="00FD6586" w:rsidRPr="005F2CB4">
        <w:rPr>
          <w:snapToGrid w:val="0"/>
          <w:color w:val="000000" w:themeColor="text1"/>
          <w:sz w:val="28"/>
          <w:szCs w:val="28"/>
        </w:rPr>
        <w:t xml:space="preserve"> </w:t>
      </w:r>
      <w:r w:rsidRPr="005F2CB4">
        <w:rPr>
          <w:snapToGrid w:val="0"/>
          <w:color w:val="000000" w:themeColor="text1"/>
          <w:sz w:val="28"/>
          <w:szCs w:val="28"/>
        </w:rPr>
        <w:t>организации</w:t>
      </w:r>
      <w:r w:rsidRPr="005F2CB4">
        <w:rPr>
          <w:color w:val="000000" w:themeColor="text1"/>
          <w:sz w:val="28"/>
          <w:szCs w:val="28"/>
        </w:rPr>
        <w:t>, участвует в их рассмотрении;</w:t>
      </w:r>
    </w:p>
    <w:p w:rsidR="00F557FE" w:rsidRPr="005F2CB4" w:rsidRDefault="00F557FE" w:rsidP="00F557FE">
      <w:pPr>
        <w:jc w:val="both"/>
        <w:rPr>
          <w:color w:val="000000" w:themeColor="text1"/>
          <w:sz w:val="28"/>
          <w:szCs w:val="28"/>
        </w:rPr>
      </w:pPr>
      <w:r w:rsidRPr="005F2CB4">
        <w:rPr>
          <w:color w:val="000000" w:themeColor="text1"/>
          <w:sz w:val="28"/>
          <w:szCs w:val="28"/>
        </w:rPr>
        <w:t xml:space="preserve">   - осуществляет другие меры по обеспечению участия работников в управлении  </w:t>
      </w:r>
      <w:r w:rsidRPr="005F2CB4">
        <w:rPr>
          <w:snapToGrid w:val="0"/>
          <w:color w:val="000000" w:themeColor="text1"/>
          <w:sz w:val="28"/>
          <w:szCs w:val="28"/>
        </w:rPr>
        <w:t>образовательной организацией</w:t>
      </w:r>
      <w:r w:rsidRPr="005F2CB4">
        <w:rPr>
          <w:color w:val="000000" w:themeColor="text1"/>
          <w:sz w:val="28"/>
          <w:szCs w:val="28"/>
        </w:rPr>
        <w:t>.</w:t>
      </w:r>
    </w:p>
    <w:p w:rsidR="00E40108" w:rsidRPr="005F2CB4" w:rsidRDefault="00E40108" w:rsidP="00FD6586">
      <w:pPr>
        <w:pStyle w:val="Default"/>
        <w:contextualSpacing/>
        <w:rPr>
          <w:color w:val="000000" w:themeColor="text1"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F557FE" w:rsidRPr="00FD6586" w:rsidRDefault="007D331F" w:rsidP="00FD6586">
      <w:pPr>
        <w:pStyle w:val="Pa9"/>
        <w:spacing w:line="24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</w:t>
      </w:r>
      <w:r w:rsidR="00DD0F12" w:rsidRPr="007814F9">
        <w:rPr>
          <w:rFonts w:eastAsia="Times New Roman"/>
          <w:sz w:val="28"/>
          <w:szCs w:val="28"/>
        </w:rPr>
        <w:lastRenderedPageBreak/>
        <w:t>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FD6586">
        <w:rPr>
          <w:rFonts w:eastAsia="Times New Roman"/>
          <w:sz w:val="28"/>
          <w:szCs w:val="28"/>
        </w:rPr>
        <w:t xml:space="preserve"> 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FD6586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</w:t>
      </w:r>
      <w:r w:rsidR="00FD6586">
        <w:rPr>
          <w:spacing w:val="-6"/>
        </w:rPr>
        <w:t xml:space="preserve"> </w:t>
      </w:r>
      <w:r w:rsidR="00DD0F12" w:rsidRPr="000B0FCF">
        <w:rPr>
          <w:spacing w:val="-6"/>
        </w:rPr>
        <w:t xml:space="preserve">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F557FE" w:rsidRPr="00FD6586" w:rsidRDefault="007D331F" w:rsidP="00FD658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lastRenderedPageBreak/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>. предоставляет председателю (заместителю председателя) первичной профсоюзной организации, работникам, являющимся внештатными правовыми инс</w:t>
      </w:r>
      <w:r w:rsidR="00FD6586">
        <w:rPr>
          <w:sz w:val="28"/>
          <w:szCs w:val="28"/>
        </w:rPr>
        <w:t>пекторами труда Профсоюза, 4</w:t>
      </w:r>
      <w:r w:rsidR="00DD0F12" w:rsidRPr="00620ADF">
        <w:rPr>
          <w:sz w:val="28"/>
          <w:szCs w:val="28"/>
        </w:rPr>
        <w:t xml:space="preserve"> раза в год (в каникулярное время или с обеспечением замены в учебное время при сохранении среднего заработка) возможность пройти обучение с отрывом</w:t>
      </w:r>
      <w:r w:rsidR="00FD6586">
        <w:rPr>
          <w:sz w:val="28"/>
          <w:szCs w:val="28"/>
        </w:rPr>
        <w:t xml:space="preserve"> от производства в течение 4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</w:t>
      </w:r>
      <w:r w:rsidR="00FD6586">
        <w:rPr>
          <w:sz w:val="28"/>
          <w:szCs w:val="28"/>
        </w:rPr>
        <w:t>ому</w:t>
      </w:r>
      <w:r w:rsidR="00DD0F12" w:rsidRPr="00620ADF">
        <w:rPr>
          <w:sz w:val="28"/>
          <w:szCs w:val="28"/>
        </w:rPr>
        <w:t xml:space="preserve"> по охране труда, членам совместной комиссии по охране т</w:t>
      </w:r>
      <w:r w:rsidR="00FD6586">
        <w:rPr>
          <w:sz w:val="28"/>
          <w:szCs w:val="28"/>
        </w:rPr>
        <w:t>руда использовать не менее 3</w:t>
      </w:r>
      <w:r w:rsidR="00DD0F12" w:rsidRPr="00620ADF">
        <w:rPr>
          <w:sz w:val="28"/>
          <w:szCs w:val="28"/>
        </w:rPr>
        <w:t xml:space="preserve">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</w:t>
      </w:r>
      <w:r w:rsidR="00FD6586">
        <w:rPr>
          <w:sz w:val="28"/>
          <w:szCs w:val="28"/>
        </w:rPr>
        <w:t>с отрывом от производства 2</w:t>
      </w:r>
      <w:r w:rsidR="00DD0F12" w:rsidRPr="00620ADF">
        <w:rPr>
          <w:sz w:val="28"/>
          <w:szCs w:val="28"/>
        </w:rPr>
        <w:t xml:space="preserve"> раза в год в течение не менее</w:t>
      </w:r>
      <w:r w:rsidR="00FD6586">
        <w:rPr>
          <w:sz w:val="28"/>
          <w:szCs w:val="28"/>
        </w:rPr>
        <w:t xml:space="preserve"> 2</w:t>
      </w:r>
      <w:r w:rsidR="00DD0F12" w:rsidRPr="00620ADF">
        <w:rPr>
          <w:sz w:val="28"/>
          <w:szCs w:val="28"/>
        </w:rPr>
        <w:t xml:space="preserve">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>предоставляет ежегодно в каникулярное время дополнительный оплачиваемый отпуск</w:t>
      </w:r>
      <w:r w:rsidR="00616A65" w:rsidRPr="00616A65">
        <w:rPr>
          <w:iCs/>
          <w:color w:val="00B050"/>
          <w:sz w:val="28"/>
          <w:szCs w:val="28"/>
        </w:rPr>
        <w:t xml:space="preserve"> </w:t>
      </w:r>
      <w:r w:rsidR="00616A65">
        <w:rPr>
          <w:iCs/>
          <w:color w:val="00B050"/>
          <w:sz w:val="28"/>
          <w:szCs w:val="28"/>
        </w:rPr>
        <w:t xml:space="preserve">неосвобожденному от основной работы  </w:t>
      </w:r>
      <w:r w:rsidR="00DD0F12" w:rsidRPr="00620ADF">
        <w:rPr>
          <w:iCs/>
          <w:color w:val="auto"/>
          <w:sz w:val="28"/>
          <w:szCs w:val="28"/>
        </w:rPr>
        <w:t>председателю первичной профсоюзн</w:t>
      </w:r>
      <w:r w:rsidR="00FD6586">
        <w:rPr>
          <w:iCs/>
          <w:color w:val="auto"/>
          <w:sz w:val="28"/>
          <w:szCs w:val="28"/>
        </w:rPr>
        <w:t>ой организации в количестве 3</w:t>
      </w:r>
      <w:r w:rsidR="00DD0F12" w:rsidRPr="00620ADF">
        <w:rPr>
          <w:iCs/>
          <w:color w:val="auto"/>
          <w:sz w:val="28"/>
          <w:szCs w:val="28"/>
        </w:rPr>
        <w:t xml:space="preserve"> календарных дней, </w:t>
      </w:r>
      <w:r w:rsidR="00FD6586">
        <w:rPr>
          <w:iCs/>
          <w:color w:val="auto"/>
          <w:sz w:val="28"/>
          <w:szCs w:val="28"/>
        </w:rPr>
        <w:t>заместителям председателя - 2</w:t>
      </w:r>
      <w:r w:rsidR="00DD0F12" w:rsidRPr="00620ADF">
        <w:rPr>
          <w:iCs/>
          <w:color w:val="auto"/>
          <w:sz w:val="28"/>
          <w:szCs w:val="28"/>
        </w:rPr>
        <w:t xml:space="preserve"> календарных дня, уполномоченн</w:t>
      </w:r>
      <w:r w:rsidR="00FD6586">
        <w:rPr>
          <w:iCs/>
          <w:color w:val="auto"/>
          <w:sz w:val="28"/>
          <w:szCs w:val="28"/>
        </w:rPr>
        <w:t>ому</w:t>
      </w:r>
      <w:r w:rsidR="00DD0F12" w:rsidRPr="00620ADF">
        <w:rPr>
          <w:iCs/>
          <w:color w:val="auto"/>
          <w:sz w:val="28"/>
          <w:szCs w:val="28"/>
        </w:rPr>
        <w:t xml:space="preserve"> по охране труда </w:t>
      </w:r>
      <w:r w:rsidR="009A1FF3">
        <w:rPr>
          <w:color w:val="auto"/>
          <w:sz w:val="28"/>
          <w:szCs w:val="28"/>
        </w:rPr>
        <w:t>выборн</w:t>
      </w:r>
      <w:r w:rsidR="00FD6586">
        <w:rPr>
          <w:color w:val="auto"/>
          <w:sz w:val="28"/>
          <w:szCs w:val="28"/>
        </w:rPr>
        <w:t>ого</w:t>
      </w:r>
      <w:r w:rsidR="009A1FF3">
        <w:rPr>
          <w:color w:val="auto"/>
          <w:sz w:val="28"/>
          <w:szCs w:val="28"/>
        </w:rPr>
        <w:t xml:space="preserve"> орган</w:t>
      </w:r>
      <w:r w:rsidR="00FD6586">
        <w:rPr>
          <w:color w:val="auto"/>
          <w:sz w:val="28"/>
          <w:szCs w:val="28"/>
        </w:rPr>
        <w:t>а</w:t>
      </w:r>
      <w:r w:rsidR="009A1FF3">
        <w:rPr>
          <w:color w:val="auto"/>
          <w:sz w:val="28"/>
          <w:szCs w:val="28"/>
        </w:rPr>
        <w:t xml:space="preserve"> первичной профсоюзной организации</w:t>
      </w:r>
      <w:r w:rsidR="00FD6586">
        <w:rPr>
          <w:iCs/>
          <w:color w:val="auto"/>
          <w:sz w:val="28"/>
          <w:szCs w:val="28"/>
        </w:rPr>
        <w:t xml:space="preserve"> - 2</w:t>
      </w:r>
      <w:r w:rsidR="00DD0F12" w:rsidRPr="00620ADF">
        <w:rPr>
          <w:iCs/>
          <w:color w:val="auto"/>
          <w:sz w:val="28"/>
          <w:szCs w:val="28"/>
        </w:rPr>
        <w:t xml:space="preserve"> календарных дня; членам </w:t>
      </w:r>
      <w:r w:rsidR="00FD6586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FD6586" w:rsidRPr="00620ADF">
        <w:rPr>
          <w:iCs/>
          <w:color w:val="auto"/>
          <w:sz w:val="28"/>
          <w:szCs w:val="28"/>
        </w:rPr>
        <w:t xml:space="preserve"> </w:t>
      </w:r>
      <w:r w:rsidR="00FD6586">
        <w:rPr>
          <w:iCs/>
          <w:color w:val="auto"/>
          <w:sz w:val="28"/>
          <w:szCs w:val="28"/>
        </w:rPr>
        <w:t xml:space="preserve">1 календарный день;  </w:t>
      </w:r>
    </w:p>
    <w:p w:rsidR="00616A65" w:rsidRPr="00616A65" w:rsidRDefault="007D331F" w:rsidP="00616A65">
      <w:pPr>
        <w:pStyle w:val="Default"/>
        <w:ind w:firstLine="709"/>
        <w:contextualSpacing/>
        <w:jc w:val="both"/>
        <w:rPr>
          <w:i/>
          <w:iCs/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</w:t>
      </w:r>
      <w:r w:rsidR="00616A65" w:rsidRPr="00616A65">
        <w:rPr>
          <w:iCs/>
          <w:color w:val="00B050"/>
          <w:sz w:val="28"/>
          <w:szCs w:val="28"/>
        </w:rPr>
        <w:t>в</w:t>
      </w:r>
      <w:r w:rsidR="00616A65" w:rsidRPr="00616A65">
        <w:rPr>
          <w:color w:val="00B050"/>
          <w:sz w:val="28"/>
          <w:szCs w:val="28"/>
        </w:rPr>
        <w:t xml:space="preserve"> соответствии с частью 7 статьи 377 ТК РФ</w:t>
      </w:r>
      <w:r w:rsidR="00616A65" w:rsidRPr="00616A65">
        <w:rPr>
          <w:iCs/>
          <w:color w:val="00B050"/>
          <w:sz w:val="28"/>
          <w:szCs w:val="28"/>
        </w:rPr>
        <w:t xml:space="preserve"> устанавливает</w:t>
      </w:r>
      <w:r w:rsidR="00616A65">
        <w:rPr>
          <w:iCs/>
          <w:color w:val="00B050"/>
          <w:sz w:val="28"/>
          <w:szCs w:val="28"/>
        </w:rPr>
        <w:t xml:space="preserve"> неосвобожденному от основной работы </w:t>
      </w:r>
      <w:r w:rsidR="00DD0F12" w:rsidRPr="00620ADF">
        <w:rPr>
          <w:iCs/>
          <w:color w:val="auto"/>
          <w:sz w:val="28"/>
          <w:szCs w:val="28"/>
        </w:rPr>
        <w:t>председателю первичной профсоюзной организации</w:t>
      </w:r>
      <w:r w:rsidR="00616A65">
        <w:rPr>
          <w:iCs/>
          <w:color w:val="auto"/>
          <w:sz w:val="28"/>
          <w:szCs w:val="28"/>
        </w:rPr>
        <w:t xml:space="preserve"> </w:t>
      </w:r>
      <w:r w:rsidR="00FD6586">
        <w:rPr>
          <w:iCs/>
          <w:color w:val="auto"/>
          <w:sz w:val="28"/>
          <w:szCs w:val="28"/>
        </w:rPr>
        <w:t xml:space="preserve"> </w:t>
      </w:r>
      <w:r w:rsidR="00616A65" w:rsidRPr="00616A65">
        <w:rPr>
          <w:iCs/>
          <w:color w:val="00B050"/>
          <w:sz w:val="28"/>
          <w:szCs w:val="28"/>
        </w:rPr>
        <w:t xml:space="preserve">выплату </w:t>
      </w:r>
      <w:r w:rsidR="00616A65">
        <w:rPr>
          <w:iCs/>
          <w:color w:val="auto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 xml:space="preserve">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FD6586">
        <w:rPr>
          <w:iCs/>
          <w:color w:val="auto"/>
          <w:sz w:val="28"/>
          <w:szCs w:val="28"/>
        </w:rPr>
        <w:t xml:space="preserve"> в размере 10% тарифной ставки (должностного оклада)</w:t>
      </w:r>
      <w:r w:rsidR="00DF0CA1">
        <w:rPr>
          <w:rStyle w:val="aff1"/>
          <w:iCs/>
          <w:color w:val="auto"/>
          <w:sz w:val="28"/>
          <w:szCs w:val="28"/>
        </w:rPr>
        <w:footnoteReference w:id="48"/>
      </w:r>
      <w:r w:rsidR="00616A65">
        <w:rPr>
          <w:iCs/>
          <w:color w:val="auto"/>
          <w:sz w:val="28"/>
          <w:szCs w:val="28"/>
        </w:rPr>
        <w:t xml:space="preserve"> </w:t>
      </w:r>
      <w:r w:rsidR="00616A65" w:rsidRPr="00616A65">
        <w:rPr>
          <w:color w:val="auto"/>
          <w:sz w:val="28"/>
          <w:szCs w:val="28"/>
        </w:rPr>
        <w:t>за организацию мероприятий или работы по повышению производительности и качества труда: охрана труда, оздоровление и отдых, коллективный договор, досуг, помощь в трудной жизненной ситуации</w:t>
      </w:r>
      <w:r w:rsidR="00616A65" w:rsidRPr="00616A65">
        <w:rPr>
          <w:iCs/>
          <w:color w:val="auto"/>
          <w:sz w:val="28"/>
          <w:szCs w:val="28"/>
        </w:rPr>
        <w:t xml:space="preserve">. </w:t>
      </w:r>
    </w:p>
    <w:p w:rsidR="00F557FE" w:rsidRPr="00616A65" w:rsidRDefault="007D331F" w:rsidP="002A088B">
      <w:pPr>
        <w:pStyle w:val="Default"/>
        <w:ind w:firstLine="709"/>
        <w:contextualSpacing/>
        <w:jc w:val="both"/>
        <w:rPr>
          <w:b/>
          <w:bCs/>
          <w:iCs/>
          <w:color w:val="FF0000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</w:t>
      </w:r>
      <w:r w:rsidR="00DD0F12" w:rsidRPr="005F2CB4">
        <w:rPr>
          <w:iCs/>
          <w:color w:val="auto"/>
          <w:sz w:val="28"/>
          <w:szCs w:val="28"/>
          <w:highlight w:val="red"/>
        </w:rPr>
        <w:t>________</w:t>
      </w:r>
      <w:r w:rsidR="00DD0F12" w:rsidRPr="00620ADF">
        <w:rPr>
          <w:iCs/>
          <w:color w:val="auto"/>
          <w:sz w:val="28"/>
          <w:szCs w:val="28"/>
        </w:rPr>
        <w:t xml:space="preserve">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616A65">
        <w:rPr>
          <w:sz w:val="28"/>
          <w:szCs w:val="28"/>
        </w:rPr>
        <w:t xml:space="preserve"> </w:t>
      </w:r>
      <w:r w:rsidR="00616A65" w:rsidRPr="00616A65">
        <w:rPr>
          <w:color w:val="FF0000"/>
          <w:sz w:val="28"/>
          <w:szCs w:val="28"/>
        </w:rPr>
        <w:t>из средств внебюджетного фонда, формируемого за счет платных услуг</w:t>
      </w:r>
      <w:r w:rsidR="00DF0CA1" w:rsidRPr="00616A65">
        <w:rPr>
          <w:bCs/>
          <w:iCs/>
          <w:color w:val="FF0000"/>
          <w:sz w:val="28"/>
          <w:szCs w:val="28"/>
        </w:rPr>
        <w:t>;</w:t>
      </w:r>
      <w:r w:rsidR="00616A65">
        <w:rPr>
          <w:bCs/>
          <w:iCs/>
          <w:color w:val="FF0000"/>
          <w:sz w:val="28"/>
          <w:szCs w:val="28"/>
        </w:rPr>
        <w:t xml:space="preserve"> </w:t>
      </w:r>
      <w:r w:rsidR="00616A65" w:rsidRPr="00616A65">
        <w:rPr>
          <w:b/>
          <w:bCs/>
          <w:iCs/>
          <w:color w:val="FF0000"/>
          <w:sz w:val="28"/>
          <w:szCs w:val="28"/>
        </w:rPr>
        <w:t>либо пункт изъять</w:t>
      </w:r>
      <w:r w:rsidR="00616A65">
        <w:rPr>
          <w:b/>
          <w:bCs/>
          <w:iCs/>
          <w:color w:val="FF0000"/>
          <w:sz w:val="28"/>
          <w:szCs w:val="28"/>
        </w:rPr>
        <w:t>.</w:t>
      </w:r>
    </w:p>
    <w:p w:rsidR="00F557FE" w:rsidRPr="005F2CB4" w:rsidRDefault="00F557FE" w:rsidP="00F557F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FF0000"/>
          <w:sz w:val="28"/>
          <w:szCs w:val="28"/>
          <w:lang w:eastAsia="en-US"/>
        </w:rPr>
        <w:lastRenderedPageBreak/>
        <w:t xml:space="preserve">       </w:t>
      </w:r>
      <w:r w:rsidR="002A088B">
        <w:rPr>
          <w:rFonts w:eastAsiaTheme="minorHAnsi"/>
          <w:color w:val="FF0000"/>
          <w:sz w:val="28"/>
          <w:szCs w:val="28"/>
          <w:lang w:eastAsia="en-US"/>
        </w:rPr>
        <w:t xml:space="preserve">   </w:t>
      </w:r>
      <w:r w:rsidR="002A088B" w:rsidRPr="005F2CB4">
        <w:rPr>
          <w:rFonts w:eastAsiaTheme="minorHAnsi"/>
          <w:color w:val="000000" w:themeColor="text1"/>
          <w:sz w:val="28"/>
          <w:szCs w:val="28"/>
          <w:lang w:eastAsia="en-US"/>
        </w:rPr>
        <w:t>10.1.13</w:t>
      </w:r>
      <w:r w:rsidR="00FD6586" w:rsidRPr="005F2CB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5F2CB4">
        <w:rPr>
          <w:rFonts w:eastAsiaTheme="minorHAnsi"/>
          <w:color w:val="000000" w:themeColor="text1"/>
          <w:sz w:val="28"/>
          <w:szCs w:val="28"/>
          <w:lang w:eastAsia="en-US"/>
        </w:rPr>
        <w:t>Предостав</w:t>
      </w:r>
      <w:r w:rsidR="00FD6586" w:rsidRPr="005F2CB4">
        <w:rPr>
          <w:rFonts w:eastAsiaTheme="minorHAnsi"/>
          <w:color w:val="000000" w:themeColor="text1"/>
          <w:sz w:val="28"/>
          <w:szCs w:val="28"/>
          <w:lang w:eastAsia="en-US"/>
        </w:rPr>
        <w:t>ляет</w:t>
      </w:r>
      <w:r w:rsidRPr="005F2C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право</w:t>
      </w:r>
      <w:r w:rsidR="00FD6586" w:rsidRPr="005F2C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представителю</w:t>
      </w:r>
      <w:r w:rsidRPr="005F2C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работников    на   участие   в   заседаниях коллегиального  органа  управления  организации  с  правом совещательного  голоса.  </w:t>
      </w:r>
    </w:p>
    <w:p w:rsidR="00F557FE" w:rsidRPr="005F2CB4" w:rsidRDefault="00F557FE" w:rsidP="00FD658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F2C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</w:t>
      </w:r>
      <w:r w:rsidR="00FD6586" w:rsidRPr="005F2C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F2CB4">
        <w:rPr>
          <w:rFonts w:eastAsiaTheme="minorHAnsi"/>
          <w:color w:val="000000" w:themeColor="text1"/>
          <w:sz w:val="28"/>
          <w:szCs w:val="28"/>
          <w:lang w:eastAsia="en-US"/>
        </w:rPr>
        <w:t>Представители  работников,  участвующие  в  заседаниях  коллегиального органа  управления  организации  с  правом  совещательного  голоса, несут</w:t>
      </w:r>
      <w:r w:rsidR="00FD6586" w:rsidRPr="005F2C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F2CB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ответственность  за разглашение сведений, составляющих охраняемую законом тайну  (государственную,  служебную,  коммерческую  или иную), ставшую им известной  в  связи  с  этим  участием (ст. 53.1 ТК РФ).   </w:t>
      </w:r>
    </w:p>
    <w:p w:rsidR="00DD0F12" w:rsidRPr="005F2CB4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5F2CB4">
        <w:rPr>
          <w:iCs/>
          <w:sz w:val="28"/>
          <w:szCs w:val="28"/>
        </w:rPr>
        <w:t>10</w:t>
      </w:r>
      <w:r w:rsidR="00DD0F12" w:rsidRPr="005F2CB4">
        <w:rPr>
          <w:iCs/>
          <w:sz w:val="28"/>
          <w:szCs w:val="28"/>
        </w:rPr>
        <w:t>.</w:t>
      </w:r>
      <w:r w:rsidR="00F16CE3" w:rsidRPr="005F2CB4">
        <w:rPr>
          <w:iCs/>
          <w:sz w:val="28"/>
          <w:szCs w:val="28"/>
        </w:rPr>
        <w:t>1</w:t>
      </w:r>
      <w:r w:rsidR="00DD0F12" w:rsidRPr="005F2CB4">
        <w:rPr>
          <w:iCs/>
          <w:sz w:val="28"/>
          <w:szCs w:val="28"/>
        </w:rPr>
        <w:t>.1</w:t>
      </w:r>
      <w:r w:rsidR="002A088B" w:rsidRPr="005F2CB4">
        <w:rPr>
          <w:iCs/>
          <w:sz w:val="28"/>
          <w:szCs w:val="28"/>
        </w:rPr>
        <w:t>4</w:t>
      </w:r>
      <w:r w:rsidR="00DD0F12" w:rsidRPr="005F2CB4">
        <w:rPr>
          <w:iCs/>
          <w:sz w:val="28"/>
          <w:szCs w:val="28"/>
        </w:rPr>
        <w:t>. </w:t>
      </w:r>
      <w:r w:rsidR="0019072F" w:rsidRPr="005F2CB4">
        <w:rPr>
          <w:iCs/>
          <w:sz w:val="28"/>
          <w:szCs w:val="28"/>
        </w:rPr>
        <w:t>Другие обязательства работодателя в отношении гарантий профсоюзной деятельности (указать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</w:t>
      </w:r>
      <w:r w:rsidR="002A088B">
        <w:rPr>
          <w:rFonts w:eastAsia="Calibri"/>
          <w:color w:val="000000"/>
          <w:sz w:val="28"/>
          <w:szCs w:val="28"/>
          <w:lang w:eastAsia="en-US"/>
        </w:rPr>
        <w:t>работе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2A088B">
        <w:rPr>
          <w:iCs/>
          <w:sz w:val="28"/>
          <w:szCs w:val="28"/>
        </w:rPr>
        <w:t>,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2A088B">
        <w:rPr>
          <w:color w:val="000000"/>
          <w:sz w:val="28"/>
          <w:szCs w:val="28"/>
          <w:shd w:val="clear" w:color="auto" w:fill="FFFFFF"/>
        </w:rPr>
        <w:t>М</w:t>
      </w:r>
      <w:r w:rsidR="005F2CB4">
        <w:rPr>
          <w:color w:val="000000"/>
          <w:sz w:val="28"/>
          <w:szCs w:val="28"/>
          <w:shd w:val="clear" w:color="auto" w:fill="FFFFFF"/>
        </w:rPr>
        <w:t>А</w:t>
      </w:r>
      <w:r w:rsidR="002A088B">
        <w:rPr>
          <w:color w:val="000000"/>
          <w:sz w:val="28"/>
          <w:szCs w:val="28"/>
          <w:shd w:val="clear" w:color="auto" w:fill="FFFFFF"/>
        </w:rPr>
        <w:t>ОУ «</w:t>
      </w:r>
      <w:r w:rsidR="005F2CB4">
        <w:rPr>
          <w:color w:val="000000"/>
          <w:sz w:val="28"/>
          <w:szCs w:val="28"/>
          <w:shd w:val="clear" w:color="auto" w:fill="FFFFFF"/>
        </w:rPr>
        <w:t>Сервинская ООШ</w:t>
      </w:r>
      <w:r w:rsidR="002A088B" w:rsidRPr="002A088B">
        <w:rPr>
          <w:rFonts w:eastAsia="Times New Roman"/>
          <w:color w:val="000000"/>
          <w:sz w:val="28"/>
          <w:szCs w:val="28"/>
        </w:rPr>
        <w:t>»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</w:t>
      </w:r>
      <w:r w:rsidR="002A088B">
        <w:rPr>
          <w:sz w:val="28"/>
          <w:szCs w:val="28"/>
        </w:rPr>
        <w:t xml:space="preserve">на общем собрании </w:t>
      </w:r>
      <w:r w:rsidR="00DD0F12" w:rsidRPr="0014594B">
        <w:rPr>
          <w:sz w:val="28"/>
          <w:szCs w:val="28"/>
        </w:rPr>
        <w:t xml:space="preserve">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2A088B">
        <w:rPr>
          <w:iCs/>
          <w:sz w:val="28"/>
          <w:szCs w:val="28"/>
        </w:rPr>
        <w:t>в течение 14</w:t>
      </w:r>
      <w:r w:rsidR="00DD0F12" w:rsidRPr="00C44914">
        <w:rPr>
          <w:iCs/>
          <w:sz w:val="28"/>
          <w:szCs w:val="28"/>
        </w:rPr>
        <w:t xml:space="preserve">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49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</w:t>
      </w:r>
      <w:r w:rsidR="00DD0F12" w:rsidRPr="0014594B">
        <w:rPr>
          <w:sz w:val="28"/>
          <w:szCs w:val="28"/>
        </w:rPr>
        <w:lastRenderedPageBreak/>
        <w:t xml:space="preserve">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</w:t>
      </w:r>
      <w:r w:rsidR="002A088B">
        <w:rPr>
          <w:color w:val="auto"/>
          <w:sz w:val="28"/>
          <w:szCs w:val="28"/>
        </w:rPr>
        <w:t>ельной организации в течение 10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2A088B">
        <w:rPr>
          <w:sz w:val="28"/>
          <w:szCs w:val="28"/>
        </w:rPr>
        <w:t xml:space="preserve"> </w:t>
      </w:r>
      <w:r w:rsidR="00872347" w:rsidRPr="00872347">
        <w:rPr>
          <w:sz w:val="28"/>
          <w:szCs w:val="28"/>
        </w:rPr>
        <w:t xml:space="preserve">и действует </w:t>
      </w:r>
      <w:r w:rsidR="002A088B">
        <w:rPr>
          <w:sz w:val="28"/>
          <w:szCs w:val="28"/>
        </w:rPr>
        <w:t xml:space="preserve">в течение трех лет. 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>представителями сторон без созы</w:t>
      </w:r>
      <w:r w:rsidR="002A088B">
        <w:rPr>
          <w:sz w:val="28"/>
          <w:szCs w:val="28"/>
        </w:rPr>
        <w:t xml:space="preserve">ва общего собрания </w:t>
      </w:r>
      <w:r w:rsidR="000A5D0B" w:rsidRPr="009365B2">
        <w:rPr>
          <w:sz w:val="28"/>
          <w:szCs w:val="28"/>
        </w:rPr>
        <w:t xml:space="preserve">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50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6C230C" w:rsidRPr="0057235C" w:rsidRDefault="007D331F" w:rsidP="0057235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551483" w:rsidRDefault="0057235C" w:rsidP="00551483">
      <w:pPr>
        <w:pStyle w:val="1"/>
        <w:jc w:val="left"/>
        <w:rPr>
          <w:b w:val="0"/>
          <w:szCs w:val="28"/>
        </w:rPr>
      </w:pPr>
      <w:r>
        <w:rPr>
          <w:szCs w:val="28"/>
        </w:rPr>
        <w:t xml:space="preserve">          </w:t>
      </w:r>
      <w:r w:rsidRPr="00551483">
        <w:rPr>
          <w:b w:val="0"/>
          <w:szCs w:val="28"/>
        </w:rPr>
        <w:t xml:space="preserve">Приложение № 1 </w:t>
      </w:r>
      <w:r w:rsidR="00551483" w:rsidRPr="00551483">
        <w:rPr>
          <w:b w:val="0"/>
          <w:szCs w:val="28"/>
        </w:rPr>
        <w:t>–</w:t>
      </w:r>
      <w:r w:rsidRPr="00551483">
        <w:rPr>
          <w:b w:val="0"/>
          <w:szCs w:val="28"/>
        </w:rPr>
        <w:t xml:space="preserve"> </w:t>
      </w:r>
      <w:r w:rsidR="00551483" w:rsidRPr="00551483">
        <w:rPr>
          <w:b w:val="0"/>
          <w:szCs w:val="28"/>
        </w:rPr>
        <w:t>Положение</w:t>
      </w:r>
      <w:r w:rsidR="00551483">
        <w:rPr>
          <w:b w:val="0"/>
          <w:szCs w:val="28"/>
        </w:rPr>
        <w:t xml:space="preserve"> </w:t>
      </w:r>
      <w:r w:rsidR="00551483" w:rsidRPr="00551483">
        <w:rPr>
          <w:b w:val="0"/>
          <w:szCs w:val="28"/>
        </w:rPr>
        <w:t xml:space="preserve">о нормах профессиональной этики педагогических работников </w:t>
      </w:r>
    </w:p>
    <w:p w:rsidR="00551483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№ 2 - </w:t>
      </w:r>
      <w:r w:rsidRPr="00992B70">
        <w:rPr>
          <w:sz w:val="28"/>
          <w:szCs w:val="28"/>
        </w:rPr>
        <w:t>Список профессий и должностей рабо</w:t>
      </w:r>
      <w:r>
        <w:rPr>
          <w:sz w:val="28"/>
          <w:szCs w:val="28"/>
        </w:rPr>
        <w:t xml:space="preserve">тников, занятых на работах с  </w:t>
      </w:r>
      <w:r w:rsidRPr="00992B70">
        <w:rPr>
          <w:sz w:val="28"/>
          <w:szCs w:val="28"/>
        </w:rPr>
        <w:t xml:space="preserve">вредными и (или) опасными условиями труда </w:t>
      </w:r>
      <w:r>
        <w:rPr>
          <w:sz w:val="28"/>
          <w:szCs w:val="28"/>
        </w:rPr>
        <w:t xml:space="preserve">и продолжительность  </w:t>
      </w:r>
      <w:r w:rsidRPr="00992B70">
        <w:rPr>
          <w:sz w:val="28"/>
          <w:szCs w:val="28"/>
        </w:rPr>
        <w:t xml:space="preserve"> дополнит</w:t>
      </w:r>
      <w:r>
        <w:rPr>
          <w:sz w:val="28"/>
          <w:szCs w:val="28"/>
        </w:rPr>
        <w:t>ельного оплачиваемого отпуска.</w:t>
      </w:r>
    </w:p>
    <w:p w:rsidR="00551483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№ 3 - </w:t>
      </w:r>
      <w:r w:rsidRPr="00992B70">
        <w:rPr>
          <w:sz w:val="28"/>
          <w:szCs w:val="28"/>
        </w:rPr>
        <w:t>Перечень должностей работников   с ненормированным рабочим днем и продолжительность</w:t>
      </w:r>
      <w:r>
        <w:rPr>
          <w:sz w:val="28"/>
          <w:szCs w:val="28"/>
        </w:rPr>
        <w:t>ю</w:t>
      </w:r>
      <w:r w:rsidRPr="00992B70">
        <w:rPr>
          <w:sz w:val="28"/>
          <w:szCs w:val="28"/>
        </w:rPr>
        <w:t xml:space="preserve"> дополнительного отпуска.</w:t>
      </w:r>
    </w:p>
    <w:p w:rsidR="00551483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№ 4 - </w:t>
      </w:r>
      <w:r w:rsidRPr="002D43EE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2D43EE">
        <w:rPr>
          <w:sz w:val="28"/>
          <w:szCs w:val="28"/>
        </w:rPr>
        <w:t>о порядке и условиях предоставления педагогическим работникам  учреждения   длительного отпуска сроком до одного года.</w:t>
      </w:r>
    </w:p>
    <w:p w:rsidR="00551483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№ 5 - </w:t>
      </w:r>
      <w:r w:rsidRPr="00992B70">
        <w:rPr>
          <w:sz w:val="28"/>
          <w:szCs w:val="28"/>
        </w:rPr>
        <w:t>Форма расчетного листка.</w:t>
      </w:r>
    </w:p>
    <w:p w:rsidR="00551483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№ 6 - </w:t>
      </w:r>
      <w:r w:rsidRPr="00992B70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об  оплате  труда.</w:t>
      </w:r>
    </w:p>
    <w:p w:rsidR="00551483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7 - Положение   о выплате материальной помощи.  </w:t>
      </w:r>
    </w:p>
    <w:p w:rsidR="00551483" w:rsidRPr="00723789" w:rsidRDefault="00551483" w:rsidP="00551483">
      <w:pPr>
        <w:pStyle w:val="aff6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Приложение № 8 - Положение о премировании работников. </w:t>
      </w:r>
    </w:p>
    <w:p w:rsidR="00551483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№ 9 - Положение  о распределении стимулирующих выплат и </w:t>
      </w:r>
      <w:r w:rsidRPr="0057235C">
        <w:rPr>
          <w:b/>
          <w:sz w:val="28"/>
          <w:szCs w:val="28"/>
        </w:rPr>
        <w:t>к</w:t>
      </w:r>
      <w:r w:rsidRPr="0057235C">
        <w:rPr>
          <w:rStyle w:val="afff3"/>
          <w:b w:val="0"/>
          <w:color w:val="000000"/>
          <w:sz w:val="28"/>
          <w:szCs w:val="28"/>
        </w:rPr>
        <w:t>ритерии оценки качества труда работников образовательной организации.</w:t>
      </w:r>
      <w:r>
        <w:rPr>
          <w:sz w:val="28"/>
          <w:szCs w:val="28"/>
        </w:rPr>
        <w:t xml:space="preserve">  </w:t>
      </w:r>
    </w:p>
    <w:p w:rsidR="00551483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№ 10 - Положение  об установлении  компенсационных выплат,  надбавок и доплат к должностным окладам работников.  </w:t>
      </w:r>
    </w:p>
    <w:p w:rsidR="0057235C" w:rsidRPr="00992B70" w:rsidRDefault="00551483" w:rsidP="00551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№ 11 - </w:t>
      </w:r>
      <w:r w:rsidR="0057235C" w:rsidRPr="00992B70">
        <w:rPr>
          <w:sz w:val="28"/>
          <w:szCs w:val="28"/>
        </w:rPr>
        <w:t>Правила внутреннего трудового распорядка</w:t>
      </w:r>
      <w:r w:rsidR="0057235C">
        <w:rPr>
          <w:sz w:val="28"/>
          <w:szCs w:val="28"/>
        </w:rPr>
        <w:t>.</w:t>
      </w:r>
      <w:r w:rsidR="0057235C" w:rsidRPr="00992B70">
        <w:rPr>
          <w:sz w:val="28"/>
          <w:szCs w:val="28"/>
        </w:rPr>
        <w:t xml:space="preserve"> </w:t>
      </w:r>
      <w:r w:rsidR="0057235C">
        <w:rPr>
          <w:sz w:val="28"/>
          <w:szCs w:val="28"/>
        </w:rPr>
        <w:t xml:space="preserve"> </w:t>
      </w:r>
    </w:p>
    <w:p w:rsidR="0057235C" w:rsidRPr="00992B70" w:rsidRDefault="0057235C" w:rsidP="00551483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1483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="00551483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- </w:t>
      </w:r>
      <w:r w:rsidR="0028588D">
        <w:rPr>
          <w:sz w:val="28"/>
          <w:szCs w:val="28"/>
        </w:rPr>
        <w:t xml:space="preserve">Положение </w:t>
      </w:r>
      <w:r w:rsidR="0028588D" w:rsidRPr="00551483">
        <w:rPr>
          <w:sz w:val="28"/>
          <w:szCs w:val="28"/>
        </w:rPr>
        <w:t>о комиссии по трудовым спорам</w:t>
      </w:r>
      <w:r w:rsidR="0028588D" w:rsidRPr="00992B70">
        <w:rPr>
          <w:sz w:val="28"/>
          <w:szCs w:val="28"/>
        </w:rPr>
        <w:t xml:space="preserve"> </w:t>
      </w:r>
    </w:p>
    <w:p w:rsidR="0057235C" w:rsidRPr="00992B70" w:rsidRDefault="0057235C" w:rsidP="005723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№</w:t>
      </w:r>
      <w:r w:rsidR="00551483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-</w:t>
      </w:r>
      <w:r w:rsidR="00551483">
        <w:rPr>
          <w:sz w:val="28"/>
          <w:szCs w:val="28"/>
        </w:rPr>
        <w:t xml:space="preserve"> </w:t>
      </w:r>
      <w:r w:rsidRPr="00992B70">
        <w:rPr>
          <w:sz w:val="28"/>
          <w:szCs w:val="28"/>
        </w:rPr>
        <w:t xml:space="preserve">Соглашение по охране труда.          </w:t>
      </w:r>
    </w:p>
    <w:p w:rsidR="0057235C" w:rsidRDefault="0057235C" w:rsidP="00551483">
      <w:pPr>
        <w:rPr>
          <w:sz w:val="28"/>
          <w:szCs w:val="28"/>
        </w:rPr>
      </w:pPr>
      <w:r>
        <w:rPr>
          <w:sz w:val="28"/>
          <w:szCs w:val="28"/>
        </w:rPr>
        <w:tab/>
        <w:t>Приложение №</w:t>
      </w:r>
      <w:r w:rsidR="0055148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51483">
        <w:rPr>
          <w:sz w:val="28"/>
          <w:szCs w:val="28"/>
        </w:rPr>
        <w:t>4</w:t>
      </w:r>
      <w:r>
        <w:rPr>
          <w:sz w:val="28"/>
          <w:szCs w:val="28"/>
        </w:rPr>
        <w:t xml:space="preserve"> - </w:t>
      </w:r>
      <w:r w:rsidRPr="00992B70">
        <w:rPr>
          <w:sz w:val="28"/>
          <w:szCs w:val="28"/>
        </w:rP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средствами.</w:t>
      </w:r>
    </w:p>
    <w:tbl>
      <w:tblPr>
        <w:tblW w:w="0" w:type="auto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7"/>
      </w:tblGrid>
      <w:tr w:rsidR="00DD0F12" w:rsidTr="00236845">
        <w:trPr>
          <w:trHeight w:val="1525"/>
        </w:trPr>
        <w:tc>
          <w:tcPr>
            <w:tcW w:w="5086" w:type="dxa"/>
          </w:tcPr>
          <w:p w:rsidR="0075327F" w:rsidRDefault="0075327F" w:rsidP="00236845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D0F12" w:rsidRDefault="00DD0F12" w:rsidP="0023684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работодателя:</w:t>
            </w:r>
          </w:p>
          <w:p w:rsidR="00DD0F12" w:rsidRDefault="00C53156" w:rsidP="00236845">
            <w:pPr>
              <w:pStyle w:val="Default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DD0F12" w:rsidP="00236845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="00236845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_____</w:t>
            </w:r>
            <w:r w:rsidR="00DD6B2C">
              <w:rPr>
                <w:sz w:val="28"/>
                <w:szCs w:val="28"/>
              </w:rPr>
              <w:t>_____________________________________</w:t>
            </w:r>
          </w:p>
          <w:p w:rsidR="00DD0F12" w:rsidRPr="00236845" w:rsidRDefault="00DD0F12" w:rsidP="00236845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236845">
              <w:rPr>
                <w:sz w:val="20"/>
                <w:szCs w:val="20"/>
              </w:rPr>
              <w:t>(подпись) (Ф.И.О.)</w:t>
            </w:r>
          </w:p>
          <w:p w:rsidR="00DD0F12" w:rsidRDefault="00DD0F12" w:rsidP="00236845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236845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5087" w:type="dxa"/>
          </w:tcPr>
          <w:p w:rsidR="00DD0F12" w:rsidRDefault="00DD0F12" w:rsidP="0023684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работников:</w:t>
            </w:r>
          </w:p>
          <w:p w:rsidR="00DD0F12" w:rsidRDefault="00DD0F12" w:rsidP="00236845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DD0F12" w:rsidRDefault="00DD0F12" w:rsidP="00236845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</w:t>
            </w:r>
            <w:r w:rsidR="00236845">
              <w:rPr>
                <w:sz w:val="28"/>
                <w:szCs w:val="28"/>
              </w:rPr>
              <w:t>_______________</w:t>
            </w:r>
            <w:r w:rsidR="00DD6B2C">
              <w:rPr>
                <w:sz w:val="28"/>
                <w:szCs w:val="28"/>
              </w:rPr>
              <w:t>____</w:t>
            </w:r>
            <w:r w:rsidR="0023684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Pr="00236845" w:rsidRDefault="00DD0F12" w:rsidP="00236845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236845">
              <w:rPr>
                <w:sz w:val="20"/>
                <w:szCs w:val="20"/>
              </w:rPr>
              <w:t>(подпись) (Ф.И.О.)</w:t>
            </w:r>
          </w:p>
          <w:p w:rsidR="00DD0F12" w:rsidRDefault="00DD0F12" w:rsidP="00236845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236845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Default="00EE5F12" w:rsidP="008658C1">
      <w:pPr>
        <w:pStyle w:val="3"/>
        <w:ind w:firstLine="709"/>
        <w:contextualSpacing/>
      </w:pPr>
    </w:p>
    <w:p w:rsidR="003A36CF" w:rsidRDefault="003A36CF" w:rsidP="003A36CF">
      <w:pPr>
        <w:jc w:val="both"/>
        <w:outlineLvl w:val="0"/>
        <w:rPr>
          <w:bCs/>
          <w:sz w:val="28"/>
        </w:rPr>
      </w:pPr>
      <w:r w:rsidRPr="003A36CF">
        <w:rPr>
          <w:bCs/>
          <w:i/>
          <w:sz w:val="28"/>
        </w:rPr>
        <w:t>Для информации:</w:t>
      </w:r>
      <w:r>
        <w:rPr>
          <w:bCs/>
          <w:sz w:val="28"/>
        </w:rPr>
        <w:t xml:space="preserve"> </w:t>
      </w:r>
      <w:r w:rsidRPr="003A36CF">
        <w:rPr>
          <w:bCs/>
          <w:sz w:val="28"/>
        </w:rPr>
        <w:t>Коллективный договор составлен на основе макета, предложенного Исполнительным комитетом Центрального Совета  Профсоюза (постановление от 12 октября 2020 г. № 3-8)</w:t>
      </w:r>
      <w:r>
        <w:rPr>
          <w:bCs/>
          <w:sz w:val="28"/>
        </w:rPr>
        <w:t>.</w:t>
      </w:r>
    </w:p>
    <w:p w:rsidR="003A36CF" w:rsidRPr="009365B2" w:rsidRDefault="003A36CF" w:rsidP="00236845">
      <w:pPr>
        <w:jc w:val="both"/>
        <w:outlineLvl w:val="0"/>
      </w:pPr>
      <w:r>
        <w:rPr>
          <w:bCs/>
          <w:sz w:val="28"/>
        </w:rPr>
        <w:t xml:space="preserve"> </w:t>
      </w:r>
    </w:p>
    <w:sectPr w:rsidR="003A36CF" w:rsidRPr="009365B2" w:rsidSect="00983B15">
      <w:footerReference w:type="default" r:id="rId16"/>
      <w:pgSz w:w="11906" w:h="16838"/>
      <w:pgMar w:top="1135" w:right="566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1C" w:rsidRDefault="00E0401C">
      <w:r>
        <w:separator/>
      </w:r>
    </w:p>
  </w:endnote>
  <w:endnote w:type="continuationSeparator" w:id="0">
    <w:p w:rsidR="00E0401C" w:rsidRDefault="00E0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23" w:rsidRDefault="00390423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346C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1C" w:rsidRDefault="00E0401C">
      <w:r>
        <w:separator/>
      </w:r>
    </w:p>
  </w:footnote>
  <w:footnote w:type="continuationSeparator" w:id="0">
    <w:p w:rsidR="00E0401C" w:rsidRDefault="00E0401C">
      <w:r>
        <w:continuationSeparator/>
      </w:r>
    </w:p>
  </w:footnote>
  <w:footnote w:id="1">
    <w:p w:rsidR="00390423" w:rsidRPr="00BF29A2" w:rsidRDefault="00390423" w:rsidP="00CE7767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</w:t>
      </w:r>
      <w:r>
        <w:t>квалификационных характеристик.</w:t>
      </w:r>
    </w:p>
  </w:footnote>
  <w:footnote w:id="2">
    <w:p w:rsidR="00390423" w:rsidRPr="00EB03E3" w:rsidRDefault="00390423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3">
    <w:p w:rsidR="00390423" w:rsidRDefault="00390423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4">
    <w:p w:rsidR="00390423" w:rsidRPr="00832D98" w:rsidRDefault="00390423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5">
    <w:p w:rsidR="00390423" w:rsidRPr="00833558" w:rsidRDefault="00390423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6">
    <w:p w:rsidR="00390423" w:rsidRDefault="00390423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7">
    <w:p w:rsidR="00390423" w:rsidRDefault="00390423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8">
    <w:p w:rsidR="00390423" w:rsidRDefault="00390423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9">
    <w:p w:rsidR="00390423" w:rsidRDefault="00390423" w:rsidP="00BF29A2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t>екомендации</w:t>
        </w:r>
        <w:r w:rsidRPr="00024235">
          <w:t xml:space="preserve"> по сокращению и устранению избыточной отчётности учителей</w:t>
        </w:r>
      </w:hyperlink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390423" w:rsidRPr="00024235" w:rsidRDefault="00390423" w:rsidP="00BF29A2">
      <w:pPr>
        <w:pStyle w:val="aff"/>
        <w:jc w:val="both"/>
      </w:pPr>
      <w:r>
        <w:t>2) </w:t>
      </w:r>
      <w:r w:rsidRPr="00A85730">
        <w:t xml:space="preserve"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390423" w:rsidRDefault="00390423" w:rsidP="00BF29A2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10">
    <w:p w:rsidR="00390423" w:rsidRDefault="00390423" w:rsidP="00BF29A2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11">
    <w:p w:rsidR="00390423" w:rsidRPr="00232288" w:rsidRDefault="00390423" w:rsidP="00BF29A2">
      <w:pPr>
        <w:pStyle w:val="aff6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</w:t>
      </w:r>
      <w:proofErr w:type="spellStart"/>
      <w:r w:rsidRPr="00232288">
        <w:rPr>
          <w:sz w:val="20"/>
          <w:szCs w:val="20"/>
        </w:rPr>
        <w:t>Минобрнауки</w:t>
      </w:r>
      <w:proofErr w:type="spellEnd"/>
      <w:r w:rsidRPr="00232288">
        <w:rPr>
          <w:sz w:val="20"/>
          <w:szCs w:val="20"/>
        </w:rPr>
        <w:t xml:space="preserve">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12">
    <w:p w:rsidR="00390423" w:rsidRDefault="00390423" w:rsidP="00BF29A2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положении о комиссии по урегулированию споров между участниками образовательных отношений».</w:t>
      </w:r>
    </w:p>
  </w:footnote>
  <w:footnote w:id="13">
    <w:p w:rsidR="00390423" w:rsidRDefault="00390423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14">
    <w:p w:rsidR="00390423" w:rsidRPr="00672959" w:rsidRDefault="00390423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15">
    <w:p w:rsidR="00390423" w:rsidRDefault="00390423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16">
    <w:p w:rsidR="00390423" w:rsidRDefault="00390423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17">
    <w:p w:rsidR="00390423" w:rsidRDefault="0039042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18">
    <w:p w:rsidR="00390423" w:rsidRPr="00AA737A" w:rsidRDefault="00390423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</w:t>
      </w:r>
      <w:proofErr w:type="spellStart"/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19">
    <w:p w:rsidR="00390423" w:rsidRDefault="00390423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0">
    <w:p w:rsidR="00390423" w:rsidRPr="007A2BBE" w:rsidRDefault="00390423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 xml:space="preserve">Приказ </w:t>
      </w:r>
      <w:proofErr w:type="spellStart"/>
      <w:r w:rsidRPr="00533105">
        <w:rPr>
          <w:sz w:val="20"/>
          <w:szCs w:val="20"/>
        </w:rPr>
        <w:t>Минобрнауки</w:t>
      </w:r>
      <w:proofErr w:type="spellEnd"/>
      <w:r w:rsidRPr="00533105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21">
    <w:p w:rsidR="00390423" w:rsidRPr="00101282" w:rsidRDefault="00390423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 xml:space="preserve">исьмо </w:t>
      </w:r>
      <w:proofErr w:type="spellStart"/>
      <w:r w:rsidRPr="00101282">
        <w:t>Минпросвещения</w:t>
      </w:r>
      <w:proofErr w:type="spellEnd"/>
      <w:r w:rsidRPr="00101282">
        <w:t xml:space="preserve">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22">
    <w:p w:rsidR="00390423" w:rsidRDefault="0039042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23">
    <w:p w:rsidR="00390423" w:rsidRDefault="00390423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24">
    <w:p w:rsidR="00390423" w:rsidRPr="00717182" w:rsidRDefault="00390423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25">
    <w:p w:rsidR="00390423" w:rsidRDefault="00390423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26">
    <w:p w:rsidR="00390423" w:rsidRDefault="00390423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27">
    <w:p w:rsidR="00390423" w:rsidRPr="00F9421C" w:rsidRDefault="00390423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28">
    <w:p w:rsidR="00390423" w:rsidRPr="008A73CD" w:rsidRDefault="00390423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29">
    <w:p w:rsidR="00390423" w:rsidRDefault="00390423" w:rsidP="00CA368E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0">
    <w:p w:rsidR="00390423" w:rsidRDefault="00390423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390423" w:rsidRDefault="00390423" w:rsidP="00435815">
      <w:pPr>
        <w:pStyle w:val="aff"/>
        <w:contextualSpacing/>
        <w:jc w:val="both"/>
      </w:pPr>
      <w:r>
        <w:t>Конкретные размеры оплаты труда за работу в ночное время могут устанавливаться положением об оплате труда работников.</w:t>
      </w:r>
    </w:p>
  </w:footnote>
  <w:footnote w:id="31">
    <w:p w:rsidR="00390423" w:rsidRDefault="0039042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32">
    <w:p w:rsidR="00390423" w:rsidRDefault="0039042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33">
    <w:p w:rsidR="00B43540" w:rsidRPr="004762C8" w:rsidRDefault="00390423" w:rsidP="00B43540">
      <w:pPr>
        <w:autoSpaceDE w:val="0"/>
        <w:autoSpaceDN w:val="0"/>
        <w:adjustRightInd w:val="0"/>
        <w:jc w:val="both"/>
        <w:rPr>
          <w:color w:val="00B050"/>
          <w:sz w:val="20"/>
          <w:szCs w:val="20"/>
        </w:rPr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</w:t>
      </w:r>
      <w:r w:rsidR="00B43540" w:rsidRPr="004762C8">
        <w:rPr>
          <w:color w:val="00B050"/>
          <w:sz w:val="20"/>
          <w:szCs w:val="20"/>
        </w:rPr>
        <w:t xml:space="preserve">от 28 сентября 2020 г. № 28 «Об утверждении санитарных </w:t>
      </w:r>
      <w:hyperlink r:id="rId2" w:history="1">
        <w:r w:rsidR="00B43540" w:rsidRPr="004762C8">
          <w:rPr>
            <w:color w:val="00B050"/>
            <w:sz w:val="20"/>
            <w:szCs w:val="20"/>
          </w:rPr>
          <w:t>правил</w:t>
        </w:r>
      </w:hyperlink>
      <w:r w:rsidR="00B43540" w:rsidRPr="004762C8">
        <w:rPr>
          <w:color w:val="00B050"/>
          <w:sz w:val="20"/>
          <w:szCs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390423" w:rsidRPr="00241C3E" w:rsidRDefault="00B43540" w:rsidP="00241C3E">
      <w:pPr>
        <w:pStyle w:val="aff"/>
        <w:jc w:val="both"/>
      </w:pPr>
      <w:r>
        <w:t xml:space="preserve"> </w:t>
      </w:r>
    </w:p>
  </w:footnote>
  <w:footnote w:id="34">
    <w:p w:rsidR="00390423" w:rsidRPr="00AC41E3" w:rsidRDefault="00390423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35">
    <w:p w:rsidR="00390423" w:rsidRDefault="00390423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36">
    <w:p w:rsidR="00390423" w:rsidRDefault="00390423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37">
    <w:p w:rsidR="00390423" w:rsidRDefault="0039042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38">
    <w:p w:rsidR="00390423" w:rsidRDefault="00390423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39">
    <w:p w:rsidR="00390423" w:rsidRDefault="0039042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40">
    <w:p w:rsidR="00390423" w:rsidRDefault="00390423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41">
    <w:p w:rsidR="00390423" w:rsidRDefault="00390423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42">
    <w:p w:rsidR="00390423" w:rsidRPr="0087545E" w:rsidRDefault="00390423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43">
    <w:p w:rsidR="00390423" w:rsidRDefault="00390423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</w:t>
      </w:r>
      <w:proofErr w:type="spellStart"/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44">
    <w:p w:rsidR="00390423" w:rsidRDefault="00390423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</w:t>
      </w:r>
      <w:proofErr w:type="spellStart"/>
      <w:r w:rsidRPr="00385CA7">
        <w:t>Минобрнауки</w:t>
      </w:r>
      <w:proofErr w:type="spellEnd"/>
      <w:r w:rsidRPr="00385CA7">
        <w:t xml:space="preserve">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45">
    <w:p w:rsidR="00390423" w:rsidRDefault="00390423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условия предоставления которых определяются коллективным договором или локальными нормативными актами.</w:t>
      </w:r>
    </w:p>
  </w:footnote>
  <w:footnote w:id="46">
    <w:p w:rsidR="00390423" w:rsidRPr="006D0FB6" w:rsidRDefault="00390423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47">
    <w:p w:rsidR="00390423" w:rsidRDefault="00390423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48">
    <w:p w:rsidR="00390423" w:rsidRPr="00DF0CA1" w:rsidRDefault="00390423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49">
    <w:p w:rsidR="00390423" w:rsidRDefault="00390423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50">
    <w:p w:rsidR="00390423" w:rsidRDefault="00390423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2A93477"/>
    <w:multiLevelType w:val="hybridMultilevel"/>
    <w:tmpl w:val="03ECD4A6"/>
    <w:lvl w:ilvl="0" w:tplc="2398CA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9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63AD2"/>
    <w:multiLevelType w:val="hybridMultilevel"/>
    <w:tmpl w:val="8C7E1EC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8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65F7791F"/>
    <w:multiLevelType w:val="hybridMultilevel"/>
    <w:tmpl w:val="C7B4DF06"/>
    <w:lvl w:ilvl="0" w:tplc="C29C86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2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A21E3B"/>
    <w:multiLevelType w:val="multilevel"/>
    <w:tmpl w:val="D6BC62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1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2"/>
  </w:num>
  <w:num w:numId="8">
    <w:abstractNumId w:val="14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20"/>
  </w:num>
  <w:num w:numId="15">
    <w:abstractNumId w:val="21"/>
  </w:num>
  <w:num w:numId="16">
    <w:abstractNumId w:val="18"/>
  </w:num>
  <w:num w:numId="17">
    <w:abstractNumId w:val="17"/>
  </w:num>
  <w:num w:numId="18">
    <w:abstractNumId w:val="5"/>
  </w:num>
  <w:num w:numId="19">
    <w:abstractNumId w:val="7"/>
  </w:num>
  <w:num w:numId="20">
    <w:abstractNumId w:val="4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15DA"/>
    <w:rsid w:val="000438C8"/>
    <w:rsid w:val="00044146"/>
    <w:rsid w:val="00044EA5"/>
    <w:rsid w:val="00044ECD"/>
    <w:rsid w:val="00045562"/>
    <w:rsid w:val="000463EB"/>
    <w:rsid w:val="00046A03"/>
    <w:rsid w:val="00047769"/>
    <w:rsid w:val="0004777F"/>
    <w:rsid w:val="000505A6"/>
    <w:rsid w:val="00050CE9"/>
    <w:rsid w:val="00051703"/>
    <w:rsid w:val="00053AB6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2BF3"/>
    <w:rsid w:val="00063E3E"/>
    <w:rsid w:val="000650D1"/>
    <w:rsid w:val="00067C69"/>
    <w:rsid w:val="0007380E"/>
    <w:rsid w:val="00074077"/>
    <w:rsid w:val="00077D7E"/>
    <w:rsid w:val="00082A4A"/>
    <w:rsid w:val="00085562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00F"/>
    <w:rsid w:val="000A07D6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6EA3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293"/>
    <w:rsid w:val="00110D97"/>
    <w:rsid w:val="00117A34"/>
    <w:rsid w:val="00120EB0"/>
    <w:rsid w:val="00122677"/>
    <w:rsid w:val="00122FB6"/>
    <w:rsid w:val="001247D6"/>
    <w:rsid w:val="00125B3E"/>
    <w:rsid w:val="00126800"/>
    <w:rsid w:val="0013138D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17E5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AE7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C77BA"/>
    <w:rsid w:val="001C7CF1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6AB"/>
    <w:rsid w:val="00231BD9"/>
    <w:rsid w:val="00231E5D"/>
    <w:rsid w:val="00232288"/>
    <w:rsid w:val="002323D1"/>
    <w:rsid w:val="00232A92"/>
    <w:rsid w:val="00232B3B"/>
    <w:rsid w:val="00236845"/>
    <w:rsid w:val="0023686F"/>
    <w:rsid w:val="00237473"/>
    <w:rsid w:val="00241B65"/>
    <w:rsid w:val="00241C3E"/>
    <w:rsid w:val="002423FB"/>
    <w:rsid w:val="002426BE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588D"/>
    <w:rsid w:val="002874E7"/>
    <w:rsid w:val="00287595"/>
    <w:rsid w:val="00287D64"/>
    <w:rsid w:val="002920CA"/>
    <w:rsid w:val="002967E2"/>
    <w:rsid w:val="002A0467"/>
    <w:rsid w:val="002A088B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3252"/>
    <w:rsid w:val="00335D10"/>
    <w:rsid w:val="003369BF"/>
    <w:rsid w:val="003369CA"/>
    <w:rsid w:val="00337CED"/>
    <w:rsid w:val="00343A75"/>
    <w:rsid w:val="00344366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77F9A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0423"/>
    <w:rsid w:val="003912BD"/>
    <w:rsid w:val="0039148C"/>
    <w:rsid w:val="00391F11"/>
    <w:rsid w:val="0039287C"/>
    <w:rsid w:val="003940F1"/>
    <w:rsid w:val="0039589F"/>
    <w:rsid w:val="0039753A"/>
    <w:rsid w:val="00397F25"/>
    <w:rsid w:val="003A03C2"/>
    <w:rsid w:val="003A0659"/>
    <w:rsid w:val="003A1405"/>
    <w:rsid w:val="003A28B6"/>
    <w:rsid w:val="003A36CF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3A93"/>
    <w:rsid w:val="003B45B2"/>
    <w:rsid w:val="003B5B0D"/>
    <w:rsid w:val="003B61D3"/>
    <w:rsid w:val="003B69F1"/>
    <w:rsid w:val="003C1CA3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E6ED4"/>
    <w:rsid w:val="003F00E2"/>
    <w:rsid w:val="003F0758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177AE"/>
    <w:rsid w:val="00420504"/>
    <w:rsid w:val="00421BFF"/>
    <w:rsid w:val="004221E4"/>
    <w:rsid w:val="00423B02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118D"/>
    <w:rsid w:val="00483522"/>
    <w:rsid w:val="00485709"/>
    <w:rsid w:val="00487F39"/>
    <w:rsid w:val="0049139E"/>
    <w:rsid w:val="00491A9A"/>
    <w:rsid w:val="004936D2"/>
    <w:rsid w:val="00494987"/>
    <w:rsid w:val="004949CA"/>
    <w:rsid w:val="00494A3F"/>
    <w:rsid w:val="00495792"/>
    <w:rsid w:val="0049784F"/>
    <w:rsid w:val="004A1DC8"/>
    <w:rsid w:val="004A1E91"/>
    <w:rsid w:val="004A25A2"/>
    <w:rsid w:val="004A349C"/>
    <w:rsid w:val="004A393E"/>
    <w:rsid w:val="004A4719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378AB"/>
    <w:rsid w:val="00540E29"/>
    <w:rsid w:val="00541B17"/>
    <w:rsid w:val="0054218D"/>
    <w:rsid w:val="00542CAB"/>
    <w:rsid w:val="00543499"/>
    <w:rsid w:val="0055032E"/>
    <w:rsid w:val="00550A1D"/>
    <w:rsid w:val="00551483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67178"/>
    <w:rsid w:val="0057235C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1AE3"/>
    <w:rsid w:val="005A3507"/>
    <w:rsid w:val="005A4957"/>
    <w:rsid w:val="005A4D0A"/>
    <w:rsid w:val="005A6F8C"/>
    <w:rsid w:val="005B11AF"/>
    <w:rsid w:val="005B2060"/>
    <w:rsid w:val="005B28BB"/>
    <w:rsid w:val="005B4A43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13D3"/>
    <w:rsid w:val="005D376B"/>
    <w:rsid w:val="005D3F4B"/>
    <w:rsid w:val="005D4469"/>
    <w:rsid w:val="005D48A8"/>
    <w:rsid w:val="005D582B"/>
    <w:rsid w:val="005E0819"/>
    <w:rsid w:val="005E0BD1"/>
    <w:rsid w:val="005E0EAE"/>
    <w:rsid w:val="005E1426"/>
    <w:rsid w:val="005E332B"/>
    <w:rsid w:val="005E57F3"/>
    <w:rsid w:val="005E6318"/>
    <w:rsid w:val="005E793C"/>
    <w:rsid w:val="005F0FD2"/>
    <w:rsid w:val="005F15AA"/>
    <w:rsid w:val="005F2CB4"/>
    <w:rsid w:val="005F32EA"/>
    <w:rsid w:val="005F6C15"/>
    <w:rsid w:val="005F798A"/>
    <w:rsid w:val="005F7AF0"/>
    <w:rsid w:val="005F7E1F"/>
    <w:rsid w:val="00600C45"/>
    <w:rsid w:val="006012BE"/>
    <w:rsid w:val="00601A60"/>
    <w:rsid w:val="006030E4"/>
    <w:rsid w:val="006032EF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A65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3710C"/>
    <w:rsid w:val="006409BF"/>
    <w:rsid w:val="00640B67"/>
    <w:rsid w:val="00640D08"/>
    <w:rsid w:val="006415E1"/>
    <w:rsid w:val="00641992"/>
    <w:rsid w:val="00642811"/>
    <w:rsid w:val="0064438E"/>
    <w:rsid w:val="00644B07"/>
    <w:rsid w:val="006451F5"/>
    <w:rsid w:val="00650EF1"/>
    <w:rsid w:val="00651C21"/>
    <w:rsid w:val="00651E86"/>
    <w:rsid w:val="006524B0"/>
    <w:rsid w:val="00653A7F"/>
    <w:rsid w:val="00654170"/>
    <w:rsid w:val="0065508A"/>
    <w:rsid w:val="00661811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10E3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27BA"/>
    <w:rsid w:val="006B46B3"/>
    <w:rsid w:val="006B6C22"/>
    <w:rsid w:val="006B6F06"/>
    <w:rsid w:val="006B70BF"/>
    <w:rsid w:val="006B76D6"/>
    <w:rsid w:val="006C078C"/>
    <w:rsid w:val="006C1530"/>
    <w:rsid w:val="006C1CF9"/>
    <w:rsid w:val="006C230C"/>
    <w:rsid w:val="006C2E4A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2EF6"/>
    <w:rsid w:val="006E597B"/>
    <w:rsid w:val="006E64D6"/>
    <w:rsid w:val="006E707C"/>
    <w:rsid w:val="006F008A"/>
    <w:rsid w:val="006F1341"/>
    <w:rsid w:val="006F161A"/>
    <w:rsid w:val="006F7FA1"/>
    <w:rsid w:val="00701064"/>
    <w:rsid w:val="00701C86"/>
    <w:rsid w:val="00702437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544E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0D79"/>
    <w:rsid w:val="00742B1F"/>
    <w:rsid w:val="0074332B"/>
    <w:rsid w:val="00743A8D"/>
    <w:rsid w:val="007506C9"/>
    <w:rsid w:val="00752027"/>
    <w:rsid w:val="00753215"/>
    <w:rsid w:val="0075327F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3826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545C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65A6"/>
    <w:rsid w:val="007C7137"/>
    <w:rsid w:val="007D09B9"/>
    <w:rsid w:val="007D0C55"/>
    <w:rsid w:val="007D331F"/>
    <w:rsid w:val="007D5007"/>
    <w:rsid w:val="007D6A28"/>
    <w:rsid w:val="007D6EA3"/>
    <w:rsid w:val="007D7CF5"/>
    <w:rsid w:val="007E0012"/>
    <w:rsid w:val="007E00A8"/>
    <w:rsid w:val="007E1DE4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70D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A2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2F49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5801"/>
    <w:rsid w:val="008F7906"/>
    <w:rsid w:val="00902329"/>
    <w:rsid w:val="00904D56"/>
    <w:rsid w:val="00904DCF"/>
    <w:rsid w:val="00910319"/>
    <w:rsid w:val="009109A4"/>
    <w:rsid w:val="009130C2"/>
    <w:rsid w:val="0091537C"/>
    <w:rsid w:val="00920280"/>
    <w:rsid w:val="009214E6"/>
    <w:rsid w:val="00921F95"/>
    <w:rsid w:val="009222EB"/>
    <w:rsid w:val="00922A56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3626"/>
    <w:rsid w:val="00944F03"/>
    <w:rsid w:val="009472D4"/>
    <w:rsid w:val="00947B20"/>
    <w:rsid w:val="009526AF"/>
    <w:rsid w:val="009537FB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461B"/>
    <w:rsid w:val="0097761B"/>
    <w:rsid w:val="00977BD8"/>
    <w:rsid w:val="00977CA9"/>
    <w:rsid w:val="00980A62"/>
    <w:rsid w:val="00981DB4"/>
    <w:rsid w:val="00983B15"/>
    <w:rsid w:val="009872AD"/>
    <w:rsid w:val="00987D99"/>
    <w:rsid w:val="00991EDD"/>
    <w:rsid w:val="00992F81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4D55"/>
    <w:rsid w:val="009B51BE"/>
    <w:rsid w:val="009B5BBE"/>
    <w:rsid w:val="009B5D5F"/>
    <w:rsid w:val="009B5D64"/>
    <w:rsid w:val="009B61BA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5CFA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0D5F"/>
    <w:rsid w:val="00A11E90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0A81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3DB7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2A59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3285"/>
    <w:rsid w:val="00AF5362"/>
    <w:rsid w:val="00AF57A3"/>
    <w:rsid w:val="00AF6492"/>
    <w:rsid w:val="00B00D14"/>
    <w:rsid w:val="00B04863"/>
    <w:rsid w:val="00B0591E"/>
    <w:rsid w:val="00B0670C"/>
    <w:rsid w:val="00B06AB2"/>
    <w:rsid w:val="00B07A6F"/>
    <w:rsid w:val="00B07CEE"/>
    <w:rsid w:val="00B114AB"/>
    <w:rsid w:val="00B12247"/>
    <w:rsid w:val="00B123FA"/>
    <w:rsid w:val="00B1245C"/>
    <w:rsid w:val="00B12AD0"/>
    <w:rsid w:val="00B13A05"/>
    <w:rsid w:val="00B16A20"/>
    <w:rsid w:val="00B20F8A"/>
    <w:rsid w:val="00B21327"/>
    <w:rsid w:val="00B22441"/>
    <w:rsid w:val="00B24D0A"/>
    <w:rsid w:val="00B2624F"/>
    <w:rsid w:val="00B2666F"/>
    <w:rsid w:val="00B27046"/>
    <w:rsid w:val="00B355ED"/>
    <w:rsid w:val="00B42E6D"/>
    <w:rsid w:val="00B43540"/>
    <w:rsid w:val="00B45E5A"/>
    <w:rsid w:val="00B47B8F"/>
    <w:rsid w:val="00B52263"/>
    <w:rsid w:val="00B5304E"/>
    <w:rsid w:val="00B53287"/>
    <w:rsid w:val="00B5457B"/>
    <w:rsid w:val="00B55783"/>
    <w:rsid w:val="00B5652D"/>
    <w:rsid w:val="00B617D2"/>
    <w:rsid w:val="00B6319B"/>
    <w:rsid w:val="00B65E4B"/>
    <w:rsid w:val="00B67D6A"/>
    <w:rsid w:val="00B71234"/>
    <w:rsid w:val="00B712C9"/>
    <w:rsid w:val="00B72CDD"/>
    <w:rsid w:val="00B73857"/>
    <w:rsid w:val="00B73E82"/>
    <w:rsid w:val="00B74811"/>
    <w:rsid w:val="00B7532C"/>
    <w:rsid w:val="00B75E9E"/>
    <w:rsid w:val="00B76777"/>
    <w:rsid w:val="00B77243"/>
    <w:rsid w:val="00B8031D"/>
    <w:rsid w:val="00B82EF7"/>
    <w:rsid w:val="00B838EF"/>
    <w:rsid w:val="00B84A3B"/>
    <w:rsid w:val="00B84BFF"/>
    <w:rsid w:val="00B84C13"/>
    <w:rsid w:val="00B87F10"/>
    <w:rsid w:val="00B92146"/>
    <w:rsid w:val="00B95A84"/>
    <w:rsid w:val="00B95C61"/>
    <w:rsid w:val="00BA1A46"/>
    <w:rsid w:val="00BA1EFA"/>
    <w:rsid w:val="00BA21D2"/>
    <w:rsid w:val="00BA32CD"/>
    <w:rsid w:val="00BA363F"/>
    <w:rsid w:val="00BA4328"/>
    <w:rsid w:val="00BA4CA0"/>
    <w:rsid w:val="00BA5C34"/>
    <w:rsid w:val="00BA72F7"/>
    <w:rsid w:val="00BB002D"/>
    <w:rsid w:val="00BB14E7"/>
    <w:rsid w:val="00BB234B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29D9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29A2"/>
    <w:rsid w:val="00BF3B86"/>
    <w:rsid w:val="00BF69F8"/>
    <w:rsid w:val="00C00252"/>
    <w:rsid w:val="00C01ECA"/>
    <w:rsid w:val="00C0220A"/>
    <w:rsid w:val="00C03A90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5856"/>
    <w:rsid w:val="00C161AE"/>
    <w:rsid w:val="00C1670B"/>
    <w:rsid w:val="00C17505"/>
    <w:rsid w:val="00C2370D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57527"/>
    <w:rsid w:val="00C610ED"/>
    <w:rsid w:val="00C61D94"/>
    <w:rsid w:val="00C624BB"/>
    <w:rsid w:val="00C639F4"/>
    <w:rsid w:val="00C6511D"/>
    <w:rsid w:val="00C703C7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368E"/>
    <w:rsid w:val="00CA4C95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B7B4B"/>
    <w:rsid w:val="00CC080E"/>
    <w:rsid w:val="00CC2B91"/>
    <w:rsid w:val="00CC2E6E"/>
    <w:rsid w:val="00CC3B01"/>
    <w:rsid w:val="00CC3B1B"/>
    <w:rsid w:val="00CC616D"/>
    <w:rsid w:val="00CD4F33"/>
    <w:rsid w:val="00CE1606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3344"/>
    <w:rsid w:val="00D24A17"/>
    <w:rsid w:val="00D24EB0"/>
    <w:rsid w:val="00D26865"/>
    <w:rsid w:val="00D27EB1"/>
    <w:rsid w:val="00D316C3"/>
    <w:rsid w:val="00D320D2"/>
    <w:rsid w:val="00D346C7"/>
    <w:rsid w:val="00D37DE6"/>
    <w:rsid w:val="00D41660"/>
    <w:rsid w:val="00D42ADC"/>
    <w:rsid w:val="00D451C8"/>
    <w:rsid w:val="00D4656A"/>
    <w:rsid w:val="00D51066"/>
    <w:rsid w:val="00D51AB5"/>
    <w:rsid w:val="00D52486"/>
    <w:rsid w:val="00D5411D"/>
    <w:rsid w:val="00D5459C"/>
    <w:rsid w:val="00D5691F"/>
    <w:rsid w:val="00D57959"/>
    <w:rsid w:val="00D601CE"/>
    <w:rsid w:val="00D62E03"/>
    <w:rsid w:val="00D642A4"/>
    <w:rsid w:val="00D6672F"/>
    <w:rsid w:val="00D67F39"/>
    <w:rsid w:val="00D707C8"/>
    <w:rsid w:val="00D71B02"/>
    <w:rsid w:val="00D735BD"/>
    <w:rsid w:val="00D747F2"/>
    <w:rsid w:val="00D74E94"/>
    <w:rsid w:val="00D753FD"/>
    <w:rsid w:val="00D7616D"/>
    <w:rsid w:val="00D80029"/>
    <w:rsid w:val="00D81D20"/>
    <w:rsid w:val="00D82106"/>
    <w:rsid w:val="00D859AA"/>
    <w:rsid w:val="00D87A62"/>
    <w:rsid w:val="00D912EF"/>
    <w:rsid w:val="00D91834"/>
    <w:rsid w:val="00D93648"/>
    <w:rsid w:val="00D95189"/>
    <w:rsid w:val="00D959C2"/>
    <w:rsid w:val="00D961B6"/>
    <w:rsid w:val="00D977C2"/>
    <w:rsid w:val="00D978F4"/>
    <w:rsid w:val="00D979D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C1732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401C"/>
    <w:rsid w:val="00E05EC8"/>
    <w:rsid w:val="00E061D6"/>
    <w:rsid w:val="00E064A7"/>
    <w:rsid w:val="00E06A2C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0CA0"/>
    <w:rsid w:val="00E9117D"/>
    <w:rsid w:val="00E91482"/>
    <w:rsid w:val="00E91540"/>
    <w:rsid w:val="00E930B8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4EF6"/>
    <w:rsid w:val="00EA523E"/>
    <w:rsid w:val="00EA74D3"/>
    <w:rsid w:val="00EA7517"/>
    <w:rsid w:val="00EB017A"/>
    <w:rsid w:val="00EB03E3"/>
    <w:rsid w:val="00EB2044"/>
    <w:rsid w:val="00EB22A4"/>
    <w:rsid w:val="00EB4E31"/>
    <w:rsid w:val="00EB5D3C"/>
    <w:rsid w:val="00EB5E8C"/>
    <w:rsid w:val="00EB6390"/>
    <w:rsid w:val="00EB662C"/>
    <w:rsid w:val="00EB7977"/>
    <w:rsid w:val="00EC1C1B"/>
    <w:rsid w:val="00EC60D2"/>
    <w:rsid w:val="00EC68C1"/>
    <w:rsid w:val="00ED0ED4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2931"/>
    <w:rsid w:val="00EF3293"/>
    <w:rsid w:val="00EF4841"/>
    <w:rsid w:val="00EF4F8D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200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7FE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96BCF"/>
    <w:rsid w:val="00FA0CA8"/>
    <w:rsid w:val="00FA1EA9"/>
    <w:rsid w:val="00FA2163"/>
    <w:rsid w:val="00FA3F4C"/>
    <w:rsid w:val="00FA6899"/>
    <w:rsid w:val="00FB1EA3"/>
    <w:rsid w:val="00FB240B"/>
    <w:rsid w:val="00FB2E71"/>
    <w:rsid w:val="00FB306E"/>
    <w:rsid w:val="00FB3AC0"/>
    <w:rsid w:val="00FB5539"/>
    <w:rsid w:val="00FC2025"/>
    <w:rsid w:val="00FC2788"/>
    <w:rsid w:val="00FC28A8"/>
    <w:rsid w:val="00FC3FD2"/>
    <w:rsid w:val="00FC44CD"/>
    <w:rsid w:val="00FC4948"/>
    <w:rsid w:val="00FC4A6F"/>
    <w:rsid w:val="00FD30DE"/>
    <w:rsid w:val="00FD3507"/>
    <w:rsid w:val="00FD3B7C"/>
    <w:rsid w:val="00FD5384"/>
    <w:rsid w:val="00FD6586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uiPriority w:val="99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uiPriority w:val="99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uiPriority w:val="99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uiPriority w:val="99"/>
    <w:rsid w:val="00F56922"/>
    <w:rPr>
      <w:sz w:val="28"/>
      <w:szCs w:val="28"/>
    </w:rPr>
  </w:style>
  <w:style w:type="paragraph" w:customStyle="1" w:styleId="ConsPlusTitle">
    <w:name w:val="ConsPlusTitle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  <w:style w:type="character" w:styleId="afff3">
    <w:name w:val="Strong"/>
    <w:uiPriority w:val="22"/>
    <w:qFormat/>
    <w:rsid w:val="005723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46AE7DCAD2C53F6E60F23A938AE45A7336BAE3D3E20EC3D4301A695BFFEF595070ADAC2DBC7A5CD76BD76829F39152AE2077E6877358BD1cFc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1\Downloads\07-06-2021_17-27-07\&#1082;&#1086;&#1083;&#1076;&#1086;&#1075;&#1086;&#1074;&#1086;&#1088;%20&#1080;&#1089;&#1087;&#1088;&#1072;&#1074;&#1083;&#1077;&#1085;&#1085;&#1099;&#1081;%20-&#1087;&#1086;&#1083;&#1080;&#1090;&#1077;&#1093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91C9DDAECC918FB6AEAEFC49CEF9FB80456DCB9D962B887D375FF8E09A5802ADF245AEE7E7C35F4v7oD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975846A4A88DAE9303AC6CAAB0A8BC8B167437CF57F2167E687380E5C60F093D20895D0CC5B1BF38BF3BA33B60E0E7768FC5000991i2HBG" TargetMode="External"/><Relationship Id="rId10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A4A94622E7AE418A7965E6E3FA6657A26AC9D8A24BF81649B5F3489C5E26288327A2BEF07307E531DB501EDB72E41C65DD7411012487AE175059EEE5MEB7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EDC68DF047094E4B727123D65169AE71FFF0A993DD819D871F25A0D5DD92D9714B5E954ECCEB1048AFEE8D7CEE1A5EAA9586617546E0CC3442xDM" TargetMode="External"/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3173-F326-4314-9198-4570CCAF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64</Pages>
  <Words>23648</Words>
  <Characters>134797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Reanimator Extreme Edition</Company>
  <LinksUpToDate>false</LinksUpToDate>
  <CharactersWithSpaces>158129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Линда</cp:lastModifiedBy>
  <cp:revision>20</cp:revision>
  <cp:lastPrinted>2021-05-05T06:16:00Z</cp:lastPrinted>
  <dcterms:created xsi:type="dcterms:W3CDTF">2020-11-23T10:58:00Z</dcterms:created>
  <dcterms:modified xsi:type="dcterms:W3CDTF">2022-03-29T10:36:00Z</dcterms:modified>
</cp:coreProperties>
</file>