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15" w:rsidRPr="005D4A15" w:rsidRDefault="005D4A15" w:rsidP="005D4A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4A15">
        <w:rPr>
          <w:rFonts w:ascii="Times New Roman" w:hAnsi="Times New Roman" w:cs="Times New Roman"/>
          <w:b/>
          <w:sz w:val="24"/>
          <w:szCs w:val="24"/>
          <w:lang w:val="ru-RU"/>
        </w:rPr>
        <w:t>Перечень учебно-методической литературы</w:t>
      </w:r>
    </w:p>
    <w:p w:rsidR="005D4A15" w:rsidRPr="00C61C0E" w:rsidRDefault="00C61C0E" w:rsidP="005D4A15">
      <w:pPr>
        <w:spacing w:before="89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Pr="00C61C0E">
        <w:rPr>
          <w:rFonts w:ascii="Times New Roman" w:hAnsi="Times New Roman" w:cs="Times New Roman"/>
          <w:b/>
          <w:sz w:val="24"/>
          <w:szCs w:val="24"/>
          <w:lang w:val="ru-RU"/>
        </w:rPr>
        <w:t>регионально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 </w:t>
      </w:r>
      <w:r w:rsidRPr="00C61C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компонент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386"/>
      </w:tblGrid>
      <w:tr w:rsidR="005D4A15" w:rsidRPr="00F67A7B" w:rsidTr="005D4A15">
        <w:tc>
          <w:tcPr>
            <w:tcW w:w="817" w:type="dxa"/>
          </w:tcPr>
          <w:p w:rsidR="005D4A15" w:rsidRPr="00F67A7B" w:rsidRDefault="005D4A15" w:rsidP="00E87CA2">
            <w:pPr>
              <w:spacing w:after="15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4A15" w:rsidRPr="00F67A7B" w:rsidRDefault="005D4A15" w:rsidP="00E87CA2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5D4A15" w:rsidRPr="00F67A7B" w:rsidRDefault="005D4A15" w:rsidP="00E87CA2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proofErr w:type="spellEnd"/>
            <w:r w:rsidR="00E8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издание, год</w:t>
            </w:r>
          </w:p>
        </w:tc>
        <w:tc>
          <w:tcPr>
            <w:tcW w:w="5386" w:type="dxa"/>
          </w:tcPr>
          <w:p w:rsidR="005D4A15" w:rsidRPr="00F67A7B" w:rsidRDefault="005D4A15" w:rsidP="00E87CA2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</w:tr>
      <w:tr w:rsidR="005D4A15" w:rsidRPr="006F71CF" w:rsidTr="005D4A15">
        <w:tc>
          <w:tcPr>
            <w:tcW w:w="817" w:type="dxa"/>
          </w:tcPr>
          <w:p w:rsidR="005D4A15" w:rsidRPr="00F67A7B" w:rsidRDefault="005D4A15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5D4A15" w:rsidRPr="00F67A7B" w:rsidRDefault="008D1B78" w:rsidP="00F67A7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М.В. </w:t>
            </w:r>
            <w:proofErr w:type="spellStart"/>
            <w:r w:rsidR="005D4A15"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Вилесова</w:t>
            </w:r>
            <w:proofErr w:type="spellEnd"/>
            <w:r w:rsidR="005D4A15"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О.Н. Истомина,- Кудымкар: КГАОУ ДПО КПИУУ.</w:t>
            </w:r>
          </w:p>
          <w:p w:rsidR="005D4A15" w:rsidRPr="00F67A7B" w:rsidRDefault="005D4A15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5D4A15" w:rsidRPr="00F67A7B" w:rsidRDefault="00F67A7B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Играя, у</w:t>
            </w:r>
            <w:r w:rsidR="005D4A15"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чим язык: дидактическое пособие по развитию речи на коми-пермяцком языке для детей дошкольного возраста.</w:t>
            </w:r>
          </w:p>
        </w:tc>
      </w:tr>
      <w:tr w:rsidR="005D4A15" w:rsidRPr="006F71CF" w:rsidTr="005D4A15">
        <w:tc>
          <w:tcPr>
            <w:tcW w:w="817" w:type="dxa"/>
          </w:tcPr>
          <w:p w:rsidR="005D4A15" w:rsidRPr="00F67A7B" w:rsidRDefault="00C61C0E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Климов  В.В. Кудымкар: коми-пермяцкое книжное издательство, 1994.-80с.</w:t>
            </w:r>
          </w:p>
        </w:tc>
        <w:tc>
          <w:tcPr>
            <w:tcW w:w="5386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Ручеек. Сборник стихов, рассказов и сказок </w:t>
            </w:r>
            <w:r w:rsidR="00616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детей младшего возраста на </w:t>
            </w: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коми- пермяцком языке.</w:t>
            </w:r>
          </w:p>
        </w:tc>
      </w:tr>
      <w:tr w:rsidR="005D4A15" w:rsidRPr="006F71CF" w:rsidTr="005D4A15">
        <w:tc>
          <w:tcPr>
            <w:tcW w:w="817" w:type="dxa"/>
          </w:tcPr>
          <w:p w:rsidR="005D4A15" w:rsidRPr="00F67A7B" w:rsidRDefault="00C61C0E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Сост. М.В.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Вилесова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О.Н. Истомина.- Кудымкар: КГАОУ ДПОТКПИПКРО, 2017.-32с.</w:t>
            </w:r>
          </w:p>
        </w:tc>
        <w:tc>
          <w:tcPr>
            <w:tcW w:w="5386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говорить на  коми-пермяцком языке: Ком</w:t>
            </w:r>
            <w:proofErr w:type="gram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="00616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пермяцко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166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словарь</w:t>
            </w:r>
          </w:p>
        </w:tc>
      </w:tr>
      <w:tr w:rsidR="005D4A15" w:rsidRPr="006F71CF" w:rsidTr="005D4A15">
        <w:tc>
          <w:tcPr>
            <w:tcW w:w="817" w:type="dxa"/>
          </w:tcPr>
          <w:p w:rsidR="005D4A15" w:rsidRPr="00F67A7B" w:rsidRDefault="00C61C0E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Сост. М.В.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Вилесова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О.Н. Истомина.- Кудымкар: КГАОУ ДПОТКПИПКРО, 2017.-32с.</w:t>
            </w:r>
          </w:p>
        </w:tc>
        <w:tc>
          <w:tcPr>
            <w:tcW w:w="5386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Коми-пермяцкие сказки: На коми-пермяцком и русском языках</w:t>
            </w:r>
          </w:p>
        </w:tc>
      </w:tr>
      <w:tr w:rsidR="005D4A15" w:rsidRPr="006F71CF" w:rsidTr="005D4A15">
        <w:tc>
          <w:tcPr>
            <w:tcW w:w="817" w:type="dxa"/>
          </w:tcPr>
          <w:p w:rsidR="005D4A15" w:rsidRPr="00F67A7B" w:rsidRDefault="00C61C0E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C61C0E" w:rsidRPr="00F67A7B" w:rsidRDefault="00C61C0E" w:rsidP="00F67A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С.В.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Бейдина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Л.Н.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Вилесова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М.И. Дерябина, О.Н. Истомина, В.И.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Хорошева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.- Кудымкар: КГАОУ ДПО КПИПК, 2015.- 80с.</w:t>
            </w:r>
          </w:p>
          <w:p w:rsidR="005D4A15" w:rsidRPr="00F67A7B" w:rsidRDefault="005D4A15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Солнечные лучи: хрестоматия для детей дошкольного возраста</w:t>
            </w:r>
          </w:p>
        </w:tc>
      </w:tr>
      <w:tr w:rsidR="005D4A15" w:rsidRPr="006F71CF" w:rsidTr="005D4A15">
        <w:tc>
          <w:tcPr>
            <w:tcW w:w="817" w:type="dxa"/>
          </w:tcPr>
          <w:p w:rsidR="005D4A15" w:rsidRPr="00F67A7B" w:rsidRDefault="00C61C0E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Кудымкар, 2014. КПИУУ</w:t>
            </w:r>
          </w:p>
        </w:tc>
        <w:tc>
          <w:tcPr>
            <w:tcW w:w="5386" w:type="dxa"/>
          </w:tcPr>
          <w:p w:rsidR="005D4A15" w:rsidRPr="00F67A7B" w:rsidRDefault="00C61C0E" w:rsidP="00F67A7B">
            <w:pPr>
              <w:spacing w:before="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Наглядное пособие. Иллюстрации к коми-пермяцким сказкам.</w:t>
            </w:r>
          </w:p>
        </w:tc>
      </w:tr>
      <w:tr w:rsidR="00C61C0E" w:rsidRPr="006F71CF" w:rsidTr="005D4A15">
        <w:tc>
          <w:tcPr>
            <w:tcW w:w="817" w:type="dxa"/>
          </w:tcPr>
          <w:p w:rsidR="00C61C0E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Кудымкар, 2008</w:t>
            </w:r>
          </w:p>
          <w:p w:rsidR="00C61C0E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ГКОУ ДПО КПИУУ</w:t>
            </w:r>
          </w:p>
        </w:tc>
        <w:tc>
          <w:tcPr>
            <w:tcW w:w="5386" w:type="dxa"/>
          </w:tcPr>
          <w:p w:rsidR="00C61C0E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Национально-региональный компонент в образовательной области «Технология»</w:t>
            </w:r>
          </w:p>
        </w:tc>
      </w:tr>
      <w:tr w:rsidR="00064521" w:rsidRPr="006F71CF" w:rsidTr="005D4A15">
        <w:tc>
          <w:tcPr>
            <w:tcW w:w="817" w:type="dxa"/>
          </w:tcPr>
          <w:p w:rsidR="00064521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А.М. Федотова, 2001</w:t>
            </w:r>
          </w:p>
        </w:tc>
        <w:tc>
          <w:tcPr>
            <w:tcW w:w="5386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Пермский край </w:t>
            </w:r>
            <w:proofErr w:type="gram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</w:t>
            </w:r>
            <w:proofErr w:type="gram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родной край. Пособие по экологическому воспитанию детей дошкольного возраста.</w:t>
            </w:r>
          </w:p>
        </w:tc>
      </w:tr>
      <w:tr w:rsidR="00064521" w:rsidRPr="00F67A7B" w:rsidTr="005D4A15">
        <w:tc>
          <w:tcPr>
            <w:tcW w:w="817" w:type="dxa"/>
          </w:tcPr>
          <w:p w:rsidR="00064521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Климова Г.Н.</w:t>
            </w:r>
          </w:p>
        </w:tc>
        <w:tc>
          <w:tcPr>
            <w:tcW w:w="5386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Текстильный орнамент Коми</w:t>
            </w:r>
          </w:p>
        </w:tc>
      </w:tr>
      <w:tr w:rsidR="00064521" w:rsidRPr="006F71CF" w:rsidTr="005D4A15">
        <w:tc>
          <w:tcPr>
            <w:tcW w:w="817" w:type="dxa"/>
          </w:tcPr>
          <w:p w:rsidR="00064521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Кудымкар, 2005</w:t>
            </w:r>
          </w:p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КПОИУУ</w:t>
            </w:r>
          </w:p>
        </w:tc>
        <w:tc>
          <w:tcPr>
            <w:tcW w:w="5386" w:type="dxa"/>
          </w:tcPr>
          <w:p w:rsidR="00064521" w:rsidRPr="00F67A7B" w:rsidRDefault="00064521" w:rsidP="00F67A7B">
            <w:pPr>
              <w:pStyle w:val="TableParagraph"/>
              <w:spacing w:before="161" w:line="256" w:lineRule="auto"/>
              <w:ind w:left="0" w:right="96"/>
              <w:jc w:val="both"/>
              <w:rPr>
                <w:sz w:val="24"/>
                <w:szCs w:val="24"/>
              </w:rPr>
            </w:pPr>
            <w:r w:rsidRPr="00F67A7B">
              <w:rPr>
                <w:sz w:val="24"/>
                <w:szCs w:val="24"/>
              </w:rPr>
              <w:t xml:space="preserve">Опыт деятельности </w:t>
            </w:r>
            <w:proofErr w:type="gramStart"/>
            <w:r w:rsidRPr="00F67A7B">
              <w:rPr>
                <w:sz w:val="24"/>
                <w:szCs w:val="24"/>
              </w:rPr>
              <w:t>образовательных</w:t>
            </w:r>
            <w:proofErr w:type="gramEnd"/>
            <w:r w:rsidRPr="00F67A7B">
              <w:rPr>
                <w:sz w:val="24"/>
                <w:szCs w:val="24"/>
              </w:rPr>
              <w:t xml:space="preserve"> </w:t>
            </w:r>
          </w:p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учреждений округа по этнокультурному образованию часть</w:t>
            </w:r>
            <w:proofErr w:type="gram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</w:p>
        </w:tc>
      </w:tr>
      <w:tr w:rsidR="00064521" w:rsidRPr="00F67A7B" w:rsidTr="005D4A15">
        <w:tc>
          <w:tcPr>
            <w:tcW w:w="817" w:type="dxa"/>
          </w:tcPr>
          <w:p w:rsidR="00064521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Кудымкар, ООНО КПОИУУ</w:t>
            </w:r>
          </w:p>
        </w:tc>
        <w:tc>
          <w:tcPr>
            <w:tcW w:w="5386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детей с коми- пермяцким декоративно-прикладным искусством. Методические рекомендации для дошкольных работников.</w:t>
            </w:r>
          </w:p>
        </w:tc>
      </w:tr>
      <w:tr w:rsidR="00064521" w:rsidRPr="006F71CF" w:rsidTr="005D4A15">
        <w:tc>
          <w:tcPr>
            <w:tcW w:w="817" w:type="dxa"/>
          </w:tcPr>
          <w:p w:rsidR="00064521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 Мальцева</w:t>
            </w:r>
          </w:p>
          <w:p w:rsidR="00064521" w:rsidRPr="00F67A7B" w:rsidRDefault="00064521" w:rsidP="00F67A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Л.Н.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Вилесова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Кудымкар</w:t>
            </w:r>
          </w:p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2012.</w:t>
            </w:r>
          </w:p>
        </w:tc>
        <w:tc>
          <w:tcPr>
            <w:tcW w:w="5386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Коми- пермяцкий фольклор в детском саду. Методические рекомендации для педагогов дошкольных образовательных учреждений.</w:t>
            </w:r>
          </w:p>
        </w:tc>
      </w:tr>
      <w:tr w:rsidR="00064521" w:rsidRPr="006F71CF" w:rsidTr="005D4A15">
        <w:tc>
          <w:tcPr>
            <w:tcW w:w="817" w:type="dxa"/>
          </w:tcPr>
          <w:p w:rsidR="00064521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Кудымкар: КГАОУ ДПО </w:t>
            </w: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КПИУУ, 2015</w:t>
            </w:r>
          </w:p>
        </w:tc>
        <w:tc>
          <w:tcPr>
            <w:tcW w:w="5386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Дидактическое пособие. </w:t>
            </w:r>
            <w:r w:rsidRPr="00F67A7B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-диск. Песню </w:t>
            </w: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звонкую споём. Коми-пермяцкие песни. Дидактическое пособие.</w:t>
            </w:r>
          </w:p>
        </w:tc>
      </w:tr>
      <w:tr w:rsidR="00064521" w:rsidRPr="006F71CF" w:rsidTr="005D4A15">
        <w:tc>
          <w:tcPr>
            <w:tcW w:w="817" w:type="dxa"/>
          </w:tcPr>
          <w:p w:rsidR="00064521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977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МОУ ДПО ИМЦ, </w:t>
            </w:r>
            <w:proofErr w:type="spellStart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кудымкар</w:t>
            </w:r>
            <w:proofErr w:type="spellEnd"/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2011</w:t>
            </w:r>
          </w:p>
        </w:tc>
        <w:tc>
          <w:tcPr>
            <w:tcW w:w="5386" w:type="dxa"/>
          </w:tcPr>
          <w:p w:rsidR="00064521" w:rsidRPr="00F67A7B" w:rsidRDefault="00064521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Дидактическое пособие. </w:t>
            </w:r>
            <w:r w:rsidRPr="00F67A7B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-диск. Поют и пляшут дети Пармы. Коми-пермяцкие песни. Дидактическое пособие.</w:t>
            </w:r>
          </w:p>
        </w:tc>
      </w:tr>
      <w:tr w:rsidR="00F67A7B" w:rsidRPr="006F71CF" w:rsidTr="005D4A15">
        <w:tc>
          <w:tcPr>
            <w:tcW w:w="817" w:type="dxa"/>
          </w:tcPr>
          <w:p w:rsidR="00F67A7B" w:rsidRP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7" w:type="dxa"/>
          </w:tcPr>
          <w:p w:rsidR="00F67A7B" w:rsidRPr="00F67A7B" w:rsidRDefault="00F67A7B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Кудымкар, 2010</w:t>
            </w:r>
          </w:p>
        </w:tc>
        <w:tc>
          <w:tcPr>
            <w:tcW w:w="5386" w:type="dxa"/>
          </w:tcPr>
          <w:p w:rsidR="00F67A7B" w:rsidRPr="00F67A7B" w:rsidRDefault="00F67A7B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7A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рекомендации по использованию народных коми- пермяцких игр в дошкольных образовательных учреждениях на занятиях по физическому воспитанию</w:t>
            </w:r>
          </w:p>
        </w:tc>
      </w:tr>
      <w:tr w:rsidR="00F67A7B" w:rsidRPr="00F67A7B" w:rsidTr="005D4A15">
        <w:tc>
          <w:tcPr>
            <w:tcW w:w="817" w:type="dxa"/>
          </w:tcPr>
          <w:p w:rsid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77" w:type="dxa"/>
          </w:tcPr>
          <w:p w:rsidR="00F67A7B" w:rsidRPr="00F67A7B" w:rsidRDefault="00F67A7B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Е.П. Поспелова, Т.Н. Климова, В.Л.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меркушева</w:t>
            </w:r>
            <w:proofErr w:type="spellEnd"/>
          </w:p>
        </w:tc>
        <w:tc>
          <w:tcPr>
            <w:tcW w:w="5386" w:type="dxa"/>
          </w:tcPr>
          <w:p w:rsidR="00F67A7B" w:rsidRPr="00F67A7B" w:rsidRDefault="00F67A7B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Коми-пермяки Пермского края</w:t>
            </w:r>
          </w:p>
        </w:tc>
      </w:tr>
      <w:tr w:rsidR="00F67A7B" w:rsidRPr="006F71CF" w:rsidTr="005D4A15">
        <w:tc>
          <w:tcPr>
            <w:tcW w:w="817" w:type="dxa"/>
          </w:tcPr>
          <w:p w:rsidR="00F67A7B" w:rsidRDefault="00F67A7B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77" w:type="dxa"/>
          </w:tcPr>
          <w:p w:rsidR="00F67A7B" w:rsidRDefault="00F67A7B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Пермское книжное издательство, КП отделение, </w:t>
            </w:r>
            <w:r w:rsidR="00E8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Кудымкар, 1989</w:t>
            </w:r>
          </w:p>
        </w:tc>
        <w:tc>
          <w:tcPr>
            <w:tcW w:w="5386" w:type="dxa"/>
          </w:tcPr>
          <w:p w:rsidR="00F67A7B" w:rsidRDefault="00E87CA2" w:rsidP="00F67A7B">
            <w:pPr>
              <w:spacing w:before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 и месяц. Коми-пермяцкие сказки.</w:t>
            </w:r>
          </w:p>
        </w:tc>
      </w:tr>
      <w:tr w:rsidR="00D660AC" w:rsidRPr="006F71CF" w:rsidTr="005D4A15">
        <w:tc>
          <w:tcPr>
            <w:tcW w:w="817" w:type="dxa"/>
          </w:tcPr>
          <w:p w:rsidR="00D660AC" w:rsidRDefault="006F71CF" w:rsidP="00616661">
            <w:pPr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77" w:type="dxa"/>
          </w:tcPr>
          <w:p w:rsidR="00D660AC" w:rsidRPr="006F71CF" w:rsidRDefault="006F71CF" w:rsidP="00F67A7B">
            <w:pPr>
              <w:spacing w:before="8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7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Министерство образования и науки Пермского края,                                                                     О.А. Меньшикова, руководитель краевой рабочей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2020 год</w:t>
            </w:r>
            <w:bookmarkStart w:id="0" w:name="_GoBack"/>
            <w:bookmarkEnd w:id="0"/>
          </w:p>
        </w:tc>
        <w:tc>
          <w:tcPr>
            <w:tcW w:w="5386" w:type="dxa"/>
          </w:tcPr>
          <w:p w:rsidR="00D660AC" w:rsidRPr="006F71CF" w:rsidRDefault="006F71CF" w:rsidP="00F67A7B">
            <w:pPr>
              <w:spacing w:before="8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7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Программа духовно-нравственного воспитания детей старшего дошкольного возраста «Живые узелки»</w:t>
            </w:r>
          </w:p>
        </w:tc>
      </w:tr>
    </w:tbl>
    <w:p w:rsidR="005D4A15" w:rsidRPr="00F67A7B" w:rsidRDefault="005D4A15" w:rsidP="00F67A7B">
      <w:pPr>
        <w:spacing w:before="89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4A15" w:rsidRPr="00F67A7B" w:rsidRDefault="005D4A15" w:rsidP="00F67A7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D4A15" w:rsidRPr="00F67A7B" w:rsidSect="00A0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4A15"/>
    <w:rsid w:val="00064521"/>
    <w:rsid w:val="005D4A15"/>
    <w:rsid w:val="00616661"/>
    <w:rsid w:val="00620D27"/>
    <w:rsid w:val="006F71CF"/>
    <w:rsid w:val="00793166"/>
    <w:rsid w:val="008D1B78"/>
    <w:rsid w:val="00A069DE"/>
    <w:rsid w:val="00C61C0E"/>
    <w:rsid w:val="00D660AC"/>
    <w:rsid w:val="00E87CA2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A15"/>
    <w:pPr>
      <w:spacing w:after="0" w:line="240" w:lineRule="auto"/>
    </w:pPr>
  </w:style>
  <w:style w:type="table" w:styleId="a4">
    <w:name w:val="Table Grid"/>
    <w:basedOn w:val="a1"/>
    <w:uiPriority w:val="59"/>
    <w:rsid w:val="005D4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0645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89E5-2D9E-41A5-91FF-EAAB3A22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2022-02-24T07:21:00Z</dcterms:created>
  <dcterms:modified xsi:type="dcterms:W3CDTF">2022-03-13T18:24:00Z</dcterms:modified>
</cp:coreProperties>
</file>